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45F3D" w14:textId="77777777" w:rsidR="000326EF" w:rsidRDefault="000326EF" w:rsidP="000326EF">
      <w:pPr>
        <w:keepNext/>
        <w:keepLines/>
        <w:spacing w:before="240" w:after="0"/>
        <w:outlineLvl w:val="0"/>
        <w:rPr>
          <w:rFonts w:ascii="Arial" w:eastAsia="Times New Roman" w:hAnsi="Arial" w:cs="Times New Roman"/>
          <w:color w:val="00A19A"/>
          <w:sz w:val="32"/>
          <w:szCs w:val="32"/>
        </w:rPr>
      </w:pPr>
      <w:bookmarkStart w:id="0" w:name="_Toc131068933"/>
    </w:p>
    <w:p w14:paraId="3B966B45"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149E142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0F78E196"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B72E5CD"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71E6A6B0"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38959723"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5DD3F474"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755DEB5"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244D940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4F35AFCE" w14:textId="77777777" w:rsidR="000326EF" w:rsidRDefault="000326EF" w:rsidP="000326EF">
      <w:pPr>
        <w:keepNext/>
        <w:keepLines/>
        <w:spacing w:before="240" w:after="0"/>
        <w:outlineLvl w:val="0"/>
        <w:rPr>
          <w:rFonts w:ascii="Arial" w:eastAsia="Times New Roman" w:hAnsi="Arial" w:cs="Times New Roman"/>
          <w:color w:val="00A19A"/>
          <w:sz w:val="32"/>
          <w:szCs w:val="32"/>
        </w:rPr>
      </w:pPr>
    </w:p>
    <w:p w14:paraId="59A6600E" w14:textId="050AF921" w:rsidR="000326EF" w:rsidRPr="000326EF" w:rsidRDefault="000326EF" w:rsidP="000326EF">
      <w:pPr>
        <w:spacing w:after="0" w:line="240" w:lineRule="auto"/>
        <w:jc w:val="right"/>
        <w:rPr>
          <w:rFonts w:ascii="Arial" w:eastAsia="Calibri" w:hAnsi="Arial" w:cs="Arial"/>
          <w:color w:val="00A19A"/>
          <w:sz w:val="52"/>
        </w:rPr>
      </w:pPr>
      <w:r>
        <w:rPr>
          <w:rFonts w:ascii="Arial" w:eastAsia="Calibri" w:hAnsi="Arial" w:cs="Arial"/>
          <w:color w:val="00A19A"/>
          <w:sz w:val="52"/>
        </w:rPr>
        <w:t xml:space="preserve">APPENDICES TO THE </w:t>
      </w:r>
      <w:r w:rsidRPr="000326EF">
        <w:rPr>
          <w:rFonts w:ascii="Arial" w:eastAsia="Calibri" w:hAnsi="Arial" w:cs="Arial"/>
          <w:color w:val="00A19A"/>
          <w:sz w:val="52"/>
        </w:rPr>
        <w:t>INVESTIGATIONS MANUAL</w:t>
      </w:r>
    </w:p>
    <w:p w14:paraId="5EBFDA57" w14:textId="77777777" w:rsidR="0074716F" w:rsidRDefault="0074716F" w:rsidP="000326EF">
      <w:pPr>
        <w:keepNext/>
        <w:keepLines/>
        <w:spacing w:before="240" w:after="0"/>
        <w:outlineLvl w:val="0"/>
        <w:rPr>
          <w:rFonts w:ascii="Arial" w:eastAsia="Times New Roman" w:hAnsi="Arial" w:cs="Times New Roman"/>
          <w:color w:val="00A19A"/>
          <w:sz w:val="32"/>
          <w:szCs w:val="32"/>
        </w:rPr>
        <w:sectPr w:rsidR="0074716F" w:rsidSect="00242C18">
          <w:headerReference w:type="default" r:id="rId8"/>
          <w:footerReference w:type="default" r:id="rId9"/>
          <w:headerReference w:type="first" r:id="rId10"/>
          <w:footerReference w:type="first" r:id="rId11"/>
          <w:pgSz w:w="11906" w:h="16838"/>
          <w:pgMar w:top="1440" w:right="1080" w:bottom="1440" w:left="1080" w:header="454" w:footer="0" w:gutter="0"/>
          <w:cols w:space="708"/>
          <w:titlePg/>
          <w:docGrid w:linePitch="360"/>
        </w:sectPr>
      </w:pPr>
      <w:bookmarkStart w:id="1" w:name="_Toc132096223"/>
    </w:p>
    <w:p w14:paraId="4A08160E" w14:textId="77777777" w:rsidR="0057496F" w:rsidRPr="0057496F" w:rsidRDefault="000326EF" w:rsidP="00A917BD">
      <w:pPr>
        <w:pStyle w:val="TOC2"/>
        <w:tabs>
          <w:tab w:val="right" w:leader="dot" w:pos="9736"/>
        </w:tabs>
        <w:rPr>
          <w:rFonts w:ascii="Arial" w:hAnsi="Arial" w:cs="Arial"/>
          <w:noProof/>
        </w:rPr>
      </w:pPr>
      <w:bookmarkStart w:id="2" w:name="_Toc153457212"/>
      <w:r w:rsidRPr="000326EF">
        <w:rPr>
          <w:rFonts w:ascii="Arial" w:eastAsia="Times New Roman" w:hAnsi="Arial" w:cs="Times New Roman"/>
          <w:color w:val="00A19A"/>
          <w:sz w:val="32"/>
          <w:szCs w:val="32"/>
        </w:rPr>
        <w:lastRenderedPageBreak/>
        <w:t>L.</w:t>
      </w:r>
      <w:r w:rsidRPr="000326EF">
        <w:rPr>
          <w:rFonts w:ascii="Arial" w:eastAsia="Times New Roman" w:hAnsi="Arial" w:cs="Times New Roman"/>
          <w:b/>
          <w:color w:val="00A19A"/>
          <w:sz w:val="32"/>
          <w:szCs w:val="32"/>
        </w:rPr>
        <w:t xml:space="preserve"> </w:t>
      </w:r>
      <w:r w:rsidRPr="000326EF">
        <w:rPr>
          <w:rFonts w:ascii="Arial" w:eastAsia="Times New Roman" w:hAnsi="Arial" w:cs="Times New Roman"/>
          <w:color w:val="00A19A"/>
          <w:sz w:val="32"/>
          <w:szCs w:val="32"/>
        </w:rPr>
        <w:t>LINK TO APPENDICES</w:t>
      </w:r>
      <w:bookmarkEnd w:id="0"/>
      <w:bookmarkEnd w:id="1"/>
      <w:bookmarkEnd w:id="2"/>
      <w:r w:rsidR="00642A4C" w:rsidRPr="0057496F">
        <w:rPr>
          <w:rFonts w:ascii="Arial" w:eastAsia="Times New Roman" w:hAnsi="Arial" w:cs="Arial"/>
          <w:color w:val="00A19A"/>
        </w:rPr>
        <w:fldChar w:fldCharType="begin"/>
      </w:r>
      <w:r w:rsidR="00642A4C" w:rsidRPr="0057496F">
        <w:rPr>
          <w:rFonts w:ascii="Arial" w:eastAsia="Times New Roman" w:hAnsi="Arial" w:cs="Arial"/>
          <w:color w:val="00A19A"/>
        </w:rPr>
        <w:instrText xml:space="preserve"> TOC \o "1-3" \h \z \u </w:instrText>
      </w:r>
      <w:r w:rsidR="00642A4C" w:rsidRPr="0057496F">
        <w:rPr>
          <w:rFonts w:ascii="Arial" w:eastAsia="Times New Roman" w:hAnsi="Arial" w:cs="Arial"/>
          <w:color w:val="00A19A"/>
        </w:rPr>
        <w:fldChar w:fldCharType="separate"/>
      </w:r>
    </w:p>
    <w:p w14:paraId="2CD6469A" w14:textId="35B096D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14" w:history="1">
        <w:r w:rsidR="0057496F" w:rsidRPr="0057496F">
          <w:rPr>
            <w:rStyle w:val="Hyperlink"/>
            <w:rFonts w:ascii="Arial" w:eastAsia="Times New Roman" w:hAnsi="Arial" w:cs="Arial"/>
            <w:noProof/>
          </w:rPr>
          <w:t>L.1a Appendix 1a – CMS Operations Manual</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_Toc153460314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4</w:t>
        </w:r>
        <w:r w:rsidR="0057496F" w:rsidRPr="0057496F">
          <w:rPr>
            <w:rFonts w:ascii="Arial" w:hAnsi="Arial" w:cs="Arial"/>
            <w:noProof/>
            <w:webHidden/>
          </w:rPr>
          <w:fldChar w:fldCharType="end"/>
        </w:r>
      </w:hyperlink>
    </w:p>
    <w:p w14:paraId="7B99DED6" w14:textId="2D18181C"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2" w:history="1">
        <w:r w:rsidR="0057496F" w:rsidRPr="0057496F">
          <w:rPr>
            <w:rStyle w:val="Hyperlink"/>
            <w:rFonts w:ascii="Arial" w:eastAsia="Times New Roman" w:hAnsi="Arial" w:cs="Arial"/>
            <w:noProof/>
          </w:rPr>
          <w:t>L.1b Appendix 1b - Naming Convention</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_Toc153460332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12</w:t>
        </w:r>
        <w:r w:rsidR="0057496F" w:rsidRPr="0057496F">
          <w:rPr>
            <w:rFonts w:ascii="Arial" w:hAnsi="Arial" w:cs="Arial"/>
            <w:noProof/>
            <w:webHidden/>
          </w:rPr>
          <w:fldChar w:fldCharType="end"/>
        </w:r>
      </w:hyperlink>
    </w:p>
    <w:p w14:paraId="5906B0AD" w14:textId="13F749A7"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3" w:history="1">
        <w:r w:rsidR="0057496F" w:rsidRPr="0057496F">
          <w:rPr>
            <w:rStyle w:val="Hyperlink"/>
            <w:rFonts w:ascii="Arial" w:eastAsia="Times New Roman" w:hAnsi="Arial" w:cs="Arial"/>
            <w:noProof/>
          </w:rPr>
          <w:t>L.2 Appendix 2 - Enquiry Outwith Jurisdiction</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_Toc153460333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13</w:t>
        </w:r>
        <w:r w:rsidR="0057496F" w:rsidRPr="0057496F">
          <w:rPr>
            <w:rFonts w:ascii="Arial" w:hAnsi="Arial" w:cs="Arial"/>
            <w:noProof/>
            <w:webHidden/>
          </w:rPr>
          <w:fldChar w:fldCharType="end"/>
        </w:r>
      </w:hyperlink>
    </w:p>
    <w:p w14:paraId="70B4BD47" w14:textId="23A93A0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4" w:history="1">
        <w:r w:rsidR="0057496F" w:rsidRPr="0057496F">
          <w:rPr>
            <w:rStyle w:val="Hyperlink"/>
            <w:rFonts w:ascii="Arial" w:eastAsia="Times New Roman" w:hAnsi="Arial" w:cs="Arial"/>
            <w:noProof/>
          </w:rPr>
          <w:t>L.3a Appendix 3a – Template Correspondence (Whistleblowing)</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14</w:t>
        </w:r>
        <w:r w:rsidR="0057496F" w:rsidRPr="0057496F">
          <w:rPr>
            <w:rFonts w:ascii="Arial" w:hAnsi="Arial" w:cs="Arial"/>
            <w:noProof/>
            <w:webHidden/>
          </w:rPr>
          <w:fldChar w:fldCharType="end"/>
        </w:r>
      </w:hyperlink>
    </w:p>
    <w:p w14:paraId="60CE443A" w14:textId="7E3CE6F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5" w:history="1">
        <w:r w:rsidR="0057496F" w:rsidRPr="0057496F">
          <w:rPr>
            <w:rStyle w:val="Hyperlink"/>
            <w:rFonts w:ascii="Arial" w:eastAsia="Times New Roman" w:hAnsi="Arial" w:cs="Arial"/>
            <w:noProof/>
          </w:rPr>
          <w:t>L.3b Appendix 3b- Template Correspondence (Requesting Evidence for Anonymity)</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18</w:t>
        </w:r>
        <w:r w:rsidR="0057496F" w:rsidRPr="0057496F">
          <w:rPr>
            <w:rFonts w:ascii="Arial" w:hAnsi="Arial" w:cs="Arial"/>
            <w:noProof/>
            <w:webHidden/>
          </w:rPr>
          <w:fldChar w:fldCharType="end"/>
        </w:r>
      </w:hyperlink>
    </w:p>
    <w:p w14:paraId="641C5396" w14:textId="47C0AF88"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6" w:history="1">
        <w:r w:rsidR="0057496F" w:rsidRPr="0057496F">
          <w:rPr>
            <w:rStyle w:val="Hyperlink"/>
            <w:rFonts w:ascii="Arial" w:eastAsia="Times New Roman" w:hAnsi="Arial" w:cs="Arial"/>
            <w:noProof/>
          </w:rPr>
          <w:t>L.4 Appendix 4 – Complaint Assessment Form</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_Toc153460336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20</w:t>
        </w:r>
        <w:r w:rsidR="0057496F" w:rsidRPr="0057496F">
          <w:rPr>
            <w:rFonts w:ascii="Arial" w:hAnsi="Arial" w:cs="Arial"/>
            <w:noProof/>
            <w:webHidden/>
          </w:rPr>
          <w:fldChar w:fldCharType="end"/>
        </w:r>
      </w:hyperlink>
    </w:p>
    <w:p w14:paraId="2DBF9EA0" w14:textId="50E6ADDF"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7" w:history="1">
        <w:r w:rsidR="0057496F" w:rsidRPr="0057496F">
          <w:rPr>
            <w:rStyle w:val="Hyperlink"/>
            <w:rFonts w:ascii="Arial" w:eastAsia="Times New Roman" w:hAnsi="Arial" w:cs="Arial"/>
            <w:noProof/>
          </w:rPr>
          <w:t>L.5a Appendix 5a- Template Correspondence (Closure - Out of Time)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26</w:t>
        </w:r>
        <w:r w:rsidR="0057496F" w:rsidRPr="0057496F">
          <w:rPr>
            <w:rFonts w:ascii="Arial" w:hAnsi="Arial" w:cs="Arial"/>
            <w:noProof/>
            <w:webHidden/>
          </w:rPr>
          <w:fldChar w:fldCharType="end"/>
        </w:r>
      </w:hyperlink>
    </w:p>
    <w:p w14:paraId="2B3520A4" w14:textId="456E3AA7" w:rsidR="0057496F" w:rsidRPr="0057496F" w:rsidRDefault="005238F9">
      <w:pPr>
        <w:pStyle w:val="TOC1"/>
        <w:tabs>
          <w:tab w:val="right" w:leader="dot" w:pos="9736"/>
        </w:tabs>
        <w:rPr>
          <w:rFonts w:ascii="Arial" w:eastAsiaTheme="minorEastAsia" w:hAnsi="Arial" w:cs="Arial"/>
          <w:noProof/>
          <w:lang w:eastAsia="en-GB"/>
        </w:rPr>
      </w:pPr>
      <w:hyperlink w:anchor="_Toc153460338" w:history="1">
        <w:r w:rsidR="0057496F" w:rsidRPr="0057496F">
          <w:rPr>
            <w:rStyle w:val="Hyperlink"/>
            <w:rFonts w:ascii="Arial" w:eastAsia="Times New Roman" w:hAnsi="Arial" w:cs="Arial"/>
            <w:noProof/>
          </w:rPr>
          <w:t>L.5b Appendix 5b – Template Correspondence (Closure - Service Complaint)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_Toc153460338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28</w:t>
        </w:r>
        <w:r w:rsidR="0057496F" w:rsidRPr="0057496F">
          <w:rPr>
            <w:rFonts w:ascii="Arial" w:hAnsi="Arial" w:cs="Arial"/>
            <w:noProof/>
            <w:webHidden/>
          </w:rPr>
          <w:fldChar w:fldCharType="end"/>
        </w:r>
      </w:hyperlink>
    </w:p>
    <w:p w14:paraId="3031F61E" w14:textId="39F783F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39" w:history="1">
        <w:r w:rsidR="0057496F" w:rsidRPr="0057496F">
          <w:rPr>
            <w:rStyle w:val="Hyperlink"/>
            <w:rFonts w:ascii="Arial" w:eastAsia="Times New Roman" w:hAnsi="Arial" w:cs="Arial"/>
            <w:noProof/>
          </w:rPr>
          <w:t>L.5c Appendix 5c- Template Correspondence (Closure)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_Toc153460339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31</w:t>
        </w:r>
        <w:r w:rsidR="0057496F" w:rsidRPr="0057496F">
          <w:rPr>
            <w:rFonts w:ascii="Arial" w:hAnsi="Arial" w:cs="Arial"/>
            <w:noProof/>
            <w:webHidden/>
          </w:rPr>
          <w:fldChar w:fldCharType="end"/>
        </w:r>
      </w:hyperlink>
    </w:p>
    <w:p w14:paraId="07BB9BC4" w14:textId="16D9C153" w:rsidR="0057496F" w:rsidRPr="0057496F" w:rsidRDefault="005238F9">
      <w:pPr>
        <w:pStyle w:val="TOC1"/>
        <w:tabs>
          <w:tab w:val="right" w:leader="dot" w:pos="9736"/>
        </w:tabs>
        <w:rPr>
          <w:rFonts w:ascii="Arial" w:eastAsiaTheme="minorEastAsia" w:hAnsi="Arial" w:cs="Arial"/>
          <w:noProof/>
          <w:lang w:eastAsia="en-GB"/>
        </w:rPr>
      </w:pPr>
      <w:hyperlink w:anchor="_Toc153460340" w:history="1">
        <w:r w:rsidR="0057496F" w:rsidRPr="0057496F">
          <w:rPr>
            <w:rStyle w:val="Hyperlink"/>
            <w:rFonts w:ascii="Arial" w:eastAsia="Times New Roman" w:hAnsi="Arial" w:cs="Arial"/>
            <w:noProof/>
          </w:rPr>
          <w:t>L.5d-</w:t>
        </w:r>
        <w:r w:rsidR="0057496F" w:rsidRPr="0057496F">
          <w:rPr>
            <w:rStyle w:val="Hyperlink"/>
            <w:rFonts w:ascii="Arial" w:hAnsi="Arial" w:cs="Arial"/>
            <w:noProof/>
          </w:rPr>
          <w:t xml:space="preserve"> </w:t>
        </w:r>
        <w:r w:rsidR="0057496F" w:rsidRPr="0057496F">
          <w:rPr>
            <w:rStyle w:val="Hyperlink"/>
            <w:rFonts w:ascii="Arial" w:eastAsia="Times New Roman" w:hAnsi="Arial" w:cs="Arial"/>
            <w:noProof/>
          </w:rPr>
          <w:t>Appendix 5d- Template Correspondence (Copy Closure Letter)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_Toc153460340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33</w:t>
        </w:r>
        <w:r w:rsidR="0057496F" w:rsidRPr="0057496F">
          <w:rPr>
            <w:rFonts w:ascii="Arial" w:hAnsi="Arial" w:cs="Arial"/>
            <w:noProof/>
            <w:webHidden/>
          </w:rPr>
          <w:fldChar w:fldCharType="end"/>
        </w:r>
      </w:hyperlink>
    </w:p>
    <w:p w14:paraId="435370E4" w14:textId="53129F0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1" w:history="1">
        <w:r w:rsidR="0057496F" w:rsidRPr="0057496F">
          <w:rPr>
            <w:rStyle w:val="Hyperlink"/>
            <w:rFonts w:ascii="Arial" w:eastAsia="Times New Roman" w:hAnsi="Arial" w:cs="Arial"/>
            <w:noProof/>
          </w:rPr>
          <w:t>L.6a Appendix 6a – Template Correspondence (Acceptance – Complainer)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34</w:t>
        </w:r>
        <w:r w:rsidR="0057496F" w:rsidRPr="0057496F">
          <w:rPr>
            <w:rFonts w:ascii="Arial" w:hAnsi="Arial" w:cs="Arial"/>
            <w:noProof/>
            <w:webHidden/>
          </w:rPr>
          <w:fldChar w:fldCharType="end"/>
        </w:r>
      </w:hyperlink>
    </w:p>
    <w:p w14:paraId="731EA7A0" w14:textId="3828693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2" w:history="1">
        <w:r w:rsidR="0057496F" w:rsidRPr="0057496F">
          <w:rPr>
            <w:rStyle w:val="Hyperlink"/>
            <w:rFonts w:ascii="Arial" w:eastAsia="Times New Roman" w:hAnsi="Arial" w:cs="Arial"/>
            <w:noProof/>
          </w:rPr>
          <w:t>L.6b Appendix 6b – Template Correspondence (Acceptance –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_Toc153460342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38</w:t>
        </w:r>
        <w:r w:rsidR="0057496F" w:rsidRPr="0057496F">
          <w:rPr>
            <w:rFonts w:ascii="Arial" w:hAnsi="Arial" w:cs="Arial"/>
            <w:noProof/>
            <w:webHidden/>
          </w:rPr>
          <w:fldChar w:fldCharType="end"/>
        </w:r>
      </w:hyperlink>
    </w:p>
    <w:p w14:paraId="7A11AC4B" w14:textId="3B3E497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3" w:history="1">
        <w:r w:rsidR="0057496F" w:rsidRPr="0057496F">
          <w:rPr>
            <w:rStyle w:val="Hyperlink"/>
            <w:rFonts w:ascii="Arial" w:eastAsia="Times New Roman" w:hAnsi="Arial" w:cs="Arial"/>
            <w:noProof/>
          </w:rPr>
          <w:t>L.6c Appendix 6c – Template Correspondence (Acceptance Council / PB)</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_Toc153460343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41</w:t>
        </w:r>
        <w:r w:rsidR="0057496F" w:rsidRPr="0057496F">
          <w:rPr>
            <w:rFonts w:ascii="Arial" w:hAnsi="Arial" w:cs="Arial"/>
            <w:noProof/>
            <w:webHidden/>
          </w:rPr>
          <w:fldChar w:fldCharType="end"/>
        </w:r>
      </w:hyperlink>
    </w:p>
    <w:p w14:paraId="130BAD2A" w14:textId="00FDB5C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4" w:history="1">
        <w:r w:rsidR="0057496F" w:rsidRPr="0057496F">
          <w:rPr>
            <w:rStyle w:val="Hyperlink"/>
            <w:rFonts w:ascii="Arial" w:eastAsia="Times New Roman" w:hAnsi="Arial" w:cs="Arial"/>
            <w:noProof/>
          </w:rPr>
          <w:t>L.7a Appendix 7a – Template Correspondence (Closure – Accepting Withdrawal Request)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45</w:t>
        </w:r>
        <w:r w:rsidR="0057496F" w:rsidRPr="0057496F">
          <w:rPr>
            <w:rFonts w:ascii="Arial" w:hAnsi="Arial" w:cs="Arial"/>
            <w:noProof/>
            <w:webHidden/>
          </w:rPr>
          <w:fldChar w:fldCharType="end"/>
        </w:r>
      </w:hyperlink>
    </w:p>
    <w:p w14:paraId="41FED7BC" w14:textId="48398C6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5" w:history="1">
        <w:r w:rsidR="0057496F" w:rsidRPr="0057496F">
          <w:rPr>
            <w:rStyle w:val="Hyperlink"/>
            <w:rFonts w:ascii="Arial" w:eastAsia="Times New Roman" w:hAnsi="Arial" w:cs="Arial"/>
            <w:noProof/>
          </w:rPr>
          <w:t>L.7b Appendix 7b – Template Correspondence (Rejecting Withdrawal Request)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48</w:t>
        </w:r>
        <w:r w:rsidR="0057496F" w:rsidRPr="0057496F">
          <w:rPr>
            <w:rFonts w:ascii="Arial" w:hAnsi="Arial" w:cs="Arial"/>
            <w:noProof/>
            <w:webHidden/>
          </w:rPr>
          <w:fldChar w:fldCharType="end"/>
        </w:r>
      </w:hyperlink>
    </w:p>
    <w:p w14:paraId="68A718F7" w14:textId="73B9036F"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6" w:history="1">
        <w:r w:rsidR="0057496F" w:rsidRPr="0057496F">
          <w:rPr>
            <w:rStyle w:val="Hyperlink"/>
            <w:rFonts w:ascii="Arial" w:eastAsia="Times New Roman" w:hAnsi="Arial" w:cs="Arial"/>
            <w:noProof/>
          </w:rPr>
          <w:t>L.7c Appendix 7c – Template Correspondence (Advising of Withdrawal Request -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_Toc153460346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51</w:t>
        </w:r>
        <w:r w:rsidR="0057496F" w:rsidRPr="0057496F">
          <w:rPr>
            <w:rFonts w:ascii="Arial" w:hAnsi="Arial" w:cs="Arial"/>
            <w:noProof/>
            <w:webHidden/>
          </w:rPr>
          <w:fldChar w:fldCharType="end"/>
        </w:r>
      </w:hyperlink>
    </w:p>
    <w:p w14:paraId="6D75BB7B" w14:textId="3133FC46"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7" w:history="1">
        <w:r w:rsidR="0057496F" w:rsidRPr="0057496F">
          <w:rPr>
            <w:rStyle w:val="Hyperlink"/>
            <w:rFonts w:ascii="Arial" w:eastAsia="Times New Roman" w:hAnsi="Arial" w:cs="Arial"/>
            <w:noProof/>
          </w:rPr>
          <w:t>L.7d Appendix 7d – Template Correspondence (Advising of Withdrawal Request- Council/Public Body)</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53</w:t>
        </w:r>
        <w:r w:rsidR="0057496F" w:rsidRPr="0057496F">
          <w:rPr>
            <w:rFonts w:ascii="Arial" w:hAnsi="Arial" w:cs="Arial"/>
            <w:noProof/>
            <w:webHidden/>
          </w:rPr>
          <w:fldChar w:fldCharType="end"/>
        </w:r>
      </w:hyperlink>
    </w:p>
    <w:p w14:paraId="58A65245" w14:textId="289B6A65"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8" w:history="1">
        <w:r w:rsidR="0057496F" w:rsidRPr="0057496F">
          <w:rPr>
            <w:rStyle w:val="Hyperlink"/>
            <w:rFonts w:ascii="Arial" w:eastAsia="Times New Roman" w:hAnsi="Arial" w:cs="Arial"/>
            <w:noProof/>
          </w:rPr>
          <w:t>L.8 Appendix 8 – Investigation Plan</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_Toc153460348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56</w:t>
        </w:r>
        <w:r w:rsidR="0057496F" w:rsidRPr="0057496F">
          <w:rPr>
            <w:rFonts w:ascii="Arial" w:hAnsi="Arial" w:cs="Arial"/>
            <w:noProof/>
            <w:webHidden/>
          </w:rPr>
          <w:fldChar w:fldCharType="end"/>
        </w:r>
      </w:hyperlink>
    </w:p>
    <w:p w14:paraId="7FAF132E" w14:textId="0374035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49" w:history="1">
        <w:r w:rsidR="0057496F" w:rsidRPr="0057496F">
          <w:rPr>
            <w:rStyle w:val="Hyperlink"/>
            <w:rFonts w:ascii="Arial" w:eastAsia="Times New Roman" w:hAnsi="Arial" w:cs="Arial"/>
            <w:noProof/>
          </w:rPr>
          <w:t>L.9 Appendix 9 – Template Correspondence (Requests for Information)</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_Toc153460349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57</w:t>
        </w:r>
        <w:r w:rsidR="0057496F" w:rsidRPr="0057496F">
          <w:rPr>
            <w:rFonts w:ascii="Arial" w:hAnsi="Arial" w:cs="Arial"/>
            <w:noProof/>
            <w:webHidden/>
          </w:rPr>
          <w:fldChar w:fldCharType="end"/>
        </w:r>
      </w:hyperlink>
    </w:p>
    <w:p w14:paraId="7A7FBE0C" w14:textId="748630E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0" w:history="1">
        <w:r w:rsidR="0057496F" w:rsidRPr="0057496F">
          <w:rPr>
            <w:rStyle w:val="Hyperlink"/>
            <w:rFonts w:ascii="Arial" w:eastAsia="Times New Roman" w:hAnsi="Arial" w:cs="Arial"/>
            <w:noProof/>
          </w:rPr>
          <w:t>L.10a Appendix 10a – Template Correspondence (Requests for Interview)</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_Toc153460350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59</w:t>
        </w:r>
        <w:r w:rsidR="0057496F" w:rsidRPr="0057496F">
          <w:rPr>
            <w:rFonts w:ascii="Arial" w:hAnsi="Arial" w:cs="Arial"/>
            <w:noProof/>
            <w:webHidden/>
          </w:rPr>
          <w:fldChar w:fldCharType="end"/>
        </w:r>
      </w:hyperlink>
    </w:p>
    <w:p w14:paraId="11AAD9C2" w14:textId="2CFF2935"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1" w:history="1">
        <w:r w:rsidR="0057496F" w:rsidRPr="0057496F">
          <w:rPr>
            <w:rStyle w:val="Hyperlink"/>
            <w:rFonts w:ascii="Arial" w:eastAsia="Times New Roman" w:hAnsi="Arial" w:cs="Arial"/>
            <w:noProof/>
          </w:rPr>
          <w:t>L.10b Appendix 10b – Template Interview Record</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61</w:t>
        </w:r>
        <w:r w:rsidR="0057496F" w:rsidRPr="0057496F">
          <w:rPr>
            <w:rFonts w:ascii="Arial" w:hAnsi="Arial" w:cs="Arial"/>
            <w:noProof/>
            <w:webHidden/>
          </w:rPr>
          <w:fldChar w:fldCharType="end"/>
        </w:r>
      </w:hyperlink>
    </w:p>
    <w:p w14:paraId="6270A3A4" w14:textId="0E4C95C5"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2" w:history="1">
        <w:r w:rsidR="0057496F" w:rsidRPr="0057496F">
          <w:rPr>
            <w:rStyle w:val="Hyperlink"/>
            <w:rFonts w:ascii="Arial" w:eastAsia="Times New Roman" w:hAnsi="Arial" w:cs="Arial"/>
            <w:noProof/>
          </w:rPr>
          <w:t>L.10c Appendix 10c – Interview Information Factsheet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_Toc153460352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64</w:t>
        </w:r>
        <w:r w:rsidR="0057496F" w:rsidRPr="0057496F">
          <w:rPr>
            <w:rFonts w:ascii="Arial" w:hAnsi="Arial" w:cs="Arial"/>
            <w:noProof/>
            <w:webHidden/>
          </w:rPr>
          <w:fldChar w:fldCharType="end"/>
        </w:r>
      </w:hyperlink>
    </w:p>
    <w:p w14:paraId="1A9855C6" w14:textId="6F49A7C8"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4" w:history="1">
        <w:r w:rsidR="0057496F" w:rsidRPr="0057496F">
          <w:rPr>
            <w:rStyle w:val="Hyperlink"/>
            <w:rFonts w:ascii="Arial" w:eastAsia="Times New Roman" w:hAnsi="Arial" w:cs="Arial"/>
            <w:noProof/>
          </w:rPr>
          <w:t>L.11 Appendix 11 – Witness Policy and Guidance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65</w:t>
        </w:r>
        <w:r w:rsidR="0057496F" w:rsidRPr="0057496F">
          <w:rPr>
            <w:rFonts w:ascii="Arial" w:hAnsi="Arial" w:cs="Arial"/>
            <w:noProof/>
            <w:webHidden/>
          </w:rPr>
          <w:fldChar w:fldCharType="end"/>
        </w:r>
      </w:hyperlink>
    </w:p>
    <w:p w14:paraId="611F39E3" w14:textId="627C41D1"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5" w:history="1">
        <w:r w:rsidR="0057496F" w:rsidRPr="0057496F">
          <w:rPr>
            <w:rStyle w:val="Hyperlink"/>
            <w:rFonts w:ascii="Arial" w:eastAsia="Times New Roman" w:hAnsi="Arial" w:cs="Arial"/>
            <w:noProof/>
          </w:rPr>
          <w:t>L.12 Appendix 12 – Guidance on Extension of Time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66</w:t>
        </w:r>
        <w:r w:rsidR="0057496F" w:rsidRPr="0057496F">
          <w:rPr>
            <w:rFonts w:ascii="Arial" w:hAnsi="Arial" w:cs="Arial"/>
            <w:noProof/>
            <w:webHidden/>
          </w:rPr>
          <w:fldChar w:fldCharType="end"/>
        </w:r>
      </w:hyperlink>
    </w:p>
    <w:p w14:paraId="4594EA0B" w14:textId="01DC2BFC"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7" w:history="1">
        <w:r w:rsidR="0057496F" w:rsidRPr="0057496F">
          <w:rPr>
            <w:rStyle w:val="Hyperlink"/>
            <w:rFonts w:ascii="Arial" w:eastAsia="Times New Roman" w:hAnsi="Arial" w:cs="Arial"/>
            <w:noProof/>
          </w:rPr>
          <w:t>L.13a Appendix 13a – Template Correspondence (3 Month interim report- Complainer))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67</w:t>
        </w:r>
        <w:r w:rsidR="0057496F" w:rsidRPr="0057496F">
          <w:rPr>
            <w:rFonts w:ascii="Arial" w:hAnsi="Arial" w:cs="Arial"/>
            <w:noProof/>
            <w:webHidden/>
          </w:rPr>
          <w:fldChar w:fldCharType="end"/>
        </w:r>
      </w:hyperlink>
    </w:p>
    <w:p w14:paraId="7CE37BFD" w14:textId="4D8E55A3"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8" w:history="1">
        <w:r w:rsidR="0057496F" w:rsidRPr="0057496F">
          <w:rPr>
            <w:rStyle w:val="Hyperlink"/>
            <w:rFonts w:ascii="Arial" w:eastAsia="Times New Roman" w:hAnsi="Arial" w:cs="Arial"/>
            <w:noProof/>
          </w:rPr>
          <w:t>L.13b Appendix 13b – Template Correspondence (3 Month interim report-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_Toc153460358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69</w:t>
        </w:r>
        <w:r w:rsidR="0057496F" w:rsidRPr="0057496F">
          <w:rPr>
            <w:rFonts w:ascii="Arial" w:hAnsi="Arial" w:cs="Arial"/>
            <w:noProof/>
            <w:webHidden/>
          </w:rPr>
          <w:fldChar w:fldCharType="end"/>
        </w:r>
      </w:hyperlink>
    </w:p>
    <w:p w14:paraId="3E188A80" w14:textId="1C52B8BC"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59" w:history="1">
        <w:r w:rsidR="0057496F" w:rsidRPr="0057496F">
          <w:rPr>
            <w:rStyle w:val="Hyperlink"/>
            <w:rFonts w:ascii="Arial" w:eastAsia="Times New Roman" w:hAnsi="Arial" w:cs="Arial"/>
            <w:noProof/>
          </w:rPr>
          <w:t>L.13c Appendix 13c – Template Correspondence (3 Month interim report- Council/Public Body))</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_Toc153460359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71</w:t>
        </w:r>
        <w:r w:rsidR="0057496F" w:rsidRPr="0057496F">
          <w:rPr>
            <w:rFonts w:ascii="Arial" w:hAnsi="Arial" w:cs="Arial"/>
            <w:noProof/>
            <w:webHidden/>
          </w:rPr>
          <w:fldChar w:fldCharType="end"/>
        </w:r>
      </w:hyperlink>
    </w:p>
    <w:p w14:paraId="4E86386D" w14:textId="176F0E98"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60" w:history="1">
        <w:r w:rsidR="0057496F" w:rsidRPr="0057496F">
          <w:rPr>
            <w:rStyle w:val="Hyperlink"/>
            <w:rFonts w:ascii="Arial" w:eastAsia="Times New Roman" w:hAnsi="Arial" w:cs="Arial"/>
            <w:noProof/>
          </w:rPr>
          <w:t>L.13d Appendix 13d – Template Correspondence (3 Month interim report- Standards Commission for Scotland))</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_Toc153460360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73</w:t>
        </w:r>
        <w:r w:rsidR="0057496F" w:rsidRPr="0057496F">
          <w:rPr>
            <w:rFonts w:ascii="Arial" w:hAnsi="Arial" w:cs="Arial"/>
            <w:noProof/>
            <w:webHidden/>
          </w:rPr>
          <w:fldChar w:fldCharType="end"/>
        </w:r>
      </w:hyperlink>
    </w:p>
    <w:p w14:paraId="0A3B7A8D" w14:textId="53ACB3D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61" w:history="1">
        <w:r w:rsidR="0057496F" w:rsidRPr="0057496F">
          <w:rPr>
            <w:rStyle w:val="Hyperlink"/>
            <w:rFonts w:ascii="Arial" w:eastAsia="Times New Roman" w:hAnsi="Arial" w:cs="Arial"/>
            <w:noProof/>
          </w:rPr>
          <w:t>L.14 Appendix 14</w:t>
        </w:r>
        <w:r w:rsidR="00713F96">
          <w:rPr>
            <w:rStyle w:val="Hyperlink"/>
            <w:rFonts w:ascii="Arial" w:eastAsia="Times New Roman" w:hAnsi="Arial" w:cs="Arial"/>
            <w:noProof/>
          </w:rPr>
          <w:t xml:space="preserve"> </w:t>
        </w:r>
        <w:r w:rsidR="0057496F" w:rsidRPr="0057496F">
          <w:rPr>
            <w:rStyle w:val="Hyperlink"/>
            <w:rFonts w:ascii="Arial" w:eastAsia="Times New Roman" w:hAnsi="Arial" w:cs="Arial"/>
            <w:noProof/>
          </w:rPr>
          <w:t xml:space="preserve"> – Templates Report (Draft Report (Breach or No Breach))</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_Toc153460361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75</w:t>
        </w:r>
        <w:r w:rsidR="0057496F" w:rsidRPr="0057496F">
          <w:rPr>
            <w:rFonts w:ascii="Arial" w:hAnsi="Arial" w:cs="Arial"/>
            <w:noProof/>
            <w:webHidden/>
          </w:rPr>
          <w:fldChar w:fldCharType="end"/>
        </w:r>
      </w:hyperlink>
    </w:p>
    <w:p w14:paraId="1AABA3EA" w14:textId="1FA7C6F6"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79" w:history="1">
        <w:r w:rsidR="0057496F" w:rsidRPr="0057496F">
          <w:rPr>
            <w:rStyle w:val="Hyperlink"/>
            <w:rFonts w:ascii="Arial" w:eastAsia="Times New Roman" w:hAnsi="Arial" w:cs="Arial"/>
            <w:noProof/>
          </w:rPr>
          <w:t>L.15a Appendix 15a – Template Correspondence (Report- Complainer)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_Toc153460379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83</w:t>
        </w:r>
        <w:r w:rsidR="0057496F" w:rsidRPr="0057496F">
          <w:rPr>
            <w:rFonts w:ascii="Arial" w:hAnsi="Arial" w:cs="Arial"/>
            <w:noProof/>
            <w:webHidden/>
          </w:rPr>
          <w:fldChar w:fldCharType="end"/>
        </w:r>
      </w:hyperlink>
    </w:p>
    <w:p w14:paraId="45BC18DB" w14:textId="5B858E6B"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0" w:history="1">
        <w:r w:rsidR="0057496F" w:rsidRPr="0057496F">
          <w:rPr>
            <w:rStyle w:val="Hyperlink"/>
            <w:rFonts w:ascii="Arial" w:eastAsia="Times New Roman" w:hAnsi="Arial" w:cs="Arial"/>
            <w:noProof/>
          </w:rPr>
          <w:t>L.15b Appendix 15b – Template Correspondence (Report-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_Toc153460380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86</w:t>
        </w:r>
        <w:r w:rsidR="0057496F" w:rsidRPr="0057496F">
          <w:rPr>
            <w:rFonts w:ascii="Arial" w:hAnsi="Arial" w:cs="Arial"/>
            <w:noProof/>
            <w:webHidden/>
          </w:rPr>
          <w:fldChar w:fldCharType="end"/>
        </w:r>
      </w:hyperlink>
    </w:p>
    <w:p w14:paraId="5C126306" w14:textId="2B23F2D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1" w:history="1">
        <w:r w:rsidR="0057496F" w:rsidRPr="0057496F">
          <w:rPr>
            <w:rStyle w:val="Hyperlink"/>
            <w:rFonts w:ascii="Arial" w:eastAsia="Times New Roman" w:hAnsi="Arial" w:cs="Arial"/>
            <w:noProof/>
          </w:rPr>
          <w:t>L.15c Appendix 15c – Template Correspondence (Report- Council/PB)</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89</w:t>
        </w:r>
        <w:r w:rsidR="0057496F" w:rsidRPr="0057496F">
          <w:rPr>
            <w:rFonts w:ascii="Arial" w:hAnsi="Arial" w:cs="Arial"/>
            <w:noProof/>
            <w:webHidden/>
          </w:rPr>
          <w:fldChar w:fldCharType="end"/>
        </w:r>
      </w:hyperlink>
    </w:p>
    <w:p w14:paraId="486DB25F" w14:textId="62EB683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2" w:history="1">
        <w:r w:rsidR="0057496F" w:rsidRPr="0057496F">
          <w:rPr>
            <w:rStyle w:val="Hyperlink"/>
            <w:rFonts w:ascii="Arial" w:eastAsia="Times New Roman" w:hAnsi="Arial" w:cs="Arial"/>
            <w:noProof/>
          </w:rPr>
          <w:t>L.15d Appendix 15d – Template Correspondence (Report – refer to SCS)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_Toc153460382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92</w:t>
        </w:r>
        <w:r w:rsidR="0057496F" w:rsidRPr="0057496F">
          <w:rPr>
            <w:rFonts w:ascii="Arial" w:hAnsi="Arial" w:cs="Arial"/>
            <w:noProof/>
            <w:webHidden/>
          </w:rPr>
          <w:fldChar w:fldCharType="end"/>
        </w:r>
      </w:hyperlink>
    </w:p>
    <w:p w14:paraId="3360D482" w14:textId="2D7ACEE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3" w:history="1">
        <w:r w:rsidR="0057496F" w:rsidRPr="0057496F">
          <w:rPr>
            <w:rStyle w:val="Hyperlink"/>
            <w:rFonts w:ascii="Arial" w:eastAsia="Times New Roman" w:hAnsi="Arial" w:cs="Arial"/>
            <w:noProof/>
          </w:rPr>
          <w:t>L.16a Appendix 16a – Template Correspondence (Proposed Breach Report -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_Toc153460383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93</w:t>
        </w:r>
        <w:r w:rsidR="0057496F" w:rsidRPr="0057496F">
          <w:rPr>
            <w:rFonts w:ascii="Arial" w:hAnsi="Arial" w:cs="Arial"/>
            <w:noProof/>
            <w:webHidden/>
          </w:rPr>
          <w:fldChar w:fldCharType="end"/>
        </w:r>
      </w:hyperlink>
    </w:p>
    <w:p w14:paraId="24C54B95" w14:textId="400FE67E"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4" w:history="1">
        <w:r w:rsidR="0057496F" w:rsidRPr="0057496F">
          <w:rPr>
            <w:rStyle w:val="Hyperlink"/>
            <w:rFonts w:ascii="Arial" w:eastAsia="Times New Roman" w:hAnsi="Arial" w:cs="Arial"/>
            <w:noProof/>
          </w:rPr>
          <w:t>L.16b Appendix 16b – Template Correspondence (Proposed Breach Report – Council or Public Body)</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97</w:t>
        </w:r>
        <w:r w:rsidR="0057496F" w:rsidRPr="0057496F">
          <w:rPr>
            <w:rFonts w:ascii="Arial" w:hAnsi="Arial" w:cs="Arial"/>
            <w:noProof/>
            <w:webHidden/>
          </w:rPr>
          <w:fldChar w:fldCharType="end"/>
        </w:r>
      </w:hyperlink>
    </w:p>
    <w:p w14:paraId="3FF14A20" w14:textId="502D205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5" w:history="1">
        <w:r w:rsidR="0057496F" w:rsidRPr="0057496F">
          <w:rPr>
            <w:rStyle w:val="Hyperlink"/>
            <w:rFonts w:ascii="Arial" w:eastAsia="Times New Roman" w:hAnsi="Arial" w:cs="Arial"/>
            <w:noProof/>
          </w:rPr>
          <w:t>L.17 Appendix 17 – Bundle Preparation Guidance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100</w:t>
        </w:r>
        <w:r w:rsidR="0057496F" w:rsidRPr="0057496F">
          <w:rPr>
            <w:rFonts w:ascii="Arial" w:hAnsi="Arial" w:cs="Arial"/>
            <w:noProof/>
            <w:webHidden/>
          </w:rPr>
          <w:fldChar w:fldCharType="end"/>
        </w:r>
      </w:hyperlink>
    </w:p>
    <w:p w14:paraId="26B593E7" w14:textId="03F4B56C"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6" w:history="1">
        <w:r w:rsidR="0057496F" w:rsidRPr="0057496F">
          <w:rPr>
            <w:rStyle w:val="Hyperlink"/>
            <w:rFonts w:ascii="Arial" w:eastAsia="Times New Roman" w:hAnsi="Arial" w:cs="Arial"/>
            <w:noProof/>
          </w:rPr>
          <w:t>L.18 Appendix 18 – Template Correspondence (Response to Press Enquiries)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_Toc153460386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101</w:t>
        </w:r>
        <w:r w:rsidR="0057496F" w:rsidRPr="0057496F">
          <w:rPr>
            <w:rFonts w:ascii="Arial" w:hAnsi="Arial" w:cs="Arial"/>
            <w:noProof/>
            <w:webHidden/>
          </w:rPr>
          <w:fldChar w:fldCharType="end"/>
        </w:r>
      </w:hyperlink>
    </w:p>
    <w:p w14:paraId="1EF7DC70" w14:textId="57551DD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7" w:history="1">
        <w:r w:rsidR="0057496F" w:rsidRPr="0057496F">
          <w:rPr>
            <w:rStyle w:val="Hyperlink"/>
            <w:rFonts w:ascii="Arial" w:eastAsia="Times New Roman" w:hAnsi="Arial" w:cs="Arial"/>
            <w:noProof/>
          </w:rPr>
          <w:t>L.19 Appendix 19 – Complaint Handling Procedures (CAUs)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102</w:t>
        </w:r>
        <w:r w:rsidR="0057496F" w:rsidRPr="0057496F">
          <w:rPr>
            <w:rFonts w:ascii="Arial" w:hAnsi="Arial" w:cs="Arial"/>
            <w:noProof/>
            <w:webHidden/>
          </w:rPr>
          <w:fldChar w:fldCharType="end"/>
        </w:r>
      </w:hyperlink>
    </w:p>
    <w:p w14:paraId="481EDA95" w14:textId="777799D3"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89" w:history="1">
        <w:r w:rsidR="0057496F" w:rsidRPr="0057496F">
          <w:rPr>
            <w:rStyle w:val="Hyperlink"/>
            <w:rFonts w:ascii="Arial" w:eastAsia="Times New Roman" w:hAnsi="Arial" w:cs="Arial"/>
            <w:noProof/>
          </w:rPr>
          <w:t>L.20 Appendix 20 – Unacceptable Behaviour Policy</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_Toc153460389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103</w:t>
        </w:r>
        <w:r w:rsidR="0057496F" w:rsidRPr="0057496F">
          <w:rPr>
            <w:rFonts w:ascii="Arial" w:hAnsi="Arial" w:cs="Arial"/>
            <w:noProof/>
            <w:webHidden/>
          </w:rPr>
          <w:fldChar w:fldCharType="end"/>
        </w:r>
      </w:hyperlink>
    </w:p>
    <w:p w14:paraId="3F1724A4" w14:textId="22461B96"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91" w:history="1">
        <w:r w:rsidR="0057496F" w:rsidRPr="0057496F">
          <w:rPr>
            <w:rStyle w:val="Hyperlink"/>
            <w:rFonts w:ascii="Arial" w:eastAsia="Times New Roman" w:hAnsi="Arial" w:cs="Arial"/>
            <w:noProof/>
          </w:rPr>
          <w:t>L.21 Appendix 21 – Post Decision Factsheet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_Toc153460391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104</w:t>
        </w:r>
        <w:r w:rsidR="0057496F" w:rsidRPr="0057496F">
          <w:rPr>
            <w:rFonts w:ascii="Arial" w:hAnsi="Arial" w:cs="Arial"/>
            <w:noProof/>
            <w:webHidden/>
          </w:rPr>
          <w:fldChar w:fldCharType="end"/>
        </w:r>
      </w:hyperlink>
    </w:p>
    <w:p w14:paraId="024C2468" w14:textId="043E8263"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93" w:history="1">
        <w:r w:rsidR="0057496F" w:rsidRPr="0057496F">
          <w:rPr>
            <w:rStyle w:val="Hyperlink"/>
            <w:rFonts w:ascii="Arial" w:eastAsia="Times New Roman" w:hAnsi="Arial" w:cs="Arial"/>
            <w:noProof/>
          </w:rPr>
          <w:t>L.22 Appendix 22 – Redaction Guidance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_Toc153460393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105</w:t>
        </w:r>
        <w:r w:rsidR="0057496F" w:rsidRPr="0057496F">
          <w:rPr>
            <w:rFonts w:ascii="Arial" w:hAnsi="Arial" w:cs="Arial"/>
            <w:noProof/>
            <w:webHidden/>
          </w:rPr>
          <w:fldChar w:fldCharType="end"/>
        </w:r>
      </w:hyperlink>
    </w:p>
    <w:p w14:paraId="3E1D60DB" w14:textId="3FF916E2"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394" w:history="1">
        <w:r w:rsidR="0057496F" w:rsidRPr="0057496F">
          <w:rPr>
            <w:rStyle w:val="Hyperlink"/>
            <w:rFonts w:ascii="Arial" w:eastAsia="Times New Roman" w:hAnsi="Arial" w:cs="Arial"/>
            <w:noProof/>
          </w:rPr>
          <w:t>L.23 Appendix 23 – Style Guide</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_Toc153460394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107</w:t>
        </w:r>
        <w:r w:rsidR="0057496F" w:rsidRPr="0057496F">
          <w:rPr>
            <w:rFonts w:ascii="Arial" w:hAnsi="Arial" w:cs="Arial"/>
            <w:noProof/>
            <w:webHidden/>
          </w:rPr>
          <w:fldChar w:fldCharType="end"/>
        </w:r>
      </w:hyperlink>
    </w:p>
    <w:p w14:paraId="55804414" w14:textId="15F73B14"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17" w:history="1">
        <w:r w:rsidR="0057496F" w:rsidRPr="0057496F">
          <w:rPr>
            <w:rStyle w:val="Hyperlink"/>
            <w:rFonts w:ascii="Arial" w:eastAsia="Times New Roman" w:hAnsi="Arial" w:cs="Arial"/>
            <w:noProof/>
          </w:rPr>
          <w:t>L.24a Appendix 24a –Template Correspondence (Inadmissible – Conduct in Parliament)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_Toc153460417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112</w:t>
        </w:r>
        <w:r w:rsidR="0057496F" w:rsidRPr="0057496F">
          <w:rPr>
            <w:rFonts w:ascii="Arial" w:hAnsi="Arial" w:cs="Arial"/>
            <w:noProof/>
            <w:webHidden/>
          </w:rPr>
          <w:fldChar w:fldCharType="end"/>
        </w:r>
      </w:hyperlink>
    </w:p>
    <w:p w14:paraId="34C0865D" w14:textId="064DAE2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18" w:history="1">
        <w:r w:rsidR="0057496F" w:rsidRPr="0057496F">
          <w:rPr>
            <w:rStyle w:val="Hyperlink"/>
            <w:rFonts w:ascii="Arial" w:eastAsia="Times New Roman" w:hAnsi="Arial" w:cs="Arial"/>
            <w:noProof/>
          </w:rPr>
          <w:t>L.24b Appendix 24b –Template Correspondence (Inadmissible – Constituency Work)</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_Toc153460418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115</w:t>
        </w:r>
        <w:r w:rsidR="0057496F" w:rsidRPr="0057496F">
          <w:rPr>
            <w:rFonts w:ascii="Arial" w:hAnsi="Arial" w:cs="Arial"/>
            <w:noProof/>
            <w:webHidden/>
          </w:rPr>
          <w:fldChar w:fldCharType="end"/>
        </w:r>
      </w:hyperlink>
    </w:p>
    <w:p w14:paraId="58EF621E" w14:textId="2152DCA0"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19" w:history="1">
        <w:r w:rsidR="0057496F" w:rsidRPr="0057496F">
          <w:rPr>
            <w:rStyle w:val="Hyperlink"/>
            <w:rFonts w:ascii="Arial" w:eastAsia="Times New Roman" w:hAnsi="Arial" w:cs="Arial"/>
            <w:noProof/>
          </w:rPr>
          <w:t>L.24c Appendix 24c –Template Correspondence (Inadmissible – Expenses, Facilities, CPWGs)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_Toc153460419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118</w:t>
        </w:r>
        <w:r w:rsidR="0057496F" w:rsidRPr="0057496F">
          <w:rPr>
            <w:rFonts w:ascii="Arial" w:hAnsi="Arial" w:cs="Arial"/>
            <w:noProof/>
            <w:webHidden/>
          </w:rPr>
          <w:fldChar w:fldCharType="end"/>
        </w:r>
      </w:hyperlink>
    </w:p>
    <w:p w14:paraId="72940BE9" w14:textId="2D1E60E8"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0" w:history="1">
        <w:r w:rsidR="0057496F" w:rsidRPr="0057496F">
          <w:rPr>
            <w:rStyle w:val="Hyperlink"/>
            <w:rFonts w:ascii="Arial" w:eastAsia="Times New Roman" w:hAnsi="Arial" w:cs="Arial"/>
            <w:noProof/>
          </w:rPr>
          <w:t>L.24d Appendix 24d –Template Correspondence (Inadmissible – Acting as a Minister)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_Toc153460420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122</w:t>
        </w:r>
        <w:r w:rsidR="0057496F" w:rsidRPr="0057496F">
          <w:rPr>
            <w:rFonts w:ascii="Arial" w:hAnsi="Arial" w:cs="Arial"/>
            <w:noProof/>
            <w:webHidden/>
          </w:rPr>
          <w:fldChar w:fldCharType="end"/>
        </w:r>
      </w:hyperlink>
    </w:p>
    <w:p w14:paraId="3499E2E1" w14:textId="0F7D6E22"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1" w:history="1">
        <w:r w:rsidR="0057496F" w:rsidRPr="0057496F">
          <w:rPr>
            <w:rStyle w:val="Hyperlink"/>
            <w:rFonts w:ascii="Arial" w:eastAsia="Times New Roman" w:hAnsi="Arial" w:cs="Arial"/>
            <w:noProof/>
          </w:rPr>
          <w:t>L.24e Appendix 24e –Template Correspondence (Inadmissible – Not re Parliamentary Duties)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_Toc153460421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125</w:t>
        </w:r>
        <w:r w:rsidR="0057496F" w:rsidRPr="0057496F">
          <w:rPr>
            <w:rFonts w:ascii="Arial" w:hAnsi="Arial" w:cs="Arial"/>
            <w:noProof/>
            <w:webHidden/>
          </w:rPr>
          <w:fldChar w:fldCharType="end"/>
        </w:r>
      </w:hyperlink>
    </w:p>
    <w:p w14:paraId="0EA1A7AF" w14:textId="6041D07C"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2" w:history="1">
        <w:r w:rsidR="0057496F" w:rsidRPr="0057496F">
          <w:rPr>
            <w:rStyle w:val="Hyperlink"/>
            <w:rFonts w:ascii="Arial" w:eastAsia="Times New Roman" w:hAnsi="Arial" w:cs="Arial"/>
            <w:noProof/>
          </w:rPr>
          <w:t>L.24f Appendix 24f –Template Correspondence (Inadmissible – Private Life or Political Views)</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_Toc153460422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127</w:t>
        </w:r>
        <w:r w:rsidR="0057496F" w:rsidRPr="0057496F">
          <w:rPr>
            <w:rFonts w:ascii="Arial" w:hAnsi="Arial" w:cs="Arial"/>
            <w:noProof/>
            <w:webHidden/>
          </w:rPr>
          <w:fldChar w:fldCharType="end"/>
        </w:r>
      </w:hyperlink>
    </w:p>
    <w:p w14:paraId="6AAAA529" w14:textId="770A5B4D"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3" w:history="1">
        <w:r w:rsidR="0057496F" w:rsidRPr="0057496F">
          <w:rPr>
            <w:rStyle w:val="Hyperlink"/>
            <w:rFonts w:ascii="Arial" w:eastAsia="Times New Roman" w:hAnsi="Arial" w:cs="Arial"/>
            <w:noProof/>
          </w:rPr>
          <w:t>L.24g Appendix 24g –Template Correspondence (Inadmissible – Respect, Bullying or Harassment)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_Toc153460423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130</w:t>
        </w:r>
        <w:r w:rsidR="0057496F" w:rsidRPr="0057496F">
          <w:rPr>
            <w:rFonts w:ascii="Arial" w:hAnsi="Arial" w:cs="Arial"/>
            <w:noProof/>
            <w:webHidden/>
          </w:rPr>
          <w:fldChar w:fldCharType="end"/>
        </w:r>
      </w:hyperlink>
    </w:p>
    <w:p w14:paraId="2F8F05C4" w14:textId="45BB52D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4" w:history="1">
        <w:r w:rsidR="0057496F" w:rsidRPr="0057496F">
          <w:rPr>
            <w:rStyle w:val="Hyperlink"/>
            <w:rFonts w:ascii="Arial" w:eastAsia="Times New Roman" w:hAnsi="Arial" w:cs="Arial"/>
            <w:noProof/>
          </w:rPr>
          <w:t>L24h Appendix 24h- Template Correspondence (Inadmissible- Constituency Work and Conduct as a Minister)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134</w:t>
        </w:r>
        <w:r w:rsidR="0057496F" w:rsidRPr="0057496F">
          <w:rPr>
            <w:rFonts w:ascii="Arial" w:hAnsi="Arial" w:cs="Arial"/>
            <w:noProof/>
            <w:webHidden/>
          </w:rPr>
          <w:fldChar w:fldCharType="end"/>
        </w:r>
      </w:hyperlink>
    </w:p>
    <w:p w14:paraId="1CDCEAF3" w14:textId="6BD0FECF"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5" w:history="1">
        <w:r w:rsidR="0057496F" w:rsidRPr="0057496F">
          <w:rPr>
            <w:rStyle w:val="Hyperlink"/>
            <w:rFonts w:ascii="Arial" w:eastAsia="Times New Roman" w:hAnsi="Arial" w:cs="Arial"/>
            <w:noProof/>
          </w:rPr>
          <w:t>L.24i Appendix 24i – Template Correspondence (Closure to MSP)</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138</w:t>
        </w:r>
        <w:r w:rsidR="0057496F" w:rsidRPr="0057496F">
          <w:rPr>
            <w:rFonts w:ascii="Arial" w:hAnsi="Arial" w:cs="Arial"/>
            <w:noProof/>
            <w:webHidden/>
          </w:rPr>
          <w:fldChar w:fldCharType="end"/>
        </w:r>
      </w:hyperlink>
    </w:p>
    <w:p w14:paraId="622E2F56" w14:textId="3D317AD3"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6" w:history="1">
        <w:r w:rsidR="0057496F" w:rsidRPr="0057496F">
          <w:rPr>
            <w:rStyle w:val="Hyperlink"/>
            <w:rFonts w:ascii="Arial" w:eastAsia="Times New Roman" w:hAnsi="Arial" w:cs="Arial"/>
            <w:noProof/>
          </w:rPr>
          <w:t>L.25 Appendix 25 –Stage One Form</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_Toc153460426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140</w:t>
        </w:r>
        <w:r w:rsidR="0057496F" w:rsidRPr="0057496F">
          <w:rPr>
            <w:rFonts w:ascii="Arial" w:hAnsi="Arial" w:cs="Arial"/>
            <w:noProof/>
            <w:webHidden/>
          </w:rPr>
          <w:fldChar w:fldCharType="end"/>
        </w:r>
      </w:hyperlink>
    </w:p>
    <w:p w14:paraId="20DAE5E3" w14:textId="6DE016D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27" w:history="1">
        <w:r w:rsidR="0057496F" w:rsidRPr="0057496F">
          <w:rPr>
            <w:rStyle w:val="Hyperlink"/>
            <w:rFonts w:ascii="Arial" w:eastAsia="Times New Roman" w:hAnsi="Arial" w:cs="Arial"/>
            <w:noProof/>
          </w:rPr>
          <w:t>L.26 Appendix 26 – MSP Template Report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_Toc153460427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144</w:t>
        </w:r>
        <w:r w:rsidR="0057496F" w:rsidRPr="0057496F">
          <w:rPr>
            <w:rFonts w:ascii="Arial" w:hAnsi="Arial" w:cs="Arial"/>
            <w:noProof/>
            <w:webHidden/>
          </w:rPr>
          <w:fldChar w:fldCharType="end"/>
        </w:r>
      </w:hyperlink>
    </w:p>
    <w:p w14:paraId="4C6B4AC0" w14:textId="4F2ABA39"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34" w:history="1">
        <w:r w:rsidR="0057496F" w:rsidRPr="0057496F">
          <w:rPr>
            <w:rStyle w:val="Hyperlink"/>
            <w:rFonts w:ascii="Arial" w:eastAsia="Times New Roman" w:hAnsi="Arial" w:cs="Arial"/>
            <w:noProof/>
          </w:rPr>
          <w:t>L.27 Appendix 27- Template Correspondence (Proposed Breach Report- Respondent)</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_Toc153460434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149</w:t>
        </w:r>
        <w:r w:rsidR="0057496F" w:rsidRPr="0057496F">
          <w:rPr>
            <w:rFonts w:ascii="Arial" w:hAnsi="Arial" w:cs="Arial"/>
            <w:noProof/>
            <w:webHidden/>
          </w:rPr>
          <w:fldChar w:fldCharType="end"/>
        </w:r>
      </w:hyperlink>
    </w:p>
    <w:p w14:paraId="4B1F90CD" w14:textId="29047F16"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35" w:history="1">
        <w:r w:rsidR="0057496F" w:rsidRPr="0057496F">
          <w:rPr>
            <w:rStyle w:val="Hyperlink"/>
            <w:rFonts w:ascii="Arial" w:eastAsia="Times New Roman" w:hAnsi="Arial" w:cs="Arial"/>
            <w:noProof/>
          </w:rPr>
          <w:t>L.28a Appendix 28a – Template Correspondence (Report - SPPAC)</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_Toc153460435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153</w:t>
        </w:r>
        <w:r w:rsidR="0057496F" w:rsidRPr="0057496F">
          <w:rPr>
            <w:rFonts w:ascii="Arial" w:hAnsi="Arial" w:cs="Arial"/>
            <w:noProof/>
            <w:webHidden/>
          </w:rPr>
          <w:fldChar w:fldCharType="end"/>
        </w:r>
      </w:hyperlink>
    </w:p>
    <w:p w14:paraId="1502D547" w14:textId="6E2B5B74"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36" w:history="1">
        <w:r w:rsidR="0057496F" w:rsidRPr="0057496F">
          <w:rPr>
            <w:rStyle w:val="Hyperlink"/>
            <w:rFonts w:ascii="Arial" w:eastAsia="Times New Roman" w:hAnsi="Arial" w:cs="Arial"/>
            <w:noProof/>
          </w:rPr>
          <w:t>L.28b Appendix 28b – Template Correspondence (Report – MSP)</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_Toc153460436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154</w:t>
        </w:r>
        <w:r w:rsidR="0057496F" w:rsidRPr="0057496F">
          <w:rPr>
            <w:rFonts w:ascii="Arial" w:hAnsi="Arial" w:cs="Arial"/>
            <w:noProof/>
            <w:webHidden/>
          </w:rPr>
          <w:fldChar w:fldCharType="end"/>
        </w:r>
      </w:hyperlink>
    </w:p>
    <w:p w14:paraId="28BCBF3D" w14:textId="5B1A3D97"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37" w:history="1">
        <w:r w:rsidR="0057496F" w:rsidRPr="0057496F">
          <w:rPr>
            <w:rStyle w:val="Hyperlink"/>
            <w:rFonts w:ascii="Arial" w:eastAsia="Times New Roman" w:hAnsi="Arial" w:cs="Arial"/>
            <w:noProof/>
          </w:rPr>
          <w:t>L.28c Appendix 28c – Template Correspondence (Informing Report Issued – Complainer)</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_Toc153460437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155</w:t>
        </w:r>
        <w:r w:rsidR="0057496F" w:rsidRPr="0057496F">
          <w:rPr>
            <w:rFonts w:ascii="Arial" w:hAnsi="Arial" w:cs="Arial"/>
            <w:noProof/>
            <w:webHidden/>
          </w:rPr>
          <w:fldChar w:fldCharType="end"/>
        </w:r>
      </w:hyperlink>
    </w:p>
    <w:p w14:paraId="6C0154B5" w14:textId="557EE65A" w:rsidR="0057496F" w:rsidRPr="0057496F" w:rsidRDefault="005238F9" w:rsidP="0057496F">
      <w:pPr>
        <w:pStyle w:val="TOC2"/>
        <w:tabs>
          <w:tab w:val="right" w:leader="dot" w:pos="9736"/>
        </w:tabs>
        <w:ind w:left="0"/>
        <w:rPr>
          <w:rFonts w:ascii="Arial" w:eastAsiaTheme="minorEastAsia" w:hAnsi="Arial" w:cs="Arial"/>
          <w:noProof/>
          <w:lang w:eastAsia="en-GB"/>
        </w:rPr>
      </w:pPr>
      <w:hyperlink w:anchor="_Toc153460438" w:history="1">
        <w:r w:rsidR="0057496F" w:rsidRPr="0057496F">
          <w:rPr>
            <w:rStyle w:val="Hyperlink"/>
            <w:rFonts w:ascii="Arial" w:eastAsia="Times New Roman" w:hAnsi="Arial" w:cs="Arial"/>
            <w:noProof/>
          </w:rPr>
          <w:t>L.29 Appendix 29 – Complaint Assessment Form (Lobbying)</w:t>
        </w:r>
        <w:r w:rsidR="0057496F" w:rsidRPr="0057496F">
          <w:rPr>
            <w:rFonts w:ascii="Arial" w:hAnsi="Arial" w:cs="Arial"/>
            <w:noProof/>
            <w:webHidden/>
          </w:rPr>
          <w:tab/>
        </w:r>
        <w:r w:rsidR="0057496F" w:rsidRPr="0057496F">
          <w:rPr>
            <w:rFonts w:ascii="Arial" w:hAnsi="Arial" w:cs="Arial"/>
            <w:noProof/>
            <w:webHidden/>
          </w:rPr>
          <w:fldChar w:fldCharType="begin"/>
        </w:r>
        <w:r w:rsidR="0057496F" w:rsidRPr="0057496F">
          <w:rPr>
            <w:rFonts w:ascii="Arial" w:hAnsi="Arial" w:cs="Arial"/>
            <w:noProof/>
            <w:webHidden/>
          </w:rPr>
          <w:instrText xml:space="preserve"> PAGEREF _Toc153460438 \h </w:instrText>
        </w:r>
        <w:r w:rsidR="0057496F" w:rsidRPr="0057496F">
          <w:rPr>
            <w:rFonts w:ascii="Arial" w:hAnsi="Arial" w:cs="Arial"/>
            <w:noProof/>
            <w:webHidden/>
          </w:rPr>
        </w:r>
        <w:r w:rsidR="0057496F" w:rsidRPr="0057496F">
          <w:rPr>
            <w:rFonts w:ascii="Arial" w:hAnsi="Arial" w:cs="Arial"/>
            <w:noProof/>
            <w:webHidden/>
          </w:rPr>
          <w:fldChar w:fldCharType="separate"/>
        </w:r>
        <w:r w:rsidR="00713F96">
          <w:rPr>
            <w:rFonts w:ascii="Arial" w:hAnsi="Arial" w:cs="Arial"/>
            <w:noProof/>
            <w:webHidden/>
          </w:rPr>
          <w:t>156</w:t>
        </w:r>
        <w:r w:rsidR="0057496F" w:rsidRPr="0057496F">
          <w:rPr>
            <w:rFonts w:ascii="Arial" w:hAnsi="Arial" w:cs="Arial"/>
            <w:noProof/>
            <w:webHidden/>
          </w:rPr>
          <w:fldChar w:fldCharType="end"/>
        </w:r>
      </w:hyperlink>
    </w:p>
    <w:p w14:paraId="725E8925" w14:textId="77777777" w:rsidR="00411B9A" w:rsidRPr="0057496F" w:rsidRDefault="00642A4C" w:rsidP="001A1F2D">
      <w:pPr>
        <w:keepNext/>
        <w:keepLines/>
        <w:spacing w:before="240" w:after="0"/>
        <w:outlineLvl w:val="0"/>
        <w:rPr>
          <w:rFonts w:ascii="Arial" w:eastAsia="Times New Roman" w:hAnsi="Arial" w:cs="Arial"/>
          <w:color w:val="8884BF"/>
        </w:rPr>
      </w:pPr>
      <w:r w:rsidRPr="0057496F">
        <w:rPr>
          <w:rFonts w:ascii="Arial" w:eastAsia="Times New Roman" w:hAnsi="Arial" w:cs="Arial"/>
          <w:color w:val="00A19A"/>
        </w:rPr>
        <w:fldChar w:fldCharType="end"/>
      </w:r>
      <w:bookmarkStart w:id="3" w:name="_Toc80888546"/>
      <w:bookmarkStart w:id="4" w:name="_Toc131068934"/>
    </w:p>
    <w:p w14:paraId="2FC033E0" w14:textId="77777777" w:rsidR="00411B9A" w:rsidRPr="0057496F" w:rsidRDefault="00411B9A" w:rsidP="000326EF">
      <w:pPr>
        <w:keepNext/>
        <w:keepLines/>
        <w:spacing w:before="40" w:after="0"/>
        <w:outlineLvl w:val="1"/>
        <w:rPr>
          <w:rFonts w:ascii="Arial" w:eastAsia="Times New Roman" w:hAnsi="Arial" w:cs="Arial"/>
          <w:color w:val="8884BF"/>
        </w:rPr>
      </w:pPr>
    </w:p>
    <w:p w14:paraId="7B92D8E3" w14:textId="77777777" w:rsidR="00411B9A" w:rsidRPr="0057496F" w:rsidRDefault="00411B9A" w:rsidP="000326EF">
      <w:pPr>
        <w:keepNext/>
        <w:keepLines/>
        <w:spacing w:before="40" w:after="0"/>
        <w:outlineLvl w:val="1"/>
        <w:rPr>
          <w:rFonts w:ascii="Arial" w:eastAsia="Times New Roman" w:hAnsi="Arial" w:cs="Arial"/>
          <w:color w:val="8884BF"/>
        </w:rPr>
      </w:pPr>
    </w:p>
    <w:p w14:paraId="4B97655D" w14:textId="77777777" w:rsidR="00411B9A" w:rsidRPr="0057496F" w:rsidRDefault="00411B9A" w:rsidP="000326EF">
      <w:pPr>
        <w:keepNext/>
        <w:keepLines/>
        <w:spacing w:before="40" w:after="0"/>
        <w:outlineLvl w:val="1"/>
        <w:rPr>
          <w:rFonts w:ascii="Arial" w:eastAsia="Times New Roman" w:hAnsi="Arial" w:cs="Arial"/>
          <w:color w:val="8884BF"/>
        </w:rPr>
      </w:pPr>
    </w:p>
    <w:p w14:paraId="0A188604"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69DA0A23" w14:textId="77777777" w:rsidR="00411B9A" w:rsidRDefault="00411B9A" w:rsidP="000326EF">
      <w:pPr>
        <w:keepNext/>
        <w:keepLines/>
        <w:spacing w:before="40" w:after="0"/>
        <w:outlineLvl w:val="1"/>
        <w:rPr>
          <w:rFonts w:ascii="Arial" w:eastAsia="Times New Roman" w:hAnsi="Arial" w:cs="Times New Roman"/>
          <w:color w:val="8884BF"/>
          <w:sz w:val="28"/>
          <w:szCs w:val="26"/>
        </w:rPr>
      </w:pPr>
    </w:p>
    <w:p w14:paraId="6CC3D3E1" w14:textId="77777777" w:rsidR="0094517D" w:rsidRDefault="0094517D" w:rsidP="000326EF">
      <w:pPr>
        <w:keepNext/>
        <w:keepLines/>
        <w:spacing w:before="40" w:after="0"/>
        <w:outlineLvl w:val="1"/>
        <w:rPr>
          <w:rFonts w:ascii="Arial" w:eastAsia="Times New Roman" w:hAnsi="Arial" w:cs="Times New Roman"/>
          <w:color w:val="8884BF"/>
          <w:sz w:val="28"/>
          <w:szCs w:val="26"/>
        </w:rPr>
      </w:pPr>
    </w:p>
    <w:p w14:paraId="2FA43F8C"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242C18">
          <w:headerReference w:type="first" r:id="rId12"/>
          <w:footerReference w:type="first" r:id="rId13"/>
          <w:pgSz w:w="11906" w:h="16838"/>
          <w:pgMar w:top="1440" w:right="1080" w:bottom="1440" w:left="1080" w:header="454" w:footer="0" w:gutter="0"/>
          <w:cols w:space="708"/>
          <w:titlePg/>
          <w:docGrid w:linePitch="360"/>
        </w:sectPr>
      </w:pPr>
    </w:p>
    <w:p w14:paraId="4B26AB69" w14:textId="744150D7" w:rsidR="000326EF" w:rsidRDefault="000326EF" w:rsidP="000326EF">
      <w:pPr>
        <w:keepNext/>
        <w:keepLines/>
        <w:spacing w:before="40" w:after="0"/>
        <w:outlineLvl w:val="1"/>
        <w:rPr>
          <w:rFonts w:ascii="Arial" w:eastAsia="Times New Roman" w:hAnsi="Arial" w:cs="Times New Roman"/>
          <w:color w:val="8884BF"/>
          <w:sz w:val="28"/>
          <w:szCs w:val="26"/>
        </w:rPr>
      </w:pPr>
      <w:bookmarkStart w:id="5" w:name="_Toc153457213"/>
      <w:bookmarkStart w:id="6" w:name="_Toc153460314"/>
      <w:r w:rsidRPr="000326EF">
        <w:rPr>
          <w:rFonts w:ascii="Arial" w:eastAsia="Times New Roman" w:hAnsi="Arial" w:cs="Times New Roman"/>
          <w:color w:val="8884BF"/>
          <w:sz w:val="28"/>
          <w:szCs w:val="26"/>
        </w:rPr>
        <w:lastRenderedPageBreak/>
        <w:t>L.1a Appendix 1a – CMS Operations Manual</w:t>
      </w:r>
      <w:bookmarkEnd w:id="3"/>
      <w:bookmarkEnd w:id="4"/>
      <w:bookmarkEnd w:id="5"/>
      <w:bookmarkEnd w:id="6"/>
    </w:p>
    <w:p w14:paraId="258AB4E9" w14:textId="77777777" w:rsidR="00242C18" w:rsidRPr="00D25439" w:rsidRDefault="00242C18" w:rsidP="00A917BD">
      <w:pPr>
        <w:rPr>
          <w:rFonts w:ascii="Arial" w:hAnsi="Arial" w:cs="Arial"/>
          <w:b/>
          <w:color w:val="00A19A"/>
          <w:sz w:val="40"/>
          <w:szCs w:val="40"/>
        </w:rPr>
      </w:pPr>
      <w:r w:rsidRPr="00D25439">
        <w:rPr>
          <w:rFonts w:ascii="Arial" w:hAnsi="Arial" w:cs="Arial"/>
          <w:b/>
          <w:color w:val="00A19A"/>
          <w:sz w:val="40"/>
          <w:szCs w:val="40"/>
        </w:rPr>
        <w:t>Complaint Handling (Cllr/M, MSP, Lobbying)</w:t>
      </w:r>
    </w:p>
    <w:p w14:paraId="554B1959" w14:textId="77777777" w:rsidR="00242C18" w:rsidRPr="00B26E5D" w:rsidRDefault="00242C18" w:rsidP="00242C18">
      <w:pPr>
        <w:spacing w:after="0" w:line="240" w:lineRule="auto"/>
        <w:jc w:val="center"/>
        <w:rPr>
          <w:rFonts w:ascii="Arial" w:hAnsi="Arial" w:cs="Arial"/>
          <w:b/>
          <w:color w:val="323E48"/>
          <w:sz w:val="28"/>
          <w:szCs w:val="28"/>
        </w:rPr>
      </w:pPr>
      <w:r w:rsidRPr="00B26E5D">
        <w:rPr>
          <w:rFonts w:ascii="Arial" w:hAnsi="Arial" w:cs="Arial"/>
          <w:b/>
          <w:color w:val="323E48"/>
          <w:sz w:val="28"/>
          <w:szCs w:val="28"/>
        </w:rPr>
        <w:t>Look at the current status of your complaint and follow the guide from there</w:t>
      </w:r>
    </w:p>
    <w:sdt>
      <w:sdtPr>
        <w:rPr>
          <w:rFonts w:asciiTheme="minorHAnsi" w:eastAsiaTheme="minorHAnsi" w:hAnsiTheme="minorHAnsi" w:cstheme="minorBidi"/>
          <w:color w:val="auto"/>
          <w:sz w:val="22"/>
          <w:szCs w:val="22"/>
          <w:lang w:val="en-GB"/>
        </w:rPr>
        <w:id w:val="1631509601"/>
        <w:docPartObj>
          <w:docPartGallery w:val="Table of Contents"/>
          <w:docPartUnique/>
        </w:docPartObj>
      </w:sdtPr>
      <w:sdtEndPr>
        <w:rPr>
          <w:b/>
          <w:bCs/>
          <w:noProof/>
        </w:rPr>
      </w:sdtEndPr>
      <w:sdtContent>
        <w:p w14:paraId="3D1848D8" w14:textId="77777777" w:rsidR="00242C18" w:rsidRPr="00B26E5D" w:rsidRDefault="00242C18" w:rsidP="00242C18">
          <w:pPr>
            <w:pStyle w:val="TOCHeading"/>
            <w:spacing w:before="0" w:line="240" w:lineRule="auto"/>
            <w:rPr>
              <w:rFonts w:ascii="Arial" w:hAnsi="Arial" w:cs="Arial"/>
              <w:b/>
              <w:color w:val="009AA1"/>
            </w:rPr>
          </w:pPr>
          <w:r w:rsidRPr="00B26E5D">
            <w:rPr>
              <w:rFonts w:ascii="Arial" w:hAnsi="Arial" w:cs="Arial"/>
              <w:b/>
              <w:color w:val="009AA1"/>
            </w:rPr>
            <w:t>Contents</w:t>
          </w:r>
        </w:p>
        <w:p w14:paraId="67AF5451" w14:textId="77777777" w:rsidR="00242C18" w:rsidRPr="00B26E5D" w:rsidRDefault="00242C18">
          <w:pPr>
            <w:pStyle w:val="TOC1"/>
            <w:tabs>
              <w:tab w:val="right" w:leader="dot" w:pos="10456"/>
            </w:tabs>
            <w:rPr>
              <w:rFonts w:ascii="Arial" w:eastAsiaTheme="minorEastAsia" w:hAnsi="Arial" w:cs="Arial"/>
              <w:noProof/>
              <w:lang w:eastAsia="en-GB"/>
            </w:rPr>
          </w:pPr>
          <w:r w:rsidRPr="00B26E5D">
            <w:rPr>
              <w:rFonts w:ascii="Arial" w:hAnsi="Arial" w:cs="Arial"/>
            </w:rPr>
            <w:fldChar w:fldCharType="begin"/>
          </w:r>
          <w:r w:rsidRPr="00B26E5D">
            <w:rPr>
              <w:rFonts w:ascii="Arial" w:hAnsi="Arial" w:cs="Arial"/>
            </w:rPr>
            <w:instrText xml:space="preserve"> TOC \o "1-3" \h \z \u </w:instrText>
          </w:r>
          <w:r w:rsidRPr="00B26E5D">
            <w:rPr>
              <w:rFonts w:ascii="Arial" w:hAnsi="Arial" w:cs="Arial"/>
            </w:rPr>
            <w:fldChar w:fldCharType="separate"/>
          </w:r>
          <w:hyperlink w:anchor="_Toc52203732" w:history="1">
            <w:r w:rsidRPr="00B26E5D">
              <w:rPr>
                <w:rStyle w:val="Hyperlink"/>
                <w:rFonts w:ascii="Arial" w:hAnsi="Arial" w:cs="Arial"/>
                <w:b/>
                <w:bCs/>
                <w:noProof/>
                <w:color w:val="323E48"/>
              </w:rPr>
              <w:t>ENQUIRY</w:t>
            </w:r>
            <w:r w:rsidRPr="00B26E5D">
              <w:rPr>
                <w:rFonts w:ascii="Arial" w:hAnsi="Arial" w:cs="Arial"/>
                <w:noProof/>
                <w:webHidden/>
              </w:rPr>
              <w:tab/>
            </w:r>
            <w:r w:rsidRPr="00B26E5D">
              <w:rPr>
                <w:rFonts w:ascii="Arial" w:hAnsi="Arial" w:cs="Arial"/>
                <w:noProof/>
                <w:webHidden/>
              </w:rPr>
              <w:fldChar w:fldCharType="begin"/>
            </w:r>
            <w:r w:rsidRPr="00B26E5D">
              <w:rPr>
                <w:rFonts w:ascii="Arial" w:hAnsi="Arial" w:cs="Arial"/>
                <w:noProof/>
                <w:webHidden/>
              </w:rPr>
              <w:instrText xml:space="preserve"> PAGEREF _Toc52203732 \h </w:instrText>
            </w:r>
            <w:r w:rsidRPr="00B26E5D">
              <w:rPr>
                <w:rFonts w:ascii="Arial" w:hAnsi="Arial" w:cs="Arial"/>
                <w:noProof/>
                <w:webHidden/>
              </w:rPr>
            </w:r>
            <w:r w:rsidRPr="00B26E5D">
              <w:rPr>
                <w:rFonts w:ascii="Arial" w:hAnsi="Arial" w:cs="Arial"/>
                <w:noProof/>
                <w:webHidden/>
              </w:rPr>
              <w:fldChar w:fldCharType="separate"/>
            </w:r>
            <w:r w:rsidRPr="00B26E5D">
              <w:rPr>
                <w:rFonts w:ascii="Arial" w:hAnsi="Arial" w:cs="Arial"/>
                <w:noProof/>
                <w:webHidden/>
              </w:rPr>
              <w:t>2</w:t>
            </w:r>
            <w:r w:rsidRPr="00B26E5D">
              <w:rPr>
                <w:rFonts w:ascii="Arial" w:hAnsi="Arial" w:cs="Arial"/>
                <w:noProof/>
                <w:webHidden/>
              </w:rPr>
              <w:fldChar w:fldCharType="end"/>
            </w:r>
          </w:hyperlink>
        </w:p>
        <w:p w14:paraId="4C429D10" w14:textId="77777777" w:rsidR="00242C18" w:rsidRPr="00B26E5D" w:rsidRDefault="005238F9">
          <w:pPr>
            <w:pStyle w:val="TOC2"/>
            <w:tabs>
              <w:tab w:val="right" w:leader="dot" w:pos="10456"/>
            </w:tabs>
            <w:rPr>
              <w:rFonts w:ascii="Arial" w:hAnsi="Arial" w:cs="Arial"/>
              <w:noProof/>
              <w:lang w:eastAsia="en-GB"/>
            </w:rPr>
          </w:pPr>
          <w:hyperlink w:anchor="_Toc52203733" w:history="1">
            <w:r w:rsidR="00242C18" w:rsidRPr="00B26E5D">
              <w:rPr>
                <w:rStyle w:val="Hyperlink"/>
                <w:rFonts w:ascii="Arial" w:hAnsi="Arial" w:cs="Arial"/>
                <w:noProof/>
              </w:rPr>
              <w:t>New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32904F65" w14:textId="77777777" w:rsidR="00242C18" w:rsidRPr="00B26E5D" w:rsidRDefault="005238F9">
          <w:pPr>
            <w:pStyle w:val="TOC2"/>
            <w:tabs>
              <w:tab w:val="right" w:leader="dot" w:pos="10456"/>
            </w:tabs>
            <w:rPr>
              <w:rFonts w:ascii="Arial" w:hAnsi="Arial" w:cs="Arial"/>
              <w:noProof/>
              <w:lang w:eastAsia="en-GB"/>
            </w:rPr>
          </w:pPr>
          <w:hyperlink w:anchor="_Toc52203734" w:history="1">
            <w:r w:rsidR="00242C18" w:rsidRPr="00B26E5D">
              <w:rPr>
                <w:rStyle w:val="Hyperlink"/>
                <w:rFonts w:ascii="Arial" w:hAnsi="Arial" w:cs="Arial"/>
                <w:noProof/>
              </w:rPr>
              <w:t>Response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6542B4B3" w14:textId="77777777" w:rsidR="00242C18" w:rsidRPr="00B26E5D" w:rsidRDefault="005238F9">
          <w:pPr>
            <w:pStyle w:val="TOC2"/>
            <w:tabs>
              <w:tab w:val="right" w:leader="dot" w:pos="10456"/>
            </w:tabs>
            <w:rPr>
              <w:rFonts w:ascii="Arial" w:hAnsi="Arial" w:cs="Arial"/>
              <w:noProof/>
              <w:lang w:eastAsia="en-GB"/>
            </w:rPr>
          </w:pPr>
          <w:hyperlink w:anchor="_Toc52203735" w:history="1">
            <w:r w:rsidR="00242C18" w:rsidRPr="00B26E5D">
              <w:rPr>
                <w:rStyle w:val="Hyperlink"/>
                <w:rFonts w:ascii="Arial" w:hAnsi="Arial" w:cs="Arial"/>
                <w:noProof/>
              </w:rPr>
              <w:t>Drafting Response</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4B1B1D27" w14:textId="77777777" w:rsidR="00242C18" w:rsidRPr="00B26E5D" w:rsidRDefault="005238F9">
          <w:pPr>
            <w:pStyle w:val="TOC2"/>
            <w:tabs>
              <w:tab w:val="right" w:leader="dot" w:pos="10456"/>
            </w:tabs>
            <w:rPr>
              <w:rFonts w:ascii="Arial" w:hAnsi="Arial" w:cs="Arial"/>
              <w:noProof/>
              <w:lang w:eastAsia="en-GB"/>
            </w:rPr>
          </w:pPr>
          <w:hyperlink w:anchor="_Toc52203736" w:history="1">
            <w:r w:rsidR="00242C18" w:rsidRPr="00B26E5D">
              <w:rPr>
                <w:rStyle w:val="Hyperlink"/>
                <w:rFonts w:ascii="Arial" w:hAnsi="Arial" w:cs="Arial"/>
                <w:noProof/>
              </w:rPr>
              <w:t>Response Review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6A3A511C" w14:textId="77777777" w:rsidR="00242C18" w:rsidRPr="00B26E5D" w:rsidRDefault="005238F9">
          <w:pPr>
            <w:pStyle w:val="TOC2"/>
            <w:tabs>
              <w:tab w:val="right" w:leader="dot" w:pos="10456"/>
            </w:tabs>
            <w:rPr>
              <w:rFonts w:ascii="Arial" w:hAnsi="Arial" w:cs="Arial"/>
              <w:noProof/>
              <w:lang w:eastAsia="en-GB"/>
            </w:rPr>
          </w:pPr>
          <w:hyperlink w:anchor="_Toc52203737" w:history="1">
            <w:r w:rsidR="00242C18" w:rsidRPr="00B26E5D">
              <w:rPr>
                <w:rStyle w:val="Hyperlink"/>
                <w:rFonts w:ascii="Arial" w:hAnsi="Arial" w:cs="Arial"/>
                <w:noProof/>
              </w:rPr>
              <w:t>Response Complete</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_Toc52203737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5A46873F" w14:textId="77777777" w:rsidR="00242C18" w:rsidRPr="00B26E5D" w:rsidRDefault="005238F9">
          <w:pPr>
            <w:pStyle w:val="TOC2"/>
            <w:tabs>
              <w:tab w:val="right" w:leader="dot" w:pos="10456"/>
            </w:tabs>
            <w:rPr>
              <w:rFonts w:ascii="Arial" w:hAnsi="Arial" w:cs="Arial"/>
              <w:noProof/>
              <w:lang w:eastAsia="en-GB"/>
            </w:rPr>
          </w:pPr>
          <w:hyperlink w:anchor="_Toc52203738" w:history="1">
            <w:r w:rsidR="00242C18" w:rsidRPr="00B26E5D">
              <w:rPr>
                <w:rStyle w:val="Hyperlink"/>
                <w:rFonts w:ascii="Arial" w:hAnsi="Arial" w:cs="Arial"/>
                <w:noProof/>
              </w:rPr>
              <w:t>Archived (only for Paralegal)</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_Toc52203738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2</w:t>
            </w:r>
            <w:r w:rsidR="00242C18" w:rsidRPr="00B26E5D">
              <w:rPr>
                <w:rFonts w:ascii="Arial" w:hAnsi="Arial" w:cs="Arial"/>
                <w:noProof/>
                <w:webHidden/>
              </w:rPr>
              <w:fldChar w:fldCharType="end"/>
            </w:r>
          </w:hyperlink>
        </w:p>
        <w:p w14:paraId="5EBF6130" w14:textId="77777777" w:rsidR="00242C18" w:rsidRPr="00B26E5D" w:rsidRDefault="005238F9">
          <w:pPr>
            <w:pStyle w:val="TOC1"/>
            <w:tabs>
              <w:tab w:val="right" w:leader="dot" w:pos="10456"/>
            </w:tabs>
            <w:rPr>
              <w:rFonts w:ascii="Arial" w:eastAsiaTheme="minorEastAsia" w:hAnsi="Arial" w:cs="Arial"/>
              <w:noProof/>
              <w:lang w:eastAsia="en-GB"/>
            </w:rPr>
          </w:pPr>
          <w:hyperlink w:anchor="_Toc52203739" w:history="1">
            <w:r w:rsidR="00242C18" w:rsidRPr="00B26E5D">
              <w:rPr>
                <w:rStyle w:val="Hyperlink"/>
                <w:rFonts w:ascii="Arial" w:hAnsi="Arial" w:cs="Arial"/>
                <w:b/>
                <w:bCs/>
                <w:noProof/>
                <w:color w:val="323E48"/>
              </w:rPr>
              <w:t>COMPLAINTS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_Toc52203739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3</w:t>
            </w:r>
            <w:r w:rsidR="00242C18" w:rsidRPr="00B26E5D">
              <w:rPr>
                <w:rFonts w:ascii="Arial" w:hAnsi="Arial" w:cs="Arial"/>
                <w:noProof/>
                <w:webHidden/>
              </w:rPr>
              <w:fldChar w:fldCharType="end"/>
            </w:r>
          </w:hyperlink>
        </w:p>
        <w:p w14:paraId="6F005E74" w14:textId="77777777" w:rsidR="00242C18" w:rsidRPr="00B26E5D" w:rsidRDefault="005238F9">
          <w:pPr>
            <w:pStyle w:val="TOC2"/>
            <w:tabs>
              <w:tab w:val="right" w:leader="dot" w:pos="10456"/>
            </w:tabs>
            <w:rPr>
              <w:rFonts w:ascii="Arial" w:hAnsi="Arial" w:cs="Arial"/>
              <w:noProof/>
              <w:lang w:eastAsia="en-GB"/>
            </w:rPr>
          </w:pPr>
          <w:hyperlink w:anchor="_Toc52203740" w:history="1">
            <w:r w:rsidR="00242C18" w:rsidRPr="00B26E5D">
              <w:rPr>
                <w:rStyle w:val="Hyperlink"/>
                <w:rFonts w:ascii="Arial" w:hAnsi="Arial" w:cs="Arial"/>
                <w:noProof/>
              </w:rPr>
              <w:t>New (Complaint received)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_Toc52203740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3</w:t>
            </w:r>
            <w:r w:rsidR="00242C18" w:rsidRPr="00B26E5D">
              <w:rPr>
                <w:rFonts w:ascii="Arial" w:hAnsi="Arial" w:cs="Arial"/>
                <w:noProof/>
                <w:webHidden/>
              </w:rPr>
              <w:fldChar w:fldCharType="end"/>
            </w:r>
          </w:hyperlink>
        </w:p>
        <w:p w14:paraId="7C34772E" w14:textId="77777777" w:rsidR="00242C18" w:rsidRPr="00B26E5D" w:rsidRDefault="005238F9">
          <w:pPr>
            <w:pStyle w:val="TOC2"/>
            <w:tabs>
              <w:tab w:val="right" w:leader="dot" w:pos="10456"/>
            </w:tabs>
            <w:rPr>
              <w:rFonts w:ascii="Arial" w:hAnsi="Arial" w:cs="Arial"/>
              <w:noProof/>
              <w:lang w:eastAsia="en-GB"/>
            </w:rPr>
          </w:pPr>
          <w:hyperlink w:anchor="_Toc52203741" w:history="1">
            <w:r w:rsidR="00242C18" w:rsidRPr="00B26E5D">
              <w:rPr>
                <w:rStyle w:val="Hyperlink"/>
                <w:rFonts w:ascii="Arial" w:hAnsi="Arial" w:cs="Arial"/>
                <w:noProof/>
              </w:rPr>
              <w:t>Stage 1: Admissibility</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_Toc52203741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4</w:t>
            </w:r>
            <w:r w:rsidR="00242C18" w:rsidRPr="00B26E5D">
              <w:rPr>
                <w:rFonts w:ascii="Arial" w:hAnsi="Arial" w:cs="Arial"/>
                <w:noProof/>
                <w:webHidden/>
              </w:rPr>
              <w:fldChar w:fldCharType="end"/>
            </w:r>
          </w:hyperlink>
        </w:p>
        <w:p w14:paraId="03CD2769" w14:textId="77777777" w:rsidR="00242C18" w:rsidRPr="00B26E5D" w:rsidRDefault="005238F9">
          <w:pPr>
            <w:pStyle w:val="TOC2"/>
            <w:tabs>
              <w:tab w:val="right" w:leader="dot" w:pos="10456"/>
            </w:tabs>
            <w:rPr>
              <w:rFonts w:ascii="Arial" w:hAnsi="Arial" w:cs="Arial"/>
              <w:noProof/>
              <w:lang w:eastAsia="en-GB"/>
            </w:rPr>
          </w:pPr>
          <w:hyperlink w:anchor="_Toc52203742" w:history="1">
            <w:r w:rsidR="00242C18" w:rsidRPr="00B26E5D">
              <w:rPr>
                <w:rStyle w:val="Hyperlink"/>
                <w:rFonts w:ascii="Arial" w:hAnsi="Arial" w:cs="Arial"/>
                <w:noProof/>
              </w:rPr>
              <w:t>Stage 2: Investigation</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_Toc52203742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706D98D2" w14:textId="77777777" w:rsidR="00242C18" w:rsidRPr="00B26E5D" w:rsidRDefault="005238F9">
          <w:pPr>
            <w:pStyle w:val="TOC2"/>
            <w:tabs>
              <w:tab w:val="right" w:leader="dot" w:pos="10456"/>
            </w:tabs>
            <w:rPr>
              <w:rFonts w:ascii="Arial" w:hAnsi="Arial" w:cs="Arial"/>
              <w:noProof/>
              <w:lang w:eastAsia="en-GB"/>
            </w:rPr>
          </w:pPr>
          <w:hyperlink w:anchor="_Toc52203743" w:history="1">
            <w:r w:rsidR="00242C18" w:rsidRPr="00B26E5D">
              <w:rPr>
                <w:rStyle w:val="Hyperlink"/>
                <w:rFonts w:ascii="Arial" w:hAnsi="Arial" w:cs="Arial"/>
                <w:noProof/>
              </w:rPr>
              <w:t>Interviewing (If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378C9A8A" w14:textId="77777777" w:rsidR="00242C18" w:rsidRPr="00B26E5D" w:rsidRDefault="005238F9">
          <w:pPr>
            <w:pStyle w:val="TOC2"/>
            <w:tabs>
              <w:tab w:val="right" w:leader="dot" w:pos="10456"/>
            </w:tabs>
            <w:rPr>
              <w:rFonts w:ascii="Arial" w:hAnsi="Arial" w:cs="Arial"/>
              <w:noProof/>
              <w:lang w:eastAsia="en-GB"/>
            </w:rPr>
          </w:pPr>
          <w:hyperlink w:anchor="_Toc52203744" w:history="1">
            <w:r w:rsidR="00242C18" w:rsidRPr="00B26E5D">
              <w:rPr>
                <w:rStyle w:val="Hyperlink"/>
                <w:rFonts w:ascii="Arial" w:hAnsi="Arial" w:cs="Arial"/>
                <w:noProof/>
              </w:rPr>
              <w:t>All info gathered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2811697D" w14:textId="77777777" w:rsidR="00242C18" w:rsidRPr="00B26E5D" w:rsidRDefault="005238F9">
          <w:pPr>
            <w:pStyle w:val="TOC2"/>
            <w:tabs>
              <w:tab w:val="right" w:leader="dot" w:pos="10456"/>
            </w:tabs>
            <w:rPr>
              <w:rFonts w:ascii="Arial" w:hAnsi="Arial" w:cs="Arial"/>
              <w:noProof/>
              <w:lang w:eastAsia="en-GB"/>
            </w:rPr>
          </w:pPr>
          <w:hyperlink w:anchor="_Toc52203745" w:history="1">
            <w:r w:rsidR="00242C18" w:rsidRPr="00B26E5D">
              <w:rPr>
                <w:rStyle w:val="Hyperlink"/>
                <w:rFonts w:ascii="Arial" w:hAnsi="Arial" w:cs="Arial"/>
                <w:noProof/>
              </w:rPr>
              <w:t>Draft decision</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5</w:t>
            </w:r>
            <w:r w:rsidR="00242C18" w:rsidRPr="00B26E5D">
              <w:rPr>
                <w:rFonts w:ascii="Arial" w:hAnsi="Arial" w:cs="Arial"/>
                <w:noProof/>
                <w:webHidden/>
              </w:rPr>
              <w:fldChar w:fldCharType="end"/>
            </w:r>
          </w:hyperlink>
        </w:p>
        <w:p w14:paraId="3F08B395" w14:textId="77777777" w:rsidR="00242C18" w:rsidRPr="00B26E5D" w:rsidRDefault="005238F9">
          <w:pPr>
            <w:pStyle w:val="TOC2"/>
            <w:tabs>
              <w:tab w:val="right" w:leader="dot" w:pos="10456"/>
            </w:tabs>
            <w:rPr>
              <w:rFonts w:ascii="Arial" w:hAnsi="Arial" w:cs="Arial"/>
              <w:noProof/>
              <w:lang w:eastAsia="en-GB"/>
            </w:rPr>
          </w:pPr>
          <w:hyperlink w:anchor="_Toc52203746" w:history="1">
            <w:r w:rsidR="00242C18" w:rsidRPr="00B26E5D">
              <w:rPr>
                <w:rStyle w:val="Hyperlink"/>
                <w:rFonts w:ascii="Arial" w:hAnsi="Arial" w:cs="Arial"/>
                <w:noProof/>
              </w:rPr>
              <w:t>Proposed Report Issued (If required)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4BDE266E" w14:textId="77777777" w:rsidR="00242C18" w:rsidRPr="00B26E5D" w:rsidRDefault="005238F9">
          <w:pPr>
            <w:pStyle w:val="TOC2"/>
            <w:tabs>
              <w:tab w:val="right" w:leader="dot" w:pos="10456"/>
            </w:tabs>
            <w:rPr>
              <w:rFonts w:ascii="Arial" w:hAnsi="Arial" w:cs="Arial"/>
              <w:noProof/>
              <w:lang w:eastAsia="en-GB"/>
            </w:rPr>
          </w:pPr>
          <w:hyperlink w:anchor="_Toc52203747" w:history="1">
            <w:r w:rsidR="00242C18" w:rsidRPr="00B26E5D">
              <w:rPr>
                <w:rStyle w:val="Hyperlink"/>
                <w:rFonts w:ascii="Arial" w:hAnsi="Arial" w:cs="Arial"/>
                <w:noProof/>
              </w:rPr>
              <w:t>Decision issued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_Toc52203747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247538DB" w14:textId="77777777" w:rsidR="00242C18" w:rsidRPr="00B26E5D" w:rsidRDefault="005238F9">
          <w:pPr>
            <w:pStyle w:val="TOC2"/>
            <w:tabs>
              <w:tab w:val="right" w:leader="dot" w:pos="10456"/>
            </w:tabs>
            <w:rPr>
              <w:rFonts w:ascii="Arial" w:hAnsi="Arial" w:cs="Arial"/>
              <w:noProof/>
              <w:lang w:eastAsia="en-GB"/>
            </w:rPr>
          </w:pPr>
          <w:hyperlink w:anchor="_Toc52203748" w:history="1">
            <w:r w:rsidR="00242C18" w:rsidRPr="00B26E5D">
              <w:rPr>
                <w:rStyle w:val="Hyperlink"/>
                <w:rFonts w:ascii="Arial" w:hAnsi="Arial" w:cs="Arial"/>
                <w:noProof/>
              </w:rPr>
              <w:t>Archived (only for Paralegal)</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_Toc52203748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6</w:t>
            </w:r>
            <w:r w:rsidR="00242C18" w:rsidRPr="00B26E5D">
              <w:rPr>
                <w:rFonts w:ascii="Arial" w:hAnsi="Arial" w:cs="Arial"/>
                <w:noProof/>
                <w:webHidden/>
              </w:rPr>
              <w:fldChar w:fldCharType="end"/>
            </w:r>
          </w:hyperlink>
        </w:p>
        <w:p w14:paraId="4012FCCE" w14:textId="77777777" w:rsidR="00242C18" w:rsidRPr="00B26E5D" w:rsidRDefault="005238F9">
          <w:pPr>
            <w:pStyle w:val="TOC1"/>
            <w:tabs>
              <w:tab w:val="right" w:leader="dot" w:pos="10456"/>
            </w:tabs>
            <w:rPr>
              <w:rFonts w:ascii="Arial" w:eastAsiaTheme="minorEastAsia" w:hAnsi="Arial" w:cs="Arial"/>
              <w:noProof/>
              <w:lang w:eastAsia="en-GB"/>
            </w:rPr>
          </w:pPr>
          <w:hyperlink w:anchor="_Toc52203749" w:history="1">
            <w:r w:rsidR="00242C18" w:rsidRPr="00B26E5D">
              <w:rPr>
                <w:rStyle w:val="Hyperlink"/>
                <w:rFonts w:ascii="Arial" w:hAnsi="Arial" w:cs="Arial"/>
                <w:b/>
                <w:bCs/>
                <w:noProof/>
                <w:color w:val="323E48"/>
              </w:rPr>
              <w:t>HEARINGS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_Toc52203749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33793D1C" w14:textId="77777777" w:rsidR="00242C18" w:rsidRPr="00B26E5D" w:rsidRDefault="005238F9">
          <w:pPr>
            <w:pStyle w:val="TOC2"/>
            <w:tabs>
              <w:tab w:val="right" w:leader="dot" w:pos="10456"/>
            </w:tabs>
            <w:rPr>
              <w:rFonts w:ascii="Arial" w:hAnsi="Arial" w:cs="Arial"/>
              <w:noProof/>
              <w:lang w:eastAsia="en-GB"/>
            </w:rPr>
          </w:pPr>
          <w:hyperlink w:anchor="_Toc52203750" w:history="1">
            <w:r w:rsidR="00242C18" w:rsidRPr="00B26E5D">
              <w:rPr>
                <w:rStyle w:val="Hyperlink"/>
                <w:rFonts w:ascii="Arial" w:hAnsi="Arial" w:cs="Arial"/>
                <w:noProof/>
              </w:rPr>
              <w:t>New</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_Toc52203750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4D2A1F95" w14:textId="77777777" w:rsidR="00242C18" w:rsidRPr="00B26E5D" w:rsidRDefault="005238F9">
          <w:pPr>
            <w:pStyle w:val="TOC2"/>
            <w:tabs>
              <w:tab w:val="right" w:leader="dot" w:pos="10456"/>
            </w:tabs>
            <w:rPr>
              <w:rFonts w:ascii="Arial" w:hAnsi="Arial" w:cs="Arial"/>
              <w:noProof/>
              <w:lang w:eastAsia="en-GB"/>
            </w:rPr>
          </w:pPr>
          <w:hyperlink w:anchor="_Toc52203751" w:history="1">
            <w:r w:rsidR="00242C18" w:rsidRPr="00B26E5D">
              <w:rPr>
                <w:rStyle w:val="Hyperlink"/>
                <w:rFonts w:ascii="Arial" w:hAnsi="Arial" w:cs="Arial"/>
                <w:noProof/>
              </w:rPr>
              <w:t>Preparation (in Progress and Completed)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_Toc52203751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640A6ABF" w14:textId="77777777" w:rsidR="00242C18" w:rsidRPr="00B26E5D" w:rsidRDefault="005238F9">
          <w:pPr>
            <w:pStyle w:val="TOC2"/>
            <w:tabs>
              <w:tab w:val="right" w:leader="dot" w:pos="10456"/>
            </w:tabs>
            <w:rPr>
              <w:rFonts w:ascii="Arial" w:hAnsi="Arial" w:cs="Arial"/>
              <w:noProof/>
              <w:lang w:eastAsia="en-GB"/>
            </w:rPr>
          </w:pPr>
          <w:hyperlink w:anchor="_Toc52203752" w:history="1">
            <w:r w:rsidR="00242C18" w:rsidRPr="00B26E5D">
              <w:rPr>
                <w:rStyle w:val="Hyperlink"/>
                <w:rFonts w:ascii="Arial" w:hAnsi="Arial" w:cs="Arial"/>
                <w:noProof/>
              </w:rPr>
              <w:t>Hearing Concluded and Closed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_Toc52203752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7</w:t>
            </w:r>
            <w:r w:rsidR="00242C18" w:rsidRPr="00B26E5D">
              <w:rPr>
                <w:rFonts w:ascii="Arial" w:hAnsi="Arial" w:cs="Arial"/>
                <w:noProof/>
                <w:webHidden/>
              </w:rPr>
              <w:fldChar w:fldCharType="end"/>
            </w:r>
          </w:hyperlink>
        </w:p>
        <w:p w14:paraId="7EAE167F" w14:textId="77777777" w:rsidR="00242C18" w:rsidRPr="00B26E5D" w:rsidRDefault="005238F9">
          <w:pPr>
            <w:pStyle w:val="TOC1"/>
            <w:tabs>
              <w:tab w:val="right" w:leader="dot" w:pos="10456"/>
            </w:tabs>
            <w:rPr>
              <w:rFonts w:ascii="Arial" w:eastAsiaTheme="minorEastAsia" w:hAnsi="Arial" w:cs="Arial"/>
              <w:noProof/>
              <w:lang w:eastAsia="en-GB"/>
            </w:rPr>
          </w:pPr>
          <w:hyperlink w:anchor="_Toc52203753" w:history="1">
            <w:r w:rsidR="00242C18" w:rsidRPr="00B26E5D">
              <w:rPr>
                <w:rStyle w:val="Hyperlink"/>
                <w:rFonts w:ascii="Arial" w:hAnsi="Arial" w:cs="Arial"/>
                <w:b/>
                <w:bCs/>
                <w:noProof/>
                <w:color w:val="323E48"/>
              </w:rPr>
              <w:t>POST DECISION/SERVICE COMMENTS</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_Toc52203753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77A202AA" w14:textId="77777777" w:rsidR="00242C18" w:rsidRPr="00B26E5D" w:rsidRDefault="005238F9">
          <w:pPr>
            <w:pStyle w:val="TOC2"/>
            <w:tabs>
              <w:tab w:val="right" w:leader="dot" w:pos="10456"/>
            </w:tabs>
            <w:rPr>
              <w:rFonts w:ascii="Arial" w:hAnsi="Arial" w:cs="Arial"/>
              <w:noProof/>
              <w:lang w:eastAsia="en-GB"/>
            </w:rPr>
          </w:pPr>
          <w:hyperlink w:anchor="_Toc52203754" w:history="1">
            <w:r w:rsidR="00242C18" w:rsidRPr="00B26E5D">
              <w:rPr>
                <w:rStyle w:val="Hyperlink"/>
                <w:rFonts w:ascii="Arial" w:hAnsi="Arial" w:cs="Arial"/>
                <w:noProof/>
              </w:rPr>
              <w:t>New Service Complaint Received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_Toc52203754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1D4D2FC4" w14:textId="77777777" w:rsidR="00242C18" w:rsidRPr="00B26E5D" w:rsidRDefault="005238F9">
          <w:pPr>
            <w:pStyle w:val="TOC2"/>
            <w:tabs>
              <w:tab w:val="right" w:leader="dot" w:pos="10456"/>
            </w:tabs>
            <w:rPr>
              <w:rFonts w:ascii="Arial" w:hAnsi="Arial" w:cs="Arial"/>
              <w:noProof/>
              <w:lang w:eastAsia="en-GB"/>
            </w:rPr>
          </w:pPr>
          <w:hyperlink w:anchor="_Toc52203755" w:history="1">
            <w:r w:rsidR="00242C18" w:rsidRPr="00B26E5D">
              <w:rPr>
                <w:rStyle w:val="Hyperlink"/>
                <w:rFonts w:ascii="Arial" w:hAnsi="Arial" w:cs="Arial"/>
                <w:noProof/>
              </w:rPr>
              <w:t>Response Generation, Review, Issued and Closed</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_Toc52203755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352E3D5B" w14:textId="77777777" w:rsidR="00242C18" w:rsidRPr="00B26E5D" w:rsidRDefault="005238F9">
          <w:pPr>
            <w:pStyle w:val="TOC2"/>
            <w:tabs>
              <w:tab w:val="right" w:leader="dot" w:pos="10456"/>
            </w:tabs>
            <w:rPr>
              <w:rFonts w:ascii="Arial" w:hAnsi="Arial" w:cs="Arial"/>
              <w:noProof/>
              <w:lang w:eastAsia="en-GB"/>
            </w:rPr>
          </w:pPr>
          <w:hyperlink w:anchor="_Toc52203756" w:history="1">
            <w:r w:rsidR="00242C18" w:rsidRPr="00B26E5D">
              <w:rPr>
                <w:rStyle w:val="Hyperlink"/>
                <w:rFonts w:ascii="Arial" w:hAnsi="Arial" w:cs="Arial"/>
                <w:noProof/>
              </w:rPr>
              <w:t>Unacceptable Behaviour Policy</w:t>
            </w:r>
            <w:r w:rsidR="00242C18" w:rsidRPr="00B26E5D">
              <w:rPr>
                <w:rFonts w:ascii="Arial" w:hAnsi="Arial" w:cs="Arial"/>
                <w:noProof/>
                <w:webHidden/>
              </w:rPr>
              <w:tab/>
            </w:r>
            <w:r w:rsidR="00242C18" w:rsidRPr="00B26E5D">
              <w:rPr>
                <w:rFonts w:ascii="Arial" w:hAnsi="Arial" w:cs="Arial"/>
                <w:noProof/>
                <w:webHidden/>
              </w:rPr>
              <w:fldChar w:fldCharType="begin"/>
            </w:r>
            <w:r w:rsidR="00242C18" w:rsidRPr="00B26E5D">
              <w:rPr>
                <w:rFonts w:ascii="Arial" w:hAnsi="Arial" w:cs="Arial"/>
                <w:noProof/>
                <w:webHidden/>
              </w:rPr>
              <w:instrText xml:space="preserve"> PAGEREF _Toc52203756 \h </w:instrText>
            </w:r>
            <w:r w:rsidR="00242C18" w:rsidRPr="00B26E5D">
              <w:rPr>
                <w:rFonts w:ascii="Arial" w:hAnsi="Arial" w:cs="Arial"/>
                <w:noProof/>
                <w:webHidden/>
              </w:rPr>
            </w:r>
            <w:r w:rsidR="00242C18" w:rsidRPr="00B26E5D">
              <w:rPr>
                <w:rFonts w:ascii="Arial" w:hAnsi="Arial" w:cs="Arial"/>
                <w:noProof/>
                <w:webHidden/>
              </w:rPr>
              <w:fldChar w:fldCharType="separate"/>
            </w:r>
            <w:r w:rsidR="00242C18" w:rsidRPr="00B26E5D">
              <w:rPr>
                <w:rFonts w:ascii="Arial" w:hAnsi="Arial" w:cs="Arial"/>
                <w:noProof/>
                <w:webHidden/>
              </w:rPr>
              <w:t>8</w:t>
            </w:r>
            <w:r w:rsidR="00242C18" w:rsidRPr="00B26E5D">
              <w:rPr>
                <w:rFonts w:ascii="Arial" w:hAnsi="Arial" w:cs="Arial"/>
                <w:noProof/>
                <w:webHidden/>
              </w:rPr>
              <w:fldChar w:fldCharType="end"/>
            </w:r>
          </w:hyperlink>
        </w:p>
        <w:p w14:paraId="49F4AD04" w14:textId="77777777" w:rsidR="00242C18" w:rsidRDefault="00242C18" w:rsidP="00242C18">
          <w:pPr>
            <w:spacing w:after="0" w:line="240" w:lineRule="auto"/>
          </w:pPr>
          <w:r w:rsidRPr="00B26E5D">
            <w:rPr>
              <w:rFonts w:ascii="Arial" w:hAnsi="Arial" w:cs="Arial"/>
            </w:rPr>
            <w:fldChar w:fldCharType="end"/>
          </w:r>
        </w:p>
      </w:sdtContent>
    </w:sdt>
    <w:p w14:paraId="4A9E4DF1" w14:textId="77777777" w:rsidR="00242C18" w:rsidRDefault="00242C18" w:rsidP="00242C18">
      <w:pPr>
        <w:spacing w:after="0" w:line="240" w:lineRule="auto"/>
        <w:rPr>
          <w:rFonts w:ascii="Arial" w:hAnsi="Arial" w:cs="Arial"/>
          <w:b/>
          <w:sz w:val="28"/>
          <w:szCs w:val="28"/>
        </w:rPr>
      </w:pPr>
      <w:r>
        <w:rPr>
          <w:rFonts w:ascii="Arial" w:hAnsi="Arial" w:cs="Arial"/>
          <w:b/>
          <w:sz w:val="28"/>
          <w:szCs w:val="28"/>
        </w:rPr>
        <w:br w:type="page"/>
      </w:r>
    </w:p>
    <w:p w14:paraId="3620E813" w14:textId="77777777" w:rsidR="00242C18" w:rsidRPr="00C012EB" w:rsidRDefault="00242C18" w:rsidP="00242C18">
      <w:pPr>
        <w:spacing w:after="0" w:line="240" w:lineRule="auto"/>
        <w:jc w:val="center"/>
        <w:rPr>
          <w:rFonts w:ascii="Arial" w:hAnsi="Arial" w:cs="Arial"/>
          <w:b/>
          <w:sz w:val="28"/>
          <w:szCs w:val="28"/>
        </w:rPr>
      </w:pPr>
    </w:p>
    <w:p w14:paraId="2773EC5B" w14:textId="77777777" w:rsidR="00242C18" w:rsidRDefault="00242C18" w:rsidP="00242C18">
      <w:pPr>
        <w:spacing w:after="0" w:line="240" w:lineRule="auto"/>
        <w:rPr>
          <w:rFonts w:ascii="Arial" w:hAnsi="Arial" w:cs="Arial"/>
          <w:b/>
          <w:sz w:val="28"/>
          <w:szCs w:val="28"/>
        </w:rPr>
      </w:pPr>
    </w:p>
    <w:p w14:paraId="253F3587" w14:textId="77777777" w:rsidR="00242C18" w:rsidRPr="00176A9E" w:rsidRDefault="00242C18" w:rsidP="00242C18">
      <w:pPr>
        <w:pStyle w:val="Heading1"/>
        <w:spacing w:before="0" w:line="240" w:lineRule="auto"/>
        <w:rPr>
          <w:rFonts w:ascii="Arial" w:hAnsi="Arial" w:cs="Arial"/>
          <w:b/>
          <w:bCs/>
          <w:color w:val="323E48"/>
          <w:sz w:val="28"/>
          <w:szCs w:val="28"/>
        </w:rPr>
      </w:pPr>
      <w:bookmarkStart w:id="7" w:name="_Toc52203732"/>
      <w:bookmarkStart w:id="8" w:name="_Toc132096225"/>
      <w:bookmarkStart w:id="9" w:name="_Toc153457214"/>
      <w:bookmarkStart w:id="10" w:name="_Toc153460315"/>
      <w:r w:rsidRPr="00A22BF7">
        <w:rPr>
          <w:rFonts w:ascii="Arial" w:hAnsi="Arial" w:cs="Arial"/>
          <w:b/>
          <w:bCs/>
          <w:color w:val="323E48"/>
          <w:sz w:val="28"/>
          <w:szCs w:val="28"/>
        </w:rPr>
        <w:t>ENQUIRY</w:t>
      </w:r>
      <w:bookmarkEnd w:id="7"/>
      <w:bookmarkEnd w:id="8"/>
      <w:bookmarkEnd w:id="9"/>
      <w:bookmarkEnd w:id="10"/>
    </w:p>
    <w:p w14:paraId="04F5470D" w14:textId="77777777" w:rsidR="00242C18" w:rsidRPr="00176A9E" w:rsidRDefault="00242C18" w:rsidP="00242C18">
      <w:pPr>
        <w:spacing w:after="0" w:line="240" w:lineRule="auto"/>
        <w:rPr>
          <w:rFonts w:ascii="Arial" w:hAnsi="Arial" w:cs="Arial"/>
          <w:b/>
          <w:sz w:val="28"/>
          <w:szCs w:val="28"/>
        </w:rPr>
      </w:pPr>
    </w:p>
    <w:p w14:paraId="50B36A61" w14:textId="77777777" w:rsidR="00242C18" w:rsidRDefault="00242C18" w:rsidP="00242C18">
      <w:pPr>
        <w:spacing w:after="0" w:line="240" w:lineRule="auto"/>
        <w:rPr>
          <w:rFonts w:ascii="Arial" w:hAnsi="Arial" w:cs="Arial"/>
          <w:bCs/>
        </w:rPr>
      </w:pPr>
      <w:r>
        <w:rPr>
          <w:rFonts w:ascii="Arial" w:hAnsi="Arial" w:cs="Arial"/>
          <w:bCs/>
        </w:rPr>
        <w:t>Enquiries are saved in the shared drive and logged in the enquiries spreadsheet.</w:t>
      </w:r>
    </w:p>
    <w:p w14:paraId="0E04EEF9" w14:textId="77777777" w:rsidR="00242C18" w:rsidRDefault="00242C18" w:rsidP="00242C18">
      <w:pPr>
        <w:spacing w:after="0" w:line="240" w:lineRule="auto"/>
        <w:rPr>
          <w:rFonts w:ascii="Arial" w:hAnsi="Arial" w:cs="Arial"/>
          <w:bCs/>
        </w:rPr>
      </w:pPr>
    </w:p>
    <w:p w14:paraId="6E5070DD" w14:textId="77777777" w:rsidR="00242C18" w:rsidRDefault="00242C18" w:rsidP="00242C18">
      <w:pPr>
        <w:spacing w:after="0" w:line="240" w:lineRule="auto"/>
        <w:rPr>
          <w:rFonts w:ascii="Arial" w:hAnsi="Arial" w:cs="Arial"/>
          <w:bCs/>
        </w:rPr>
      </w:pPr>
      <w:r>
        <w:rPr>
          <w:rFonts w:ascii="Arial" w:hAnsi="Arial" w:cs="Arial"/>
          <w:bCs/>
        </w:rPr>
        <w:t xml:space="preserve">The spreadsheet is divided into two sections: </w:t>
      </w:r>
      <w:proofErr w:type="spellStart"/>
      <w:r>
        <w:rPr>
          <w:rFonts w:ascii="Arial" w:hAnsi="Arial" w:cs="Arial"/>
          <w:bCs/>
        </w:rPr>
        <w:t>outwith</w:t>
      </w:r>
      <w:proofErr w:type="spellEnd"/>
      <w:r>
        <w:rPr>
          <w:rFonts w:ascii="Arial" w:hAnsi="Arial" w:cs="Arial"/>
          <w:bCs/>
        </w:rPr>
        <w:t xml:space="preserve"> jurisdiction and other enquiries.</w:t>
      </w:r>
    </w:p>
    <w:p w14:paraId="1F06C726" w14:textId="77777777" w:rsidR="00242C18" w:rsidRDefault="00242C18" w:rsidP="00242C18">
      <w:pPr>
        <w:spacing w:after="0" w:line="240" w:lineRule="auto"/>
        <w:rPr>
          <w:rFonts w:ascii="Arial" w:hAnsi="Arial" w:cs="Arial"/>
          <w:bCs/>
        </w:rPr>
      </w:pPr>
    </w:p>
    <w:p w14:paraId="6212AFD4" w14:textId="77777777" w:rsidR="00242C18" w:rsidRDefault="00242C18" w:rsidP="00242C18">
      <w:pPr>
        <w:spacing w:after="0" w:line="240" w:lineRule="auto"/>
        <w:rPr>
          <w:rFonts w:ascii="Arial" w:hAnsi="Arial" w:cs="Arial"/>
          <w:bCs/>
        </w:rPr>
      </w:pPr>
      <w:proofErr w:type="spellStart"/>
      <w:r>
        <w:rPr>
          <w:rFonts w:ascii="Arial" w:hAnsi="Arial" w:cs="Arial"/>
          <w:bCs/>
        </w:rPr>
        <w:t>Outwith</w:t>
      </w:r>
      <w:proofErr w:type="spellEnd"/>
      <w:r>
        <w:rPr>
          <w:rFonts w:ascii="Arial" w:hAnsi="Arial" w:cs="Arial"/>
          <w:bCs/>
        </w:rPr>
        <w:t xml:space="preserve"> jurisdiction enquiries are ones where someone is trying to make a complaint, but it is about a person or body which falls </w:t>
      </w:r>
      <w:proofErr w:type="spellStart"/>
      <w:r>
        <w:rPr>
          <w:rFonts w:ascii="Arial" w:hAnsi="Arial" w:cs="Arial"/>
          <w:bCs/>
        </w:rPr>
        <w:t>outwith</w:t>
      </w:r>
      <w:proofErr w:type="spellEnd"/>
      <w:r>
        <w:rPr>
          <w:rFonts w:ascii="Arial" w:hAnsi="Arial" w:cs="Arial"/>
          <w:bCs/>
        </w:rPr>
        <w:t xml:space="preserve"> the jurisdiction of the ESC.</w:t>
      </w:r>
    </w:p>
    <w:p w14:paraId="01F04C9C" w14:textId="77777777" w:rsidR="00242C18" w:rsidRDefault="00242C18" w:rsidP="00242C18">
      <w:pPr>
        <w:spacing w:after="0" w:line="240" w:lineRule="auto"/>
        <w:rPr>
          <w:rFonts w:ascii="Arial" w:hAnsi="Arial" w:cs="Arial"/>
          <w:bCs/>
        </w:rPr>
      </w:pPr>
    </w:p>
    <w:p w14:paraId="7AB7A20F" w14:textId="77777777" w:rsidR="00242C18" w:rsidRDefault="00242C18" w:rsidP="00242C18">
      <w:pPr>
        <w:spacing w:after="0" w:line="240" w:lineRule="auto"/>
        <w:rPr>
          <w:rFonts w:ascii="Arial" w:hAnsi="Arial" w:cs="Arial"/>
          <w:bCs/>
        </w:rPr>
      </w:pPr>
      <w:r>
        <w:rPr>
          <w:rFonts w:ascii="Arial" w:hAnsi="Arial" w:cs="Arial"/>
          <w:bCs/>
        </w:rPr>
        <w:t>Some common ones are:</w:t>
      </w:r>
    </w:p>
    <w:p w14:paraId="71D10BCA"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MPs</w:t>
      </w:r>
    </w:p>
    <w:p w14:paraId="7BBE3C57"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Community Councillors</w:t>
      </w:r>
    </w:p>
    <w:p w14:paraId="4C1DCE77"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Council services (like housing or bin collection)</w:t>
      </w:r>
    </w:p>
    <w:p w14:paraId="2E86849F" w14:textId="77777777" w:rsidR="00242C18" w:rsidRDefault="00242C18" w:rsidP="00242C18">
      <w:pPr>
        <w:pStyle w:val="ListParagraph"/>
        <w:numPr>
          <w:ilvl w:val="0"/>
          <w:numId w:val="10"/>
        </w:numPr>
        <w:spacing w:after="0" w:line="240" w:lineRule="auto"/>
        <w:rPr>
          <w:rFonts w:ascii="Arial" w:hAnsi="Arial" w:cs="Arial"/>
          <w:bCs/>
        </w:rPr>
      </w:pPr>
      <w:r>
        <w:rPr>
          <w:rFonts w:ascii="Arial" w:hAnsi="Arial" w:cs="Arial"/>
          <w:bCs/>
        </w:rPr>
        <w:t>Public Body services (like care provided)</w:t>
      </w:r>
    </w:p>
    <w:p w14:paraId="799A95FC" w14:textId="77777777" w:rsidR="00242C18" w:rsidRPr="00176A9E" w:rsidRDefault="00242C18" w:rsidP="00242C18">
      <w:pPr>
        <w:pStyle w:val="ListParagraph"/>
        <w:numPr>
          <w:ilvl w:val="0"/>
          <w:numId w:val="10"/>
        </w:numPr>
        <w:spacing w:after="0" w:line="240" w:lineRule="auto"/>
        <w:rPr>
          <w:rFonts w:ascii="Arial" w:hAnsi="Arial" w:cs="Arial"/>
          <w:bCs/>
        </w:rPr>
      </w:pPr>
      <w:r>
        <w:rPr>
          <w:rFonts w:ascii="Arial" w:hAnsi="Arial" w:cs="Arial"/>
          <w:bCs/>
        </w:rPr>
        <w:t>Council/PB staff or officers</w:t>
      </w:r>
    </w:p>
    <w:p w14:paraId="3A78D6AA" w14:textId="77777777" w:rsidR="00242C18" w:rsidRDefault="00242C18" w:rsidP="00242C18">
      <w:pPr>
        <w:spacing w:after="0" w:line="240" w:lineRule="auto"/>
        <w:rPr>
          <w:rFonts w:ascii="Arial" w:hAnsi="Arial" w:cs="Arial"/>
          <w:b/>
          <w:sz w:val="28"/>
          <w:szCs w:val="28"/>
        </w:rPr>
      </w:pPr>
    </w:p>
    <w:p w14:paraId="48D003CF" w14:textId="77777777" w:rsidR="00242C18" w:rsidRDefault="00242C18" w:rsidP="00242C18">
      <w:pPr>
        <w:spacing w:after="0" w:line="240" w:lineRule="auto"/>
        <w:rPr>
          <w:rFonts w:ascii="Arial" w:hAnsi="Arial" w:cs="Arial"/>
          <w:bCs/>
        </w:rPr>
      </w:pPr>
      <w:r w:rsidRPr="00176A9E">
        <w:rPr>
          <w:rFonts w:ascii="Arial" w:hAnsi="Arial" w:cs="Arial"/>
          <w:bCs/>
        </w:rPr>
        <w:t xml:space="preserve">Use </w:t>
      </w:r>
      <w:r>
        <w:rPr>
          <w:rFonts w:ascii="Arial" w:hAnsi="Arial" w:cs="Arial"/>
          <w:bCs/>
        </w:rPr>
        <w:t>the outwith jurisdiction enquiries template (amended as needed) to respond to outwith jurisdiction enquiries.</w:t>
      </w:r>
    </w:p>
    <w:p w14:paraId="6F2F040C" w14:textId="77777777" w:rsidR="00242C18" w:rsidRDefault="00242C18" w:rsidP="00242C18">
      <w:pPr>
        <w:spacing w:after="0" w:line="240" w:lineRule="auto"/>
        <w:rPr>
          <w:rFonts w:ascii="Arial" w:hAnsi="Arial" w:cs="Arial"/>
          <w:bCs/>
        </w:rPr>
      </w:pPr>
    </w:p>
    <w:p w14:paraId="79BB371E" w14:textId="77777777" w:rsidR="00242C18" w:rsidRDefault="00242C18" w:rsidP="00242C18">
      <w:pPr>
        <w:spacing w:after="0" w:line="240" w:lineRule="auto"/>
        <w:rPr>
          <w:rFonts w:ascii="Arial" w:hAnsi="Arial" w:cs="Arial"/>
          <w:b/>
          <w:sz w:val="28"/>
          <w:szCs w:val="28"/>
        </w:rPr>
      </w:pPr>
      <w:r>
        <w:rPr>
          <w:rFonts w:ascii="Arial" w:hAnsi="Arial" w:cs="Arial"/>
          <w:bCs/>
        </w:rPr>
        <w:t>All other enquiries fall under general enquiries. They will usually require a personal response.</w:t>
      </w:r>
      <w:r>
        <w:rPr>
          <w:rFonts w:ascii="Arial" w:hAnsi="Arial" w:cs="Arial"/>
          <w:b/>
          <w:sz w:val="28"/>
          <w:szCs w:val="28"/>
        </w:rPr>
        <w:br w:type="page"/>
      </w:r>
    </w:p>
    <w:p w14:paraId="1E3E765B" w14:textId="77777777" w:rsidR="00242C18" w:rsidRPr="00056C9D" w:rsidRDefault="00242C18" w:rsidP="00242C18">
      <w:pPr>
        <w:pStyle w:val="Heading1"/>
        <w:spacing w:before="0" w:line="240" w:lineRule="auto"/>
        <w:rPr>
          <w:rFonts w:ascii="Arial" w:hAnsi="Arial" w:cs="Arial"/>
          <w:b/>
          <w:bCs/>
          <w:color w:val="323E48"/>
          <w:sz w:val="28"/>
          <w:szCs w:val="28"/>
        </w:rPr>
      </w:pPr>
      <w:bookmarkStart w:id="11" w:name="_Toc52203739"/>
      <w:bookmarkStart w:id="12" w:name="_Toc132096226"/>
      <w:bookmarkStart w:id="13" w:name="_Toc153457215"/>
      <w:bookmarkStart w:id="14" w:name="_Toc153460316"/>
      <w:r>
        <w:rPr>
          <w:rFonts w:ascii="Arial" w:hAnsi="Arial" w:cs="Arial"/>
          <w:b/>
          <w:bCs/>
          <w:color w:val="323E48"/>
          <w:sz w:val="28"/>
          <w:szCs w:val="28"/>
        </w:rPr>
        <w:lastRenderedPageBreak/>
        <w:t>COMPLAINTS</w:t>
      </w:r>
      <w:bookmarkEnd w:id="11"/>
      <w:bookmarkEnd w:id="12"/>
      <w:bookmarkEnd w:id="13"/>
      <w:bookmarkEnd w:id="14"/>
    </w:p>
    <w:p w14:paraId="5D4F4FA8"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59264" behindDoc="0" locked="0" layoutInCell="1" allowOverlap="1" wp14:anchorId="701FF52E" wp14:editId="150DCBC5">
                <wp:simplePos x="0" y="0"/>
                <wp:positionH relativeFrom="column">
                  <wp:posOffset>-28575</wp:posOffset>
                </wp:positionH>
                <wp:positionV relativeFrom="paragraph">
                  <wp:posOffset>226060</wp:posOffset>
                </wp:positionV>
                <wp:extent cx="1295400" cy="447675"/>
                <wp:effectExtent l="0" t="0" r="38100" b="28575"/>
                <wp:wrapNone/>
                <wp:docPr id="1" name="Arrow: Pentagon 1"/>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1809BAA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2.25pt;margin-top:17.8pt;width:102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FlgIAALkFAAAOAAAAZHJzL2Uyb0RvYy54bWysVMFu2zAMvQ/YPwi6r7aDpF2DOoXRosOA&#10;ogvWDj0rspQYkEWNUuKkXz9KdtxuLTagmA+yKJJP5BPJi8t9a9hOoW/Alrw4yTlTVkLd2HXJfzzc&#10;fPrMmQ/C1sKAVSU/KM8vFx8/XHRuriawAVMrZARi/bxzJd+E4OZZ5uVGtcKfgFOWlBqwFYFEXGc1&#10;io7QW5NN8vw06wBrhyCV93R63Sv5IuFrrWT4prVXgZmSU2whrZjWVVyzxYWYr1G4TSOHMMQ7omhF&#10;Y+nSEepaBMG22LyCahuJ4EGHEwltBlo3UqUcKJsi/yOb+41wKuVC5Hg30uT/H6y82y2RNTW9HWdW&#10;tPREFSJ0c7ZUNog1WFZEkjrn52R775Y4SJ62MeO9xjb+KRe2T8QeRmLVPjBJh8XkfDbNiX9Juun0&#10;7PRsFkGzZ2+HPnxR0LK4ofSgVUsjQsxezMXu1ofe/mgXjz2Ypr5pjEkCrldXBtlOxJfOq+K8Gq74&#10;zczY93lSqNE1izz0maddOBgVAY39rjTRSLlOUsipgNUYkJCS6DztVRtRqz7OWU7fMcxY8tEj8ZIA&#10;I7Km/Ebs4m/YPUGDfXRVqf5H5/zfzqNHuhlsGJ3bxgK+BWBCqg/iR/f2R5J6aiJLK6gPVGQIffd5&#10;J28aeuVb4cNSILUbFQaNkPCNFm2gKzkMO842gE9vnUf7WCb4xFlH7Vty/3MrUHFmvlrqj/NiOo39&#10;noTp7GxCAr7UrF5q7La9Aqob6gGKLm2jfTDHrUZoH2nSVPFWUgkr6e6Sy4BH4Sr0Y4VmlVRVlcyo&#10;x50It/beyQgeWY0F/LB/FOiGUg/UJHdwbPVXxd7bRk8L1TaAblInPPM68E3zIRXOMMviAHopJ6vn&#10;ibv4BQAA//8DAFBLAwQUAAYACAAAACEA0nryi+AAAAAJAQAADwAAAGRycy9kb3ducmV2LnhtbEyP&#10;QU/DMAyF70j8h8hI3LZ0wCpWmk5oEj2B2MY0ccyarK2InarJ1sKvxzvBzfZ7ev5evhzRibPtQ+tJ&#10;wWyagLBUedNSrWD38TJ5BBGiJqOdJ6vg2wZYFtdXuc6MH2hjz9tYCw6hkGkFTYxdJmWoGos6TH1n&#10;ibWj71FHXvtaml4PHI5O3iVJKlG3xB8a3dlVY6uv7QkVrHFYv+7d8bPEn/e3VbnBMg6o1O3N+PwE&#10;Itox/pnhgs/oUDDTwZ/IBOEUTB7m7FRwP09BXPTFgg8HHpJ0BrLI5f8GxS8AAAD//wMAUEsBAi0A&#10;FAAGAAgAAAAhALaDOJL+AAAA4QEAABMAAAAAAAAAAAAAAAAAAAAAAFtDb250ZW50X1R5cGVzXS54&#10;bWxQSwECLQAUAAYACAAAACEAOP0h/9YAAACUAQAACwAAAAAAAAAAAAAAAAAvAQAAX3JlbHMvLnJl&#10;bHNQSwECLQAUAAYACAAAACEA76fyBZYCAAC5BQAADgAAAAAAAAAAAAAAAAAuAgAAZHJzL2Uyb0Rv&#10;Yy54bWxQSwECLQAUAAYACAAAACEA0nryi+AAAAAJAQAADwAAAAAAAAAAAAAAAADwBAAAZHJzL2Rv&#10;d25yZXYueG1sUEsFBgAAAAAEAAQA8wAAAP0FAAAAAA==&#10;" adj="17868" fillcolor="#00a19a" strokecolor="#00a19a" strokeweight="1pt"/>
            </w:pict>
          </mc:Fallback>
        </mc:AlternateContent>
      </w:r>
    </w:p>
    <w:p w14:paraId="46AFCEA0"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9504" behindDoc="0" locked="0" layoutInCell="1" allowOverlap="1" wp14:anchorId="4D4EF7E4" wp14:editId="6988CFED">
                <wp:simplePos x="0" y="0"/>
                <wp:positionH relativeFrom="column">
                  <wp:posOffset>1333500</wp:posOffset>
                </wp:positionH>
                <wp:positionV relativeFrom="paragraph">
                  <wp:posOffset>12700</wp:posOffset>
                </wp:positionV>
                <wp:extent cx="990600" cy="4000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F6BA46C" w14:textId="77777777" w:rsidR="005238F9" w:rsidRPr="000A098C" w:rsidRDefault="005238F9" w:rsidP="00242C18">
                            <w:pPr>
                              <w:spacing w:after="0" w:line="240" w:lineRule="auto"/>
                              <w:rPr>
                                <w:rFonts w:ascii="Arial" w:hAnsi="Arial" w:cs="Arial"/>
                                <w:b/>
                                <w:color w:val="000000" w:themeColor="text1"/>
                                <w:sz w:val="20"/>
                                <w:szCs w:val="20"/>
                              </w:rPr>
                            </w:pPr>
                            <w:r w:rsidRPr="000A098C">
                              <w:rPr>
                                <w:rFonts w:ascii="Arial" w:hAnsi="Arial" w:cs="Arial"/>
                                <w:b/>
                                <w:color w:val="000000" w:themeColor="text1"/>
                                <w:sz w:val="20"/>
                                <w:szCs w:val="20"/>
                              </w:rPr>
                              <w:t>Stage 1:</w:t>
                            </w:r>
                          </w:p>
                          <w:p w14:paraId="1F8FA624" w14:textId="77777777" w:rsidR="005238F9" w:rsidRPr="000A098C" w:rsidRDefault="005238F9" w:rsidP="00242C18">
                            <w:pPr>
                              <w:rPr>
                                <w:color w:val="000000" w:themeColor="text1"/>
                                <w:sz w:val="20"/>
                                <w:szCs w:val="20"/>
                              </w:rPr>
                            </w:pPr>
                            <w:r w:rsidRPr="000A098C">
                              <w:rPr>
                                <w:rFonts w:ascii="Arial" w:hAnsi="Arial" w:cs="Arial"/>
                                <w:b/>
                                <w:color w:val="000000" w:themeColor="text1"/>
                                <w:sz w:val="20"/>
                                <w:szCs w:val="20"/>
                              </w:rPr>
                              <w:t>Admissibility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EF7E4" id="_x0000_t202" coordsize="21600,21600" o:spt="202" path="m,l,21600r21600,l21600,xe">
                <v:stroke joinstyle="miter"/>
                <v:path gradientshapeok="t" o:connecttype="rect"/>
              </v:shapetype>
              <v:shape id="Text Box 14" o:spid="_x0000_s1026" type="#_x0000_t202" style="position:absolute;margin-left:105pt;margin-top:1pt;width:78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lemQIAAMEFAAAOAAAAZHJzL2Uyb0RvYy54bWysVNtu2zAMfR+wfxD0vtoJkm4J6hRZig4D&#10;irZYOvRZkaVYgCxqkhI7+/pR8qVdV2xAsReb4uWIPCJ5cdnWmhyF8wpMQSdnOSXCcCiV2Rf0+8P1&#10;h0+U+MBMyTQYUdCT8PRy9f7dRWOXYgoV6FI4giDGLxtb0CoEu8wyzytRM38GVhg0SnA1C3h0+6x0&#10;rEH0WmfTPD/PGnCldcCF96i96ox0lfClFDzcSelFILqgmFtIX5e+u/jNVhdsuXfMVor3abA3ZFEz&#10;ZfDSEeqKBUYOTv0BVSvuwIMMZxzqDKRUXKQasJpJ/qKabcWsSLUgOd6ONPn/B8tvj/eOqBLfbkaJ&#10;YTW+0YNoA/kMLUEV8tNYv0S3rUXH0KIefQe9R2Usu5Wujn8siKAdmT6N7EY0jsrFIj/P0cLRNMvz&#10;fJ7Yz56CrfPhi4CaRKGgDh8vccqONz5gIug6uMS7PGhVXiut08HtdxvtyJHFh87Xk8U65oghv7lp&#10;87ZIxImhWeSiqzlJ4aRFBNTmm5DIIlY5TSmn/hVjQoxzYcJ5Z6pYKbo858jCQMIYkZJOgBFZYn0j&#10;9uRv2F21vX8MFan9x+D838FjRLoZTBiDa2XAvQagQ+oF5Ed2/gNJHTWRpdDu2r6NdlCesIscdHPo&#10;Lb9W+NY3zId75nDwsD1wmYQ7/EgNTUGhlyipwP18TR/9cR7QSkmDg1xQ/+PAnKBEfzU4KYvJbBYn&#10;Px1m849TPLjnlt1ziznUG8AWmuDasjyJ0T/oQZQO6kfcOet4K5qY4Xh3QcMgbkK3XnBncbFeJyec&#10;dcvCjdlaHqEjvbGTH9pH5mzf7gHn5BaGkWfLF13f+cZIA+tDAKnSSESCO1Z74nFPpA7qd1pcRM/P&#10;yetp865+AQAA//8DAFBLAwQUAAYACAAAACEAJ6cand0AAAAIAQAADwAAAGRycy9kb3ducmV2Lnht&#10;bEyPT0vEMBDF74LfIYzgzU26i0Fr00XEPzfBVXD3Nm3Hptgkpcm23W/veNLTvOENb36v2C6uFxON&#10;sQveQLZSIMjXoel8a+Dj/enqBkRM6BvsgycDJ4qwLc/PCsybMPs3mnapFRziY44GbEpDLmWsLTmM&#10;qzCQZ+8rjA4Tr2MrmxFnDne9XCulpcPO8weLAz1Yqr93R2dgHz5vN8+H6fE01y82vWa4VJU25vJi&#10;ub8DkWhJf8fwi8/oUDJTFY6+iaI3sM4Ud0kseLC/0ZpFZUBfK5BlIf8XKH8AAAD//wMAUEsBAi0A&#10;FAAGAAgAAAAhALaDOJL+AAAA4QEAABMAAAAAAAAAAAAAAAAAAAAAAFtDb250ZW50X1R5cGVzXS54&#10;bWxQSwECLQAUAAYACAAAACEAOP0h/9YAAACUAQAACwAAAAAAAAAAAAAAAAAvAQAAX3JlbHMvLnJl&#10;bHNQSwECLQAUAAYACAAAACEAphvJXpkCAADBBQAADgAAAAAAAAAAAAAAAAAuAgAAZHJzL2Uyb0Rv&#10;Yy54bWxQSwECLQAUAAYACAAAACEAJ6cand0AAAAIAQAADwAAAAAAAAAAAAAAAADzBAAAZHJzL2Rv&#10;d25yZXYueG1sUEsFBgAAAAAEAAQA8wAAAP0FAAAAAA==&#10;" fillcolor="#00a19a" strokecolor="#00a19a" strokeweight="1pt">
                <v:textbox>
                  <w:txbxContent>
                    <w:p w14:paraId="3F6BA46C" w14:textId="77777777" w:rsidR="005238F9" w:rsidRPr="000A098C" w:rsidRDefault="005238F9" w:rsidP="00242C18">
                      <w:pPr>
                        <w:spacing w:after="0" w:line="240" w:lineRule="auto"/>
                        <w:rPr>
                          <w:rFonts w:ascii="Arial" w:hAnsi="Arial" w:cs="Arial"/>
                          <w:b/>
                          <w:color w:val="000000" w:themeColor="text1"/>
                          <w:sz w:val="20"/>
                          <w:szCs w:val="20"/>
                        </w:rPr>
                      </w:pPr>
                      <w:r w:rsidRPr="000A098C">
                        <w:rPr>
                          <w:rFonts w:ascii="Arial" w:hAnsi="Arial" w:cs="Arial"/>
                          <w:b/>
                          <w:color w:val="000000" w:themeColor="text1"/>
                          <w:sz w:val="20"/>
                          <w:szCs w:val="20"/>
                        </w:rPr>
                        <w:t>Stage 1:</w:t>
                      </w:r>
                    </w:p>
                    <w:p w14:paraId="1F8FA624" w14:textId="77777777" w:rsidR="005238F9" w:rsidRPr="000A098C" w:rsidRDefault="005238F9" w:rsidP="00242C18">
                      <w:pPr>
                        <w:rPr>
                          <w:color w:val="000000" w:themeColor="text1"/>
                          <w:sz w:val="20"/>
                          <w:szCs w:val="20"/>
                        </w:rPr>
                      </w:pPr>
                      <w:r w:rsidRPr="000A098C">
                        <w:rPr>
                          <w:rFonts w:ascii="Arial" w:hAnsi="Arial" w:cs="Arial"/>
                          <w:b/>
                          <w:color w:val="000000" w:themeColor="text1"/>
                          <w:sz w:val="20"/>
                          <w:szCs w:val="20"/>
                        </w:rPr>
                        <w:t>Admissibility</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3600" behindDoc="0" locked="0" layoutInCell="1" allowOverlap="1" wp14:anchorId="409D98BB" wp14:editId="78F90B68">
                <wp:simplePos x="0" y="0"/>
                <wp:positionH relativeFrom="column">
                  <wp:posOffset>2676525</wp:posOffset>
                </wp:positionH>
                <wp:positionV relativeFrom="paragraph">
                  <wp:posOffset>15240</wp:posOffset>
                </wp:positionV>
                <wp:extent cx="1057275" cy="41910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1057275" cy="41910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402F490" w14:textId="77777777" w:rsidR="005238F9" w:rsidRPr="00B4292F" w:rsidRDefault="005238F9" w:rsidP="00242C18">
                            <w:pPr>
                              <w:spacing w:after="0" w:line="240" w:lineRule="auto"/>
                              <w:rPr>
                                <w:rFonts w:ascii="Arial" w:hAnsi="Arial" w:cs="Arial"/>
                                <w:b/>
                                <w:color w:val="000000" w:themeColor="text1"/>
                                <w:sz w:val="20"/>
                                <w:szCs w:val="20"/>
                              </w:rPr>
                            </w:pPr>
                            <w:r w:rsidRPr="00B4292F">
                              <w:rPr>
                                <w:rFonts w:ascii="Arial" w:hAnsi="Arial" w:cs="Arial"/>
                                <w:b/>
                                <w:color w:val="000000" w:themeColor="text1"/>
                                <w:sz w:val="20"/>
                                <w:szCs w:val="20"/>
                              </w:rPr>
                              <w:t xml:space="preserve">Stage </w:t>
                            </w:r>
                            <w:r>
                              <w:rPr>
                                <w:rFonts w:ascii="Arial" w:hAnsi="Arial" w:cs="Arial"/>
                                <w:b/>
                                <w:color w:val="000000" w:themeColor="text1"/>
                                <w:sz w:val="20"/>
                                <w:szCs w:val="20"/>
                              </w:rPr>
                              <w:t>2</w:t>
                            </w:r>
                            <w:r w:rsidRPr="00B4292F">
                              <w:rPr>
                                <w:rFonts w:ascii="Arial" w:hAnsi="Arial" w:cs="Arial"/>
                                <w:b/>
                                <w:color w:val="000000" w:themeColor="text1"/>
                                <w:sz w:val="20"/>
                                <w:szCs w:val="20"/>
                              </w:rPr>
                              <w:t>:</w:t>
                            </w:r>
                          </w:p>
                          <w:p w14:paraId="106D0D82" w14:textId="77777777" w:rsidR="005238F9" w:rsidRPr="00B4292F" w:rsidRDefault="005238F9" w:rsidP="00242C18">
                            <w:pPr>
                              <w:rPr>
                                <w:color w:val="000000" w:themeColor="text1"/>
                                <w:sz w:val="20"/>
                                <w:szCs w:val="20"/>
                              </w:rPr>
                            </w:pPr>
                            <w:r>
                              <w:rPr>
                                <w:rFonts w:ascii="Arial" w:hAnsi="Arial" w:cs="Arial"/>
                                <w:b/>
                                <w:color w:val="000000" w:themeColor="text1"/>
                                <w:sz w:val="20"/>
                                <w:szCs w:val="20"/>
                              </w:rPr>
                              <w:t>Investigation</w:t>
                            </w:r>
                          </w:p>
                          <w:p w14:paraId="42ABFBDC" w14:textId="77777777" w:rsidR="005238F9" w:rsidRPr="000A098C" w:rsidRDefault="005238F9"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9D98BB" id="Text Box 18" o:spid="_x0000_s1027" type="#_x0000_t202" style="position:absolute;margin-left:210.75pt;margin-top:1.2pt;width:83.25pt;height:3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f9ngIAAKAFAAAOAAAAZHJzL2Uyb0RvYy54bWysVN9P2zAQfp+0/8Hy+0hSFRgVKepATJMQ&#10;oMHEs+vYTSTH59luk+6v353TBMbQJk3rQ2rf7/v83Z1f9K1hO+VDA7bkxVHOmbISqsZuSv7t8frD&#10;R85CFLYSBqwq+V4FfrF8/+68cws1gxpMpTzDIDYsOlfyOka3yLIga9WKcAROWVRq8K2IePWbrPKi&#10;w+ityWZ5fpJ14CvnQaoQUHo1KPkyxddayXindVCRmZJjbTF9ffqu6Zstz8Vi44WrG3koQ/xDFa1o&#10;LCadQl2JKNjWN7+FahvpIYCORxLaDLRupEo9YDdF/qqbh1o4lXpBcIKbYAr/L6y83d171lT4dvhS&#10;VrT4Ro+qj+wT9AxFiE/nwgLNHhwaxh7laDvKAwqp7V77lv6xIYZ6RHo/oUvRJDnlx6ez02POJOrm&#10;xVmRJ/izZ2/nQ/ysoGV0KLnH10ugit1NiFgJmo4mlCyAaarrxph08Zv1pfFsJ+il81VxtqIi0eUX&#10;M2PJ2AK5DWqSZNTj0Es6xb1RZGfsV6URHax+lipJvFRTHiGlsvFkUNWiUkP64xx/Y3ZiMnmkWlJA&#10;iqwx/xS7+FPsocqDPbmqROvJOf+78+SRMoONk3PbWPBvBTAxvTHCpwf7EaQBGkIp9ut+YM7IhjVU&#10;eySJh2HMgpPXDb7kjQjxXnicK+QF7op4hx9toCs5HE6c1eB/vCUne6Q7ajnrcE5LHr5vhVecmS8W&#10;B+GsmM9psNNljgzDi3+pWb/U2G17CUiQAreSk+lI9tGMR+2hfcKVsqKsqBJWYu6Sx/F4GYftgStJ&#10;qtUqGeEoOxFv7IOTFJpQJp4+9k/CuwOZI47BLYwTLRavOD3YkqeF1TaCbhLhCecB1QP+uAYSkQ4r&#10;i/bMy3uyel6sy58AAAD//wMAUEsDBBQABgAIAAAAIQBx6khr3gAAAAgBAAAPAAAAZHJzL2Rvd25y&#10;ZXYueG1sTI9BT4NAFITvJv6HzTPxZpcibSjyaKqJ9eJFqonHhV2BwL4l7Jbiv/d50uNkJjPf5PvF&#10;DmI2k+8cIaxXEQhDtdMdNQjvp+e7FIQPirQaHBmEb+NhX1xf5SrT7kJvZi5DI7iEfKYQ2hDGTEpf&#10;t8Yqv3KjIfa+3GRVYDk1Uk/qwuV2kHEUbaVVHfFCq0bz1Jq6L88W4eVoP8f7eff4oXfLa9WX/eF0&#10;7BFvb5bDA4hglvAXhl98RoeCmSp3Ju3FgJDE6w1HEeIEBPubNOVvFcI2TUAWufx/oPgBAAD//wMA&#10;UEsBAi0AFAAGAAgAAAAhALaDOJL+AAAA4QEAABMAAAAAAAAAAAAAAAAAAAAAAFtDb250ZW50X1R5&#10;cGVzXS54bWxQSwECLQAUAAYACAAAACEAOP0h/9YAAACUAQAACwAAAAAAAAAAAAAAAAAvAQAAX3Jl&#10;bHMvLnJlbHNQSwECLQAUAAYACAAAACEAndCn/Z4CAACgBQAADgAAAAAAAAAAAAAAAAAuAgAAZHJz&#10;L2Uyb0RvYy54bWxQSwECLQAUAAYACAAAACEAcepIa94AAAAIAQAADwAAAAAAAAAAAAAAAAD4BAAA&#10;ZHJzL2Rvd25yZXYueG1sUEsFBgAAAAAEAAQA8wAAAAMGAAAAAA==&#10;" fillcolor="#00a19a" stroked="f" strokeweight="1pt">
                <v:textbox>
                  <w:txbxContent>
                    <w:p w14:paraId="5402F490" w14:textId="77777777" w:rsidR="005238F9" w:rsidRPr="00B4292F" w:rsidRDefault="005238F9" w:rsidP="00242C18">
                      <w:pPr>
                        <w:spacing w:after="0" w:line="240" w:lineRule="auto"/>
                        <w:rPr>
                          <w:rFonts w:ascii="Arial" w:hAnsi="Arial" w:cs="Arial"/>
                          <w:b/>
                          <w:color w:val="000000" w:themeColor="text1"/>
                          <w:sz w:val="20"/>
                          <w:szCs w:val="20"/>
                        </w:rPr>
                      </w:pPr>
                      <w:r w:rsidRPr="00B4292F">
                        <w:rPr>
                          <w:rFonts w:ascii="Arial" w:hAnsi="Arial" w:cs="Arial"/>
                          <w:b/>
                          <w:color w:val="000000" w:themeColor="text1"/>
                          <w:sz w:val="20"/>
                          <w:szCs w:val="20"/>
                        </w:rPr>
                        <w:t xml:space="preserve">Stage </w:t>
                      </w:r>
                      <w:r>
                        <w:rPr>
                          <w:rFonts w:ascii="Arial" w:hAnsi="Arial" w:cs="Arial"/>
                          <w:b/>
                          <w:color w:val="000000" w:themeColor="text1"/>
                          <w:sz w:val="20"/>
                          <w:szCs w:val="20"/>
                        </w:rPr>
                        <w:t>2</w:t>
                      </w:r>
                      <w:r w:rsidRPr="00B4292F">
                        <w:rPr>
                          <w:rFonts w:ascii="Arial" w:hAnsi="Arial" w:cs="Arial"/>
                          <w:b/>
                          <w:color w:val="000000" w:themeColor="text1"/>
                          <w:sz w:val="20"/>
                          <w:szCs w:val="20"/>
                        </w:rPr>
                        <w:t>:</w:t>
                      </w:r>
                    </w:p>
                    <w:p w14:paraId="106D0D82" w14:textId="77777777" w:rsidR="005238F9" w:rsidRPr="00B4292F" w:rsidRDefault="005238F9" w:rsidP="00242C18">
                      <w:pPr>
                        <w:rPr>
                          <w:color w:val="000000" w:themeColor="text1"/>
                          <w:sz w:val="20"/>
                          <w:szCs w:val="20"/>
                        </w:rPr>
                      </w:pPr>
                      <w:r>
                        <w:rPr>
                          <w:rFonts w:ascii="Arial" w:hAnsi="Arial" w:cs="Arial"/>
                          <w:b/>
                          <w:color w:val="000000" w:themeColor="text1"/>
                          <w:sz w:val="20"/>
                          <w:szCs w:val="20"/>
                        </w:rPr>
                        <w:t>Investigation</w:t>
                      </w:r>
                    </w:p>
                    <w:p w14:paraId="42ABFBDC" w14:textId="77777777" w:rsidR="005238F9" w:rsidRPr="000A098C" w:rsidRDefault="005238F9" w:rsidP="00242C18">
                      <w:pPr>
                        <w:rPr>
                          <w:color w:val="000000" w:themeColor="text1"/>
                        </w:rPr>
                      </w:pP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0288" behindDoc="0" locked="0" layoutInCell="1" allowOverlap="1" wp14:anchorId="05378DF2" wp14:editId="3F4D2573">
                <wp:simplePos x="0" y="0"/>
                <wp:positionH relativeFrom="margin">
                  <wp:posOffset>2656205</wp:posOffset>
                </wp:positionH>
                <wp:positionV relativeFrom="paragraph">
                  <wp:posOffset>5715</wp:posOffset>
                </wp:positionV>
                <wp:extent cx="1295400" cy="438150"/>
                <wp:effectExtent l="0" t="0" r="38100" b="19050"/>
                <wp:wrapNone/>
                <wp:docPr id="5" name="Arrow: Pentagon 5"/>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F5F7E96" id="Arrow: Pentagon 5" o:spid="_x0000_s1026" type="#_x0000_t15" style="position:absolute;margin-left:209.15pt;margin-top:.45pt;width:102pt;height: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7VmAIAALkFAAAOAAAAZHJzL2Uyb0RvYy54bWysVMFu2zAMvQ/YPwi6r7azpGuDOkXQosOA&#10;og2WDj0rspQYkEWNUuKkXz9KdtxuLTagWA4KKZJP5DPJi8t9Y9hOoa/Blrw4yTlTVkJV23XJfzzc&#10;fDrjzAdhK2HAqpIflOeXs48fLlo3VSPYgKkUMgKxftq6km9CcNMs83KjGuFPwClLRg3YiEAqrrMK&#10;RUvojclGeX6atYCVQ5DKe7q97ox8lvC1VjLca+1VYKbklFtIJ6ZzFc9sdiGmaxRuU8s+DfGOLBpR&#10;W3p0gLoWQbAt1q+gmloieNDhREKTgda1VKkGqqbI/6hmuRFOpVqIHO8Gmvz/g5V3uwWyuir5hDMr&#10;GvpEc0Rop2yhbBBrsGwSSWqdn5Lv0i2w1zyJseK9xib+Uy1sn4g9DMSqfWCSLovR+WScE/+SbOPP&#10;Z8UkMZ89Rzv04auChkWByoNGLYwIsXoxFbtbH+hZ8j/6xWsPpq5uamOSguvVlUG2E/FL5/PifB7z&#10;ppDf3Ix9XyThxNAs8tBVnqRwMCoCGvtdaaKRah2llFMDqyEhISXRedqZNqJSXZ6TnH7HNGPLx4iU&#10;dAKMyJrqG7CLv2F31fb+MVSl/h+C838HDxHpZbBhCG5qC/gWgAlFX4Du/I8kddREllZQHajJELrp&#10;807e1PSVb4UPC4E0btQYtELCPR3aQFty6CXONoBPb91H/9gm+MRZS+Nbcv9zK1BxZr5Zmo/zYjyO&#10;856U8eTLiBR8aVm9tNhtcwXUNwUtKyeTGP2DOYoaoXmkTTOPr5JJWElvl1wGPCpXoVsrtKukms+T&#10;G824E+HWLp2M4JHV2MAP+0eBrm/1QENyB8dRf9XsnW+MtDDfBtB1moRnXnu+aT+kxul3WVxAL/Xk&#10;9bxxZ78AAAD//wMAUEsDBBQABgAIAAAAIQC8zGjV3AAAAAcBAAAPAAAAZHJzL2Rvd25yZXYueG1s&#10;TI7NTsMwEITvSLyDtUjcqPMDVRPiVKgITkioKRdubrxNIuJ1FLtN+vZsT+1tRjOa+Yr1bHtxwtF3&#10;jhTEiwgEUu1MR42Cn93H0wqED5qM7h2hgjN6WJf3d4XOjZtoi6cqNIJHyOdaQRvCkEvp6xat9gs3&#10;IHF2cKPVge3YSDPqicdtL5MoWkqrO+KHVg+4abH+q45WQVWn5Il+v9+/ksP8kk7VZ3zeKPX4ML+9&#10;ggg4h2sZLviMDiUz7d2RjBe9gud4lXJVQQaC42WSsN2zyDKQZSFv+ct/AAAA//8DAFBLAQItABQA&#10;BgAIAAAAIQC2gziS/gAAAOEBAAATAAAAAAAAAAAAAAAAAAAAAABbQ29udGVudF9UeXBlc10ueG1s&#10;UEsBAi0AFAAGAAgAAAAhADj9If/WAAAAlAEAAAsAAAAAAAAAAAAAAAAALwEAAF9yZWxzLy5yZWxz&#10;UEsBAi0AFAAGAAgAAAAhADEYHtWYAgAAuQUAAA4AAAAAAAAAAAAAAAAALgIAAGRycy9lMm9Eb2Mu&#10;eG1sUEsBAi0AFAAGAAgAAAAhALzMaNXcAAAABwEAAA8AAAAAAAAAAAAAAAAA8gQAAGRycy9kb3du&#10;cmV2LnhtbFBLBQYAAAAABAAEAPMAAAD7BQAAAAA=&#10;" adj="17947" fillcolor="#00a19a" strokecolor="#00a19a" strokeweight="1pt">
                <w10:wrap anchorx="margin"/>
              </v:shape>
            </w:pict>
          </mc:Fallback>
        </mc:AlternateContent>
      </w:r>
      <w:r>
        <w:rPr>
          <w:rFonts w:ascii="Arial" w:hAnsi="Arial" w:cs="Arial"/>
          <w:b/>
          <w:noProof/>
          <w:sz w:val="28"/>
          <w:szCs w:val="28"/>
        </w:rPr>
        <mc:AlternateContent>
          <mc:Choice Requires="wps">
            <w:drawing>
              <wp:anchor distT="0" distB="0" distL="114300" distR="114300" simplePos="0" relativeHeight="251671552" behindDoc="0" locked="0" layoutInCell="1" allowOverlap="1" wp14:anchorId="0DA290E3" wp14:editId="309CFB5B">
                <wp:simplePos x="0" y="0"/>
                <wp:positionH relativeFrom="column">
                  <wp:posOffset>5429251</wp:posOffset>
                </wp:positionH>
                <wp:positionV relativeFrom="paragraph">
                  <wp:posOffset>15875</wp:posOffset>
                </wp:positionV>
                <wp:extent cx="9906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90600" cy="4000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C26A1CA" w14:textId="77777777" w:rsidR="005238F9" w:rsidRPr="00056C9D" w:rsidRDefault="005238F9" w:rsidP="00242C18">
                            <w:pPr>
                              <w:spacing w:after="0" w:line="240" w:lineRule="auto"/>
                              <w:rPr>
                                <w:color w:val="00A19A"/>
                              </w:rPr>
                            </w:pPr>
                            <w:r>
                              <w:rPr>
                                <w:rFonts w:ascii="Arial" w:hAnsi="Arial" w:cs="Arial"/>
                                <w:b/>
                                <w:color w:val="000000" w:themeColor="text1"/>
                                <w:sz w:val="20"/>
                                <w:szCs w:val="20"/>
                              </w:rPr>
                              <w:t>All info gathered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90E3" id="Text Box 16" o:spid="_x0000_s1028" type="#_x0000_t202" style="position:absolute;margin-left:427.5pt;margin-top:1.25pt;width:78pt;height: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6JInQIAAJ8FAAAOAAAAZHJzL2Uyb0RvYy54bWysVN9v2yAQfp+0/wHxvtqJ0myJ6lRZq06T&#10;qrZqO/WZYIiRgGNAYmd//Q4cu11XbdK0Fxvuvvv1cXdn553RZC98UGArOjkpKRGWQ63stqLfHq8+&#10;fKIkRGZrpsGKih5EoOer9+/OWrcUU2hA18ITdGLDsnUVbWJ0y6IIvBGGhRNwwqJSgjcs4tVvi9qz&#10;Fr0bXUzLcl604GvngYsQUHrZK+kq+5dS8HgrZRCR6IpibjF/ff5u0rdYnbHl1jPXKH5Mg/1DFoYp&#10;i0FHV5csMrLz6jdXRnEPAWQ84WAKkFJxkWvAaiblq2oeGuZErgXJCW6kKfw/t/xmf+eJqvHt5pRY&#10;ZvCNHkUXyWfoCIqQn9aFJcIeHAJjh3LEDvKAwlR2J71JfyyIoB6ZPozsJm8chYtFOS9Rw1E1K8vy&#10;NLNfPBs7H+IXAYakQ0U9Pl7mlO2vQ8REEDpAUqwAWtVXSut88dvNhfZkz9JDl+vJYp1yRJNfYNom&#10;sIVk1quTpEgl9qXkUzxokXDa3guJ5GDy05xJbksxxmGcCxvnvaphtejDn2JxQ22jRc4lO0yeJcYf&#10;fU/+5LvP8ohPpiJ39Whc/t14tMiRwcbR2CgL/i0HOuYnRvpkjx9I6qlJLMVu0+XGmQ7NsIH6gD3i&#10;oZ+y4PiVwpe8ZiHeMY9jhY+PqyLe4kdqaCsKxxMlDfgfb8kTHrsdtZS0OKYVDd93zAtK9FeLc7CY&#10;zGZprvNldvpxihf/UrN5qbE7cwHYIBNcSo7nY8JHPRylB/OEG2WdoqKKWY6xKxqH40XslwduJC7W&#10;6wzCSXYsXtsHx5PrxHLq08fuiXl3bOaIU3ADw0Cz5aue7rHJ0sJ6F0Gq3PCJ557VI/+4BXIjHTdW&#10;WjMv7xn1vFdXPwEAAP//AwBQSwMEFAAGAAgAAAAhAEmheTvfAAAACQEAAA8AAABkcnMvZG93bnJl&#10;di54bWxMj0FPg0AQhe8m/ofNmHizCzU0LWVoqon14kWqSY8LOwKBnSXsluK/d3uyxzdv8t73st1s&#10;ejHR6FrLCPEiAkFcWd1yjfB1fHtag3BesVa9ZUL4JQe7/P4uU6m2F/6kqfC1CCHsUoXQeD+kUrqq&#10;IaPcwg7Ewfuxo1E+yLGWelSXEG56uYyilTSq5dDQqIFeG6q64mwQ3g/mNDxPm5dvvZk/yq7o9sdD&#10;h/j4MO+3IDzN/v8ZrvgBHfLAVNozayd6hHWShC0eYZmAuPpRHIdDibBKEpB5Jm8X5H8AAAD//wMA&#10;UEsBAi0AFAAGAAgAAAAhALaDOJL+AAAA4QEAABMAAAAAAAAAAAAAAAAAAAAAAFtDb250ZW50X1R5&#10;cGVzXS54bWxQSwECLQAUAAYACAAAACEAOP0h/9YAAACUAQAACwAAAAAAAAAAAAAAAAAvAQAAX3Jl&#10;bHMvLnJlbHNQSwECLQAUAAYACAAAACEAxouiSJ0CAACfBQAADgAAAAAAAAAAAAAAAAAuAgAAZHJz&#10;L2Uyb0RvYy54bWxQSwECLQAUAAYACAAAACEASaF5O98AAAAJAQAADwAAAAAAAAAAAAAAAAD3BAAA&#10;ZHJzL2Rvd25yZXYueG1sUEsFBgAAAAAEAAQA8wAAAAMGAAAAAA==&#10;" fillcolor="#00a19a" stroked="f" strokeweight="1pt">
                <v:textbox>
                  <w:txbxContent>
                    <w:p w14:paraId="5C26A1CA" w14:textId="77777777" w:rsidR="005238F9" w:rsidRPr="00056C9D" w:rsidRDefault="005238F9" w:rsidP="00242C18">
                      <w:pPr>
                        <w:spacing w:after="0" w:line="240" w:lineRule="auto"/>
                        <w:rPr>
                          <w:color w:val="00A19A"/>
                        </w:rPr>
                      </w:pPr>
                      <w:r>
                        <w:rPr>
                          <w:rFonts w:ascii="Arial" w:hAnsi="Arial" w:cs="Arial"/>
                          <w:b/>
                          <w:color w:val="000000" w:themeColor="text1"/>
                          <w:sz w:val="20"/>
                          <w:szCs w:val="20"/>
                        </w:rPr>
                        <w:t>All info gathered</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8480" behindDoc="0" locked="0" layoutInCell="1" allowOverlap="1" wp14:anchorId="11638FF4" wp14:editId="33963877">
                <wp:simplePos x="0" y="0"/>
                <wp:positionH relativeFrom="column">
                  <wp:posOffset>47625</wp:posOffset>
                </wp:positionH>
                <wp:positionV relativeFrom="paragraph">
                  <wp:posOffset>24765</wp:posOffset>
                </wp:positionV>
                <wp:extent cx="98107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06832E9" w14:textId="77777777" w:rsidR="005238F9" w:rsidRPr="000A098C" w:rsidRDefault="005238F9">
                            <w:pPr>
                              <w:rPr>
                                <w:color w:val="000000" w:themeColor="text1"/>
                                <w:sz w:val="20"/>
                                <w:szCs w:val="20"/>
                              </w:rPr>
                            </w:pPr>
                            <w:r w:rsidRPr="000A098C">
                              <w:rPr>
                                <w:rFonts w:ascii="Arial" w:hAnsi="Arial" w:cs="Arial"/>
                                <w:b/>
                                <w:color w:val="000000" w:themeColor="text1"/>
                                <w:sz w:val="20"/>
                                <w:szCs w:val="20"/>
                              </w:rPr>
                              <w:t>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38FF4" id="Text Box 13" o:spid="_x0000_s1029" type="#_x0000_t202" style="position:absolute;margin-left:3.75pt;margin-top:1.95pt;width:77.2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kooAIAAMgFAAAOAAAAZHJzL2Uyb0RvYy54bWysVG1v2yAQ/j5p/wHxfbWdNH2J6lRZq06T&#10;qrZaM/UzwRAjYY4BiZ39+h04druu2qRq/oDhXh7uHu7u4rJrNNkJ5xWYkhZHOSXCcKiU2ZT0++rm&#10;0xklPjBTMQ1GlHQvPL1cfPxw0dq5mEANuhKOIIjx89aWtA7BzrPM81o0zB+BFQaVElzDAh7dJqsc&#10;axG90dkkz0+yFlxlHXDhPUqveyVdJHwpBQ/3UnoRiC4pxhbS6tK6jmu2uGDzjWO2VvwQBntHFA1T&#10;Bi8doa5ZYGTr1B9QjeIOPMhwxKHJQErFRcoBsynyV9k81syKlAuS4+1Ik/9/sPxu9+CIqvDtppQY&#10;1uAbrUQXyGfoCIqQn9b6OZo9WjQMHcrRdpB7FMa0O+ma+MeECOqR6f3IbkTjKDw/K/LTGSUcVdPJ&#10;9GyW2M+ena3z4YuAhsRNSR0+XuKU7W59wEDQdDCJd3nQqrpRWqeD26yvtCM7Fh86Xxbnyxgjuvxm&#10;ps37PBEnumaRiz7ntAt7LSKgNt+ERBYxy0kKOdWvGANinAsTTnpVzSrRxznL8RvCjBUfPVLQCTAi&#10;S8xvxC7+ht1ne7CPriKV/+ic/9t59Eg3gwmjc6MMuLcAdEi1gPzI3n4gqacmshS6dZcqbKymNVR7&#10;LCYHfTt6y28UPvkt8+GBOew/rB+cKeEeF6mhLSkcdpTU4H6+JY/22BaopaTFfi6p/7FlTlCivxps&#10;mPPi+DgOgHQ4np1O8OBeatYvNWbbXAFWUoHTy/K0jfZBD1vpoHnC0bOMt6KKGY53lzQM26vQTxkc&#10;XVwsl8kIW96ycGseLY/QkeVY0KvuiTl7qPqA7XIHQ+ez+avi722jp4HlNoBUqTMizz2rB/5xXKRC&#10;Ooy2OI9enpPV8wBe/AIAAP//AwBQSwMEFAAGAAgAAAAhAEW/aC7dAAAABgEAAA8AAABkcnMvZG93&#10;bnJldi54bWxMj81OwzAQhO9IvIO1SNyo05YGErKpEOLnVomCBNw28RJHxHYUu0n69rgnOI5mNPNN&#10;sZ1NJ0YefOsswnKRgGBbO9XaBuH97enqFoQPZBV1zjLCkT1sy/OzgnLlJvvK4z40IpZYnxOCDqHP&#10;pfS1ZkN+4Xq20ft2g6EQ5dBINdAUy00nV0mSSkOtjQuaen7QXP/sDwbh031k6+ev8fE41S867JY0&#10;V1WKeHkx39+BCDyHvzCc8CM6lJGpcgervOgQbjYxiLDOQJzcdBWfVQib6wxkWcj/+OUvAAAA//8D&#10;AFBLAQItABQABgAIAAAAIQC2gziS/gAAAOEBAAATAAAAAAAAAAAAAAAAAAAAAABbQ29udGVudF9U&#10;eXBlc10ueG1sUEsBAi0AFAAGAAgAAAAhADj9If/WAAAAlAEAAAsAAAAAAAAAAAAAAAAALwEAAF9y&#10;ZWxzLy5yZWxzUEsBAi0AFAAGAAgAAAAhAOXJCSigAgAAyAUAAA4AAAAAAAAAAAAAAAAALgIAAGRy&#10;cy9lMm9Eb2MueG1sUEsBAi0AFAAGAAgAAAAhAEW/aC7dAAAABgEAAA8AAAAAAAAAAAAAAAAA+gQA&#10;AGRycy9kb3ducmV2LnhtbFBLBQYAAAAABAAEAPMAAAAEBgAAAAA=&#10;" fillcolor="#00a19a" strokecolor="#00a19a" strokeweight="1pt">
                <v:textbox>
                  <w:txbxContent>
                    <w:p w14:paraId="606832E9" w14:textId="77777777" w:rsidR="005238F9" w:rsidRPr="000A098C" w:rsidRDefault="005238F9">
                      <w:pPr>
                        <w:rPr>
                          <w:color w:val="000000" w:themeColor="text1"/>
                          <w:sz w:val="20"/>
                          <w:szCs w:val="20"/>
                        </w:rPr>
                      </w:pPr>
                      <w:r w:rsidRPr="000A098C">
                        <w:rPr>
                          <w:rFonts w:ascii="Arial" w:hAnsi="Arial" w:cs="Arial"/>
                          <w:b/>
                          <w:color w:val="000000" w:themeColor="text1"/>
                          <w:sz w:val="20"/>
                          <w:szCs w:val="20"/>
                        </w:rPr>
                        <w:t>New</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2336" behindDoc="0" locked="0" layoutInCell="1" allowOverlap="1" wp14:anchorId="2501093F" wp14:editId="33CC6B76">
                <wp:simplePos x="0" y="0"/>
                <wp:positionH relativeFrom="column">
                  <wp:posOffset>5372100</wp:posOffset>
                </wp:positionH>
                <wp:positionV relativeFrom="paragraph">
                  <wp:posOffset>5715</wp:posOffset>
                </wp:positionV>
                <wp:extent cx="1295400" cy="438150"/>
                <wp:effectExtent l="0" t="0" r="38100" b="19050"/>
                <wp:wrapNone/>
                <wp:docPr id="7" name="Arrow: Pentagon 7"/>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ACC6C52" id="Arrow: Pentagon 7" o:spid="_x0000_s1026" type="#_x0000_t15" style="position:absolute;margin-left:423pt;margin-top:.45pt;width:102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hlTmAIAALkFAAAOAAAAZHJzL2Uyb0RvYy54bWysVE1v2zAMvQ/YfxB0X21nST+COkXQosOA&#10;og3aDj0rspQYkEWNUuKkv36U7LjdWmxAsRwUUiSfyGeS5xe7xrCtQl+DLXlxlHOmrISqtquS/3i8&#10;/nLKmQ/CVsKAVSXfK88vZp8/nbduqkawBlMpZARi/bR1JV+H4KZZ5uVaNcIfgVOWjBqwEYFUXGUV&#10;ipbQG5ON8vw4awErhyCV93R71Rn5LOFrrWS409qrwEzJKbeQTkznMp7Z7FxMVyjcupZ9GuIDWTSi&#10;tvToAHUlgmAbrN9ANbVE8KDDkYQmA61rqVINVE2R/1HNw1o4lWohcrwbaPL/D1bebhfI6qrkJ5xZ&#10;0dAnmiNCO2ULZYNYgWUnkaTW+Sn5PrgF9ponMVa809jEf6qF7RKx+4FYtQtM0mUxOpuMc+Jfkm38&#10;9bSYJOazl2iHPnxT0LAoUHnQqIURIVYvpmJ74wM9S/4Hv3jtwdTVdW1MUnC1vDTItiJ+6XxenM1j&#10;3hTym5uxH4sknBiaRR66ypMU9kZFQGPvlSYaqdZRSjk1sBoSElISncedaS0q1eU5yel3SDO2fIxI&#10;SSfAiKypvgG7+Bt2V23vH0NV6v8hOP938BCRXgYbhuCmtoDvAZhQ9AXozv9AUkdNZGkJ1Z6aDKGb&#10;Pu/kdU1f+Ub4sBBI40aNQSsk3NGhDbQlh17ibA34/N599I9tgs+ctTS+Jfc/NwIVZ+a7pfk4K8bj&#10;OO9JGU9ORqTga8vytcVumkugviloWTmZxOgfzEHUCM0TbZp5fJVMwkp6u+Qy4EG5DN1aoV0l1Xye&#10;3GjGnQg39sHJCB5ZjQ38uHsS6PpWDzQkt3AY9TfN3vnGSAvzTQBdp0l44bXnm/ZDapx+l8UF9FpP&#10;Xi8bd/YLAAD//wMAUEsDBBQABgAIAAAAIQDHMH7+3QAAAAgBAAAPAAAAZHJzL2Rvd25yZXYueG1s&#10;TI/BTsMwEETvSPyDtUjcqN2WRk2aTYWK4ISECFy4ufE2iRqvo9ht0r/HPdHjaEYzb/LtZDtxpsG3&#10;jhHmMwWCuHKm5Rrh5/vtaQ3CB81Gd44J4UIetsX9Xa4z40b+onMZahFL2GcaoQmhz6T0VUNW+5nr&#10;iaN3cIPVIcqhlmbQYyy3nVwolUirW44Lje5p11B1LE8WoayW7Jl/P18/FodptRzL9/llh/j4ML1s&#10;QASawn8YrvgRHYrItHcnNl50COvnJH4JCCmIq61WKuo9QpKmIItc3h4o/gAAAP//AwBQSwECLQAU&#10;AAYACAAAACEAtoM4kv4AAADhAQAAEwAAAAAAAAAAAAAAAAAAAAAAW0NvbnRlbnRfVHlwZXNdLnht&#10;bFBLAQItABQABgAIAAAAIQA4/SH/1gAAAJQBAAALAAAAAAAAAAAAAAAAAC8BAABfcmVscy8ucmVs&#10;c1BLAQItABQABgAIAAAAIQD2thlTmAIAALkFAAAOAAAAAAAAAAAAAAAAAC4CAABkcnMvZTJvRG9j&#10;LnhtbFBLAQItABQABgAIAAAAIQDHMH7+3QAAAAgBAAAPAAAAAAAAAAAAAAAAAPIEAABkcnMvZG93&#10;bnJldi54bWxQSwUGAAAAAAQABADzAAAA/AU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3360" behindDoc="0" locked="0" layoutInCell="1" allowOverlap="1" wp14:anchorId="444362D6" wp14:editId="683384D4">
                <wp:simplePos x="0" y="0"/>
                <wp:positionH relativeFrom="column">
                  <wp:posOffset>4010025</wp:posOffset>
                </wp:positionH>
                <wp:positionV relativeFrom="paragraph">
                  <wp:posOffset>5715</wp:posOffset>
                </wp:positionV>
                <wp:extent cx="1295400" cy="447675"/>
                <wp:effectExtent l="0" t="0" r="38100" b="28575"/>
                <wp:wrapNone/>
                <wp:docPr id="8" name="Arrow: Pentagon 8"/>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35F83A" id="Arrow: Pentagon 8" o:spid="_x0000_s1026" type="#_x0000_t15" style="position:absolute;margin-left:315.75pt;margin-top:.45pt;width:102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TelgIAALkFAAAOAAAAZHJzL2Uyb0RvYy54bWysVFFP2zAQfp+0/2D5fSSpWqAVKapATJMQ&#10;VIOJZ9ex20iOzzu7Tcuv39lJAxtok9Dy4Ph8d5/vPt/dxeW+MWyn0NdgS16c5JwpK6Gq7brkPx5v&#10;vpxz5oOwlTBgVckPyvPL+edPF62bqRFswFQKGYFYP2tdyTchuFmWeblRjfAn4JQlpQZsRCAR11mF&#10;oiX0xmSjPD/NWsDKIUjlPZ1ed0o+T/haKxnutfYqMFNyii2kFdO6ims2vxCzNQq3qWUfhvhAFI2o&#10;LV06QF2LINgW6zdQTS0RPOhwIqHJQOtaqpQDZVPkf2TzsBFOpVyIHO8Gmvz/g5V3uyWyuio5PZQV&#10;DT3RAhHaGVsqG8QaLDuPJLXOz8j2wS2xlzxtY8Z7jU38Uy5sn4g9DMSqfWCSDovRdDLOiX9JuvH4&#10;7PRsEkGzF2+HPnxV0LC4ofSgUUsjQsxezMTu1ofO/mgXjz2YurqpjUkCrldXBtlOxJfOF8V00V/x&#10;m5mxH/OkUKNrFnnoMk+7cDAqAhr7XWmikXIdpZBTAashICEl0XnaqTaiUl2ck5y+Y5ix5KNH4iUB&#10;RmRN+Q3Yxd+wO4J6++iqUv0Pzvm/nQePdDPYMDg3tQV8D8CEok9Ad/ZHkjpqIksrqA5UZAhd93kn&#10;b2p65Vvhw1IgtRsVBo2QcE+LNtCWHPodZxvA5/fOo30sE3zmrKX2Lbn/uRWoODPfLPXHtBiPY78n&#10;YTw5G5GArzWr1xq7ba6A6qagYeVk2kb7YI5bjdA80aRZxFtJJayku0suAx6Fq9CNFZpVUi0WyYx6&#10;3Ilwax+cjOCR1VjAj/snga4v9UBNcgfHVn9T7J1t9LSw2AbQdeqEF157vmk+pMLpZ1kcQK/lZPUy&#10;cee/AAAA//8DAFBLAwQUAAYACAAAACEAPqNzfN0AAAAHAQAADwAAAGRycy9kb3ducmV2LnhtbEyO&#10;y07DMBBF90j8gzVI7KgTSh+EOBWqRFYg+kCIpRtPkwjPOIrdJvD1mBUsr+7VuSdfjWTFGXvfOlaQ&#10;ThIQyJUzLdcK3vZPN0sQPmg22jpGBV/oYVVcXuQ6M27gLZ53oRYRwj7TCpoQukxKXzVI2k9chxy7&#10;o+tJhxj7WppeDxFOVt4myVySbjk+NLrDdYPV5+5ECjY0bJ7f7fGjpO/Xl3W5pTIMpNT11fj4ACLg&#10;GP7G8Ksf1aGITgd3YuOFVTCfprM4VXAPItbL6SzGg4JFegeyyOV//+IHAAD//wMAUEsBAi0AFAAG&#10;AAgAAAAhALaDOJL+AAAA4QEAABMAAAAAAAAAAAAAAAAAAAAAAFtDb250ZW50X1R5cGVzXS54bWxQ&#10;SwECLQAUAAYACAAAACEAOP0h/9YAAACUAQAACwAAAAAAAAAAAAAAAAAvAQAAX3JlbHMvLnJlbHNQ&#10;SwECLQAUAAYACAAAACEAc0LE3pYCAAC5BQAADgAAAAAAAAAAAAAAAAAuAgAAZHJzL2Uyb0RvYy54&#10;bWxQSwECLQAUAAYACAAAACEAPqNzfN0AAAAHAQAADwAAAAAAAAAAAAAAAADwBAAAZHJzL2Rvd25y&#10;ZXYueG1sUEsFBgAAAAAEAAQA8wAAAPoFAAAAAA==&#10;" adj="1786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4384" behindDoc="0" locked="0" layoutInCell="1" allowOverlap="1" wp14:anchorId="1B7BB819" wp14:editId="74524CF4">
                <wp:simplePos x="0" y="0"/>
                <wp:positionH relativeFrom="column">
                  <wp:posOffset>1304925</wp:posOffset>
                </wp:positionH>
                <wp:positionV relativeFrom="paragraph">
                  <wp:posOffset>5715</wp:posOffset>
                </wp:positionV>
                <wp:extent cx="1295400" cy="438150"/>
                <wp:effectExtent l="0" t="0" r="38100" b="19050"/>
                <wp:wrapNone/>
                <wp:docPr id="9" name="Arrow: Pentagon 9"/>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305A67" id="Arrow: Pentagon 9" o:spid="_x0000_s1026" type="#_x0000_t15" style="position:absolute;margin-left:102.75pt;margin-top:.45pt;width:102pt;height:3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u13mAIAALkFAAAOAAAAZHJzL2Uyb0RvYy54bWysVMFu2zAMvQ/YPwi6r7azpGuCOkXQosOA&#10;og3WDj0rspQYkEWNUuKkXz9KdtxuLTagWA4KKZJP5DPJ84t9Y9hOoa/Blrw4yTlTVkJV23XJfzxc&#10;fzrjzAdhK2HAqpIflOcX848fzls3UyPYgKkUMgKxfta6km9CcLMs83KjGuFPwClLRg3YiEAqrrMK&#10;RUvojclGeX6atYCVQ5DKe7q96ox8nvC1VjLcae1VYKbklFtIJ6ZzFc9sfi5maxRuU8s+DfGOLBpR&#10;W3p0gLoSQbAt1q+gmloieNDhREKTgda1VKkGqqbI/6jmfiOcSrUQOd4NNPn/Bytvd0tkdVXyKWdW&#10;NPSJFojQzthS2SDWYNk0ktQ6PyPfe7fEXvMkxor3Gpv4T7WwfSL2MBCr9oFJuixG08k4J/4l2caf&#10;z4pJYj57jnbow1cFDYsClQeNWhoRYvViJnY3PtCz5H/0i9ceTF1d18YkBderS4NsJ+KXzhfFdBHz&#10;ppDf3Ix9XyThxNAs8tBVnqRwMCoCGvtdaaKRah2llFMDqyEhISXRedqZNqJSXZ6TnH7HNGPLx4iU&#10;dAKMyJrqG7CLv2F31fb+MVSl/h+C838HDxHpZbBhCG5qC/gWgAlFX4Du/I8kddREllZQHajJELrp&#10;805e1/SVb4QPS4E0btQYtELCHR3aQFty6CXONoBPb91H/9gm+MRZS+Nbcv9zK1BxZr5Zmo9pMR7H&#10;eU/KePJlRAq+tKxeWuy2uQTqm4KWlZNJjP7BHEWN0DzSplnEV8kkrKS3Sy4DHpXL0K0V2lVSLRbJ&#10;jWbciXBj752M4JHV2MAP+0eBrm/1QENyC8dRf9XsnW+MtLDYBtB1moRnXnu+aT+kxul3WVxAL/Xk&#10;9bxx578AAAD//wMAUEsDBBQABgAIAAAAIQAPT2Yo2wAAAAcBAAAPAAAAZHJzL2Rvd25yZXYueG1s&#10;TI7BTsMwEETvSPyDtUjcqN2UVCSNU6EiOCEhApfe3HibRMTrKHab9O9ZTvQ4mtGbV2xn14szjqHz&#10;pGG5UCCQam87ajR8f70+PIEI0ZA1vSfUcMEA2/L2pjC59RN94rmKjWAIhdxoaGMccilD3aIzYeEH&#10;JO6OfnQmchwbaUczMdz1MlFqLZ3piB9aM+CuxfqnOjkNVb2iQLT/eHlPjnO6mqq35WWn9f3d/LwB&#10;EXGO/2P402d1KNnp4E9kg+g1JCpNeaohA8H1o8o4HjSsswxkWchr//IXAAD//wMAUEsBAi0AFAAG&#10;AAgAAAAhALaDOJL+AAAA4QEAABMAAAAAAAAAAAAAAAAAAAAAAFtDb250ZW50X1R5cGVzXS54bWxQ&#10;SwECLQAUAAYACAAAACEAOP0h/9YAAACUAQAACwAAAAAAAAAAAAAAAAAvAQAAX3JlbHMvLnJlbHNQ&#10;SwECLQAUAAYACAAAACEAIfLtd5gCAAC5BQAADgAAAAAAAAAAAAAAAAAuAgAAZHJzL2Uyb0RvYy54&#10;bWxQSwECLQAUAAYACAAAACEAD09mKNsAAAAHAQAADwAAAAAAAAAAAAAAAADyBAAAZHJzL2Rvd25y&#10;ZXYueG1sUEsFBgAAAAAEAAQA8wAAAPoFA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72576" behindDoc="0" locked="0" layoutInCell="1" allowOverlap="1" wp14:anchorId="145F1D7C" wp14:editId="1FFAE6CE">
                <wp:simplePos x="0" y="0"/>
                <wp:positionH relativeFrom="column">
                  <wp:posOffset>4067175</wp:posOffset>
                </wp:positionH>
                <wp:positionV relativeFrom="paragraph">
                  <wp:posOffset>34290</wp:posOffset>
                </wp:positionV>
                <wp:extent cx="1057275" cy="32385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030D260" w14:textId="77777777" w:rsidR="005238F9" w:rsidRPr="00B4292F" w:rsidRDefault="005238F9" w:rsidP="00242C18">
                            <w:pPr>
                              <w:rPr>
                                <w:color w:val="000000" w:themeColor="text1"/>
                                <w:sz w:val="20"/>
                                <w:szCs w:val="20"/>
                              </w:rPr>
                            </w:pPr>
                            <w:r>
                              <w:rPr>
                                <w:rFonts w:ascii="Arial" w:hAnsi="Arial" w:cs="Arial"/>
                                <w:b/>
                                <w:color w:val="000000" w:themeColor="text1"/>
                                <w:sz w:val="20"/>
                                <w:szCs w:val="20"/>
                              </w:rPr>
                              <w:t>Interviewing</w:t>
                            </w:r>
                          </w:p>
                          <w:p w14:paraId="6C036F7C" w14:textId="77777777" w:rsidR="005238F9" w:rsidRPr="000A098C" w:rsidRDefault="005238F9"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5F1D7C" id="Text Box 17" o:spid="_x0000_s1030" type="#_x0000_t202" style="position:absolute;margin-left:320.25pt;margin-top:2.7pt;width:83.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ctoQIAAKAFAAAOAAAAZHJzL2Uyb0RvYy54bWysVNtu2zAMfR+wfxD0vtpJk16COkXWosOA&#10;Yi3WDn1WZCk2IIuapMTOvn6kHLtdV2zAsDw4Enl4OyJ5cdk1hu2UDzXYgk+Ocs6UlVDWdlPwb483&#10;H844C1HYUhiwquB7Ffjl8v27i9Yt1BQqMKXyDJ3YsGhdwasY3SLLgqxUI8IROGVRqcE3IuLVb7LS&#10;ixa9Nyab5vlJ1oIvnQepQkDpda/ky+RfayXjndZBRWYKjrnF9PXpu6ZvtrwQi40XrqrlIQ3xD1k0&#10;orYYdHR1LaJgW1//5qqppYcAOh5JaDLQupYq1YDVTPJX1TxUwqlUC5IT3EhT+H9u5ZfdvWd1iW93&#10;ypkVDb7Ro+oi+wgdQxHy07qwQNiDQ2DsUI7YQR5QSGV32jf0jwUx1CPT+5Fd8ibJKJ+fTk/nnEnU&#10;HU+Pz+aJ/uzZ2vkQPyloGB0K7vH1EqlidxsiZoLQAULBApi6vKmNSRe/WV8Zz3aCXjpfTc5XlCSa&#10;/AIzlsAWyKxXkySjGvta0inujSKcsV+VRnYw+2nKJPWlGuMIKZWNJ72qEqXqw89z/A3RqZPJIuWS&#10;HJJnjfFH35M/+e6zPODJVKW2Ho3zvxuPFiky2DgaN7UF/5YDE9MbI326xw8k9dQQS7Fbd6lzZkM3&#10;rKHcY5N46McsOHlT40veihDvhce5wr7AXRHv8KMNtAWHw4mzCvyPt+SEx3ZHLWctzmnBw/et8Ioz&#10;89niIJxPZjMa7HSZYYfhxb/UrF9q7La5AmyQCW4lJ9OR8NEMR+2hecKVsqKoqBJWYuyCx+F4Ffvt&#10;gStJqtUqgXCUnYi39sFJck0sU58+dk/Cu0MzRxyDLzBMtFi86ukeS5YWVtsIuk4NTzz3rB74xzWQ&#10;GumwsmjPvLwn1PNiXf4EAAD//wMAUEsDBBQABgAIAAAAIQB0F17F3gAAAAgBAAAPAAAAZHJzL2Rv&#10;d25yZXYueG1sTI9BT4NAFITvJv6HzTPxZheVYossTTWxXnqR2qTHhX0CgX1L2C3Ff+/zpMfJTGa+&#10;yTaz7cWEo28dKbhfRCCQKmdaqhV8Ht7uViB80GR07wgVfKOHTX59lenUuAt94FSEWnAJ+VQraEIY&#10;Uil91aDVfuEGJPa+3Gh1YDnW0oz6wuW2lw9RlEirW+KFRg/42mDVFWer4H1nT8PjtH45mvW8L7ui&#10;2x52nVK3N/P2GUTAOfyF4Ref0SFnptKdyXjRK0jiaMlRBcsYBPur6Im/layTGGSeyf8H8h8AAAD/&#10;/wMAUEsBAi0AFAAGAAgAAAAhALaDOJL+AAAA4QEAABMAAAAAAAAAAAAAAAAAAAAAAFtDb250ZW50&#10;X1R5cGVzXS54bWxQSwECLQAUAAYACAAAACEAOP0h/9YAAACUAQAACwAAAAAAAAAAAAAAAAAvAQAA&#10;X3JlbHMvLnJlbHNQSwECLQAUAAYACAAAACEA0Xr3LaECAACgBQAADgAAAAAAAAAAAAAAAAAuAgAA&#10;ZHJzL2Uyb0RvYy54bWxQSwECLQAUAAYACAAAACEAdBdexd4AAAAIAQAADwAAAAAAAAAAAAAAAAD7&#10;BAAAZHJzL2Rvd25yZXYueG1sUEsFBgAAAAAEAAQA8wAAAAYGAAAAAA==&#10;" fillcolor="#00a19a" stroked="f" strokeweight="1pt">
                <v:textbox>
                  <w:txbxContent>
                    <w:p w14:paraId="0030D260" w14:textId="77777777" w:rsidR="005238F9" w:rsidRPr="00B4292F" w:rsidRDefault="005238F9" w:rsidP="00242C18">
                      <w:pPr>
                        <w:rPr>
                          <w:color w:val="000000" w:themeColor="text1"/>
                          <w:sz w:val="20"/>
                          <w:szCs w:val="20"/>
                        </w:rPr>
                      </w:pPr>
                      <w:r>
                        <w:rPr>
                          <w:rFonts w:ascii="Arial" w:hAnsi="Arial" w:cs="Arial"/>
                          <w:b/>
                          <w:color w:val="000000" w:themeColor="text1"/>
                          <w:sz w:val="20"/>
                          <w:szCs w:val="20"/>
                        </w:rPr>
                        <w:t>Interviewing</w:t>
                      </w:r>
                    </w:p>
                    <w:p w14:paraId="6C036F7C" w14:textId="77777777" w:rsidR="005238F9" w:rsidRPr="000A098C" w:rsidRDefault="005238F9" w:rsidP="00242C18">
                      <w:pPr>
                        <w:rPr>
                          <w:color w:val="000000" w:themeColor="text1"/>
                        </w:rPr>
                      </w:pPr>
                    </w:p>
                  </w:txbxContent>
                </v:textbox>
              </v:shape>
            </w:pict>
          </mc:Fallback>
        </mc:AlternateContent>
      </w:r>
    </w:p>
    <w:p w14:paraId="6196ADDC" w14:textId="77777777" w:rsidR="00242C18" w:rsidRDefault="00242C18" w:rsidP="00242C18">
      <w:pPr>
        <w:spacing w:after="0" w:line="240" w:lineRule="auto"/>
        <w:rPr>
          <w:rFonts w:ascii="Arial" w:hAnsi="Arial" w:cs="Arial"/>
          <w:b/>
          <w:sz w:val="28"/>
          <w:szCs w:val="28"/>
        </w:rPr>
      </w:pPr>
    </w:p>
    <w:p w14:paraId="6C98B3AD"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5648" behindDoc="0" locked="0" layoutInCell="1" allowOverlap="1" wp14:anchorId="77752E9F" wp14:editId="658A7608">
                <wp:simplePos x="0" y="0"/>
                <wp:positionH relativeFrom="column">
                  <wp:posOffset>3441701</wp:posOffset>
                </wp:positionH>
                <wp:positionV relativeFrom="paragraph">
                  <wp:posOffset>203835</wp:posOffset>
                </wp:positionV>
                <wp:extent cx="1009650" cy="4095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09650" cy="409575"/>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B5341D6" w14:textId="77777777" w:rsidR="005238F9" w:rsidRPr="000A098C" w:rsidRDefault="005238F9" w:rsidP="00242C18">
                            <w:pPr>
                              <w:rPr>
                                <w:color w:val="000000" w:themeColor="text1"/>
                              </w:rPr>
                            </w:pPr>
                            <w:r>
                              <w:rPr>
                                <w:rFonts w:ascii="Arial" w:hAnsi="Arial" w:cs="Arial"/>
                                <w:b/>
                                <w:color w:val="000000" w:themeColor="text1"/>
                                <w:sz w:val="20"/>
                                <w:szCs w:val="20"/>
                              </w:rPr>
                              <w:t>Decision issued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52E9F" id="Text Box 20" o:spid="_x0000_s1031" type="#_x0000_t202" style="position:absolute;margin-left:271pt;margin-top:16.05pt;width:79.5pt;height:3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d5nAIAAKAFAAAOAAAAZHJzL2Uyb0RvYy54bWysVNtOGzEQfa/Uf7D8XnYTJdBEbFAKoqqE&#10;ABUqnh2vnV3J63FtJ9n06zvjvUApaqWqedjYM2fOeK7nF21j2F75UIMt+OQk50xZCWVttwX/9nj9&#10;4SNnIQpbCgNWFfyoAr9YvX93fnBLNYUKTKk8QxIblgdX8CpGt8yyICvViHACTllUavCNiHj126z0&#10;4oDsjcmmeX6aHcCXzoNUIaD0qlPyVeLXWsl4p3VQkZmC49ti+vr03dA3W52L5dYLV9Wyf4b4h1c0&#10;orbodKS6ElGwna9/o2pq6SGAjicSmgy0rqVKMWA0k/xVNA+VcCrFgskJbkxT+H+08nZ/71ldFnyK&#10;6bGiwRo9qjayT9AyFGF+Di4sEfbgEBhblGOdB3lAIYXdat/QPwbEUI9UxzG7xCbJKM8Xp3NUSdTN&#10;8sX8bE402bO18yF+VtAwOhTcY/VSUsX+JsQOOkDIWQBTl9e1Menit5tL49leUKXz9WSx7tl/gRlL&#10;YAtk1jGSJKMYu1jSKR6NIpyxX5XG7ODrp+klqS/V6EdIqWw87VSVKFXnfp7jb/BOnUwWKdJESMwa&#10;/Y/ckz9xd6/s8WSqUluPxvnfjUeL5BlsHI2b2oJ/i8DEVGMsju7wQ5K61FCWYrtpU+ekMpJkA+UR&#10;m8RDN2bByesaK3kjQrwXHucKi4+7It7hRxs4FBz6E2cV+B9vyQmP7Y5azg44pwUP33fCK87MF4uD&#10;sJjMZkgb02U2P6M29i81m5cau2suARtkglvJyXQkfDTDUXtonnClrMkrqoSV6LvgcThexm574EqS&#10;ar1OIBxlJ+KNfXCSqCnL1KeP7ZPwrm/miGNwC8NEi+Wrnu6wZGlhvYug69Twz1nt849rIDVSv7Jo&#10;z7y8J9TzYl39BAAA//8DAFBLAwQUAAYACAAAACEA+1j94N8AAAAJAQAADwAAAGRycy9kb3ducmV2&#10;LnhtbEyPQU+DQBCF7yb+h82YeLMLVKsgQ1NNrJdepJp4XNgVCOwsYbcU/73jSY9v3sub7+XbxQ5i&#10;NpPvHCHEqwiEodrpjhqE9+PLzQMIHxRpNTgyCN/Gw7a4vMhVpt2Z3sxchkZwCflMIbQhjJmUvm6N&#10;VX7lRkPsfbnJqsByaqSe1JnL7SCTKNpIqzriD60azXNr6r48WYTXvf0c13P69KHT5VD1Zb877nvE&#10;66tl9wgimCX8heEXn9GhYKbKnUh7MSDc3Sa8JSCskxgEB+6jmA8VQrrZgCxy+X9B8QMAAP//AwBQ&#10;SwECLQAUAAYACAAAACEAtoM4kv4AAADhAQAAEwAAAAAAAAAAAAAAAAAAAAAAW0NvbnRlbnRfVHlw&#10;ZXNdLnhtbFBLAQItABQABgAIAAAAIQA4/SH/1gAAAJQBAAALAAAAAAAAAAAAAAAAAC8BAABfcmVs&#10;cy8ucmVsc1BLAQItABQABgAIAAAAIQDzX5d5nAIAAKAFAAAOAAAAAAAAAAAAAAAAAC4CAABkcnMv&#10;ZTJvRG9jLnhtbFBLAQItABQABgAIAAAAIQD7WP3g3wAAAAkBAAAPAAAAAAAAAAAAAAAAAPYEAABk&#10;cnMvZG93bnJldi54bWxQSwUGAAAAAAQABADzAAAAAgYAAAAA&#10;" fillcolor="#00a19a" stroked="f" strokeweight="1pt">
                <v:textbox>
                  <w:txbxContent>
                    <w:p w14:paraId="4B5341D6" w14:textId="77777777" w:rsidR="005238F9" w:rsidRPr="000A098C" w:rsidRDefault="005238F9" w:rsidP="00242C18">
                      <w:pPr>
                        <w:rPr>
                          <w:color w:val="000000" w:themeColor="text1"/>
                        </w:rPr>
                      </w:pPr>
                      <w:r>
                        <w:rPr>
                          <w:rFonts w:ascii="Arial" w:hAnsi="Arial" w:cs="Arial"/>
                          <w:b/>
                          <w:color w:val="000000" w:themeColor="text1"/>
                          <w:sz w:val="20"/>
                          <w:szCs w:val="20"/>
                        </w:rPr>
                        <w:t>Decision issued</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4624" behindDoc="0" locked="0" layoutInCell="1" allowOverlap="1" wp14:anchorId="0BDEFCE2" wp14:editId="049813C4">
                <wp:simplePos x="0" y="0"/>
                <wp:positionH relativeFrom="column">
                  <wp:posOffset>2057400</wp:posOffset>
                </wp:positionH>
                <wp:positionV relativeFrom="paragraph">
                  <wp:posOffset>193040</wp:posOffset>
                </wp:positionV>
                <wp:extent cx="1057275" cy="4286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057275" cy="428625"/>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2D389B8" w14:textId="77777777" w:rsidR="005238F9" w:rsidRPr="00B4292F" w:rsidRDefault="005238F9" w:rsidP="00242C18">
                            <w:pPr>
                              <w:spacing w:after="0" w:line="240" w:lineRule="auto"/>
                              <w:rPr>
                                <w:color w:val="000000" w:themeColor="text1"/>
                                <w:sz w:val="20"/>
                                <w:szCs w:val="20"/>
                              </w:rPr>
                            </w:pPr>
                            <w:r>
                              <w:rPr>
                                <w:rFonts w:ascii="Arial" w:hAnsi="Arial" w:cs="Arial"/>
                                <w:b/>
                                <w:color w:val="000000" w:themeColor="text1"/>
                                <w:sz w:val="20"/>
                                <w:szCs w:val="20"/>
                              </w:rPr>
                              <w:t xml:space="preserve">Proposed Report Issued </w:t>
                            </w:r>
                          </w:p>
                          <w:p w14:paraId="4857325B" w14:textId="77777777" w:rsidR="005238F9" w:rsidRPr="000A098C" w:rsidRDefault="005238F9"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EFCE2" id="Text Box 19" o:spid="_x0000_s1032" type="#_x0000_t202" style="position:absolute;margin-left:162pt;margin-top:15.2pt;width:83.25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elVnwIAAKAFAAAOAAAAZHJzL2Uyb0RvYy54bWysVE1v2zAMvQ/YfxB0X+0ESboGdYqsRYcB&#10;RVusHXpWZCk2IIuapCTOfv1I+aNdV2zAsBwcSXx8FKlHnl+0jWF75UMNtuCTk5wzZSWUtd0W/Nvj&#10;9YePnIUobCkMWFXwowr8YvX+3fnBLdUUKjCl8gxJbFgeXMGrGN0yy4KsVCPCCThl0ajBNyLi1m+z&#10;0osDsjcmm+b5IjuAL50HqULA06vOyFeJX2sl453WQUVmCo53i+nr03dD32x1LpZbL1xVy/4a4h9u&#10;0YjaYtCR6kpEwXa+/o2qqaWHADqeSGgy0LqWKuWA2UzyV9k8VMKplAsWJ7ixTOH/0crb/b1ndYlv&#10;d8aZFQ2+0aNqI/sELcMjrM/BhSXCHhwCY4vniB3OAx5S2q32Df1jQgztWOnjWF1ik+SUz0+np3PO&#10;JNpm04+L6Zxosmdv50P8rKBhtCi4x9dLRRX7mxA76AChYAFMXV7XxqSN324ujWd7QS+drydn6579&#10;F5ixBLZAbh0jnWSUY5dLWsWjUYQz9qvSWB28/TTdJOlSjXGElMrGRWeqRKm68PMcf0N0UjJ5pEwT&#10;ITFrjD9yT/7E3d2yx5OrSrIenfO/O48eKTLYODo3tQX/FoGJ6Y3xcXSHH4rUlYaqFNtNm5SzGNSw&#10;gfKIIvHQtVlw8rrGl7wRId4Lj32FusBZEe/wow0cCg79irMK/I+3zgmPckcrZwfs04KH7zvhFWfm&#10;i8VGOJvMZtTYaTNDheHGv7RsXlrsrrkEFMgEp5KTaUn4aIal9tA84UhZU1Q0CSsxdsHjsLyM3fTA&#10;kSTVep1A2MpOxBv74CRRU5VJp4/tk/CuF3PENriFoaPF8pWmOyx5WljvIug6CZ7q3FW1rz+OgSSk&#10;fmTRnHm5T6jnwbr6CQAA//8DAFBLAwQUAAYACAAAACEAl3qDPuAAAAAJAQAADwAAAGRycy9kb3du&#10;cmV2LnhtbEyPzU7DMBCE70i8g7VI3KhDG34c4lQFiXLhQgoSRydekijxOordNLw9ywlus5rR7Df5&#10;dnGDmHEKnScN16sEBFLtbUeNhvfD89U9iBANWTN4Qg3fGGBbnJ/lJrP+RG84l7ERXEIhMxraGMdM&#10;ylC36ExY+RGJvS8/ORP5nBppJ3PicjfIdZLcSmc64g+tGfGpxbovj07Dy959jptZPX5YtbxWfdnv&#10;Dvte68uLZfcAIuIS/8Lwi8/oUDBT5Y9kgxg0bNYpb4kskhQEB1KV3ICoNKg7BbLI5f8FxQ8AAAD/&#10;/wMAUEsBAi0AFAAGAAgAAAAhALaDOJL+AAAA4QEAABMAAAAAAAAAAAAAAAAAAAAAAFtDb250ZW50&#10;X1R5cGVzXS54bWxQSwECLQAUAAYACAAAACEAOP0h/9YAAACUAQAACwAAAAAAAAAAAAAAAAAvAQAA&#10;X3JlbHMvLnJlbHNQSwECLQAUAAYACAAAACEACFnpVZ8CAACgBQAADgAAAAAAAAAAAAAAAAAuAgAA&#10;ZHJzL2Uyb0RvYy54bWxQSwECLQAUAAYACAAAACEAl3qDPuAAAAAJAQAADwAAAAAAAAAAAAAAAAD5&#10;BAAAZHJzL2Rvd25yZXYueG1sUEsFBgAAAAAEAAQA8wAAAAYGAAAAAA==&#10;" fillcolor="#00a19a" stroked="f" strokeweight="1pt">
                <v:textbox>
                  <w:txbxContent>
                    <w:p w14:paraId="42D389B8" w14:textId="77777777" w:rsidR="005238F9" w:rsidRPr="00B4292F" w:rsidRDefault="005238F9" w:rsidP="00242C18">
                      <w:pPr>
                        <w:spacing w:after="0" w:line="240" w:lineRule="auto"/>
                        <w:rPr>
                          <w:color w:val="000000" w:themeColor="text1"/>
                          <w:sz w:val="20"/>
                          <w:szCs w:val="20"/>
                        </w:rPr>
                      </w:pPr>
                      <w:r>
                        <w:rPr>
                          <w:rFonts w:ascii="Arial" w:hAnsi="Arial" w:cs="Arial"/>
                          <w:b/>
                          <w:color w:val="000000" w:themeColor="text1"/>
                          <w:sz w:val="20"/>
                          <w:szCs w:val="20"/>
                        </w:rPr>
                        <w:t xml:space="preserve">Proposed Report Issued </w:t>
                      </w:r>
                    </w:p>
                    <w:p w14:paraId="4857325B" w14:textId="77777777" w:rsidR="005238F9" w:rsidRPr="000A098C" w:rsidRDefault="005238F9" w:rsidP="00242C18">
                      <w:pPr>
                        <w:rPr>
                          <w:color w:val="000000" w:themeColor="text1"/>
                        </w:rPr>
                      </w:pP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67456" behindDoc="0" locked="0" layoutInCell="1" allowOverlap="1" wp14:anchorId="593AF961" wp14:editId="467DDA66">
                <wp:simplePos x="0" y="0"/>
                <wp:positionH relativeFrom="column">
                  <wp:posOffset>4772025</wp:posOffset>
                </wp:positionH>
                <wp:positionV relativeFrom="paragraph">
                  <wp:posOffset>183515</wp:posOffset>
                </wp:positionV>
                <wp:extent cx="1295400" cy="447675"/>
                <wp:effectExtent l="0" t="0" r="38100" b="28575"/>
                <wp:wrapNone/>
                <wp:docPr id="2" name="Arrow: Pentagon 2"/>
                <wp:cNvGraphicFramePr/>
                <a:graphic xmlns:a="http://schemas.openxmlformats.org/drawingml/2006/main">
                  <a:graphicData uri="http://schemas.microsoft.com/office/word/2010/wordprocessingShape">
                    <wps:wsp>
                      <wps:cNvSpPr/>
                      <wps:spPr>
                        <a:xfrm>
                          <a:off x="0" y="0"/>
                          <a:ext cx="1295400" cy="447675"/>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B164BF" id="Arrow: Pentagon 2" o:spid="_x0000_s1026" type="#_x0000_t15" style="position:absolute;margin-left:375.75pt;margin-top:14.45pt;width:102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4tlgIAALkFAAAOAAAAZHJzL2Uyb0RvYy54bWysVMFu2zAMvQ/YPwi6r7aDpF2NOkXQosOA&#10;ogvWDj0rspQYkEWNUuKkXz9KdtxuLTagWA4KKZJP5DPJi8t9a9hOoW/AVrw4yTlTVkLd2HXFfzzc&#10;fPrMmQ/C1sKAVRU/KM8v5x8/XHSuVBPYgKkVMgKxvuxcxTchuDLLvNyoVvgTcMqSUQO2IpCK66xG&#10;0RF6a7JJnp9mHWDtEKTynm6veyOfJ3ytlQzftPYqMFNxyi2kE9O5imc2vxDlGoXbNHJIQ7wji1Y0&#10;lh4doa5FEGyLzSuotpEIHnQ4kdBmoHUjVaqBqinyP6q53winUi1EjncjTf7/wcq73RJZU1d8wpkV&#10;LX2iBSJ0JVsqG8QaLJtEkjrnS/K9d0scNE9irHivsY3/VAvbJ2IPI7FqH5iky2JyPpvmxL8k23R6&#10;dno2i6DZc7RDH74oaFkUqDxo1dKIEKsXpdjd+tD7H/3itQfT1DeNMUnB9erKINuJ+KXzRXG+GJ74&#10;zc3Y90VSqjE0izz0lScpHIyKgMZ+V5popFonKeXUwGpMSEhJdJ72po2oVZ/nLKffMc3Y8jEi8ZIA&#10;I7Km+kbs4m/YPUGDfwxVqf/H4PzfwWNEehlsGIPbxgK+BWBCMRSge/8jST01kaUV1AdqMoR++ryT&#10;Nw195Vvhw1IgjRs1Bq2Q8I0ObaCrOAwSZxvAp7fuo39sE3zirKPxrbj/uRWoODNfLc3HeTGdxnlP&#10;ynR2NiEFX1pWLy12214B9U1By8rJJEb/YI6iRmgfadMs4qtkElbS2xWXAY/KVejXCu0qqRaL5EYz&#10;7kS4tfdORvDIamzgh/2jQDe0eqAhuYPjqL9q9t43RlpYbAPoJk3CM68D37QfUuMMuywuoJd68nre&#10;uPNfAAAA//8DAFBLAwQUAAYACAAAACEAJYAmGd8AAAAJAQAADwAAAGRycy9kb3ducmV2LnhtbEyP&#10;TU/DMAyG70j8h8hI3Fi6icJamk5oEj2B2AZCHLMmaytip2qytfDr8U5w88ej14+L1YROnOwQOk8K&#10;5rMEhKXam44aBe9vTzdLECFqMtp5sgq+bYBVeXlR6Nz4kbb2tIuN4BAKuVbQxtjnUoa6tajDzPeW&#10;eHfwA+rI7dBIM+iRw9HJRZLcSdQd8YVW93bd2vprd0QFGxw3zx/u8Fnhz+vLutpiFUdU6vpqenwA&#10;Ee0U/2A467M6lOy090cyQTgF9+k8ZVTBYpmBYCBLUx7suchuQZaF/P9B+QsAAP//AwBQSwECLQAU&#10;AAYACAAAACEAtoM4kv4AAADhAQAAEwAAAAAAAAAAAAAAAAAAAAAAW0NvbnRlbnRfVHlwZXNdLnht&#10;bFBLAQItABQABgAIAAAAIQA4/SH/1gAAAJQBAAALAAAAAAAAAAAAAAAAAC8BAABfcmVscy8ucmVs&#10;c1BLAQItABQABgAIAAAAIQBrXU4tlgIAALkFAAAOAAAAAAAAAAAAAAAAAC4CAABkcnMvZTJvRG9j&#10;LnhtbFBLAQItABQABgAIAAAAIQAlgCYZ3wAAAAkBAAAPAAAAAAAAAAAAAAAAAPAEAABkcnMvZG93&#10;bnJldi54bWxQSwUGAAAAAAQABADzAAAA/AUAAAAA&#10;" adj="1786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6432" behindDoc="0" locked="0" layoutInCell="1" allowOverlap="1" wp14:anchorId="653064ED" wp14:editId="0C9CCB31">
                <wp:simplePos x="0" y="0"/>
                <wp:positionH relativeFrom="column">
                  <wp:posOffset>3419475</wp:posOffset>
                </wp:positionH>
                <wp:positionV relativeFrom="paragraph">
                  <wp:posOffset>193040</wp:posOffset>
                </wp:positionV>
                <wp:extent cx="1295400" cy="438150"/>
                <wp:effectExtent l="0" t="0" r="38100" b="19050"/>
                <wp:wrapNone/>
                <wp:docPr id="11" name="Arrow: Pentagon 11"/>
                <wp:cNvGraphicFramePr/>
                <a:graphic xmlns:a="http://schemas.openxmlformats.org/drawingml/2006/main">
                  <a:graphicData uri="http://schemas.microsoft.com/office/word/2010/wordprocessingShape">
                    <wps:wsp>
                      <wps:cNvSpPr/>
                      <wps:spPr>
                        <a:xfrm>
                          <a:off x="0" y="0"/>
                          <a:ext cx="1295400" cy="43815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73C146" id="Arrow: Pentagon 11" o:spid="_x0000_s1026" type="#_x0000_t15" style="position:absolute;margin-left:269.25pt;margin-top:15.2pt;width:102pt;height:3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7mgIAALsFAAAOAAAAZHJzL2Uyb0RvYy54bWysVMFu2zAMvQ/YPwi6r7azpGuDOkXQosOA&#10;og2WDj0rspQYkEWNUuKkXz9KdtxuLTagmA+yKJJP5BPJi8t9Y9hOoa/Blrw4yTlTVkJV23XJfzzc&#10;fDrjzAdhK2HAqpIflOeXs48fLlo3VSPYgKkUMgKxftq6km9CcNMs83KjGuFPwClLSg3YiEAirrMK&#10;RUvojclGeX6atYCVQ5DKezq97pR8lvC1VjLca+1VYKbkFFtIK6Z1FddsdiGmaxRuU8s+DPGOKBpR&#10;W7p0gLoWQbAt1q+gmloieNDhREKTgda1VCkHyqbI/8hmuRFOpVyIHO8Gmvz/g5V3uwWyuqK3Kziz&#10;oqE3miNCO2ULZYNYg2WkIZpa56dkvXQL7CVP25jzXmMT/5QN2ydqDwO1ah+YpMNidD4Z5/QCknTj&#10;z2fFJHGfPXs79OGrgobFDSUIjVoYEWL+Yip2tz7QtWR/tIvHHkxd3dTGJAHXqyuDbCfiW+fz4nwe&#10;4yaX38yMfZ8n4UTXLPLQZZ524WBUBDT2u9JEJOU6SiGnElZDQEJK4vO0U21Epbo4Jzl9xzBj0UeP&#10;FHQCjMia8huwi79hd9n29tFVpQ4YnPN/Ow8e6WawYXBuagv4FoAJqT6IH93ZH0nqqIksraA6UJkh&#10;dP3nnbyp6ZVvhQ8LgdRwVBg0RMI9LdpAW3Lod5xtAJ/eOo/2sUzwibOWGrjk/udWoOLMfLPUIefF&#10;eBw7PgnjyZcRCfhSs3qpsdvmCqhuqAkourSN9sEctxqheaRZM4+3kkpYSXeXXAY8ClehGyw0raSa&#10;z5MZdbkT4dYunYzgkdVYwA/7R4GuL/VATXIHx2Z/VeydbfS0MN8G0HXqhGdee75pQqTC6adZHEEv&#10;5WT1PHNnvwAAAP//AwBQSwMEFAAGAAgAAAAhABW1s0XfAAAACQEAAA8AAABkcnMvZG93bnJldi54&#10;bWxMj01PwzAMhu9I/IfISNxYun7AVupOaAhOSBNll92yxmsrGqdqsrX794QTHG0/ev28xWY2vbjQ&#10;6DrLCMtFBIK4trrjBmH/9fawAuG8Yq16y4RwJQeb8vamULm2E3/SpfKNCCHscoXQej/kUrq6JaPc&#10;wg7E4Xayo1E+jGMj9aimEG56GUfRozSq4/ChVQNtW6q/q7NBqOqEHfNh9/oRn+Ysmar35XWLeH83&#10;vzyD8DT7Pxh+9YM6lMHpaM+snegRsmSVBRQhiVIQAXhK47A4IqzXKciykP8blD8AAAD//wMAUEsB&#10;Ai0AFAAGAAgAAAAhALaDOJL+AAAA4QEAABMAAAAAAAAAAAAAAAAAAAAAAFtDb250ZW50X1R5cGVz&#10;XS54bWxQSwECLQAUAAYACAAAACEAOP0h/9YAAACUAQAACwAAAAAAAAAAAAAAAAAvAQAAX3JlbHMv&#10;LnJlbHNQSwECLQAUAAYACAAAACEA3Rfle5oCAAC7BQAADgAAAAAAAAAAAAAAAAAuAgAAZHJzL2Uy&#10;b0RvYy54bWxQSwECLQAUAAYACAAAACEAFbWzRd8AAAAJAQAADwAAAAAAAAAAAAAAAAD0BAAAZHJz&#10;L2Rvd25yZXYueG1sUEsFBgAAAAAEAAQA8wAAAAAGAAAAAA==&#10;" adj="17947"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1312" behindDoc="0" locked="0" layoutInCell="1" allowOverlap="1" wp14:anchorId="762BCA46" wp14:editId="08FBD778">
                <wp:simplePos x="0" y="0"/>
                <wp:positionH relativeFrom="column">
                  <wp:posOffset>704850</wp:posOffset>
                </wp:positionH>
                <wp:positionV relativeFrom="paragraph">
                  <wp:posOffset>164466</wp:posOffset>
                </wp:positionV>
                <wp:extent cx="1295400" cy="457200"/>
                <wp:effectExtent l="0" t="0" r="38100" b="19050"/>
                <wp:wrapNone/>
                <wp:docPr id="6" name="Arrow: Pentagon 6"/>
                <wp:cNvGraphicFramePr/>
                <a:graphic xmlns:a="http://schemas.openxmlformats.org/drawingml/2006/main">
                  <a:graphicData uri="http://schemas.microsoft.com/office/word/2010/wordprocessingShape">
                    <wps:wsp>
                      <wps:cNvSpPr/>
                      <wps:spPr>
                        <a:xfrm>
                          <a:off x="0" y="0"/>
                          <a:ext cx="1295400" cy="45720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80BFA6" id="Arrow: Pentagon 6" o:spid="_x0000_s1026" type="#_x0000_t15" style="position:absolute;margin-left:55.5pt;margin-top:12.95pt;width:102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iMlAIAALkFAAAOAAAAZHJzL2Uyb0RvYy54bWysVMFu2zAMvQ/YPwi6r7aDNFuDOkXQosOA&#10;og3WDj0rshQbkEWNUuKkXz9KdtxuLTagmA8yJZJP5BPJ84t9a9hOoW/Alrw4yTlTVkLV2E3Jfzxc&#10;f/rCmQ/CVsKAVSU/KM8vFh8/nHduriZQg6kUMgKxft65ktchuHmWeVmrVvgTcMqSUgO2ItAWN1mF&#10;oiP01mSTPJ9lHWDlEKTynk6veiVfJHytlQx3WnsVmCk5xRbSimldxzVbnIv5BoWrGzmEId4RRSsa&#10;S5eOUFciCLbF5hVU20gEDzqcSGgz0LqRKuVA2RT5H9nc18KplAuR491Ik/9/sPJ2t0LWVCWfcWZF&#10;S0+0RIRuzlbKBrEBy2aRpM75OdneuxUOO09izHivsY1/yoXtE7GHkVi1D0zSYTE5O53mxL8k3fT0&#10;M71cBM2evR368FVBy6JA6UGrVkaEmL2Yi92ND7390S4eezBNdd0Ykza4WV8aZDsRXzpfFmfL4Yrf&#10;zIx9nyeFGl2zyEOfeZLCwagIaOx3pYlGynWSQk4FrMaAhJRE56xX1aJSfZynOX3HMGPJR4/ESwKM&#10;yJryG7GLv2H3BA320VWl+h+d8387jx7pZrBhdG4bC/gWgAnFkIDu7Y8k9dREltZQHajIEPru805e&#10;N/TKN8KHlUBqNyoMGiHhjhZtoCs5DBJnNeDTW+fRPpYJPnHWUfuW3P/cClScmW+W+uOsmE5jv6dN&#10;qjjO8KVm/VJjt+0lUN0UNKycTCI5YzBHUSO0jzRplvFWUgkr6e6Sy4DHzWXoxwrNKqmWy2RGPe5E&#10;uLH3TkbwyGos4If9o0A3lHqgJrmFY6u/KvbeNnpaWG4D6CZ1wjOvA980H1LhDLMsDqCX+2T1PHEX&#10;vwAAAP//AwBQSwMEFAAGAAgAAAAhABxseO3gAAAACQEAAA8AAABkcnMvZG93bnJldi54bWxMj8FO&#10;wzAQRO9I/IO1SNyok6IACXGqCoQEBw6EIrU3N97GEfE6it008PUsJzjO7Gj2TbmaXS8mHEPnSUG6&#10;SEAgNd501CrYvD9d3YEIUZPRvSdU8IUBVtX5WakL40/0hlMdW8ElFAqtwMY4FFKGxqLTYeEHJL4d&#10;/Oh0ZDm20oz6xOWul8skuZFOd8QfrB7wwWLzWR+dgu3H4ysednGyG//SyHU9jN/PmVKXF/P6HkTE&#10;Of6F4Ref0aFipr0/kgmiZ52mvCUqWGY5CA5cpxkbewX5bQ6yKuX/BdUPAAAA//8DAFBLAQItABQA&#10;BgAIAAAAIQC2gziS/gAAAOEBAAATAAAAAAAAAAAAAAAAAAAAAABbQ29udGVudF9UeXBlc10ueG1s&#10;UEsBAi0AFAAGAAgAAAAhADj9If/WAAAAlAEAAAsAAAAAAAAAAAAAAAAALwEAAF9yZWxzLy5yZWxz&#10;UEsBAi0AFAAGAAgAAAAhAA3MCIyUAgAAuQUAAA4AAAAAAAAAAAAAAAAALgIAAGRycy9lMm9Eb2Mu&#10;eG1sUEsBAi0AFAAGAAgAAAAhABxseO3gAAAACQEAAA8AAAAAAAAAAAAAAAAA7gQAAGRycy9kb3du&#10;cmV2LnhtbFBLBQYAAAAABAAEAPMAAAD7BQAAAAA=&#10;" adj="1778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65408" behindDoc="0" locked="0" layoutInCell="1" allowOverlap="1" wp14:anchorId="4085C9C5" wp14:editId="679A66BA">
                <wp:simplePos x="0" y="0"/>
                <wp:positionH relativeFrom="column">
                  <wp:posOffset>2047875</wp:posOffset>
                </wp:positionH>
                <wp:positionV relativeFrom="paragraph">
                  <wp:posOffset>173990</wp:posOffset>
                </wp:positionV>
                <wp:extent cx="1295400" cy="457200"/>
                <wp:effectExtent l="0" t="0" r="38100" b="19050"/>
                <wp:wrapNone/>
                <wp:docPr id="10" name="Arrow: Pentagon 10"/>
                <wp:cNvGraphicFramePr/>
                <a:graphic xmlns:a="http://schemas.openxmlformats.org/drawingml/2006/main">
                  <a:graphicData uri="http://schemas.microsoft.com/office/word/2010/wordprocessingShape">
                    <wps:wsp>
                      <wps:cNvSpPr/>
                      <wps:spPr>
                        <a:xfrm>
                          <a:off x="0" y="0"/>
                          <a:ext cx="1295400" cy="457200"/>
                        </a:xfrm>
                        <a:prstGeom prst="homePlate">
                          <a:avLst/>
                        </a:prstGeom>
                        <a:solidFill>
                          <a:srgbClr val="00A19A"/>
                        </a:solidFill>
                        <a:ln>
                          <a:solidFill>
                            <a:srgbClr val="00A19A"/>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6D201C" id="Arrow: Pentagon 10" o:spid="_x0000_s1026" type="#_x0000_t15" style="position:absolute;margin-left:161.25pt;margin-top:13.7pt;width:102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2NlAIAALsFAAAOAAAAZHJzL2Uyb0RvYy54bWysVMFu2zAMvQ/YPwi6r7aDtFuCOkXQosOA&#10;og3WDj0rshQbkEWNUuKkXz9KdtxuLTagmA8yJZJP5BPJ84t9a9hOoW/Alrw4yTlTVkLV2E3Jfzxc&#10;f/rCmQ/CVsKAVSU/KM8vFh8/nHduriZQg6kUMgKxft65ktchuHmWeVmrVvgTcMqSUgO2ItAWN1mF&#10;oiP01mSTPD/LOsDKIUjlPZ1e9Uq+SPhaKxnutPYqMFNyii2kFdO6jmu2OBfzDQpXN3IIQ7wjilY0&#10;li4doa5EEGyLzSuotpEIHnQ4kdBmoHUjVcqBsinyP7K5r4VTKRcix7uRJv//YOXtboWsqejtiB4r&#10;WnqjJSJ0c7ZSNogNWEYaoqlzfk7W926Fw86TGHPea2zjn7Jh+0TtYaRW7QOTdFhMZqfTnK6QpJue&#10;fqa3i6DZs7dDH74qaFkUKEFo1cqIEPMXc7G78aG3P9rFYw+mqa4bY9IGN+tLg2wn4lvny2K2HK74&#10;zczY93lSqNE1izz0mScpHIyKgMZ+V5qIpFwnKeRUwmoMSEhJfJ71qlpUqo/zNKfvGGYs+uiReEmA&#10;EVlTfiN28TfsnqDBPrqq1AGjc/5v59Ej3Qw2jM5tYwHfAjChGBLQvf2RpJ6ayNIaqgOVGULff97J&#10;64Ze+Ub4sBJIDUeFQUMk3NGiDXQlh0HirAZ8eus82scywSfOOmrgkvufW4GKM/PNUofMiuk0dnza&#10;pIrjDF9q1i81dtteAtVNQePKySSSMwZzFDVC+0izZhlvJZWwku4uuQx43FyGfrDQtJJquUxm1OVO&#10;hBt772QEj6zGAn7YPwp0Q6kHapJbODb7q2LvbaOnheU2gG5SJzzzOvBNEyIVzjDN4gh6uU9WzzN3&#10;8QsAAP//AwBQSwMEFAAGAAgAAAAhAGjpCArgAAAACQEAAA8AAABkcnMvZG93bnJldi54bWxMj8FO&#10;wzAMhu9IvENkJG4sJaxjK02nCYQEBw6UTYJb1nhNReNUSdYVnp5wgqPtT7+/v1xPtmcj+tA5knA9&#10;y4AhNU531ErYvj1eLYGFqEir3hFK+MIA6+r8rFSFdid6xbGOLUshFAolwcQ4FJyHxqBVYeYGpHQ7&#10;OG9VTKNvufbqlMJtz0WWLbhVHaUPRg14b7D5rI9Wwvvu4QUPH3E0W/fc8E09+O+nXMrLi2lzByzi&#10;FP9g+NVP6lAlp707kg6sl3AjRJ5QCeJ2DiwBuVikxV7CajUHXpX8f4PqBwAA//8DAFBLAQItABQA&#10;BgAIAAAAIQC2gziS/gAAAOEBAAATAAAAAAAAAAAAAAAAAAAAAABbQ29udGVudF9UeXBlc10ueG1s&#10;UEsBAi0AFAAGAAgAAAAhADj9If/WAAAAlAEAAAsAAAAAAAAAAAAAAAAALwEAAF9yZWxzLy5yZWxz&#10;UEsBAi0AFAAGAAgAAAAhAIg/PY2UAgAAuwUAAA4AAAAAAAAAAAAAAAAALgIAAGRycy9lMm9Eb2Mu&#10;eG1sUEsBAi0AFAAGAAgAAAAhAGjpCArgAAAACQEAAA8AAAAAAAAAAAAAAAAA7gQAAGRycy9kb3du&#10;cmV2LnhtbFBLBQYAAAAABAAEAPMAAAD7BQAAAAA=&#10;" adj="17788" fillcolor="#00a19a" strokecolor="#00a19a" strokeweight="1pt"/>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14:anchorId="2963D772" wp14:editId="764CFD23">
                <wp:simplePos x="0" y="0"/>
                <wp:positionH relativeFrom="column">
                  <wp:posOffset>742950</wp:posOffset>
                </wp:positionH>
                <wp:positionV relativeFrom="paragraph">
                  <wp:posOffset>193040</wp:posOffset>
                </wp:positionV>
                <wp:extent cx="1057275" cy="3429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1057275" cy="34290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F037B4A" w14:textId="77777777" w:rsidR="005238F9" w:rsidRPr="00B4292F" w:rsidRDefault="005238F9" w:rsidP="00242C18">
                            <w:pPr>
                              <w:spacing w:after="0" w:line="240" w:lineRule="auto"/>
                              <w:rPr>
                                <w:color w:val="000000" w:themeColor="text1"/>
                                <w:sz w:val="20"/>
                                <w:szCs w:val="20"/>
                              </w:rPr>
                            </w:pPr>
                            <w:r>
                              <w:rPr>
                                <w:rFonts w:ascii="Arial" w:hAnsi="Arial" w:cs="Arial"/>
                                <w:b/>
                                <w:color w:val="000000" w:themeColor="text1"/>
                                <w:sz w:val="20"/>
                                <w:szCs w:val="20"/>
                              </w:rPr>
                              <w:t>Draft Decision</w:t>
                            </w:r>
                          </w:p>
                          <w:p w14:paraId="239DBDD8" w14:textId="77777777" w:rsidR="005238F9" w:rsidRPr="000A098C" w:rsidRDefault="005238F9" w:rsidP="00242C1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63D772" id="Text Box 15" o:spid="_x0000_s1033" type="#_x0000_t202" style="position:absolute;margin-left:58.5pt;margin-top:15.2pt;width:83.2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JoAIAAKAFAAAOAAAAZHJzL2Uyb0RvYy54bWysVNtu2zAMfR+wfxD0vtrJ0ltQp8hadBhQ&#10;tMWaoc+KLMUGZFGTlNjZ14+UY7frig0YlgdHIg9vRyQvLrvGsJ3yoQZb8MlRzpmyEsrabgr+bXXz&#10;4YyzEIUthQGrCr5XgV8u3r+7aN1cTaECUyrP0IkN89YVvIrRzbMsyEo1IhyBUxaVGnwjIl79Jiu9&#10;aNF7Y7Jpnp9kLfjSeZAqBJRe90q+SP61VjLeax1UZKbgmFtMX5++a/pmiwsx33jhqloe0hD/kEUj&#10;aotBR1fXIgq29fVvrppaegig45GEJgOta6lSDVjNJH9VzWMlnEq1IDnBjTSF/+dW3u0ePKtLfLtj&#10;zqxo8I1WqovsE3QMRchP68IcYY8OgbFDOWIHeUAhld1p39A/FsRQj0zvR3bJmySj/Ph0eopRJOo+&#10;zqbneaI/e7Z2PsTPChpGh4J7fL1EqtjdhoiZIHSAULAApi5vamPSxW/WV8aznaCXzpeT8yUliSa/&#10;wIwlsAUy69UkyajGvpZ0inujCGfsV6WRHcx+mjJJfanGOEJKZeNJr6pEqfrwxzn+hujUyWSRckkO&#10;ybPG+KPvyZ9891ke8GSqUluPxvnfjUeLFBlsHI2b2oJ/y4GJ6Y2RPt3jB5J6aoil2K271DmnQzes&#10;odxjk3joxyw4eVPjS96KEB+Ex7nCvsBdEe/xow20BYfDibMK/I+35ITHdkctZy3OacHD963wijPz&#10;xeIgnE9mMxrsdJlhh+HFv9SsX2rstrkCbJAJbiUn05Hw0QxH7aF5wpWypKioElZi7ILH4XgV++2B&#10;K0mq5TKBcJSdiLf20UlyTSxTn666J+HdoZkjjsEdDBMt5q96useSpYXlNoKuU8MTzz2rB/5xDaRG&#10;Oqws2jMv7wn1vFgXPwEAAP//AwBQSwMEFAAGAAgAAAAhACV0I7zfAAAACQEAAA8AAABkcnMvZG93&#10;bnJldi54bWxMj0FPg0AUhO8m/ofNM/FmlxZUiixNNbFevEg18biwTyCwbwm7pfjvfZ70OJnJzDf5&#10;brGDmHHynSMF61UEAql2pqNGwfvx+SYF4YMmowdHqOAbPeyKy4tcZ8ad6Q3nMjSCS8hnWkEbwphJ&#10;6esWrfYrNyKx9+UmqwPLqZFm0mcut4PcRNGdtLojXmj1iE8t1n15sgpeDvZzjOft44fZLq9VX/b7&#10;46FX6vpq2T+ACLiEvzD84jM6FMxUuRMZLwbW63v+EhTEUQKCA5s0vgVRKUiTBGSRy/8Pih8AAAD/&#10;/wMAUEsBAi0AFAAGAAgAAAAhALaDOJL+AAAA4QEAABMAAAAAAAAAAAAAAAAAAAAAAFtDb250ZW50&#10;X1R5cGVzXS54bWxQSwECLQAUAAYACAAAACEAOP0h/9YAAACUAQAACwAAAAAAAAAAAAAAAAAvAQAA&#10;X3JlbHMvLnJlbHNQSwECLQAUAAYACAAAACEAa5vmyaACAACgBQAADgAAAAAAAAAAAAAAAAAuAgAA&#10;ZHJzL2Uyb0RvYy54bWxQSwECLQAUAAYACAAAACEAJXQjvN8AAAAJAQAADwAAAAAAAAAAAAAAAAD6&#10;BAAAZHJzL2Rvd25yZXYueG1sUEsFBgAAAAAEAAQA8wAAAAYGAAAAAA==&#10;" fillcolor="#00a19a" stroked="f" strokeweight="1pt">
                <v:textbox>
                  <w:txbxContent>
                    <w:p w14:paraId="5F037B4A" w14:textId="77777777" w:rsidR="005238F9" w:rsidRPr="00B4292F" w:rsidRDefault="005238F9" w:rsidP="00242C18">
                      <w:pPr>
                        <w:spacing w:after="0" w:line="240" w:lineRule="auto"/>
                        <w:rPr>
                          <w:color w:val="000000" w:themeColor="text1"/>
                          <w:sz w:val="20"/>
                          <w:szCs w:val="20"/>
                        </w:rPr>
                      </w:pPr>
                      <w:r>
                        <w:rPr>
                          <w:rFonts w:ascii="Arial" w:hAnsi="Arial" w:cs="Arial"/>
                          <w:b/>
                          <w:color w:val="000000" w:themeColor="text1"/>
                          <w:sz w:val="20"/>
                          <w:szCs w:val="20"/>
                        </w:rPr>
                        <w:t>Draft Decision</w:t>
                      </w:r>
                    </w:p>
                    <w:p w14:paraId="239DBDD8" w14:textId="77777777" w:rsidR="005238F9" w:rsidRPr="000A098C" w:rsidRDefault="005238F9" w:rsidP="00242C18">
                      <w:pPr>
                        <w:rPr>
                          <w:color w:val="000000" w:themeColor="text1"/>
                        </w:rPr>
                      </w:pPr>
                    </w:p>
                  </w:txbxContent>
                </v:textbox>
              </v:shape>
            </w:pict>
          </mc:Fallback>
        </mc:AlternateContent>
      </w:r>
    </w:p>
    <w:p w14:paraId="3931DD1F" w14:textId="77777777" w:rsidR="00242C18" w:rsidRDefault="00242C18" w:rsidP="00242C18">
      <w:pPr>
        <w:spacing w:after="0" w:line="240" w:lineRule="auto"/>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6672" behindDoc="0" locked="0" layoutInCell="1" allowOverlap="1" wp14:anchorId="029827EC" wp14:editId="2240341F">
                <wp:simplePos x="0" y="0"/>
                <wp:positionH relativeFrom="column">
                  <wp:posOffset>4810125</wp:posOffset>
                </wp:positionH>
                <wp:positionV relativeFrom="paragraph">
                  <wp:posOffset>10160</wp:posOffset>
                </wp:positionV>
                <wp:extent cx="1057275" cy="323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057275" cy="323850"/>
                        </a:xfrm>
                        <a:prstGeom prst="rect">
                          <a:avLst/>
                        </a:prstGeom>
                        <a:solidFill>
                          <a:srgbClr val="00A19A"/>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1E1BD22D" w14:textId="77777777" w:rsidR="005238F9" w:rsidRPr="000A098C" w:rsidRDefault="005238F9" w:rsidP="00242C18">
                            <w:pPr>
                              <w:rPr>
                                <w:color w:val="000000" w:themeColor="text1"/>
                              </w:rPr>
                            </w:pPr>
                            <w:r>
                              <w:rPr>
                                <w:rFonts w:ascii="Arial" w:hAnsi="Arial" w:cs="Arial"/>
                                <w:b/>
                                <w:color w:val="000000" w:themeColor="text1"/>
                                <w:sz w:val="20"/>
                                <w:szCs w:val="20"/>
                              </w:rPr>
                              <w:t>Archived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9827EC" id="Text Box 3" o:spid="_x0000_s1034" type="#_x0000_t202" style="position:absolute;margin-left:378.75pt;margin-top:.8pt;width:83.25pt;height:25.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ADoAIAAJ4FAAAOAAAAZHJzL2Uyb0RvYy54bWysVFtv0zAUfkfiP1h+Z0nbdZdq6VQ2DSFN&#10;bGJDe3Ydu4nk+BjbbVJ+Pec4TTbGBBIiD47tc//8nXNx2TWG7ZQPNdiCT45yzpSVUNZ2U/Bvjzcf&#10;zjgLUdhSGLCq4HsV+OXy/buL1i3UFCowpfIMndiwaF3BqxjdIsuCrFQjwhE4ZVGowTci4tFvstKL&#10;Fr03Jpvm+UnWgi+dB6lCwNvrXsiXyb/WSsY7rYOKzBQcc4tp9Wld05otL8Ri44WranlIQ/xDFo2o&#10;LQYdXV2LKNjW17+5amrpIYCORxKaDLSupUo1YDWT/FU1D5VwKtWC4AQ3whT+n1v5ZXfvWV0WfMaZ&#10;FQ0+0aPqIvsIHZsROq0LC1R6cKgWO7zGVx7uA15S0Z32Df2xHIZyxHk/YkvOJBnl89Pp6ZwzibLZ&#10;dHY2T+Bnz9bOh/hJQcNoU3CPb5cgFbvbEDETVB1UKFgAU5c3tTHp4DfrK+PZTtA756vJ+YqSRJNf&#10;1IwlZQtk1ovpJqMa+1rSLu6NIj1jvyqN2GD205RJYqUa4wgplY0nvagSperDz3P8hujEY7JIuSSH&#10;5Flj/NH35E+++ywP+mSqEqlH4/zvxqNFigw2jsZNbcG/5cDE9MYIn+71B5B6aAil2K27xJuzgQ1r&#10;KPdIEg99kwUnb2p8yVsR4r3w2FXIC5wU8Q4XbaAtOBx2nFXgf7x1T/pIdpRy1mKXFjx83wqvODOf&#10;LbbB+eT4mNo6HY6RYXjwLyXrlxK7ba4ACTLBmeRk2pJ+NMNWe2iecKCsKCqKhJUYu+Bx2F7Ffnbg&#10;QJJqtUpK2MhOxFv74CS5JpSJp4/dk/DuQOaIbfAFhn4Wi1ec7nXJ0sJqG0HXifCEc4/qAX8cAolI&#10;h4FFU+blOWk9j9XlTwAAAP//AwBQSwMEFAAGAAgAAAAhAJ5P8pLeAAAACAEAAA8AAABkcnMvZG93&#10;bnJldi54bWxMj0FPg0AQhe8m/ofNmHizi2ipIEtTTayXXqSaeFzYEQjsLGG3FP+940mPk+/lzffy&#10;7WIHMePkO0cKblcRCKTamY4aBe/Hl5sHED5oMnpwhAq+0cO2uLzIdWbcmd5wLkMjuIR8phW0IYyZ&#10;lL5u0Wq/ciMSsy83WR34nBppJn3mcjvIOIoSaXVH/KHVIz63WPflySp43dvP8W5Onz5Muhyqvux3&#10;x32v1PXVsnsEEXAJf2H41Wd1KNipcicyXgwKNuvNmqMMEhDM0/iet1UK1nECssjl/wHFDwAAAP//&#10;AwBQSwECLQAUAAYACAAAACEAtoM4kv4AAADhAQAAEwAAAAAAAAAAAAAAAAAAAAAAW0NvbnRlbnRf&#10;VHlwZXNdLnhtbFBLAQItABQABgAIAAAAIQA4/SH/1gAAAJQBAAALAAAAAAAAAAAAAAAAAC8BAABf&#10;cmVscy8ucmVsc1BLAQItABQABgAIAAAAIQCJmWADoAIAAJ4FAAAOAAAAAAAAAAAAAAAAAC4CAABk&#10;cnMvZTJvRG9jLnhtbFBLAQItABQABgAIAAAAIQCeT/KS3gAAAAgBAAAPAAAAAAAAAAAAAAAAAPoE&#10;AABkcnMvZG93bnJldi54bWxQSwUGAAAAAAQABADzAAAABQYAAAAA&#10;" fillcolor="#00a19a" stroked="f" strokeweight="1pt">
                <v:textbox>
                  <w:txbxContent>
                    <w:p w14:paraId="1E1BD22D" w14:textId="77777777" w:rsidR="005238F9" w:rsidRPr="000A098C" w:rsidRDefault="005238F9" w:rsidP="00242C18">
                      <w:pPr>
                        <w:rPr>
                          <w:color w:val="000000" w:themeColor="text1"/>
                        </w:rPr>
                      </w:pPr>
                      <w:r>
                        <w:rPr>
                          <w:rFonts w:ascii="Arial" w:hAnsi="Arial" w:cs="Arial"/>
                          <w:b/>
                          <w:color w:val="000000" w:themeColor="text1"/>
                          <w:sz w:val="20"/>
                          <w:szCs w:val="20"/>
                        </w:rPr>
                        <w:t>Archived</w:t>
                      </w:r>
                    </w:p>
                  </w:txbxContent>
                </v:textbox>
              </v:shape>
            </w:pict>
          </mc:Fallback>
        </mc:AlternateContent>
      </w:r>
    </w:p>
    <w:p w14:paraId="48FCD00B" w14:textId="77777777" w:rsidR="00242C18" w:rsidRDefault="00242C18" w:rsidP="00242C18">
      <w:pPr>
        <w:spacing w:after="0" w:line="240" w:lineRule="auto"/>
        <w:rPr>
          <w:rFonts w:ascii="Arial" w:hAnsi="Arial" w:cs="Arial"/>
          <w:b/>
          <w:sz w:val="28"/>
          <w:szCs w:val="28"/>
        </w:rPr>
      </w:pPr>
    </w:p>
    <w:p w14:paraId="25C61169" w14:textId="77777777" w:rsidR="00242C18" w:rsidRPr="006F0850" w:rsidRDefault="00242C18" w:rsidP="00242C18">
      <w:pPr>
        <w:spacing w:after="0" w:line="240" w:lineRule="auto"/>
        <w:rPr>
          <w:rFonts w:ascii="Arial" w:hAnsi="Arial" w:cs="Arial"/>
          <w:b/>
          <w:sz w:val="24"/>
          <w:szCs w:val="24"/>
        </w:rPr>
      </w:pPr>
    </w:p>
    <w:p w14:paraId="3A96B3B3" w14:textId="77777777" w:rsidR="00242C18" w:rsidRPr="0014470D" w:rsidRDefault="00242C18" w:rsidP="00242C18">
      <w:pPr>
        <w:pStyle w:val="Style2"/>
        <w:rPr>
          <w:color w:val="323E48"/>
        </w:rPr>
      </w:pPr>
      <w:bookmarkStart w:id="15" w:name="_Toc52203740"/>
      <w:bookmarkStart w:id="16" w:name="_Toc132096227"/>
      <w:bookmarkStart w:id="17" w:name="_Toc153457216"/>
      <w:bookmarkStart w:id="18" w:name="_Toc153460317"/>
      <w:r w:rsidRPr="0014470D">
        <w:rPr>
          <w:color w:val="323E48"/>
        </w:rPr>
        <w:t>New (Complaint received)</w:t>
      </w:r>
      <w:bookmarkEnd w:id="15"/>
      <w:bookmarkEnd w:id="16"/>
      <w:bookmarkEnd w:id="17"/>
      <w:bookmarkEnd w:id="18"/>
      <w:r w:rsidRPr="0014470D">
        <w:rPr>
          <w:color w:val="323E48"/>
        </w:rPr>
        <w:t xml:space="preserve"> </w:t>
      </w:r>
    </w:p>
    <w:p w14:paraId="4278A99A" w14:textId="77777777" w:rsidR="00242C18" w:rsidRDefault="00242C18" w:rsidP="00242C18">
      <w:pPr>
        <w:spacing w:after="0" w:line="240" w:lineRule="auto"/>
        <w:rPr>
          <w:rFonts w:ascii="Arial" w:hAnsi="Arial" w:cs="Arial"/>
          <w:sz w:val="24"/>
          <w:szCs w:val="24"/>
        </w:rPr>
      </w:pPr>
    </w:p>
    <w:p w14:paraId="2A0F4F0A" w14:textId="77777777" w:rsidR="00242C18" w:rsidRPr="00527315" w:rsidRDefault="00242C18" w:rsidP="00242C18">
      <w:pPr>
        <w:spacing w:after="0" w:line="240" w:lineRule="auto"/>
        <w:rPr>
          <w:rFonts w:ascii="Arial" w:hAnsi="Arial" w:cs="Arial"/>
          <w:sz w:val="24"/>
          <w:szCs w:val="24"/>
          <w:u w:val="single"/>
        </w:rPr>
      </w:pPr>
      <w:r w:rsidRPr="00527315">
        <w:rPr>
          <w:rFonts w:ascii="Arial" w:hAnsi="Arial" w:cs="Arial"/>
          <w:sz w:val="24"/>
          <w:szCs w:val="24"/>
          <w:u w:val="single"/>
        </w:rPr>
        <w:t>Search for similar complaints:</w:t>
      </w:r>
    </w:p>
    <w:p w14:paraId="28580129" w14:textId="77777777" w:rsidR="00242C18" w:rsidRDefault="00242C18" w:rsidP="00242C18">
      <w:pPr>
        <w:spacing w:after="0" w:line="240" w:lineRule="auto"/>
        <w:rPr>
          <w:rFonts w:ascii="Arial" w:hAnsi="Arial" w:cs="Arial"/>
          <w:sz w:val="24"/>
          <w:szCs w:val="24"/>
        </w:rPr>
      </w:pPr>
      <w:r>
        <w:rPr>
          <w:rFonts w:ascii="Arial" w:hAnsi="Arial" w:cs="Arial"/>
          <w:sz w:val="24"/>
          <w:szCs w:val="24"/>
        </w:rPr>
        <w:t>Search:</w:t>
      </w:r>
    </w:p>
    <w:p w14:paraId="53314328" w14:textId="77777777" w:rsidR="00242C18" w:rsidRPr="000A098C" w:rsidRDefault="00242C18" w:rsidP="00242C18">
      <w:pPr>
        <w:pStyle w:val="ListParagraph"/>
        <w:numPr>
          <w:ilvl w:val="0"/>
          <w:numId w:val="6"/>
        </w:numPr>
        <w:spacing w:after="0" w:line="240" w:lineRule="auto"/>
        <w:rPr>
          <w:rFonts w:ascii="Arial" w:hAnsi="Arial" w:cs="Arial"/>
          <w:sz w:val="24"/>
          <w:szCs w:val="24"/>
        </w:rPr>
      </w:pPr>
      <w:r w:rsidRPr="000A098C">
        <w:rPr>
          <w:rFonts w:ascii="Arial" w:hAnsi="Arial" w:cs="Arial"/>
          <w:sz w:val="24"/>
          <w:szCs w:val="24"/>
        </w:rPr>
        <w:t>Same respondent</w:t>
      </w:r>
    </w:p>
    <w:p w14:paraId="23EA3764" w14:textId="77777777" w:rsidR="00242C18" w:rsidRDefault="00242C18" w:rsidP="00242C18">
      <w:pPr>
        <w:pStyle w:val="ListParagraph"/>
        <w:numPr>
          <w:ilvl w:val="0"/>
          <w:numId w:val="5"/>
        </w:numPr>
        <w:spacing w:after="0" w:line="240" w:lineRule="auto"/>
        <w:rPr>
          <w:rFonts w:ascii="Arial" w:hAnsi="Arial" w:cs="Arial"/>
          <w:sz w:val="24"/>
          <w:szCs w:val="24"/>
        </w:rPr>
      </w:pPr>
      <w:r w:rsidRPr="000A098C">
        <w:rPr>
          <w:rFonts w:ascii="Arial" w:hAnsi="Arial" w:cs="Arial"/>
          <w:sz w:val="24"/>
          <w:szCs w:val="24"/>
        </w:rPr>
        <w:t>Same complainer</w:t>
      </w:r>
    </w:p>
    <w:p w14:paraId="6B5BB358" w14:textId="77777777" w:rsidR="00242C18" w:rsidRPr="0014470D" w:rsidRDefault="00242C18" w:rsidP="00242C18">
      <w:pPr>
        <w:pStyle w:val="ListParagraph"/>
        <w:widowControl w:val="0"/>
        <w:numPr>
          <w:ilvl w:val="0"/>
          <w:numId w:val="5"/>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37FC23C4" w14:textId="77777777" w:rsidR="00242C18" w:rsidRPr="000A098C" w:rsidRDefault="00242C18" w:rsidP="00242C18">
      <w:pPr>
        <w:pStyle w:val="ListParagraph"/>
        <w:numPr>
          <w:ilvl w:val="1"/>
          <w:numId w:val="5"/>
        </w:numPr>
        <w:spacing w:after="0" w:line="240" w:lineRule="auto"/>
        <w:rPr>
          <w:rFonts w:ascii="Arial" w:hAnsi="Arial" w:cs="Arial"/>
          <w:sz w:val="24"/>
          <w:szCs w:val="24"/>
        </w:rPr>
      </w:pPr>
      <w:r>
        <w:rPr>
          <w:rFonts w:ascii="Arial" w:hAnsi="Arial" w:cs="Arial"/>
          <w:sz w:val="24"/>
          <w:szCs w:val="24"/>
        </w:rPr>
        <w:t xml:space="preserve">Note in Overview field any related cases and details e.g. same R, same issue. </w:t>
      </w:r>
    </w:p>
    <w:p w14:paraId="5EF4E626" w14:textId="77777777" w:rsidR="00242C18" w:rsidRDefault="00242C18" w:rsidP="00242C18">
      <w:pPr>
        <w:spacing w:after="0" w:line="240" w:lineRule="auto"/>
        <w:rPr>
          <w:rFonts w:ascii="Arial" w:hAnsi="Arial" w:cs="Arial"/>
          <w:sz w:val="24"/>
          <w:szCs w:val="24"/>
        </w:rPr>
      </w:pPr>
    </w:p>
    <w:p w14:paraId="742E38BC" w14:textId="77777777" w:rsidR="00242C18" w:rsidRPr="00683EA7" w:rsidRDefault="00242C18" w:rsidP="00242C18">
      <w:pPr>
        <w:spacing w:after="0" w:line="240" w:lineRule="auto"/>
        <w:rPr>
          <w:rFonts w:ascii="Arial" w:hAnsi="Arial" w:cs="Arial"/>
          <w:sz w:val="24"/>
          <w:szCs w:val="24"/>
          <w:u w:val="single"/>
        </w:rPr>
      </w:pPr>
      <w:r>
        <w:rPr>
          <w:rFonts w:ascii="Arial" w:hAnsi="Arial" w:cs="Arial"/>
          <w:sz w:val="24"/>
          <w:szCs w:val="24"/>
        </w:rPr>
        <w:t>L</w:t>
      </w:r>
      <w:r w:rsidRPr="000A098C">
        <w:rPr>
          <w:rFonts w:ascii="Arial" w:hAnsi="Arial" w:cs="Arial"/>
          <w:sz w:val="24"/>
          <w:szCs w:val="24"/>
        </w:rPr>
        <w:t>og complaint</w:t>
      </w:r>
    </w:p>
    <w:p w14:paraId="2C438AF2" w14:textId="77777777" w:rsidR="00242C18" w:rsidRDefault="00242C18" w:rsidP="00242C18">
      <w:pPr>
        <w:pStyle w:val="ListParagraph"/>
        <w:numPr>
          <w:ilvl w:val="0"/>
          <w:numId w:val="1"/>
        </w:numPr>
        <w:spacing w:after="0" w:line="240" w:lineRule="auto"/>
        <w:rPr>
          <w:rFonts w:ascii="Arial" w:hAnsi="Arial" w:cs="Arial"/>
          <w:sz w:val="24"/>
          <w:szCs w:val="24"/>
        </w:rPr>
      </w:pPr>
      <w:r>
        <w:rPr>
          <w:rFonts w:ascii="Arial" w:hAnsi="Arial" w:cs="Arial"/>
          <w:sz w:val="24"/>
          <w:szCs w:val="24"/>
        </w:rPr>
        <w:t>Find the organisation and create a new case.</w:t>
      </w:r>
    </w:p>
    <w:p w14:paraId="36362920" w14:textId="77777777" w:rsidR="00242C18" w:rsidRPr="00176A9E" w:rsidRDefault="00242C18" w:rsidP="00242C18">
      <w:pPr>
        <w:pStyle w:val="ListParagraph"/>
        <w:numPr>
          <w:ilvl w:val="2"/>
          <w:numId w:val="1"/>
        </w:numPr>
        <w:spacing w:after="0" w:line="240" w:lineRule="auto"/>
        <w:rPr>
          <w:rFonts w:ascii="Arial" w:hAnsi="Arial" w:cs="Arial"/>
          <w:bCs/>
          <w:sz w:val="24"/>
          <w:szCs w:val="24"/>
        </w:rPr>
      </w:pPr>
      <w:r w:rsidRPr="00306C86">
        <w:rPr>
          <w:rFonts w:ascii="Arial" w:hAnsi="Arial" w:cs="Arial"/>
          <w:bCs/>
          <w:sz w:val="24"/>
          <w:szCs w:val="24"/>
        </w:rPr>
        <w:t>Click green new entry bar (expires after 5 seconds) OR go to cases and filter by most recent OR Home&gt;Recent Records</w:t>
      </w:r>
    </w:p>
    <w:p w14:paraId="56D487D7"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326C2D6E" w14:textId="7F0EF771" w:rsidR="00242C18" w:rsidRPr="0024520E" w:rsidRDefault="00242C18" w:rsidP="00242C18">
      <w:pPr>
        <w:pStyle w:val="ListParagraph"/>
        <w:numPr>
          <w:ilvl w:val="1"/>
          <w:numId w:val="1"/>
        </w:numPr>
        <w:spacing w:after="0" w:line="240" w:lineRule="auto"/>
        <w:rPr>
          <w:rFonts w:ascii="Arial" w:hAnsi="Arial" w:cs="Arial"/>
          <w:bCs/>
          <w:sz w:val="24"/>
          <w:szCs w:val="24"/>
        </w:rPr>
      </w:pPr>
      <w:r w:rsidRPr="0024520E">
        <w:rPr>
          <w:rFonts w:ascii="Arial" w:hAnsi="Arial" w:cs="Arial"/>
          <w:bCs/>
          <w:sz w:val="24"/>
          <w:szCs w:val="24"/>
        </w:rPr>
        <w:t>Complaint type (</w:t>
      </w:r>
      <w:r w:rsidRPr="008973AA">
        <w:rPr>
          <w:rFonts w:ascii="Arial" w:hAnsi="Arial" w:cs="Arial"/>
          <w:bCs/>
          <w:sz w:val="24"/>
          <w:szCs w:val="24"/>
        </w:rPr>
        <w:t>Cllr</w:t>
      </w:r>
      <w:r w:rsidRPr="0024520E">
        <w:rPr>
          <w:rFonts w:ascii="Arial" w:hAnsi="Arial" w:cs="Arial"/>
          <w:bCs/>
          <w:sz w:val="24"/>
          <w:szCs w:val="24"/>
        </w:rPr>
        <w:t>/Public Body/MSP/Lobbying)</w:t>
      </w:r>
    </w:p>
    <w:p w14:paraId="7B17A522"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 xml:space="preserve">Related List Quick Links&gt; </w:t>
      </w:r>
      <w:r w:rsidRPr="0024520E">
        <w:rPr>
          <w:rFonts w:ascii="Arial" w:hAnsi="Arial" w:cs="Arial"/>
          <w:bCs/>
          <w:sz w:val="24"/>
          <w:szCs w:val="24"/>
        </w:rPr>
        <w:t>Complain</w:t>
      </w:r>
      <w:r>
        <w:rPr>
          <w:rFonts w:ascii="Arial" w:hAnsi="Arial" w:cs="Arial"/>
          <w:bCs/>
          <w:sz w:val="24"/>
          <w:szCs w:val="24"/>
        </w:rPr>
        <w:t>t</w:t>
      </w:r>
      <w:r w:rsidRPr="0024520E">
        <w:rPr>
          <w:rFonts w:ascii="Arial" w:hAnsi="Arial" w:cs="Arial"/>
          <w:bCs/>
          <w:sz w:val="24"/>
          <w:szCs w:val="24"/>
        </w:rPr>
        <w:t>s&gt;New</w:t>
      </w:r>
    </w:p>
    <w:p w14:paraId="5526F0D4"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51F1C902" w14:textId="77777777" w:rsidR="00242C18" w:rsidRPr="000A098C" w:rsidRDefault="00242C18" w:rsidP="00242C18">
      <w:pPr>
        <w:pStyle w:val="ListParagraph"/>
        <w:widowControl w:val="0"/>
        <w:numPr>
          <w:ilvl w:val="1"/>
          <w:numId w:val="1"/>
        </w:numPr>
        <w:autoSpaceDE w:val="0"/>
        <w:autoSpaceDN w:val="0"/>
        <w:adjustRightInd w:val="0"/>
        <w:spacing w:after="0" w:line="240" w:lineRule="auto"/>
        <w:rPr>
          <w:rFonts w:ascii="Arial" w:hAnsi="Arial" w:cs="Arial"/>
          <w:bCs/>
          <w:sz w:val="24"/>
          <w:szCs w:val="24"/>
        </w:rPr>
      </w:pPr>
      <w:r w:rsidRPr="000A098C">
        <w:rPr>
          <w:rFonts w:ascii="Arial" w:hAnsi="Arial" w:cs="Arial"/>
          <w:bCs/>
          <w:sz w:val="24"/>
          <w:szCs w:val="24"/>
        </w:rPr>
        <w:t xml:space="preserve">Complainer/Respondent &gt; use search function. If pre-existing contact, ensure it is the same person by checking address details etc. </w:t>
      </w:r>
    </w:p>
    <w:p w14:paraId="43B94351" w14:textId="77777777" w:rsidR="00242C18" w:rsidRPr="00525A8D" w:rsidRDefault="00242C18" w:rsidP="00242C18">
      <w:pPr>
        <w:pStyle w:val="ListParagraph"/>
        <w:numPr>
          <w:ilvl w:val="3"/>
          <w:numId w:val="1"/>
        </w:numPr>
        <w:spacing w:after="0" w:line="240" w:lineRule="auto"/>
        <w:ind w:left="2410" w:hanging="567"/>
        <w:rPr>
          <w:rFonts w:ascii="Arial" w:hAnsi="Arial" w:cs="Arial"/>
          <w:bCs/>
          <w:sz w:val="24"/>
          <w:szCs w:val="24"/>
        </w:rPr>
      </w:pPr>
      <w:r w:rsidRPr="00525A8D">
        <w:rPr>
          <w:rFonts w:ascii="Arial" w:hAnsi="Arial" w:cs="Arial"/>
          <w:bCs/>
          <w:sz w:val="24"/>
          <w:szCs w:val="24"/>
        </w:rPr>
        <w:t>If no pre-existing contact exists&gt;create new</w:t>
      </w:r>
      <w:r>
        <w:rPr>
          <w:rFonts w:ascii="Arial" w:hAnsi="Arial" w:cs="Arial"/>
          <w:bCs/>
          <w:sz w:val="24"/>
          <w:szCs w:val="24"/>
        </w:rPr>
        <w:t>:</w:t>
      </w:r>
    </w:p>
    <w:p w14:paraId="3558625A"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 xml:space="preserve">Name and salutation </w:t>
      </w:r>
    </w:p>
    <w:p w14:paraId="1AC1EE10"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Phone number</w:t>
      </w:r>
    </w:p>
    <w:p w14:paraId="1CD6ADB6" w14:textId="77777777" w:rsidR="00242C18" w:rsidRDefault="00242C18" w:rsidP="00242C18">
      <w:pPr>
        <w:pStyle w:val="ListParagraph"/>
        <w:numPr>
          <w:ilvl w:val="4"/>
          <w:numId w:val="1"/>
        </w:numPr>
        <w:spacing w:after="0" w:line="240" w:lineRule="auto"/>
        <w:ind w:left="3119" w:hanging="567"/>
        <w:rPr>
          <w:rFonts w:ascii="Arial" w:hAnsi="Arial" w:cs="Arial"/>
          <w:bCs/>
          <w:sz w:val="24"/>
          <w:szCs w:val="24"/>
        </w:rPr>
      </w:pPr>
      <w:r>
        <w:rPr>
          <w:rFonts w:ascii="Arial" w:hAnsi="Arial" w:cs="Arial"/>
          <w:bCs/>
          <w:sz w:val="24"/>
          <w:szCs w:val="24"/>
        </w:rPr>
        <w:t>Email</w:t>
      </w:r>
    </w:p>
    <w:p w14:paraId="72D2E70C" w14:textId="77777777" w:rsidR="00242C18" w:rsidRPr="005655BB" w:rsidRDefault="00242C18" w:rsidP="00242C18">
      <w:pPr>
        <w:pStyle w:val="ListParagraph"/>
        <w:numPr>
          <w:ilvl w:val="4"/>
          <w:numId w:val="1"/>
        </w:numPr>
        <w:spacing w:after="0" w:line="240" w:lineRule="auto"/>
        <w:ind w:left="3119" w:hanging="567"/>
        <w:rPr>
          <w:rFonts w:ascii="Arial" w:hAnsi="Arial" w:cs="Arial"/>
          <w:bCs/>
          <w:sz w:val="24"/>
          <w:szCs w:val="24"/>
        </w:rPr>
      </w:pPr>
      <w:r w:rsidRPr="007D1F9A">
        <w:rPr>
          <w:rFonts w:ascii="Arial" w:hAnsi="Arial" w:cs="Arial"/>
          <w:bCs/>
          <w:sz w:val="24"/>
          <w:szCs w:val="24"/>
        </w:rPr>
        <w:t>Organisation</w:t>
      </w:r>
      <w:r>
        <w:rPr>
          <w:rFonts w:ascii="Arial" w:hAnsi="Arial" w:cs="Arial"/>
          <w:bCs/>
          <w:sz w:val="24"/>
          <w:szCs w:val="24"/>
        </w:rPr>
        <w:t xml:space="preserve"> (</w:t>
      </w:r>
      <w:r w:rsidRPr="005655BB">
        <w:rPr>
          <w:rFonts w:ascii="Arial" w:hAnsi="Arial" w:cs="Arial"/>
          <w:bCs/>
          <w:sz w:val="24"/>
          <w:szCs w:val="24"/>
        </w:rPr>
        <w:t>if none, select &gt; ‘No Organisation’</w:t>
      </w:r>
      <w:r>
        <w:rPr>
          <w:rFonts w:ascii="Arial" w:hAnsi="Arial" w:cs="Arial"/>
          <w:bCs/>
          <w:sz w:val="24"/>
          <w:szCs w:val="24"/>
        </w:rPr>
        <w:t>)</w:t>
      </w:r>
    </w:p>
    <w:p w14:paraId="1FF69F96" w14:textId="77777777" w:rsidR="00242C18" w:rsidRDefault="00242C18" w:rsidP="00242C18">
      <w:pPr>
        <w:pStyle w:val="ListParagraph"/>
        <w:numPr>
          <w:ilvl w:val="5"/>
          <w:numId w:val="1"/>
        </w:numPr>
        <w:spacing w:after="0" w:line="240" w:lineRule="auto"/>
        <w:ind w:left="2410" w:hanging="567"/>
        <w:rPr>
          <w:rFonts w:ascii="Arial" w:hAnsi="Arial" w:cs="Arial"/>
          <w:bCs/>
          <w:sz w:val="24"/>
          <w:szCs w:val="24"/>
        </w:rPr>
      </w:pPr>
      <w:r>
        <w:rPr>
          <w:rFonts w:ascii="Arial" w:hAnsi="Arial" w:cs="Arial"/>
          <w:bCs/>
          <w:sz w:val="24"/>
          <w:szCs w:val="24"/>
        </w:rPr>
        <w:t>For multiple complainers &gt; save and new</w:t>
      </w:r>
    </w:p>
    <w:p w14:paraId="53550A71"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Date received</w:t>
      </w:r>
    </w:p>
    <w:p w14:paraId="007E7FCD" w14:textId="77777777" w:rsidR="00242C18" w:rsidRPr="00021D62"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 xml:space="preserve">Complainer position. </w:t>
      </w:r>
      <w:r w:rsidRPr="00021D62">
        <w:rPr>
          <w:rFonts w:ascii="Arial" w:hAnsi="Arial" w:cs="Arial"/>
          <w:bCs/>
          <w:sz w:val="24"/>
          <w:szCs w:val="24"/>
        </w:rPr>
        <w:t>If Planning: Public – supporter / Public - objector</w:t>
      </w:r>
    </w:p>
    <w:p w14:paraId="0FF97A6C" w14:textId="77777777" w:rsidR="00242C18" w:rsidRPr="004F133D"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Complaint type (Cllr/MSP/Public Body/Lobbying)</w:t>
      </w:r>
    </w:p>
    <w:p w14:paraId="70DA3562"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Check whether whistleblower, send whistleblowing template if so</w:t>
      </w:r>
    </w:p>
    <w:p w14:paraId="7E3EE620" w14:textId="77777777" w:rsidR="00242C18" w:rsidRDefault="00242C18" w:rsidP="00242C18">
      <w:pPr>
        <w:pStyle w:val="ListParagraph"/>
        <w:numPr>
          <w:ilvl w:val="1"/>
          <w:numId w:val="1"/>
        </w:numPr>
        <w:spacing w:after="0" w:line="240" w:lineRule="auto"/>
        <w:rPr>
          <w:rFonts w:ascii="Arial" w:hAnsi="Arial" w:cs="Arial"/>
          <w:bCs/>
          <w:sz w:val="24"/>
          <w:szCs w:val="24"/>
        </w:rPr>
      </w:pPr>
      <w:r w:rsidRPr="00471F41">
        <w:rPr>
          <w:rFonts w:ascii="Arial" w:hAnsi="Arial" w:cs="Arial"/>
          <w:bCs/>
          <w:sz w:val="24"/>
          <w:szCs w:val="24"/>
        </w:rPr>
        <w:t>Tick primary complaint</w:t>
      </w:r>
      <w:r>
        <w:rPr>
          <w:rFonts w:ascii="Arial" w:hAnsi="Arial" w:cs="Arial"/>
          <w:bCs/>
          <w:sz w:val="24"/>
          <w:szCs w:val="24"/>
        </w:rPr>
        <w:t xml:space="preserve"> on first complaint only (this info shows on case list).</w:t>
      </w:r>
    </w:p>
    <w:p w14:paraId="4E0F430C"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Contentious? ALWAYS tick for MSP and ONLY IF RELEVANT for Cllr/M.</w:t>
      </w:r>
    </w:p>
    <w:p w14:paraId="3A8C1314"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Return to case page</w:t>
      </w:r>
    </w:p>
    <w:p w14:paraId="2AC4B970" w14:textId="77777777" w:rsidR="00242C18" w:rsidRPr="0014470D" w:rsidRDefault="00242C18" w:rsidP="00242C18">
      <w:pPr>
        <w:pStyle w:val="ListParagraph"/>
        <w:widowControl w:val="0"/>
        <w:numPr>
          <w:ilvl w:val="0"/>
          <w:numId w:val="1"/>
        </w:numPr>
        <w:autoSpaceDE w:val="0"/>
        <w:autoSpaceDN w:val="0"/>
        <w:adjustRightInd w:val="0"/>
        <w:spacing w:after="0" w:line="240" w:lineRule="auto"/>
        <w:rPr>
          <w:rFonts w:ascii="Arial" w:hAnsi="Arial" w:cs="Arial"/>
          <w:color w:val="00A19A"/>
          <w:sz w:val="24"/>
          <w:szCs w:val="24"/>
          <w:lang w:val="en"/>
        </w:rPr>
      </w:pPr>
      <w:r w:rsidRPr="0014470D">
        <w:rPr>
          <w:rFonts w:ascii="Arial" w:hAnsi="Arial" w:cs="Arial"/>
          <w:b/>
          <w:bCs/>
          <w:color w:val="00A19A"/>
          <w:sz w:val="24"/>
          <w:szCs w:val="24"/>
        </w:rPr>
        <w:t>Complete fields</w:t>
      </w:r>
    </w:p>
    <w:p w14:paraId="580AC8FD"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Allegation type (tick for social media, planning etc)</w:t>
      </w:r>
    </w:p>
    <w:p w14:paraId="30CD80CE" w14:textId="77777777" w:rsidR="00242C18" w:rsidRDefault="00242C18" w:rsidP="00242C18">
      <w:pPr>
        <w:pStyle w:val="ListParagraph"/>
        <w:numPr>
          <w:ilvl w:val="0"/>
          <w:numId w:val="1"/>
        </w:numPr>
        <w:spacing w:after="0" w:line="240" w:lineRule="auto"/>
        <w:rPr>
          <w:rFonts w:ascii="Arial" w:hAnsi="Arial" w:cs="Arial"/>
          <w:bCs/>
          <w:sz w:val="24"/>
          <w:szCs w:val="24"/>
        </w:rPr>
      </w:pPr>
      <w:r>
        <w:rPr>
          <w:rFonts w:ascii="Arial" w:hAnsi="Arial" w:cs="Arial"/>
          <w:bCs/>
          <w:sz w:val="24"/>
          <w:szCs w:val="24"/>
        </w:rPr>
        <w:t>Upload documents to case (as one pdf, not separate attachments)</w:t>
      </w:r>
    </w:p>
    <w:p w14:paraId="56D33215" w14:textId="77777777" w:rsidR="00242C18" w:rsidRPr="008C7BDC" w:rsidRDefault="00242C18" w:rsidP="00242C18">
      <w:pPr>
        <w:pStyle w:val="ListParagraph"/>
        <w:numPr>
          <w:ilvl w:val="0"/>
          <w:numId w:val="1"/>
        </w:numPr>
        <w:spacing w:after="0" w:line="240" w:lineRule="auto"/>
        <w:rPr>
          <w:rFonts w:ascii="Arial" w:hAnsi="Arial" w:cs="Arial"/>
          <w:bCs/>
          <w:sz w:val="24"/>
          <w:szCs w:val="24"/>
        </w:rPr>
      </w:pPr>
      <w:r w:rsidRPr="008C7BDC">
        <w:rPr>
          <w:rFonts w:ascii="Arial" w:hAnsi="Arial" w:cs="Arial"/>
          <w:b/>
          <w:bCs/>
          <w:color w:val="00A19A"/>
          <w:sz w:val="24"/>
          <w:szCs w:val="24"/>
        </w:rPr>
        <w:t>Complete fields</w:t>
      </w:r>
    </w:p>
    <w:p w14:paraId="7F3521E6"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Stage 1 start date (date that the complaint was received)</w:t>
      </w:r>
    </w:p>
    <w:p w14:paraId="34625F54" w14:textId="77777777" w:rsidR="00242C18" w:rsidRDefault="00242C18" w:rsidP="00242C18">
      <w:pPr>
        <w:pStyle w:val="ListParagraph"/>
        <w:numPr>
          <w:ilvl w:val="1"/>
          <w:numId w:val="1"/>
        </w:numPr>
        <w:spacing w:after="0" w:line="240" w:lineRule="auto"/>
        <w:rPr>
          <w:rFonts w:ascii="Arial" w:hAnsi="Arial" w:cs="Arial"/>
          <w:bCs/>
          <w:sz w:val="24"/>
          <w:szCs w:val="24"/>
        </w:rPr>
      </w:pPr>
      <w:r>
        <w:rPr>
          <w:rFonts w:ascii="Arial" w:hAnsi="Arial" w:cs="Arial"/>
          <w:bCs/>
          <w:sz w:val="24"/>
          <w:szCs w:val="24"/>
        </w:rPr>
        <w:t>Stage 1 due date (2 months from the date received)</w:t>
      </w:r>
    </w:p>
    <w:p w14:paraId="3CEFED36" w14:textId="77777777" w:rsidR="00242C18" w:rsidRDefault="00242C18" w:rsidP="00242C18">
      <w:pPr>
        <w:pStyle w:val="ListParagraph"/>
        <w:spacing w:after="0" w:line="240" w:lineRule="auto"/>
        <w:ind w:left="1440"/>
        <w:rPr>
          <w:rFonts w:ascii="Arial" w:hAnsi="Arial" w:cs="Arial"/>
          <w:bCs/>
          <w:sz w:val="24"/>
          <w:szCs w:val="24"/>
        </w:rPr>
      </w:pPr>
    </w:p>
    <w:p w14:paraId="5B6C0655" w14:textId="77777777" w:rsidR="00242C18" w:rsidRPr="006738F6" w:rsidRDefault="00242C18" w:rsidP="00242C18">
      <w:pPr>
        <w:pStyle w:val="ListParagraph"/>
        <w:spacing w:after="0" w:line="240" w:lineRule="auto"/>
        <w:ind w:left="1440"/>
        <w:rPr>
          <w:rFonts w:ascii="Arial" w:hAnsi="Arial" w:cs="Arial"/>
          <w:bCs/>
          <w:sz w:val="24"/>
          <w:szCs w:val="24"/>
        </w:rPr>
      </w:pPr>
    </w:p>
    <w:p w14:paraId="5A3BE34A" w14:textId="77777777" w:rsidR="00242C18" w:rsidRPr="000B4606" w:rsidRDefault="00242C18" w:rsidP="00242C18">
      <w:pPr>
        <w:pStyle w:val="Style2"/>
        <w:rPr>
          <w:color w:val="323E48"/>
        </w:rPr>
      </w:pPr>
      <w:bookmarkStart w:id="19" w:name="_Toc52203741"/>
      <w:bookmarkStart w:id="20" w:name="_Toc132096228"/>
      <w:bookmarkStart w:id="21" w:name="_Toc153457217"/>
      <w:bookmarkStart w:id="22" w:name="_Toc153460318"/>
      <w:r w:rsidRPr="000B4606">
        <w:rPr>
          <w:color w:val="323E48"/>
        </w:rPr>
        <w:lastRenderedPageBreak/>
        <w:t>Stage 1: Admissibility</w:t>
      </w:r>
      <w:bookmarkEnd w:id="19"/>
      <w:bookmarkEnd w:id="20"/>
      <w:bookmarkEnd w:id="21"/>
      <w:bookmarkEnd w:id="22"/>
      <w:r w:rsidRPr="000B4606">
        <w:rPr>
          <w:color w:val="323E48"/>
        </w:rPr>
        <w:t xml:space="preserve"> </w:t>
      </w:r>
    </w:p>
    <w:p w14:paraId="468B63C0" w14:textId="77777777" w:rsidR="00242C18" w:rsidRDefault="00242C18" w:rsidP="00242C18">
      <w:pPr>
        <w:spacing w:after="0" w:line="240" w:lineRule="auto"/>
        <w:rPr>
          <w:rFonts w:ascii="Arial" w:hAnsi="Arial" w:cs="Arial"/>
          <w:b/>
          <w:sz w:val="24"/>
          <w:szCs w:val="24"/>
        </w:rPr>
      </w:pPr>
    </w:p>
    <w:p w14:paraId="6C7E9CBB"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Happens when assigned to an investigator</w:t>
      </w:r>
    </w:p>
    <w:p w14:paraId="504FA5EC"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Ensure chevron </w:t>
      </w:r>
      <w:r w:rsidRPr="00854246">
        <w:rPr>
          <w:rFonts w:ascii="Arial" w:hAnsi="Arial" w:cs="Arial"/>
          <w:sz w:val="24"/>
          <w:szCs w:val="24"/>
        </w:rPr>
        <w:t xml:space="preserve">status </w:t>
      </w:r>
      <w:r>
        <w:rPr>
          <w:rFonts w:ascii="Arial" w:hAnsi="Arial" w:cs="Arial"/>
          <w:sz w:val="24"/>
          <w:szCs w:val="24"/>
        </w:rPr>
        <w:t xml:space="preserve">is </w:t>
      </w:r>
      <w:r w:rsidRPr="00854246">
        <w:rPr>
          <w:rFonts w:ascii="Arial" w:hAnsi="Arial" w:cs="Arial"/>
          <w:sz w:val="24"/>
          <w:szCs w:val="24"/>
        </w:rPr>
        <w:t>Admissibility.</w:t>
      </w:r>
    </w:p>
    <w:p w14:paraId="1A9D2F78" w14:textId="77777777" w:rsidR="00242C18" w:rsidRPr="000B460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0B4606">
        <w:rPr>
          <w:rFonts w:ascii="Arial" w:hAnsi="Arial" w:cs="Arial"/>
          <w:b/>
          <w:bCs/>
          <w:color w:val="00A19A"/>
          <w:sz w:val="24"/>
          <w:szCs w:val="24"/>
        </w:rPr>
        <w:t>C</w:t>
      </w:r>
      <w:r>
        <w:rPr>
          <w:rFonts w:ascii="Arial" w:hAnsi="Arial" w:cs="Arial"/>
          <w:b/>
          <w:bCs/>
          <w:color w:val="00A19A"/>
          <w:sz w:val="24"/>
          <w:szCs w:val="24"/>
        </w:rPr>
        <w:t>heck</w:t>
      </w:r>
      <w:r w:rsidRPr="000B4606">
        <w:rPr>
          <w:rFonts w:ascii="Arial" w:hAnsi="Arial" w:cs="Arial"/>
          <w:b/>
          <w:bCs/>
          <w:color w:val="00A19A"/>
          <w:sz w:val="24"/>
          <w:szCs w:val="24"/>
        </w:rPr>
        <w:t xml:space="preserve"> fields</w:t>
      </w:r>
      <w:r w:rsidRPr="000A098C">
        <w:rPr>
          <w:rFonts w:ascii="Arial" w:hAnsi="Arial" w:cs="Arial"/>
          <w:sz w:val="24"/>
          <w:szCs w:val="24"/>
        </w:rPr>
        <w:t>, under Details&gt;Allegation:</w:t>
      </w:r>
    </w:p>
    <w:p w14:paraId="1B32D52E"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Check that you agree with allegation description</w:t>
      </w:r>
    </w:p>
    <w:p w14:paraId="0828FD3D" w14:textId="77777777" w:rsidR="00242C18" w:rsidRPr="001309E0" w:rsidRDefault="00242C18" w:rsidP="00242C18">
      <w:pPr>
        <w:pStyle w:val="ListParagraph"/>
        <w:numPr>
          <w:ilvl w:val="1"/>
          <w:numId w:val="1"/>
        </w:numPr>
        <w:spacing w:after="0" w:line="240" w:lineRule="auto"/>
        <w:rPr>
          <w:rFonts w:ascii="Arial" w:hAnsi="Arial" w:cs="Arial"/>
          <w:sz w:val="24"/>
          <w:szCs w:val="24"/>
        </w:rPr>
      </w:pPr>
      <w:r w:rsidRPr="001309E0">
        <w:rPr>
          <w:rFonts w:ascii="Arial" w:hAnsi="Arial" w:cs="Arial"/>
          <w:sz w:val="24"/>
          <w:szCs w:val="24"/>
        </w:rPr>
        <w:t xml:space="preserve">Primary Allegation </w:t>
      </w:r>
    </w:p>
    <w:p w14:paraId="2787B121" w14:textId="77777777" w:rsidR="00242C18" w:rsidRPr="000B4606" w:rsidRDefault="00242C18" w:rsidP="00242C18">
      <w:pPr>
        <w:pStyle w:val="ListParagraph"/>
        <w:numPr>
          <w:ilvl w:val="1"/>
          <w:numId w:val="1"/>
        </w:numPr>
        <w:spacing w:after="0" w:line="240" w:lineRule="auto"/>
        <w:rPr>
          <w:rFonts w:ascii="Arial" w:hAnsi="Arial" w:cs="Arial"/>
          <w:sz w:val="24"/>
          <w:szCs w:val="24"/>
        </w:rPr>
      </w:pPr>
      <w:r w:rsidRPr="001309E0">
        <w:rPr>
          <w:rFonts w:ascii="Arial" w:hAnsi="Arial" w:cs="Arial"/>
          <w:sz w:val="24"/>
          <w:szCs w:val="24"/>
        </w:rPr>
        <w:t>Alleged Description</w:t>
      </w:r>
      <w:r>
        <w:rPr>
          <w:rFonts w:ascii="Arial" w:hAnsi="Arial" w:cs="Arial"/>
          <w:sz w:val="24"/>
          <w:szCs w:val="24"/>
        </w:rPr>
        <w:t>. Include any detail that would help identify it as similar to another complaint e.g. allegation, planning application number, community council name, council meeting, date (use format xx/08/19) etc.</w:t>
      </w:r>
    </w:p>
    <w:p w14:paraId="1BA2F9A9" w14:textId="77777777" w:rsidR="00242C18" w:rsidRDefault="00242C18" w:rsidP="00242C18">
      <w:pPr>
        <w:pStyle w:val="ListParagraph"/>
        <w:numPr>
          <w:ilvl w:val="1"/>
          <w:numId w:val="1"/>
        </w:numPr>
        <w:spacing w:after="0" w:line="240" w:lineRule="auto"/>
        <w:rPr>
          <w:rFonts w:ascii="Arial" w:hAnsi="Arial" w:cs="Arial"/>
          <w:sz w:val="24"/>
          <w:szCs w:val="24"/>
        </w:rPr>
      </w:pPr>
      <w:r w:rsidRPr="000B4606">
        <w:rPr>
          <w:rFonts w:ascii="Arial" w:hAnsi="Arial" w:cs="Arial"/>
          <w:sz w:val="24"/>
          <w:szCs w:val="24"/>
        </w:rPr>
        <w:t xml:space="preserve">Social Media/Planning/ALEO </w:t>
      </w:r>
    </w:p>
    <w:p w14:paraId="5650847C" w14:textId="77777777" w:rsidR="00242C18" w:rsidRPr="000B4606"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BEFORE investigation you can contact the C for further information but no other parties</w:t>
      </w:r>
    </w:p>
    <w:p w14:paraId="69F77CCF"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C</w:t>
      </w:r>
      <w:r w:rsidRPr="00854246">
        <w:rPr>
          <w:rFonts w:ascii="Arial" w:hAnsi="Arial" w:cs="Arial"/>
          <w:sz w:val="24"/>
          <w:szCs w:val="24"/>
        </w:rPr>
        <w:t xml:space="preserve">omplete </w:t>
      </w:r>
      <w:r>
        <w:rPr>
          <w:rFonts w:ascii="Arial" w:hAnsi="Arial" w:cs="Arial"/>
          <w:sz w:val="24"/>
          <w:szCs w:val="24"/>
        </w:rPr>
        <w:t>Assessment form</w:t>
      </w:r>
    </w:p>
    <w:p w14:paraId="567C0364"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Draft letters to parties</w:t>
      </w:r>
    </w:p>
    <w:p w14:paraId="6E9AE645" w14:textId="77777777" w:rsidR="00242C18"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Send drafts and complaint assessment form to SIO/HIO/another IO for approval</w:t>
      </w:r>
    </w:p>
    <w:p w14:paraId="4780E831" w14:textId="77777777" w:rsidR="00242C18" w:rsidRPr="00543DF0"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Send drafts and complaint assessment form the ISO to pass to Commissioner for final approval</w:t>
      </w:r>
    </w:p>
    <w:p w14:paraId="375874D8" w14:textId="77777777" w:rsidR="00242C18" w:rsidRPr="000B4606" w:rsidRDefault="00242C18" w:rsidP="00242C18">
      <w:pPr>
        <w:pStyle w:val="ListParagraph"/>
        <w:numPr>
          <w:ilvl w:val="1"/>
          <w:numId w:val="2"/>
        </w:numPr>
        <w:spacing w:after="0" w:line="240" w:lineRule="auto"/>
        <w:rPr>
          <w:rFonts w:ascii="Arial" w:hAnsi="Arial" w:cs="Arial"/>
          <w:b/>
          <w:color w:val="00A19A"/>
          <w:sz w:val="24"/>
          <w:szCs w:val="24"/>
        </w:rPr>
      </w:pPr>
      <w:r w:rsidRPr="000B4606">
        <w:rPr>
          <w:rFonts w:ascii="Arial" w:hAnsi="Arial" w:cs="Arial"/>
          <w:b/>
          <w:color w:val="00A19A"/>
          <w:sz w:val="24"/>
          <w:szCs w:val="24"/>
        </w:rPr>
        <w:t xml:space="preserve">1. Close </w:t>
      </w:r>
    </w:p>
    <w:p w14:paraId="57876287"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 xml:space="preserve">Once letters </w:t>
      </w:r>
      <w:r w:rsidRPr="003617CA">
        <w:rPr>
          <w:rFonts w:ascii="Arial" w:hAnsi="Arial" w:cs="Arial"/>
          <w:sz w:val="24"/>
          <w:szCs w:val="24"/>
        </w:rPr>
        <w:t>approve</w:t>
      </w:r>
      <w:r>
        <w:rPr>
          <w:rFonts w:ascii="Arial" w:hAnsi="Arial" w:cs="Arial"/>
          <w:sz w:val="24"/>
          <w:szCs w:val="24"/>
        </w:rPr>
        <w:t>d. I</w:t>
      </w:r>
      <w:r w:rsidRPr="00543DF0">
        <w:rPr>
          <w:rFonts w:ascii="Arial" w:hAnsi="Arial" w:cs="Arial"/>
          <w:sz w:val="24"/>
          <w:szCs w:val="24"/>
        </w:rPr>
        <w:t>ssue</w:t>
      </w:r>
      <w:r>
        <w:rPr>
          <w:rFonts w:ascii="Arial" w:hAnsi="Arial" w:cs="Arial"/>
          <w:sz w:val="24"/>
          <w:szCs w:val="24"/>
        </w:rPr>
        <w:t xml:space="preserve"> to C and R.</w:t>
      </w:r>
    </w:p>
    <w:p w14:paraId="7FDBA9A2"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Upload issued decision email to documents tab.</w:t>
      </w:r>
    </w:p>
    <w:p w14:paraId="2907AED4" w14:textId="77777777" w:rsidR="00242C18" w:rsidRPr="00DF3840" w:rsidRDefault="00242C18" w:rsidP="00242C18">
      <w:pPr>
        <w:pStyle w:val="ListParagraph"/>
        <w:numPr>
          <w:ilvl w:val="2"/>
          <w:numId w:val="2"/>
        </w:numPr>
        <w:spacing w:after="0" w:line="240" w:lineRule="auto"/>
        <w:rPr>
          <w:rFonts w:ascii="Arial" w:hAnsi="Arial" w:cs="Arial"/>
          <w:sz w:val="24"/>
          <w:szCs w:val="24"/>
        </w:rPr>
      </w:pPr>
      <w:r w:rsidRPr="00DF3840">
        <w:rPr>
          <w:rFonts w:ascii="Arial" w:hAnsi="Arial" w:cs="Arial"/>
          <w:sz w:val="24"/>
          <w:szCs w:val="24"/>
        </w:rPr>
        <w:t>“Protect” document (click right arrow, go to record, click not protected).</w:t>
      </w:r>
    </w:p>
    <w:p w14:paraId="26CAC1F9" w14:textId="77777777" w:rsidR="00242C18" w:rsidRPr="003617CA" w:rsidRDefault="00242C18" w:rsidP="00242C18">
      <w:pPr>
        <w:pStyle w:val="ListParagraph"/>
        <w:numPr>
          <w:ilvl w:val="2"/>
          <w:numId w:val="2"/>
        </w:numPr>
        <w:spacing w:after="0" w:line="240" w:lineRule="auto"/>
        <w:rPr>
          <w:rFonts w:ascii="Arial" w:hAnsi="Arial" w:cs="Arial"/>
          <w:sz w:val="24"/>
          <w:szCs w:val="24"/>
        </w:rPr>
      </w:pPr>
      <w:r w:rsidRPr="000B4606">
        <w:rPr>
          <w:rFonts w:ascii="Arial" w:hAnsi="Arial" w:cs="Arial"/>
          <w:b/>
          <w:bCs/>
          <w:color w:val="00A19A"/>
          <w:sz w:val="24"/>
          <w:szCs w:val="24"/>
        </w:rPr>
        <w:t>Complete fields</w:t>
      </w:r>
      <w:r w:rsidRPr="00BB60CE">
        <w:rPr>
          <w:rFonts w:ascii="Arial" w:hAnsi="Arial" w:cs="Arial"/>
          <w:sz w:val="24"/>
          <w:szCs w:val="24"/>
        </w:rPr>
        <w:t>, under Details&gt;Stage 1: Admissibility</w:t>
      </w:r>
    </w:p>
    <w:p w14:paraId="4B8047D2"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Date</w:t>
      </w:r>
    </w:p>
    <w:p w14:paraId="13501F61"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 xml:space="preserve">Stage 1 Decision </w:t>
      </w:r>
    </w:p>
    <w:p w14:paraId="03D088C9" w14:textId="77777777" w:rsidR="00242C18"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Detail</w:t>
      </w:r>
      <w:r>
        <w:rPr>
          <w:rFonts w:ascii="Arial" w:hAnsi="Arial" w:cs="Arial"/>
          <w:sz w:val="24"/>
          <w:szCs w:val="24"/>
        </w:rPr>
        <w:t xml:space="preserve"> (if ‘other’ write brief reason in overview field)</w:t>
      </w:r>
    </w:p>
    <w:p w14:paraId="721C3180" w14:textId="77777777" w:rsidR="00242C18" w:rsidRDefault="00242C18" w:rsidP="00242C18">
      <w:pPr>
        <w:pStyle w:val="ListParagraph"/>
        <w:numPr>
          <w:ilvl w:val="3"/>
          <w:numId w:val="2"/>
        </w:numPr>
        <w:spacing w:after="0" w:line="240" w:lineRule="auto"/>
        <w:rPr>
          <w:rFonts w:ascii="Arial" w:hAnsi="Arial" w:cs="Arial"/>
          <w:sz w:val="24"/>
          <w:szCs w:val="24"/>
        </w:rPr>
      </w:pPr>
      <w:r>
        <w:rPr>
          <w:rFonts w:ascii="Arial" w:hAnsi="Arial" w:cs="Arial"/>
          <w:sz w:val="24"/>
          <w:szCs w:val="24"/>
        </w:rPr>
        <w:t>U</w:t>
      </w:r>
      <w:r w:rsidRPr="00543DF0">
        <w:rPr>
          <w:rFonts w:ascii="Arial" w:hAnsi="Arial" w:cs="Arial"/>
          <w:sz w:val="24"/>
          <w:szCs w:val="24"/>
        </w:rPr>
        <w:t>pdate</w:t>
      </w:r>
      <w:r>
        <w:rPr>
          <w:rFonts w:ascii="Arial" w:hAnsi="Arial" w:cs="Arial"/>
          <w:sz w:val="24"/>
          <w:szCs w:val="24"/>
        </w:rPr>
        <w:t xml:space="preserve"> o</w:t>
      </w:r>
      <w:r w:rsidRPr="005B7AAA">
        <w:rPr>
          <w:rFonts w:ascii="Arial" w:hAnsi="Arial" w:cs="Arial"/>
          <w:sz w:val="24"/>
          <w:szCs w:val="24"/>
        </w:rPr>
        <w:t>verview field</w:t>
      </w:r>
      <w:r>
        <w:rPr>
          <w:rFonts w:ascii="Arial" w:hAnsi="Arial" w:cs="Arial"/>
          <w:sz w:val="24"/>
          <w:szCs w:val="24"/>
        </w:rPr>
        <w:t xml:space="preserve"> </w:t>
      </w:r>
    </w:p>
    <w:p w14:paraId="3EA3FB54"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Move</w:t>
      </w:r>
      <w:r w:rsidRPr="00543DF0">
        <w:rPr>
          <w:rFonts w:ascii="Arial" w:hAnsi="Arial" w:cs="Arial"/>
          <w:sz w:val="24"/>
          <w:szCs w:val="24"/>
        </w:rPr>
        <w:t xml:space="preserve"> status to </w:t>
      </w:r>
      <w:r>
        <w:rPr>
          <w:rFonts w:ascii="Arial" w:hAnsi="Arial" w:cs="Arial"/>
          <w:sz w:val="24"/>
          <w:szCs w:val="24"/>
        </w:rPr>
        <w:t>D</w:t>
      </w:r>
      <w:r w:rsidRPr="00543DF0">
        <w:rPr>
          <w:rFonts w:ascii="Arial" w:hAnsi="Arial" w:cs="Arial"/>
          <w:sz w:val="24"/>
          <w:szCs w:val="24"/>
        </w:rPr>
        <w:t xml:space="preserve">ecision </w:t>
      </w:r>
      <w:r>
        <w:rPr>
          <w:rFonts w:ascii="Arial" w:hAnsi="Arial" w:cs="Arial"/>
          <w:sz w:val="24"/>
          <w:szCs w:val="24"/>
        </w:rPr>
        <w:t>I</w:t>
      </w:r>
      <w:r w:rsidRPr="00543DF0">
        <w:rPr>
          <w:rFonts w:ascii="Arial" w:hAnsi="Arial" w:cs="Arial"/>
          <w:sz w:val="24"/>
          <w:szCs w:val="24"/>
        </w:rPr>
        <w:t>ssued</w:t>
      </w:r>
    </w:p>
    <w:p w14:paraId="33ED9ADC" w14:textId="77777777" w:rsidR="00242C18" w:rsidRPr="000B4606" w:rsidRDefault="00242C18" w:rsidP="00242C18">
      <w:pPr>
        <w:pStyle w:val="ListParagraph"/>
        <w:numPr>
          <w:ilvl w:val="1"/>
          <w:numId w:val="2"/>
        </w:numPr>
        <w:spacing w:after="0" w:line="240" w:lineRule="auto"/>
        <w:rPr>
          <w:rFonts w:ascii="Arial" w:hAnsi="Arial" w:cs="Arial"/>
          <w:b/>
          <w:color w:val="00A19A"/>
          <w:sz w:val="24"/>
          <w:szCs w:val="24"/>
        </w:rPr>
      </w:pPr>
      <w:r>
        <w:rPr>
          <w:rFonts w:ascii="Arial" w:hAnsi="Arial" w:cs="Arial"/>
          <w:b/>
          <w:color w:val="00A19A"/>
          <w:sz w:val="24"/>
          <w:szCs w:val="24"/>
        </w:rPr>
        <w:t>2</w:t>
      </w:r>
      <w:r w:rsidRPr="000B4606">
        <w:rPr>
          <w:rFonts w:ascii="Arial" w:hAnsi="Arial" w:cs="Arial"/>
          <w:b/>
          <w:color w:val="00A19A"/>
          <w:sz w:val="24"/>
          <w:szCs w:val="24"/>
        </w:rPr>
        <w:t>. Refer for Investigation</w:t>
      </w:r>
    </w:p>
    <w:p w14:paraId="3D5ABF7E"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Once letters approved. Issue to C, R and MO/SO.</w:t>
      </w:r>
    </w:p>
    <w:p w14:paraId="5D7108E2" w14:textId="77777777" w:rsidR="00242C18" w:rsidRPr="00BB60CE" w:rsidRDefault="00242C18" w:rsidP="00242C18">
      <w:pPr>
        <w:pStyle w:val="ListParagraph"/>
        <w:numPr>
          <w:ilvl w:val="2"/>
          <w:numId w:val="2"/>
        </w:numPr>
        <w:spacing w:after="0" w:line="240" w:lineRule="auto"/>
        <w:rPr>
          <w:rFonts w:ascii="Arial" w:hAnsi="Arial" w:cs="Arial"/>
          <w:sz w:val="24"/>
          <w:szCs w:val="24"/>
        </w:rPr>
      </w:pPr>
      <w:r w:rsidRPr="000B4606">
        <w:rPr>
          <w:rFonts w:ascii="Arial" w:hAnsi="Arial" w:cs="Arial"/>
          <w:b/>
          <w:bCs/>
          <w:color w:val="00A19A"/>
          <w:sz w:val="24"/>
          <w:szCs w:val="24"/>
        </w:rPr>
        <w:t>Complete fields</w:t>
      </w:r>
      <w:r w:rsidRPr="00543DF0">
        <w:rPr>
          <w:rFonts w:ascii="Arial" w:hAnsi="Arial" w:cs="Arial"/>
          <w:sz w:val="24"/>
          <w:szCs w:val="24"/>
        </w:rPr>
        <w:t>, under Details&gt;Stage 1: Admissibility</w:t>
      </w:r>
    </w:p>
    <w:p w14:paraId="546EA436"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Date</w:t>
      </w:r>
    </w:p>
    <w:p w14:paraId="339E8ADA" w14:textId="77777777" w:rsidR="00242C18" w:rsidRPr="003617CA"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 xml:space="preserve">Stage 1 Decision </w:t>
      </w:r>
    </w:p>
    <w:p w14:paraId="6441A1DD" w14:textId="77777777" w:rsidR="00242C18" w:rsidRDefault="00242C18" w:rsidP="00242C18">
      <w:pPr>
        <w:pStyle w:val="ListParagraph"/>
        <w:numPr>
          <w:ilvl w:val="3"/>
          <w:numId w:val="2"/>
        </w:numPr>
        <w:spacing w:after="0" w:line="240" w:lineRule="auto"/>
        <w:rPr>
          <w:rFonts w:ascii="Arial" w:hAnsi="Arial" w:cs="Arial"/>
          <w:sz w:val="24"/>
          <w:szCs w:val="24"/>
        </w:rPr>
      </w:pPr>
      <w:r w:rsidRPr="003617CA">
        <w:rPr>
          <w:rFonts w:ascii="Arial" w:hAnsi="Arial" w:cs="Arial"/>
          <w:sz w:val="24"/>
          <w:szCs w:val="24"/>
        </w:rPr>
        <w:t>Stage 1 Decision Detail</w:t>
      </w:r>
      <w:r>
        <w:rPr>
          <w:rFonts w:ascii="Arial" w:hAnsi="Arial" w:cs="Arial"/>
          <w:sz w:val="24"/>
          <w:szCs w:val="24"/>
        </w:rPr>
        <w:t xml:space="preserve"> (if ‘other’ write brief reason in overview field)</w:t>
      </w:r>
    </w:p>
    <w:p w14:paraId="44EB7EDD" w14:textId="77777777" w:rsidR="00242C18" w:rsidRDefault="00242C18" w:rsidP="00242C18">
      <w:pPr>
        <w:pStyle w:val="ListParagraph"/>
        <w:numPr>
          <w:ilvl w:val="3"/>
          <w:numId w:val="2"/>
        </w:numPr>
        <w:spacing w:after="0" w:line="240" w:lineRule="auto"/>
        <w:rPr>
          <w:rFonts w:ascii="Arial" w:hAnsi="Arial" w:cs="Arial"/>
          <w:sz w:val="24"/>
          <w:szCs w:val="24"/>
        </w:rPr>
      </w:pPr>
      <w:r>
        <w:rPr>
          <w:rFonts w:ascii="Arial" w:hAnsi="Arial" w:cs="Arial"/>
          <w:sz w:val="24"/>
          <w:szCs w:val="24"/>
        </w:rPr>
        <w:t>U</w:t>
      </w:r>
      <w:r w:rsidRPr="00543DF0">
        <w:rPr>
          <w:rFonts w:ascii="Arial" w:hAnsi="Arial" w:cs="Arial"/>
          <w:sz w:val="24"/>
          <w:szCs w:val="24"/>
        </w:rPr>
        <w:t>pdate</w:t>
      </w:r>
      <w:r>
        <w:rPr>
          <w:rFonts w:ascii="Arial" w:hAnsi="Arial" w:cs="Arial"/>
          <w:sz w:val="24"/>
          <w:szCs w:val="24"/>
        </w:rPr>
        <w:t xml:space="preserve"> o</w:t>
      </w:r>
      <w:r w:rsidRPr="005B7AAA">
        <w:rPr>
          <w:rFonts w:ascii="Arial" w:hAnsi="Arial" w:cs="Arial"/>
          <w:sz w:val="24"/>
          <w:szCs w:val="24"/>
        </w:rPr>
        <w:t>verview field</w:t>
      </w:r>
      <w:r>
        <w:rPr>
          <w:rFonts w:ascii="Arial" w:hAnsi="Arial" w:cs="Arial"/>
          <w:sz w:val="24"/>
          <w:szCs w:val="24"/>
        </w:rPr>
        <w:t xml:space="preserve"> (delete unnecessary text)</w:t>
      </w:r>
    </w:p>
    <w:p w14:paraId="196ECD7D" w14:textId="77777777" w:rsidR="00242C18" w:rsidRDefault="00242C18" w:rsidP="00242C18">
      <w:pPr>
        <w:pStyle w:val="ListParagraph"/>
        <w:numPr>
          <w:ilvl w:val="2"/>
          <w:numId w:val="2"/>
        </w:numPr>
        <w:spacing w:after="0" w:line="240" w:lineRule="auto"/>
        <w:rPr>
          <w:rFonts w:ascii="Arial" w:hAnsi="Arial" w:cs="Arial"/>
          <w:sz w:val="24"/>
          <w:szCs w:val="24"/>
        </w:rPr>
      </w:pPr>
      <w:r>
        <w:rPr>
          <w:rFonts w:ascii="Arial" w:hAnsi="Arial" w:cs="Arial"/>
          <w:sz w:val="24"/>
          <w:szCs w:val="24"/>
        </w:rPr>
        <w:t>Move</w:t>
      </w:r>
      <w:r w:rsidRPr="00543DF0">
        <w:rPr>
          <w:rFonts w:ascii="Arial" w:hAnsi="Arial" w:cs="Arial"/>
          <w:sz w:val="24"/>
          <w:szCs w:val="24"/>
        </w:rPr>
        <w:t xml:space="preserve"> status to </w:t>
      </w:r>
      <w:r>
        <w:rPr>
          <w:rFonts w:ascii="Arial" w:hAnsi="Arial" w:cs="Arial"/>
          <w:sz w:val="24"/>
          <w:szCs w:val="24"/>
        </w:rPr>
        <w:t>Investigation (this populates Stage 2 start and due date)</w:t>
      </w:r>
    </w:p>
    <w:p w14:paraId="4ACDE8C9" w14:textId="77777777" w:rsidR="00242C18" w:rsidRPr="00543DF0" w:rsidRDefault="00242C18" w:rsidP="00242C18">
      <w:pPr>
        <w:pStyle w:val="ListParagraph"/>
        <w:spacing w:after="0" w:line="240" w:lineRule="auto"/>
        <w:ind w:left="2160"/>
        <w:rPr>
          <w:rFonts w:ascii="Arial" w:hAnsi="Arial" w:cs="Arial"/>
          <w:sz w:val="24"/>
          <w:szCs w:val="24"/>
        </w:rPr>
      </w:pPr>
    </w:p>
    <w:p w14:paraId="58683F95" w14:textId="77777777" w:rsidR="00242C18" w:rsidRDefault="00242C18" w:rsidP="00242C18">
      <w:pPr>
        <w:spacing w:after="0" w:line="240" w:lineRule="auto"/>
        <w:rPr>
          <w:rFonts w:ascii="Arial" w:hAnsi="Arial" w:cs="Arial"/>
          <w:b/>
          <w:sz w:val="24"/>
          <w:szCs w:val="24"/>
        </w:rPr>
      </w:pPr>
      <w:r>
        <w:rPr>
          <w:rFonts w:ascii="Arial" w:hAnsi="Arial" w:cs="Arial"/>
          <w:b/>
          <w:sz w:val="24"/>
          <w:szCs w:val="24"/>
        </w:rPr>
        <w:br w:type="page"/>
      </w:r>
    </w:p>
    <w:p w14:paraId="325C2BCB" w14:textId="77777777" w:rsidR="00242C18" w:rsidRPr="0053147B" w:rsidRDefault="00242C18" w:rsidP="00242C18">
      <w:pPr>
        <w:pStyle w:val="Style2"/>
      </w:pPr>
      <w:bookmarkStart w:id="23" w:name="_Toc52203742"/>
      <w:bookmarkStart w:id="24" w:name="_Toc132096229"/>
      <w:bookmarkStart w:id="25" w:name="_Toc153457218"/>
      <w:bookmarkStart w:id="26" w:name="_Toc153460319"/>
      <w:r w:rsidRPr="0053147B">
        <w:rPr>
          <w:color w:val="323E48"/>
        </w:rPr>
        <w:lastRenderedPageBreak/>
        <w:t>Stage 2: Investigation</w:t>
      </w:r>
      <w:bookmarkEnd w:id="23"/>
      <w:bookmarkEnd w:id="24"/>
      <w:bookmarkEnd w:id="25"/>
      <w:bookmarkEnd w:id="26"/>
      <w:r>
        <w:tab/>
      </w:r>
    </w:p>
    <w:p w14:paraId="1508DD78" w14:textId="77777777" w:rsidR="00242C18" w:rsidRPr="00450260" w:rsidRDefault="00242C18" w:rsidP="00242C18">
      <w:pPr>
        <w:widowControl w:val="0"/>
        <w:autoSpaceDE w:val="0"/>
        <w:autoSpaceDN w:val="0"/>
        <w:adjustRightInd w:val="0"/>
        <w:spacing w:after="0" w:line="240" w:lineRule="auto"/>
        <w:rPr>
          <w:rFonts w:ascii="Arial" w:hAnsi="Arial" w:cs="Arial"/>
          <w:sz w:val="24"/>
          <w:szCs w:val="24"/>
          <w:lang w:val="en"/>
        </w:rPr>
      </w:pPr>
    </w:p>
    <w:p w14:paraId="10250C74" w14:textId="77777777" w:rsidR="00242C18" w:rsidRPr="003617CA"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lang w:val="en"/>
        </w:rPr>
      </w:pPr>
      <w:r w:rsidRPr="003617CA">
        <w:rPr>
          <w:rFonts w:ascii="Arial" w:hAnsi="Arial" w:cs="Arial"/>
          <w:sz w:val="24"/>
          <w:szCs w:val="24"/>
          <w:lang w:val="en"/>
        </w:rPr>
        <w:t>Start date and due date are auto populated from status change</w:t>
      </w:r>
      <w:r>
        <w:rPr>
          <w:rFonts w:ascii="Arial" w:hAnsi="Arial" w:cs="Arial"/>
          <w:sz w:val="24"/>
          <w:szCs w:val="24"/>
          <w:lang w:val="en"/>
        </w:rPr>
        <w:t xml:space="preserve"> to Investigation.</w:t>
      </w:r>
    </w:p>
    <w:p w14:paraId="785B7908" w14:textId="77777777" w:rsidR="00242C18" w:rsidRPr="000A098C" w:rsidRDefault="00242C18" w:rsidP="00242C18">
      <w:pPr>
        <w:pStyle w:val="ListParagraph"/>
        <w:numPr>
          <w:ilvl w:val="0"/>
          <w:numId w:val="2"/>
        </w:numPr>
        <w:spacing w:after="0" w:line="240" w:lineRule="auto"/>
        <w:rPr>
          <w:rFonts w:ascii="Arial" w:hAnsi="Arial" w:cs="Arial"/>
          <w:sz w:val="24"/>
          <w:szCs w:val="24"/>
        </w:rPr>
      </w:pPr>
      <w:r w:rsidRPr="000A098C">
        <w:rPr>
          <w:rFonts w:ascii="Arial" w:hAnsi="Arial" w:cs="Arial"/>
          <w:sz w:val="24"/>
          <w:szCs w:val="24"/>
        </w:rPr>
        <w:t xml:space="preserve">User </w:t>
      </w:r>
      <w:r w:rsidRPr="00854246">
        <w:rPr>
          <w:rFonts w:ascii="Arial" w:hAnsi="Arial" w:cs="Arial"/>
          <w:sz w:val="24"/>
          <w:szCs w:val="24"/>
        </w:rPr>
        <w:t xml:space="preserve">receives </w:t>
      </w:r>
      <w:r w:rsidRPr="00543DF0">
        <w:rPr>
          <w:rFonts w:ascii="Arial" w:hAnsi="Arial" w:cs="Arial"/>
          <w:sz w:val="24"/>
          <w:szCs w:val="24"/>
        </w:rPr>
        <w:t xml:space="preserve">auto </w:t>
      </w:r>
      <w:r w:rsidRPr="00BB60CE">
        <w:rPr>
          <w:rFonts w:ascii="Arial" w:hAnsi="Arial" w:cs="Arial"/>
          <w:sz w:val="24"/>
          <w:szCs w:val="24"/>
        </w:rPr>
        <w:t>notification that they’ve been allocated a case</w:t>
      </w:r>
      <w:r w:rsidRPr="003617CA">
        <w:rPr>
          <w:rFonts w:ascii="Arial" w:hAnsi="Arial" w:cs="Arial"/>
          <w:sz w:val="24"/>
          <w:szCs w:val="24"/>
        </w:rPr>
        <w:t>.</w:t>
      </w:r>
    </w:p>
    <w:p w14:paraId="683F1F44" w14:textId="77777777" w:rsidR="00242C18" w:rsidRPr="00450260"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IO </w:t>
      </w:r>
      <w:r w:rsidRPr="00450260">
        <w:rPr>
          <w:rFonts w:ascii="Arial" w:hAnsi="Arial" w:cs="Arial"/>
          <w:sz w:val="24"/>
          <w:szCs w:val="24"/>
        </w:rPr>
        <w:t xml:space="preserve">investigates case (issues initial letters/reminders etc.) </w:t>
      </w:r>
    </w:p>
    <w:p w14:paraId="589F5B2E" w14:textId="77777777" w:rsidR="00242C18" w:rsidRPr="00041234"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041234">
        <w:rPr>
          <w:rFonts w:ascii="Arial" w:hAnsi="Arial" w:cs="Arial"/>
          <w:b/>
          <w:bCs/>
          <w:color w:val="009AA1"/>
          <w:sz w:val="24"/>
          <w:szCs w:val="24"/>
        </w:rPr>
        <w:t>Complete fields</w:t>
      </w:r>
    </w:p>
    <w:p w14:paraId="7479C7A1" w14:textId="77777777" w:rsidR="00242C18" w:rsidRPr="00543DF0" w:rsidRDefault="00242C18" w:rsidP="00242C18">
      <w:pPr>
        <w:pStyle w:val="ListParagraph"/>
        <w:widowControl w:val="0"/>
        <w:numPr>
          <w:ilvl w:val="1"/>
          <w:numId w:val="2"/>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U</w:t>
      </w:r>
      <w:r w:rsidRPr="00854246">
        <w:rPr>
          <w:rFonts w:ascii="Arial" w:hAnsi="Arial" w:cs="Arial"/>
          <w:sz w:val="24"/>
          <w:szCs w:val="24"/>
        </w:rPr>
        <w:t xml:space="preserve">pdate </w:t>
      </w:r>
      <w:r>
        <w:rPr>
          <w:rFonts w:ascii="Arial" w:hAnsi="Arial" w:cs="Arial"/>
          <w:sz w:val="24"/>
          <w:szCs w:val="24"/>
        </w:rPr>
        <w:t>o</w:t>
      </w:r>
      <w:r w:rsidRPr="00854246">
        <w:rPr>
          <w:rFonts w:ascii="Arial" w:hAnsi="Arial" w:cs="Arial"/>
          <w:sz w:val="24"/>
          <w:szCs w:val="24"/>
        </w:rPr>
        <w:t xml:space="preserve">verview field, </w:t>
      </w:r>
      <w:r>
        <w:rPr>
          <w:rFonts w:ascii="Arial" w:hAnsi="Arial" w:cs="Arial"/>
          <w:sz w:val="24"/>
          <w:szCs w:val="24"/>
        </w:rPr>
        <w:t>as</w:t>
      </w:r>
      <w:r w:rsidRPr="00854246">
        <w:rPr>
          <w:rFonts w:ascii="Arial" w:hAnsi="Arial" w:cs="Arial"/>
          <w:sz w:val="24"/>
          <w:szCs w:val="24"/>
        </w:rPr>
        <w:t xml:space="preserve"> relevant, </w:t>
      </w:r>
      <w:r>
        <w:rPr>
          <w:rFonts w:ascii="Arial" w:hAnsi="Arial" w:cs="Arial"/>
          <w:sz w:val="24"/>
          <w:szCs w:val="24"/>
        </w:rPr>
        <w:t>e.g.</w:t>
      </w:r>
      <w:r w:rsidRPr="00854246">
        <w:rPr>
          <w:rFonts w:ascii="Arial" w:hAnsi="Arial" w:cs="Arial"/>
          <w:sz w:val="24"/>
          <w:szCs w:val="24"/>
        </w:rPr>
        <w:t xml:space="preserve"> 3/9 info requested from</w:t>
      </w:r>
      <w:r w:rsidRPr="00543DF0">
        <w:rPr>
          <w:rFonts w:ascii="Arial" w:hAnsi="Arial" w:cs="Arial"/>
          <w:sz w:val="24"/>
          <w:szCs w:val="24"/>
        </w:rPr>
        <w:t xml:space="preserve"> R, 12/09 IO chasing info from R. 22/09 info </w:t>
      </w:r>
      <w:proofErr w:type="spellStart"/>
      <w:r w:rsidRPr="00543DF0">
        <w:rPr>
          <w:rFonts w:ascii="Arial" w:hAnsi="Arial" w:cs="Arial"/>
          <w:sz w:val="24"/>
          <w:szCs w:val="24"/>
        </w:rPr>
        <w:t>recd</w:t>
      </w:r>
      <w:proofErr w:type="spellEnd"/>
      <w:r w:rsidRPr="00543DF0">
        <w:rPr>
          <w:rFonts w:ascii="Arial" w:hAnsi="Arial" w:cs="Arial"/>
          <w:sz w:val="24"/>
          <w:szCs w:val="24"/>
        </w:rPr>
        <w:t xml:space="preserve"> from R. </w:t>
      </w:r>
    </w:p>
    <w:p w14:paraId="7EEC561C" w14:textId="77777777" w:rsidR="00242C18" w:rsidRDefault="00242C18" w:rsidP="00242C18">
      <w:pPr>
        <w:pStyle w:val="ListParagraph"/>
        <w:numPr>
          <w:ilvl w:val="0"/>
          <w:numId w:val="2"/>
        </w:numPr>
        <w:spacing w:after="0" w:line="240" w:lineRule="auto"/>
        <w:rPr>
          <w:rFonts w:ascii="Arial" w:hAnsi="Arial" w:cs="Arial"/>
          <w:sz w:val="24"/>
          <w:szCs w:val="24"/>
        </w:rPr>
      </w:pPr>
      <w:r w:rsidRPr="00854246">
        <w:rPr>
          <w:rFonts w:ascii="Arial" w:hAnsi="Arial" w:cs="Arial"/>
          <w:sz w:val="24"/>
          <w:szCs w:val="24"/>
        </w:rPr>
        <w:t xml:space="preserve">If 2/3 </w:t>
      </w:r>
      <w:r>
        <w:rPr>
          <w:rFonts w:ascii="Arial" w:hAnsi="Arial" w:cs="Arial"/>
          <w:sz w:val="24"/>
          <w:szCs w:val="24"/>
        </w:rPr>
        <w:t>m</w:t>
      </w:r>
      <w:r w:rsidRPr="00854246">
        <w:rPr>
          <w:rFonts w:ascii="Arial" w:hAnsi="Arial" w:cs="Arial"/>
          <w:sz w:val="24"/>
          <w:szCs w:val="24"/>
        </w:rPr>
        <w:t>onth unable letters are required</w:t>
      </w:r>
      <w:r>
        <w:rPr>
          <w:rFonts w:ascii="Arial" w:hAnsi="Arial" w:cs="Arial"/>
          <w:sz w:val="24"/>
          <w:szCs w:val="24"/>
        </w:rPr>
        <w:t xml:space="preserve"> (MSP 2 month, Cllr/M 3 month)</w:t>
      </w:r>
      <w:r w:rsidRPr="00854246">
        <w:rPr>
          <w:rFonts w:ascii="Arial" w:hAnsi="Arial" w:cs="Arial"/>
          <w:sz w:val="24"/>
          <w:szCs w:val="24"/>
        </w:rPr>
        <w:t xml:space="preserve">. </w:t>
      </w:r>
      <w:r>
        <w:rPr>
          <w:rFonts w:ascii="Arial" w:hAnsi="Arial" w:cs="Arial"/>
          <w:sz w:val="24"/>
          <w:szCs w:val="24"/>
        </w:rPr>
        <w:t>D</w:t>
      </w:r>
      <w:r w:rsidRPr="00854246">
        <w:rPr>
          <w:rFonts w:ascii="Arial" w:hAnsi="Arial" w:cs="Arial"/>
          <w:sz w:val="24"/>
          <w:szCs w:val="24"/>
        </w:rPr>
        <w:t xml:space="preserve">raft and </w:t>
      </w:r>
      <w:r w:rsidRPr="009C2C58">
        <w:rPr>
          <w:rFonts w:ascii="Arial" w:hAnsi="Arial" w:cs="Arial"/>
          <w:sz w:val="24"/>
          <w:szCs w:val="24"/>
        </w:rPr>
        <w:t>issue.</w:t>
      </w:r>
    </w:p>
    <w:p w14:paraId="4BB05C4B" w14:textId="77777777" w:rsidR="00242C18" w:rsidRPr="00041234"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041234">
        <w:rPr>
          <w:rFonts w:ascii="Arial" w:hAnsi="Arial" w:cs="Arial"/>
          <w:b/>
          <w:bCs/>
          <w:color w:val="009AA1"/>
          <w:sz w:val="24"/>
          <w:szCs w:val="24"/>
        </w:rPr>
        <w:t>Complete fields</w:t>
      </w:r>
    </w:p>
    <w:p w14:paraId="47D18748" w14:textId="77777777" w:rsidR="00242C18" w:rsidRPr="00BB60CE" w:rsidRDefault="00242C18" w:rsidP="00242C18">
      <w:pPr>
        <w:pStyle w:val="ListParagraph"/>
        <w:numPr>
          <w:ilvl w:val="1"/>
          <w:numId w:val="2"/>
        </w:numPr>
        <w:spacing w:after="0" w:line="240" w:lineRule="auto"/>
        <w:rPr>
          <w:rFonts w:ascii="Arial" w:hAnsi="Arial" w:cs="Arial"/>
          <w:sz w:val="24"/>
          <w:szCs w:val="24"/>
        </w:rPr>
      </w:pPr>
      <w:r w:rsidRPr="00BB60CE">
        <w:rPr>
          <w:rFonts w:ascii="Arial" w:hAnsi="Arial" w:cs="Arial"/>
          <w:sz w:val="24"/>
          <w:szCs w:val="24"/>
        </w:rPr>
        <w:t xml:space="preserve">2/3 </w:t>
      </w:r>
      <w:r>
        <w:rPr>
          <w:rFonts w:ascii="Arial" w:hAnsi="Arial" w:cs="Arial"/>
          <w:sz w:val="24"/>
          <w:szCs w:val="24"/>
        </w:rPr>
        <w:t>m</w:t>
      </w:r>
      <w:r w:rsidRPr="00BB60CE">
        <w:rPr>
          <w:rFonts w:ascii="Arial" w:hAnsi="Arial" w:cs="Arial"/>
          <w:sz w:val="24"/>
          <w:szCs w:val="24"/>
        </w:rPr>
        <w:t>onth unable date</w:t>
      </w:r>
    </w:p>
    <w:p w14:paraId="4C3FAD6C" w14:textId="77777777" w:rsidR="00242C18" w:rsidRPr="003617CA" w:rsidRDefault="00242C18" w:rsidP="00242C18">
      <w:pPr>
        <w:pStyle w:val="ListParagraph"/>
        <w:numPr>
          <w:ilvl w:val="1"/>
          <w:numId w:val="2"/>
        </w:numPr>
        <w:spacing w:after="0" w:line="240" w:lineRule="auto"/>
        <w:rPr>
          <w:rFonts w:ascii="Arial" w:hAnsi="Arial" w:cs="Arial"/>
          <w:sz w:val="24"/>
          <w:szCs w:val="24"/>
        </w:rPr>
      </w:pPr>
      <w:r w:rsidRPr="003617CA">
        <w:rPr>
          <w:rFonts w:ascii="Arial" w:hAnsi="Arial" w:cs="Arial"/>
          <w:sz w:val="24"/>
          <w:szCs w:val="24"/>
        </w:rPr>
        <w:t>2/3 month unable content</w:t>
      </w:r>
    </w:p>
    <w:p w14:paraId="41ECE106" w14:textId="77777777" w:rsidR="00242C18" w:rsidRPr="003617CA" w:rsidRDefault="00242C18" w:rsidP="00242C18">
      <w:pPr>
        <w:pStyle w:val="ListParagraph"/>
        <w:widowControl w:val="0"/>
        <w:autoSpaceDE w:val="0"/>
        <w:autoSpaceDN w:val="0"/>
        <w:adjustRightInd w:val="0"/>
        <w:spacing w:after="0" w:line="240" w:lineRule="auto"/>
        <w:rPr>
          <w:rFonts w:ascii="Arial" w:hAnsi="Arial" w:cs="Arial"/>
          <w:sz w:val="24"/>
          <w:szCs w:val="24"/>
          <w:lang w:val="en"/>
        </w:rPr>
      </w:pPr>
    </w:p>
    <w:p w14:paraId="37818663" w14:textId="77777777" w:rsidR="00242C18" w:rsidRPr="00232F8B" w:rsidRDefault="00242C18" w:rsidP="00242C18">
      <w:pPr>
        <w:pStyle w:val="Style2"/>
        <w:rPr>
          <w:color w:val="323E48"/>
        </w:rPr>
      </w:pPr>
      <w:bookmarkStart w:id="27" w:name="_Toc52203743"/>
      <w:bookmarkStart w:id="28" w:name="_Toc132096230"/>
      <w:bookmarkStart w:id="29" w:name="_Toc153457219"/>
      <w:bookmarkStart w:id="30" w:name="_Toc153460320"/>
      <w:r w:rsidRPr="00232F8B">
        <w:rPr>
          <w:color w:val="323E48"/>
        </w:rPr>
        <w:t>Interviewing (If required)</w:t>
      </w:r>
      <w:bookmarkEnd w:id="27"/>
      <w:bookmarkEnd w:id="28"/>
      <w:bookmarkEnd w:id="29"/>
      <w:bookmarkEnd w:id="30"/>
    </w:p>
    <w:p w14:paraId="7F0D4A52" w14:textId="77777777" w:rsidR="00242C18" w:rsidRPr="003617CA" w:rsidRDefault="00242C18" w:rsidP="00242C18">
      <w:pPr>
        <w:spacing w:after="0" w:line="240" w:lineRule="auto"/>
        <w:rPr>
          <w:rFonts w:ascii="Arial" w:hAnsi="Arial" w:cs="Arial"/>
          <w:sz w:val="24"/>
          <w:szCs w:val="24"/>
        </w:rPr>
      </w:pPr>
    </w:p>
    <w:p w14:paraId="3BE91B22" w14:textId="77777777" w:rsidR="00242C18" w:rsidRPr="00543DF0"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543DF0">
        <w:rPr>
          <w:rFonts w:ascii="Arial" w:hAnsi="Arial" w:cs="Arial"/>
          <w:sz w:val="24"/>
          <w:szCs w:val="24"/>
        </w:rPr>
        <w:t>status chevron to Interviewing</w:t>
      </w:r>
    </w:p>
    <w:p w14:paraId="78C2BE31" w14:textId="77777777" w:rsidR="00242C18" w:rsidRPr="00BB60CE" w:rsidRDefault="00242C18" w:rsidP="00242C18">
      <w:pPr>
        <w:pStyle w:val="ListParagraph"/>
        <w:numPr>
          <w:ilvl w:val="0"/>
          <w:numId w:val="2"/>
        </w:numPr>
        <w:spacing w:after="0" w:line="240" w:lineRule="auto"/>
        <w:rPr>
          <w:rFonts w:ascii="Arial" w:hAnsi="Arial" w:cs="Arial"/>
          <w:sz w:val="24"/>
          <w:szCs w:val="24"/>
        </w:rPr>
      </w:pPr>
      <w:r>
        <w:rPr>
          <w:rFonts w:ascii="Arial" w:hAnsi="Arial" w:cs="Arial"/>
          <w:sz w:val="24"/>
          <w:szCs w:val="24"/>
        </w:rPr>
        <w:t>A</w:t>
      </w:r>
      <w:r w:rsidRPr="00854246">
        <w:rPr>
          <w:rFonts w:ascii="Arial" w:hAnsi="Arial" w:cs="Arial"/>
          <w:sz w:val="24"/>
          <w:szCs w:val="24"/>
        </w:rPr>
        <w:t>rrange interviews, logs in system</w:t>
      </w:r>
      <w:r w:rsidRPr="00543DF0">
        <w:rPr>
          <w:rFonts w:ascii="Arial" w:hAnsi="Arial" w:cs="Arial"/>
          <w:sz w:val="24"/>
          <w:szCs w:val="24"/>
        </w:rPr>
        <w:t>/on calendar</w:t>
      </w:r>
      <w:r w:rsidRPr="00BB60CE">
        <w:rPr>
          <w:rFonts w:ascii="Arial" w:hAnsi="Arial" w:cs="Arial"/>
          <w:sz w:val="24"/>
          <w:szCs w:val="24"/>
        </w:rPr>
        <w:t>.</w:t>
      </w:r>
    </w:p>
    <w:p w14:paraId="62074BA5" w14:textId="77777777" w:rsidR="00242C18" w:rsidRPr="000A098C"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0A098C">
        <w:rPr>
          <w:rFonts w:ascii="Arial" w:hAnsi="Arial" w:cs="Arial"/>
          <w:sz w:val="24"/>
          <w:szCs w:val="24"/>
        </w:rPr>
        <w:t>ssue interview request letter a long with the Interview Information document, encouraging witness to contact us with availability/special arrangements;</w:t>
      </w:r>
    </w:p>
    <w:p w14:paraId="4CEDDDDF" w14:textId="77777777" w:rsidR="00242C18" w:rsidRPr="003617CA" w:rsidRDefault="00242C18" w:rsidP="00242C18">
      <w:pPr>
        <w:pStyle w:val="ListParagraph"/>
        <w:widowControl w:val="0"/>
        <w:numPr>
          <w:ilvl w:val="0"/>
          <w:numId w:val="2"/>
        </w:numPr>
        <w:autoSpaceDE w:val="0"/>
        <w:autoSpaceDN w:val="0"/>
        <w:adjustRightInd w:val="0"/>
        <w:spacing w:after="0" w:line="240" w:lineRule="auto"/>
        <w:rPr>
          <w:rFonts w:ascii="Arial" w:hAnsi="Arial" w:cs="Arial"/>
          <w:sz w:val="24"/>
          <w:szCs w:val="24"/>
        </w:rPr>
      </w:pPr>
      <w:r>
        <w:rPr>
          <w:rFonts w:ascii="Arial" w:hAnsi="Arial" w:cs="Arial"/>
          <w:sz w:val="24"/>
          <w:szCs w:val="24"/>
        </w:rPr>
        <w:t>I</w:t>
      </w:r>
      <w:r w:rsidRPr="003617CA">
        <w:rPr>
          <w:rFonts w:ascii="Arial" w:hAnsi="Arial" w:cs="Arial"/>
          <w:sz w:val="24"/>
          <w:szCs w:val="24"/>
        </w:rPr>
        <w:t>ssue interview confirmation correspondence</w:t>
      </w:r>
      <w:r>
        <w:rPr>
          <w:rFonts w:ascii="Arial" w:hAnsi="Arial" w:cs="Arial"/>
          <w:sz w:val="24"/>
          <w:szCs w:val="24"/>
        </w:rPr>
        <w:t>.</w:t>
      </w:r>
    </w:p>
    <w:p w14:paraId="5C658130" w14:textId="77777777" w:rsidR="00242C18" w:rsidRPr="003617CA" w:rsidRDefault="00242C18" w:rsidP="00242C18">
      <w:pPr>
        <w:numPr>
          <w:ilvl w:val="0"/>
          <w:numId w:val="2"/>
        </w:numPr>
        <w:spacing w:after="0" w:line="240" w:lineRule="auto"/>
        <w:rPr>
          <w:rFonts w:ascii="Arial" w:hAnsi="Arial" w:cs="Arial"/>
          <w:sz w:val="24"/>
          <w:szCs w:val="24"/>
        </w:rPr>
      </w:pPr>
      <w:r>
        <w:rPr>
          <w:rFonts w:ascii="Arial" w:hAnsi="Arial" w:cs="Arial"/>
          <w:sz w:val="24"/>
          <w:szCs w:val="24"/>
        </w:rPr>
        <w:t>C</w:t>
      </w:r>
      <w:r w:rsidRPr="00854246">
        <w:rPr>
          <w:rFonts w:ascii="Arial" w:hAnsi="Arial" w:cs="Arial"/>
          <w:sz w:val="24"/>
          <w:szCs w:val="24"/>
        </w:rPr>
        <w:t>omplete a r</w:t>
      </w:r>
      <w:r w:rsidRPr="00543DF0">
        <w:rPr>
          <w:rFonts w:ascii="Arial" w:hAnsi="Arial" w:cs="Arial"/>
          <w:sz w:val="24"/>
          <w:szCs w:val="24"/>
        </w:rPr>
        <w:t>ecord of the i</w:t>
      </w:r>
      <w:r w:rsidRPr="00BB60CE">
        <w:rPr>
          <w:rFonts w:ascii="Arial" w:hAnsi="Arial" w:cs="Arial"/>
          <w:sz w:val="24"/>
          <w:szCs w:val="24"/>
        </w:rPr>
        <w:t>ntervi</w:t>
      </w:r>
      <w:r>
        <w:rPr>
          <w:rFonts w:ascii="Arial" w:hAnsi="Arial" w:cs="Arial"/>
          <w:sz w:val="24"/>
          <w:szCs w:val="24"/>
        </w:rPr>
        <w:t xml:space="preserve">ew and sent to witness for approval. Once approved, upload to case file. </w:t>
      </w:r>
    </w:p>
    <w:p w14:paraId="3D19EBB9" w14:textId="77777777" w:rsidR="00242C18" w:rsidRPr="009D542A" w:rsidRDefault="00242C18" w:rsidP="00242C18">
      <w:pPr>
        <w:pStyle w:val="ListParagraph"/>
        <w:widowControl w:val="0"/>
        <w:numPr>
          <w:ilvl w:val="0"/>
          <w:numId w:val="2"/>
        </w:numPr>
        <w:autoSpaceDE w:val="0"/>
        <w:autoSpaceDN w:val="0"/>
        <w:adjustRightInd w:val="0"/>
        <w:spacing w:after="0" w:line="240" w:lineRule="auto"/>
        <w:rPr>
          <w:rFonts w:ascii="Arial" w:hAnsi="Arial" w:cs="Arial"/>
          <w:color w:val="009AA1"/>
          <w:sz w:val="24"/>
          <w:szCs w:val="24"/>
          <w:lang w:val="en"/>
        </w:rPr>
      </w:pPr>
      <w:r w:rsidRPr="009D542A">
        <w:rPr>
          <w:rFonts w:ascii="Arial" w:hAnsi="Arial" w:cs="Arial"/>
          <w:b/>
          <w:bCs/>
          <w:color w:val="009AA1"/>
          <w:sz w:val="24"/>
          <w:szCs w:val="24"/>
        </w:rPr>
        <w:t>Complete fields</w:t>
      </w:r>
    </w:p>
    <w:p w14:paraId="2674F785" w14:textId="77777777" w:rsidR="00242C18" w:rsidRPr="00515EB8" w:rsidRDefault="00242C18" w:rsidP="00242C18">
      <w:pPr>
        <w:pStyle w:val="ListParagraph"/>
        <w:widowControl w:val="0"/>
        <w:numPr>
          <w:ilvl w:val="1"/>
          <w:numId w:val="2"/>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rPr>
        <w:t xml:space="preserve">Update </w:t>
      </w:r>
      <w:r>
        <w:rPr>
          <w:rFonts w:ascii="Arial" w:hAnsi="Arial" w:cs="Arial"/>
          <w:sz w:val="24"/>
          <w:szCs w:val="24"/>
        </w:rPr>
        <w:t xml:space="preserve">overview field, as relevant. </w:t>
      </w:r>
    </w:p>
    <w:p w14:paraId="70485E96" w14:textId="77777777" w:rsidR="00242C18" w:rsidRPr="00173257" w:rsidRDefault="00242C18" w:rsidP="00242C18">
      <w:pPr>
        <w:spacing w:after="0" w:line="240" w:lineRule="auto"/>
        <w:rPr>
          <w:rFonts w:ascii="Arial" w:hAnsi="Arial" w:cs="Arial"/>
          <w:sz w:val="24"/>
          <w:szCs w:val="24"/>
        </w:rPr>
      </w:pPr>
    </w:p>
    <w:p w14:paraId="2361A651" w14:textId="77777777" w:rsidR="00242C18" w:rsidRPr="009D542A" w:rsidRDefault="00242C18" w:rsidP="00242C18">
      <w:pPr>
        <w:pStyle w:val="Style2"/>
        <w:rPr>
          <w:color w:val="323E48"/>
        </w:rPr>
      </w:pPr>
      <w:bookmarkStart w:id="31" w:name="_Toc52203744"/>
      <w:bookmarkStart w:id="32" w:name="_Toc132096231"/>
      <w:bookmarkStart w:id="33" w:name="_Toc153457220"/>
      <w:bookmarkStart w:id="34" w:name="_Toc153460321"/>
      <w:r w:rsidRPr="009D542A">
        <w:rPr>
          <w:color w:val="323E48"/>
        </w:rPr>
        <w:t>All info gathered</w:t>
      </w:r>
      <w:bookmarkEnd w:id="31"/>
      <w:bookmarkEnd w:id="32"/>
      <w:bookmarkEnd w:id="33"/>
      <w:bookmarkEnd w:id="34"/>
    </w:p>
    <w:p w14:paraId="743634C9" w14:textId="77777777" w:rsidR="00242C18" w:rsidRPr="00173257" w:rsidRDefault="00242C18" w:rsidP="00242C18">
      <w:pPr>
        <w:spacing w:after="0" w:line="240" w:lineRule="auto"/>
        <w:rPr>
          <w:rFonts w:ascii="Arial" w:hAnsi="Arial" w:cs="Arial"/>
          <w:b/>
          <w:sz w:val="24"/>
          <w:szCs w:val="24"/>
        </w:rPr>
      </w:pPr>
    </w:p>
    <w:p w14:paraId="5E93E82C" w14:textId="77777777" w:rsidR="00242C18" w:rsidRPr="00543DF0"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 xml:space="preserve">status chevron </w:t>
      </w:r>
      <w:r>
        <w:rPr>
          <w:rFonts w:ascii="Arial" w:hAnsi="Arial" w:cs="Arial"/>
          <w:sz w:val="24"/>
          <w:szCs w:val="24"/>
          <w:lang w:val="en"/>
        </w:rPr>
        <w:t>to A</w:t>
      </w:r>
      <w:r w:rsidRPr="00854246">
        <w:rPr>
          <w:rFonts w:ascii="Arial" w:hAnsi="Arial" w:cs="Arial"/>
          <w:sz w:val="24"/>
          <w:szCs w:val="24"/>
          <w:lang w:val="en"/>
        </w:rPr>
        <w:t xml:space="preserve">ll </w:t>
      </w:r>
      <w:r>
        <w:rPr>
          <w:rFonts w:ascii="Arial" w:hAnsi="Arial" w:cs="Arial"/>
          <w:sz w:val="24"/>
          <w:szCs w:val="24"/>
          <w:lang w:val="en"/>
        </w:rPr>
        <w:t>I</w:t>
      </w:r>
      <w:r w:rsidRPr="00854246">
        <w:rPr>
          <w:rFonts w:ascii="Arial" w:hAnsi="Arial" w:cs="Arial"/>
          <w:sz w:val="24"/>
          <w:szCs w:val="24"/>
          <w:lang w:val="en"/>
        </w:rPr>
        <w:t xml:space="preserve">nfo </w:t>
      </w:r>
      <w:r>
        <w:rPr>
          <w:rFonts w:ascii="Arial" w:hAnsi="Arial" w:cs="Arial"/>
          <w:sz w:val="24"/>
          <w:szCs w:val="24"/>
          <w:lang w:val="en"/>
        </w:rPr>
        <w:t xml:space="preserve">Gathered when it </w:t>
      </w:r>
      <w:r w:rsidRPr="00854246">
        <w:rPr>
          <w:rFonts w:ascii="Arial" w:hAnsi="Arial" w:cs="Arial"/>
          <w:sz w:val="24"/>
          <w:szCs w:val="24"/>
          <w:lang w:val="en"/>
        </w:rPr>
        <w:t>has been gathered/interviews complete.</w:t>
      </w:r>
    </w:p>
    <w:p w14:paraId="6B3EC237" w14:textId="77777777" w:rsidR="00242C18" w:rsidRPr="00BB60CE" w:rsidRDefault="00242C18" w:rsidP="00242C18">
      <w:pPr>
        <w:pStyle w:val="ListParagraph"/>
        <w:numPr>
          <w:ilvl w:val="0"/>
          <w:numId w:val="3"/>
        </w:numPr>
        <w:spacing w:after="0" w:line="240" w:lineRule="auto"/>
        <w:rPr>
          <w:rFonts w:ascii="Arial" w:hAnsi="Arial" w:cs="Arial"/>
          <w:sz w:val="24"/>
          <w:szCs w:val="24"/>
        </w:rPr>
      </w:pPr>
      <w:r>
        <w:rPr>
          <w:rFonts w:ascii="Arial" w:hAnsi="Arial" w:cs="Arial"/>
          <w:sz w:val="24"/>
          <w:szCs w:val="24"/>
        </w:rPr>
        <w:t>D</w:t>
      </w:r>
      <w:r w:rsidRPr="00543DF0">
        <w:rPr>
          <w:rFonts w:ascii="Arial" w:hAnsi="Arial" w:cs="Arial"/>
          <w:sz w:val="24"/>
          <w:szCs w:val="24"/>
        </w:rPr>
        <w:t>raft decision</w:t>
      </w:r>
      <w:r w:rsidRPr="00BB60CE">
        <w:rPr>
          <w:rFonts w:ascii="Arial" w:hAnsi="Arial" w:cs="Arial"/>
          <w:sz w:val="24"/>
          <w:szCs w:val="24"/>
        </w:rPr>
        <w:t xml:space="preserve"> (discuss with </w:t>
      </w:r>
      <w:r>
        <w:rPr>
          <w:rFonts w:ascii="Arial" w:hAnsi="Arial" w:cs="Arial"/>
          <w:sz w:val="24"/>
          <w:szCs w:val="24"/>
        </w:rPr>
        <w:t>SIO/HIO</w:t>
      </w:r>
      <w:r w:rsidRPr="00BB60CE">
        <w:rPr>
          <w:rFonts w:ascii="Arial" w:hAnsi="Arial" w:cs="Arial"/>
          <w:sz w:val="24"/>
          <w:szCs w:val="24"/>
        </w:rPr>
        <w:t xml:space="preserve"> as required).</w:t>
      </w:r>
    </w:p>
    <w:p w14:paraId="61AD96D7" w14:textId="77777777" w:rsidR="00242C18" w:rsidRPr="009D542A"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9D542A">
        <w:rPr>
          <w:rFonts w:ascii="Arial" w:hAnsi="Arial" w:cs="Arial"/>
          <w:b/>
          <w:bCs/>
          <w:color w:val="009AA1"/>
          <w:sz w:val="24"/>
          <w:szCs w:val="24"/>
        </w:rPr>
        <w:t>Complete fields</w:t>
      </w:r>
    </w:p>
    <w:p w14:paraId="5B808E72" w14:textId="77777777" w:rsidR="00242C18" w:rsidRPr="00BB60CE"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rPr>
        <w:t xml:space="preserve">Update </w:t>
      </w:r>
      <w:r>
        <w:rPr>
          <w:rFonts w:ascii="Arial" w:hAnsi="Arial" w:cs="Arial"/>
          <w:sz w:val="24"/>
          <w:szCs w:val="24"/>
        </w:rPr>
        <w:t>o</w:t>
      </w:r>
      <w:r w:rsidRPr="00BB60CE">
        <w:rPr>
          <w:rFonts w:ascii="Arial" w:hAnsi="Arial" w:cs="Arial"/>
          <w:sz w:val="24"/>
          <w:szCs w:val="24"/>
        </w:rPr>
        <w:t xml:space="preserve">verview field, if relevant. </w:t>
      </w:r>
    </w:p>
    <w:p w14:paraId="6DE58B2C" w14:textId="77777777" w:rsidR="00242C18" w:rsidRPr="00FB3924" w:rsidRDefault="00242C18" w:rsidP="00242C18">
      <w:pPr>
        <w:spacing w:after="0" w:line="240" w:lineRule="auto"/>
        <w:rPr>
          <w:rFonts w:ascii="Arial" w:hAnsi="Arial" w:cs="Arial"/>
          <w:b/>
          <w:sz w:val="24"/>
          <w:szCs w:val="24"/>
        </w:rPr>
      </w:pPr>
    </w:p>
    <w:p w14:paraId="1A18F612" w14:textId="77777777" w:rsidR="00242C18" w:rsidRPr="00796F34" w:rsidRDefault="00242C18" w:rsidP="00242C18">
      <w:pPr>
        <w:pStyle w:val="Style2"/>
        <w:rPr>
          <w:color w:val="323E48"/>
        </w:rPr>
      </w:pPr>
      <w:bookmarkStart w:id="35" w:name="_Toc52203745"/>
      <w:bookmarkStart w:id="36" w:name="_Toc132096232"/>
      <w:bookmarkStart w:id="37" w:name="_Toc153457221"/>
      <w:bookmarkStart w:id="38" w:name="_Toc153460322"/>
      <w:r w:rsidRPr="00796F34">
        <w:rPr>
          <w:color w:val="323E48"/>
        </w:rPr>
        <w:t>Draft decision</w:t>
      </w:r>
      <w:bookmarkEnd w:id="35"/>
      <w:bookmarkEnd w:id="36"/>
      <w:bookmarkEnd w:id="37"/>
      <w:bookmarkEnd w:id="38"/>
      <w:r w:rsidRPr="00796F34">
        <w:rPr>
          <w:color w:val="323E48"/>
        </w:rPr>
        <w:t xml:space="preserve"> </w:t>
      </w:r>
    </w:p>
    <w:p w14:paraId="4AA4D759" w14:textId="77777777" w:rsidR="00242C18" w:rsidRPr="00FB3924" w:rsidRDefault="00242C18" w:rsidP="00242C18">
      <w:pPr>
        <w:widowControl w:val="0"/>
        <w:autoSpaceDE w:val="0"/>
        <w:autoSpaceDN w:val="0"/>
        <w:adjustRightInd w:val="0"/>
        <w:spacing w:after="0" w:line="240" w:lineRule="auto"/>
        <w:rPr>
          <w:rFonts w:ascii="Arial" w:hAnsi="Arial" w:cs="Arial"/>
          <w:sz w:val="24"/>
          <w:szCs w:val="24"/>
          <w:lang w:val="en"/>
        </w:rPr>
      </w:pPr>
    </w:p>
    <w:p w14:paraId="30E63DC3" w14:textId="77777777" w:rsidR="00242C18" w:rsidRPr="002C06B4"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Drafting decision</w:t>
      </w:r>
    </w:p>
    <w:p w14:paraId="0BDC1FCF"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status chevron to D</w:t>
      </w:r>
      <w:r w:rsidRPr="00543DF0">
        <w:rPr>
          <w:rFonts w:ascii="Arial" w:hAnsi="Arial" w:cs="Arial"/>
          <w:sz w:val="24"/>
          <w:szCs w:val="24"/>
          <w:lang w:val="en"/>
        </w:rPr>
        <w:t>raft Decisio</w:t>
      </w:r>
      <w:r w:rsidRPr="00BB60CE">
        <w:rPr>
          <w:rFonts w:ascii="Arial" w:hAnsi="Arial" w:cs="Arial"/>
          <w:sz w:val="24"/>
          <w:szCs w:val="24"/>
          <w:lang w:val="en"/>
        </w:rPr>
        <w:t>n.</w:t>
      </w:r>
    </w:p>
    <w:p w14:paraId="16BD03FF" w14:textId="77777777" w:rsidR="00242C18" w:rsidRPr="00FB3924"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S</w:t>
      </w:r>
      <w:r w:rsidRPr="00543DF0">
        <w:rPr>
          <w:rFonts w:ascii="Arial" w:hAnsi="Arial" w:cs="Arial"/>
          <w:sz w:val="24"/>
          <w:szCs w:val="24"/>
          <w:lang w:val="en"/>
        </w:rPr>
        <w:t>end</w:t>
      </w:r>
      <w:r>
        <w:rPr>
          <w:rFonts w:ascii="Arial" w:hAnsi="Arial" w:cs="Arial"/>
          <w:sz w:val="24"/>
          <w:szCs w:val="24"/>
          <w:lang w:val="en"/>
        </w:rPr>
        <w:t xml:space="preserve"> report or proposed report to HIO/SIO/another IO for approval.</w:t>
      </w:r>
    </w:p>
    <w:p w14:paraId="6C4EFF29" w14:textId="77777777" w:rsidR="00242C18" w:rsidRPr="00BB60C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Send report or proposed report to ISO to pass to Commissioner for final approval</w:t>
      </w:r>
    </w:p>
    <w:p w14:paraId="2D9FCA92" w14:textId="77777777" w:rsidR="00242C18" w:rsidRPr="00796F34"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796F34">
        <w:rPr>
          <w:rFonts w:ascii="Arial" w:hAnsi="Arial" w:cs="Arial"/>
          <w:b/>
          <w:bCs/>
          <w:color w:val="009AA1"/>
          <w:sz w:val="24"/>
          <w:szCs w:val="24"/>
        </w:rPr>
        <w:t>Complete fields</w:t>
      </w:r>
    </w:p>
    <w:p w14:paraId="662B147C" w14:textId="77777777" w:rsidR="00242C18" w:rsidRPr="00D15551"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Stage 2: Investigations &gt; First Draft Decision Completed Date.</w:t>
      </w:r>
    </w:p>
    <w:p w14:paraId="1DBDC3E6" w14:textId="77777777" w:rsidR="00242C18" w:rsidRPr="000A098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BB60CE">
        <w:rPr>
          <w:rFonts w:ascii="Arial" w:hAnsi="Arial" w:cs="Arial"/>
          <w:sz w:val="24"/>
          <w:szCs w:val="24"/>
        </w:rPr>
        <w:t>Tick potential breach</w:t>
      </w:r>
      <w:r>
        <w:rPr>
          <w:rFonts w:ascii="Arial" w:hAnsi="Arial" w:cs="Arial"/>
          <w:sz w:val="24"/>
          <w:szCs w:val="24"/>
        </w:rPr>
        <w:t>,</w:t>
      </w:r>
      <w:r w:rsidRPr="00BB60CE">
        <w:rPr>
          <w:rFonts w:ascii="Arial" w:hAnsi="Arial" w:cs="Arial"/>
          <w:sz w:val="24"/>
          <w:szCs w:val="24"/>
        </w:rPr>
        <w:t xml:space="preserve"> if relevant</w:t>
      </w:r>
    </w:p>
    <w:p w14:paraId="141102C8" w14:textId="77777777" w:rsidR="00242C18" w:rsidRPr="00AC6911"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rPr>
      </w:pPr>
      <w:r w:rsidRPr="00AC6911">
        <w:rPr>
          <w:rFonts w:ascii="Arial" w:hAnsi="Arial" w:cs="Arial"/>
          <w:sz w:val="24"/>
          <w:szCs w:val="24"/>
        </w:rPr>
        <w:t xml:space="preserve">Update </w:t>
      </w:r>
      <w:r>
        <w:rPr>
          <w:rFonts w:ascii="Arial" w:hAnsi="Arial" w:cs="Arial"/>
          <w:sz w:val="24"/>
          <w:szCs w:val="24"/>
        </w:rPr>
        <w:t>o</w:t>
      </w:r>
      <w:r w:rsidRPr="00AC6911">
        <w:rPr>
          <w:rFonts w:ascii="Arial" w:hAnsi="Arial" w:cs="Arial"/>
          <w:sz w:val="24"/>
          <w:szCs w:val="24"/>
        </w:rPr>
        <w:t xml:space="preserve">verview field, if relevant. </w:t>
      </w:r>
      <w:r w:rsidRPr="00AC6911">
        <w:rPr>
          <w:rFonts w:ascii="Arial" w:hAnsi="Arial" w:cs="Arial"/>
          <w:sz w:val="24"/>
          <w:szCs w:val="24"/>
        </w:rPr>
        <w:br w:type="page"/>
      </w:r>
    </w:p>
    <w:p w14:paraId="6BA47D48" w14:textId="77777777" w:rsidR="00242C18" w:rsidRPr="00AC6911" w:rsidRDefault="00242C18" w:rsidP="00242C18">
      <w:pPr>
        <w:widowControl w:val="0"/>
        <w:autoSpaceDE w:val="0"/>
        <w:autoSpaceDN w:val="0"/>
        <w:adjustRightInd w:val="0"/>
        <w:spacing w:after="0" w:line="240" w:lineRule="auto"/>
        <w:rPr>
          <w:rFonts w:ascii="Arial" w:hAnsi="Arial" w:cs="Arial"/>
          <w:sz w:val="24"/>
          <w:szCs w:val="24"/>
          <w:lang w:val="en"/>
        </w:rPr>
      </w:pPr>
    </w:p>
    <w:p w14:paraId="20673010" w14:textId="77777777" w:rsidR="00242C18" w:rsidRPr="005F4857" w:rsidRDefault="00242C18" w:rsidP="00242C18">
      <w:pPr>
        <w:pStyle w:val="Style2"/>
        <w:rPr>
          <w:color w:val="323E48"/>
        </w:rPr>
      </w:pPr>
      <w:bookmarkStart w:id="39" w:name="_Toc52203746"/>
      <w:bookmarkStart w:id="40" w:name="_Toc132096233"/>
      <w:bookmarkStart w:id="41" w:name="_Toc153457222"/>
      <w:bookmarkStart w:id="42" w:name="_Toc153460323"/>
      <w:r w:rsidRPr="005F4857">
        <w:rPr>
          <w:color w:val="323E48"/>
        </w:rPr>
        <w:t>Proposed Report Issued (If required)</w:t>
      </w:r>
      <w:bookmarkEnd w:id="39"/>
      <w:bookmarkEnd w:id="40"/>
      <w:bookmarkEnd w:id="41"/>
      <w:bookmarkEnd w:id="42"/>
    </w:p>
    <w:p w14:paraId="31ABA7DC" w14:textId="77777777" w:rsidR="00242C18" w:rsidRDefault="00242C18" w:rsidP="00242C18">
      <w:pPr>
        <w:spacing w:after="0" w:line="240" w:lineRule="auto"/>
        <w:rPr>
          <w:rFonts w:ascii="Arial" w:hAnsi="Arial" w:cs="Arial"/>
          <w:b/>
          <w:color w:val="009AA1"/>
          <w:sz w:val="24"/>
          <w:szCs w:val="24"/>
        </w:rPr>
      </w:pPr>
    </w:p>
    <w:p w14:paraId="215378CB" w14:textId="77777777" w:rsidR="00242C18" w:rsidRPr="008C7BDC" w:rsidRDefault="00242C18" w:rsidP="00242C18">
      <w:pPr>
        <w:spacing w:after="0" w:line="240" w:lineRule="auto"/>
        <w:rPr>
          <w:rFonts w:ascii="Arial" w:hAnsi="Arial" w:cs="Arial"/>
          <w:b/>
          <w:sz w:val="24"/>
          <w:szCs w:val="24"/>
        </w:rPr>
      </w:pPr>
      <w:r w:rsidRPr="005F4857">
        <w:rPr>
          <w:rFonts w:ascii="Arial" w:hAnsi="Arial" w:cs="Arial"/>
          <w:b/>
          <w:color w:val="009AA1"/>
          <w:sz w:val="24"/>
          <w:szCs w:val="24"/>
        </w:rPr>
        <w:t>Breach cases only</w:t>
      </w:r>
    </w:p>
    <w:p w14:paraId="1A4DBD5E" w14:textId="77777777" w:rsidR="00242C18" w:rsidRPr="00BB60CE" w:rsidRDefault="00242C18" w:rsidP="00242C18">
      <w:pPr>
        <w:pStyle w:val="ListParagraph"/>
        <w:numPr>
          <w:ilvl w:val="0"/>
          <w:numId w:val="3"/>
        </w:numPr>
        <w:spacing w:after="0" w:line="240" w:lineRule="auto"/>
        <w:rPr>
          <w:rFonts w:ascii="Arial" w:hAnsi="Arial" w:cs="Arial"/>
          <w:sz w:val="24"/>
          <w:szCs w:val="24"/>
        </w:rPr>
      </w:pPr>
      <w:r>
        <w:rPr>
          <w:rFonts w:ascii="Arial" w:hAnsi="Arial" w:cs="Arial"/>
          <w:sz w:val="24"/>
          <w:szCs w:val="24"/>
        </w:rPr>
        <w:t>Once approved, is</w:t>
      </w:r>
      <w:r w:rsidRPr="00854246">
        <w:rPr>
          <w:rFonts w:ascii="Arial" w:hAnsi="Arial" w:cs="Arial"/>
          <w:sz w:val="24"/>
          <w:szCs w:val="24"/>
        </w:rPr>
        <w:t>sue Propos</w:t>
      </w:r>
      <w:r w:rsidRPr="00543DF0">
        <w:rPr>
          <w:rFonts w:ascii="Arial" w:hAnsi="Arial" w:cs="Arial"/>
          <w:sz w:val="24"/>
          <w:szCs w:val="24"/>
        </w:rPr>
        <w:t>ed Report.</w:t>
      </w:r>
    </w:p>
    <w:p w14:paraId="33668CC6"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854246">
        <w:rPr>
          <w:rFonts w:ascii="Arial" w:hAnsi="Arial" w:cs="Arial"/>
          <w:sz w:val="24"/>
          <w:szCs w:val="24"/>
          <w:lang w:val="en"/>
        </w:rPr>
        <w:t xml:space="preserve">status chevron to Proposed Report Issued. </w:t>
      </w:r>
    </w:p>
    <w:p w14:paraId="003368AB"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Upload issued decision email</w:t>
      </w:r>
      <w:r>
        <w:rPr>
          <w:rFonts w:ascii="Arial" w:hAnsi="Arial" w:cs="Arial"/>
          <w:sz w:val="24"/>
          <w:szCs w:val="24"/>
        </w:rPr>
        <w:t xml:space="preserve"> to documents tab</w:t>
      </w:r>
      <w:r w:rsidRPr="00B46E56">
        <w:rPr>
          <w:rFonts w:ascii="Arial" w:hAnsi="Arial" w:cs="Arial"/>
          <w:sz w:val="24"/>
          <w:szCs w:val="24"/>
        </w:rPr>
        <w:t>.</w:t>
      </w:r>
    </w:p>
    <w:p w14:paraId="4F430857"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59A3CF7E" w14:textId="77777777" w:rsidR="00242C18" w:rsidRPr="000A098C"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5F4857">
        <w:rPr>
          <w:rFonts w:ascii="Arial" w:hAnsi="Arial" w:cs="Arial"/>
          <w:b/>
          <w:bCs/>
          <w:color w:val="009AA1"/>
          <w:sz w:val="24"/>
          <w:szCs w:val="24"/>
        </w:rPr>
        <w:t>Complete fields</w:t>
      </w:r>
    </w:p>
    <w:p w14:paraId="7C5BED7C" w14:textId="77777777" w:rsidR="00242C18" w:rsidRPr="00543DF0"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 xml:space="preserve">Stage 2: Investigations &gt; </w:t>
      </w:r>
      <w:r w:rsidRPr="00543DF0">
        <w:rPr>
          <w:rFonts w:ascii="Arial" w:hAnsi="Arial" w:cs="Arial"/>
          <w:sz w:val="24"/>
          <w:szCs w:val="24"/>
          <w:lang w:val="en"/>
        </w:rPr>
        <w:t>Proposed Report date</w:t>
      </w:r>
    </w:p>
    <w:p w14:paraId="6DB2B0A5" w14:textId="77777777" w:rsidR="00242C18" w:rsidRPr="000A098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Update o</w:t>
      </w:r>
      <w:r w:rsidRPr="000A098C">
        <w:rPr>
          <w:rFonts w:ascii="Arial" w:hAnsi="Arial" w:cs="Arial"/>
          <w:sz w:val="24"/>
          <w:szCs w:val="24"/>
        </w:rPr>
        <w:t xml:space="preserve">verview field, if relevant. </w:t>
      </w:r>
    </w:p>
    <w:p w14:paraId="7B2F9ADB" w14:textId="77777777" w:rsidR="00242C18" w:rsidRPr="00543DF0" w:rsidRDefault="00242C18" w:rsidP="00242C18">
      <w:pPr>
        <w:spacing w:after="0" w:line="240" w:lineRule="auto"/>
        <w:rPr>
          <w:rFonts w:ascii="Arial" w:hAnsi="Arial" w:cs="Arial"/>
          <w:b/>
          <w:sz w:val="24"/>
          <w:szCs w:val="24"/>
        </w:rPr>
      </w:pPr>
    </w:p>
    <w:p w14:paraId="6C54B991" w14:textId="77777777" w:rsidR="00242C18" w:rsidRPr="005239D9" w:rsidRDefault="00242C18" w:rsidP="00242C18">
      <w:pPr>
        <w:pStyle w:val="Style2"/>
        <w:rPr>
          <w:color w:val="323E48"/>
        </w:rPr>
      </w:pPr>
      <w:bookmarkStart w:id="43" w:name="_Toc52203747"/>
      <w:bookmarkStart w:id="44" w:name="_Toc132096234"/>
      <w:bookmarkStart w:id="45" w:name="_Toc153457223"/>
      <w:bookmarkStart w:id="46" w:name="_Toc153460324"/>
      <w:r w:rsidRPr="005239D9">
        <w:rPr>
          <w:color w:val="323E48"/>
        </w:rPr>
        <w:t>Decision issued</w:t>
      </w:r>
      <w:bookmarkEnd w:id="43"/>
      <w:bookmarkEnd w:id="44"/>
      <w:bookmarkEnd w:id="45"/>
      <w:bookmarkEnd w:id="46"/>
      <w:r w:rsidRPr="005239D9">
        <w:rPr>
          <w:color w:val="323E48"/>
        </w:rPr>
        <w:t xml:space="preserve"> </w:t>
      </w:r>
    </w:p>
    <w:p w14:paraId="095FF32E" w14:textId="77777777" w:rsidR="00242C18" w:rsidRDefault="00242C18" w:rsidP="00242C18">
      <w:pPr>
        <w:spacing w:after="0" w:line="240" w:lineRule="auto"/>
        <w:rPr>
          <w:rFonts w:ascii="Arial" w:hAnsi="Arial" w:cs="Arial"/>
          <w:b/>
          <w:sz w:val="24"/>
          <w:szCs w:val="24"/>
        </w:rPr>
      </w:pPr>
    </w:p>
    <w:p w14:paraId="4100D6CC" w14:textId="77777777" w:rsidR="00242C18" w:rsidRPr="005239D9" w:rsidRDefault="00242C18" w:rsidP="00242C18">
      <w:pPr>
        <w:spacing w:after="0" w:line="240" w:lineRule="auto"/>
        <w:rPr>
          <w:rFonts w:ascii="Arial" w:hAnsi="Arial" w:cs="Arial"/>
          <w:color w:val="009AA1"/>
          <w:sz w:val="24"/>
          <w:szCs w:val="24"/>
          <w:lang w:val="en"/>
        </w:rPr>
      </w:pPr>
      <w:r w:rsidRPr="005239D9">
        <w:rPr>
          <w:rFonts w:ascii="Arial" w:hAnsi="Arial" w:cs="Arial"/>
          <w:b/>
          <w:color w:val="009AA1"/>
          <w:sz w:val="24"/>
          <w:szCs w:val="24"/>
        </w:rPr>
        <w:t>Breach and no breach</w:t>
      </w:r>
    </w:p>
    <w:p w14:paraId="583D1498" w14:textId="77777777" w:rsidR="00242C18" w:rsidRPr="00122BBA"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I</w:t>
      </w:r>
      <w:r w:rsidRPr="00543DF0">
        <w:rPr>
          <w:rFonts w:ascii="Arial" w:hAnsi="Arial" w:cs="Arial"/>
          <w:sz w:val="24"/>
          <w:szCs w:val="24"/>
          <w:lang w:val="en"/>
        </w:rPr>
        <w:t xml:space="preserve">ssue </w:t>
      </w:r>
      <w:r>
        <w:rPr>
          <w:rFonts w:ascii="Arial" w:hAnsi="Arial" w:cs="Arial"/>
          <w:sz w:val="24"/>
          <w:szCs w:val="24"/>
          <w:lang w:val="en"/>
        </w:rPr>
        <w:t>report</w:t>
      </w:r>
      <w:r w:rsidRPr="00543DF0">
        <w:rPr>
          <w:rFonts w:ascii="Arial" w:hAnsi="Arial" w:cs="Arial"/>
          <w:sz w:val="24"/>
          <w:szCs w:val="24"/>
          <w:lang w:val="en"/>
        </w:rPr>
        <w:t xml:space="preserve"> by email</w:t>
      </w:r>
      <w:r>
        <w:rPr>
          <w:rFonts w:ascii="Arial" w:hAnsi="Arial" w:cs="Arial"/>
          <w:sz w:val="24"/>
          <w:szCs w:val="24"/>
          <w:lang w:val="en"/>
        </w:rPr>
        <w:t xml:space="preserve"> </w:t>
      </w:r>
      <w:r w:rsidRPr="00122BBA">
        <w:rPr>
          <w:rFonts w:ascii="Arial" w:hAnsi="Arial" w:cs="Arial"/>
          <w:sz w:val="24"/>
          <w:szCs w:val="24"/>
          <w:lang w:val="en"/>
        </w:rPr>
        <w:t>remembering to REDACT any necessary</w:t>
      </w:r>
      <w:r>
        <w:rPr>
          <w:rFonts w:ascii="Arial" w:hAnsi="Arial" w:cs="Arial"/>
          <w:sz w:val="24"/>
          <w:szCs w:val="24"/>
          <w:lang w:val="en"/>
        </w:rPr>
        <w:t xml:space="preserve"> information</w:t>
      </w:r>
      <w:r w:rsidRPr="00122BBA">
        <w:rPr>
          <w:rFonts w:ascii="Arial" w:hAnsi="Arial" w:cs="Arial"/>
          <w:sz w:val="24"/>
          <w:szCs w:val="24"/>
          <w:lang w:val="en"/>
        </w:rPr>
        <w:t>, to</w:t>
      </w:r>
      <w:r>
        <w:rPr>
          <w:rFonts w:ascii="Arial" w:hAnsi="Arial" w:cs="Arial"/>
          <w:sz w:val="24"/>
          <w:szCs w:val="24"/>
          <w:lang w:val="en"/>
        </w:rPr>
        <w:t xml:space="preserve"> C, R, MO/SO and</w:t>
      </w:r>
      <w:r w:rsidRPr="00122BBA">
        <w:rPr>
          <w:rFonts w:ascii="Arial" w:hAnsi="Arial" w:cs="Arial"/>
          <w:sz w:val="24"/>
          <w:szCs w:val="24"/>
          <w:lang w:val="en"/>
        </w:rPr>
        <w:t xml:space="preserve"> SC/SPPA</w:t>
      </w:r>
      <w:r>
        <w:rPr>
          <w:rFonts w:ascii="Arial" w:hAnsi="Arial" w:cs="Arial"/>
          <w:sz w:val="24"/>
          <w:szCs w:val="24"/>
          <w:lang w:val="en"/>
        </w:rPr>
        <w:t xml:space="preserve"> </w:t>
      </w:r>
    </w:p>
    <w:p w14:paraId="3A4BE5CF" w14:textId="77777777" w:rsidR="00242C18"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 xml:space="preserve">Move </w:t>
      </w:r>
      <w:r w:rsidRPr="00543DF0">
        <w:rPr>
          <w:rFonts w:ascii="Arial" w:hAnsi="Arial" w:cs="Arial"/>
          <w:sz w:val="24"/>
          <w:szCs w:val="24"/>
          <w:lang w:val="en"/>
        </w:rPr>
        <w:t>status chevron to Decision Issued</w:t>
      </w:r>
      <w:r w:rsidRPr="00BB60CE">
        <w:rPr>
          <w:rFonts w:ascii="Arial" w:hAnsi="Arial" w:cs="Arial"/>
          <w:sz w:val="24"/>
          <w:szCs w:val="24"/>
          <w:lang w:val="en"/>
        </w:rPr>
        <w:t xml:space="preserve">. </w:t>
      </w:r>
    </w:p>
    <w:p w14:paraId="0CBC00D5"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Upload issued decision email</w:t>
      </w:r>
      <w:r>
        <w:rPr>
          <w:rFonts w:ascii="Arial" w:hAnsi="Arial" w:cs="Arial"/>
          <w:sz w:val="24"/>
          <w:szCs w:val="24"/>
        </w:rPr>
        <w:t xml:space="preserve"> to documents tab</w:t>
      </w:r>
      <w:r w:rsidRPr="00B46E56">
        <w:rPr>
          <w:rFonts w:ascii="Arial" w:hAnsi="Arial" w:cs="Arial"/>
          <w:sz w:val="24"/>
          <w:szCs w:val="24"/>
        </w:rPr>
        <w:t>.</w:t>
      </w:r>
    </w:p>
    <w:p w14:paraId="23789B8F" w14:textId="77777777" w:rsidR="00242C18" w:rsidRPr="00B46E56"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64F48EEB" w14:textId="77777777" w:rsidR="00242C18" w:rsidRPr="000A098C"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5239D9">
        <w:rPr>
          <w:rFonts w:ascii="Arial" w:hAnsi="Arial" w:cs="Arial"/>
          <w:b/>
          <w:bCs/>
          <w:color w:val="009AA1"/>
          <w:sz w:val="24"/>
          <w:szCs w:val="24"/>
        </w:rPr>
        <w:t>Complete fields</w:t>
      </w:r>
      <w:r w:rsidRPr="00043AAE">
        <w:rPr>
          <w:rFonts w:ascii="Arial" w:hAnsi="Arial" w:cs="Arial"/>
          <w:b/>
          <w:bCs/>
          <w:color w:val="000000" w:themeColor="text1"/>
          <w:sz w:val="24"/>
          <w:szCs w:val="24"/>
        </w:rPr>
        <w:t xml:space="preserve">, </w:t>
      </w:r>
      <w:r w:rsidRPr="00043AAE">
        <w:rPr>
          <w:rFonts w:ascii="Arial" w:hAnsi="Arial" w:cs="Arial"/>
          <w:color w:val="000000" w:themeColor="text1"/>
          <w:sz w:val="24"/>
          <w:szCs w:val="24"/>
        </w:rPr>
        <w:t xml:space="preserve">under </w:t>
      </w:r>
      <w:r w:rsidRPr="000A098C">
        <w:rPr>
          <w:rFonts w:ascii="Arial" w:hAnsi="Arial" w:cs="Arial"/>
          <w:sz w:val="24"/>
          <w:szCs w:val="24"/>
        </w:rPr>
        <w:t xml:space="preserve">Details&gt;Decision </w:t>
      </w:r>
    </w:p>
    <w:p w14:paraId="151BC2A3" w14:textId="77777777" w:rsidR="00242C18" w:rsidRPr="00FB3924"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 Date</w:t>
      </w:r>
    </w:p>
    <w:p w14:paraId="6506A4F4" w14:textId="77777777" w:rsidR="00242C18" w:rsidRPr="00FB3924"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w:t>
      </w:r>
    </w:p>
    <w:p w14:paraId="4AF31841" w14:textId="77777777" w:rsidR="00242C18" w:rsidRPr="00DC75EC"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FB3924">
        <w:rPr>
          <w:rFonts w:ascii="Arial" w:hAnsi="Arial" w:cs="Arial"/>
          <w:sz w:val="24"/>
          <w:szCs w:val="24"/>
          <w:lang w:val="en"/>
        </w:rPr>
        <w:t>Stage 2: Decision Detai</w:t>
      </w:r>
      <w:r>
        <w:rPr>
          <w:rFonts w:ascii="Arial" w:hAnsi="Arial" w:cs="Arial"/>
          <w:sz w:val="24"/>
          <w:szCs w:val="24"/>
          <w:lang w:val="en"/>
        </w:rPr>
        <w:t>l</w:t>
      </w:r>
      <w:r w:rsidRPr="00DC75EC">
        <w:rPr>
          <w:rFonts w:ascii="Arial" w:hAnsi="Arial" w:cs="Arial"/>
          <w:sz w:val="24"/>
          <w:szCs w:val="24"/>
        </w:rPr>
        <w:t xml:space="preserve"> (if ‘other’ write brief reason in overview field)</w:t>
      </w:r>
    </w:p>
    <w:p w14:paraId="6AF659DD" w14:textId="77777777" w:rsidR="00242C18" w:rsidRPr="004636F5"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4636F5">
        <w:rPr>
          <w:rFonts w:ascii="Arial" w:hAnsi="Arial" w:cs="Arial"/>
          <w:sz w:val="24"/>
          <w:szCs w:val="24"/>
        </w:rPr>
        <w:t xml:space="preserve">Update </w:t>
      </w:r>
      <w:r>
        <w:rPr>
          <w:rFonts w:ascii="Arial" w:hAnsi="Arial" w:cs="Arial"/>
          <w:sz w:val="24"/>
          <w:szCs w:val="24"/>
        </w:rPr>
        <w:t>o</w:t>
      </w:r>
      <w:r w:rsidRPr="004636F5">
        <w:rPr>
          <w:rFonts w:ascii="Arial" w:hAnsi="Arial" w:cs="Arial"/>
          <w:sz w:val="24"/>
          <w:szCs w:val="24"/>
        </w:rPr>
        <w:t>verview field, if relevant (e</w:t>
      </w:r>
      <w:r>
        <w:rPr>
          <w:rFonts w:ascii="Arial" w:hAnsi="Arial" w:cs="Arial"/>
          <w:sz w:val="24"/>
          <w:szCs w:val="24"/>
        </w:rPr>
        <w:t>.</w:t>
      </w:r>
      <w:r w:rsidRPr="004636F5">
        <w:rPr>
          <w:rFonts w:ascii="Arial" w:hAnsi="Arial" w:cs="Arial"/>
          <w:sz w:val="24"/>
          <w:szCs w:val="24"/>
        </w:rPr>
        <w:t>g</w:t>
      </w:r>
      <w:r>
        <w:rPr>
          <w:rFonts w:ascii="Arial" w:hAnsi="Arial" w:cs="Arial"/>
          <w:sz w:val="24"/>
          <w:szCs w:val="24"/>
        </w:rPr>
        <w:t>.</w:t>
      </w:r>
      <w:r w:rsidRPr="004636F5">
        <w:rPr>
          <w:rFonts w:ascii="Arial" w:hAnsi="Arial" w:cs="Arial"/>
          <w:sz w:val="24"/>
          <w:szCs w:val="24"/>
        </w:rPr>
        <w:t xml:space="preserve"> delete info). </w:t>
      </w:r>
    </w:p>
    <w:p w14:paraId="07E274D7" w14:textId="77777777" w:rsidR="00242C18" w:rsidRDefault="00242C18" w:rsidP="00242C18">
      <w:pPr>
        <w:spacing w:after="0" w:line="240" w:lineRule="auto"/>
        <w:rPr>
          <w:rFonts w:ascii="Arial" w:hAnsi="Arial" w:cs="Arial"/>
          <w:b/>
          <w:sz w:val="24"/>
          <w:szCs w:val="24"/>
        </w:rPr>
      </w:pPr>
    </w:p>
    <w:p w14:paraId="15A911D5" w14:textId="77777777" w:rsidR="00242C18" w:rsidRPr="00211EAF" w:rsidRDefault="00242C18" w:rsidP="00242C18">
      <w:pPr>
        <w:spacing w:after="0" w:line="240" w:lineRule="auto"/>
        <w:rPr>
          <w:rFonts w:ascii="Arial" w:hAnsi="Arial" w:cs="Arial"/>
          <w:b/>
          <w:color w:val="009AA1"/>
          <w:sz w:val="24"/>
          <w:szCs w:val="24"/>
        </w:rPr>
      </w:pPr>
      <w:r w:rsidRPr="00211EAF">
        <w:rPr>
          <w:rFonts w:ascii="Arial" w:hAnsi="Arial" w:cs="Arial"/>
          <w:b/>
          <w:color w:val="009AA1"/>
          <w:sz w:val="24"/>
          <w:szCs w:val="24"/>
        </w:rPr>
        <w:t>SC/SSPA response to Breach cases</w:t>
      </w:r>
    </w:p>
    <w:p w14:paraId="121DD4ED" w14:textId="77777777" w:rsidR="00242C18" w:rsidRPr="000A098C" w:rsidRDefault="00242C18" w:rsidP="00242C18">
      <w:pPr>
        <w:pStyle w:val="ListParagraph"/>
        <w:widowControl w:val="0"/>
        <w:numPr>
          <w:ilvl w:val="0"/>
          <w:numId w:val="4"/>
        </w:numPr>
        <w:autoSpaceDE w:val="0"/>
        <w:autoSpaceDN w:val="0"/>
        <w:adjustRightInd w:val="0"/>
        <w:spacing w:after="0" w:line="240" w:lineRule="auto"/>
        <w:rPr>
          <w:rFonts w:ascii="Arial" w:hAnsi="Arial" w:cs="Arial"/>
          <w:sz w:val="24"/>
          <w:szCs w:val="24"/>
          <w:lang w:val="en"/>
        </w:rPr>
      </w:pPr>
      <w:r w:rsidRPr="005239D9">
        <w:rPr>
          <w:rFonts w:ascii="Arial" w:hAnsi="Arial" w:cs="Arial"/>
          <w:b/>
          <w:bCs/>
          <w:color w:val="009AA1"/>
          <w:sz w:val="24"/>
          <w:szCs w:val="24"/>
        </w:rPr>
        <w:t>Complete fields</w:t>
      </w:r>
      <w:r w:rsidRPr="00043AAE">
        <w:rPr>
          <w:rFonts w:ascii="Arial" w:hAnsi="Arial" w:cs="Arial"/>
          <w:b/>
          <w:bCs/>
          <w:color w:val="000000" w:themeColor="text1"/>
          <w:sz w:val="24"/>
          <w:szCs w:val="24"/>
        </w:rPr>
        <w:t>,</w:t>
      </w:r>
      <w:r>
        <w:rPr>
          <w:rFonts w:ascii="Arial" w:hAnsi="Arial" w:cs="Arial"/>
          <w:b/>
          <w:bCs/>
          <w:color w:val="C00000"/>
          <w:sz w:val="24"/>
          <w:szCs w:val="24"/>
        </w:rPr>
        <w:t xml:space="preserve"> </w:t>
      </w:r>
      <w:r w:rsidRPr="000A098C">
        <w:rPr>
          <w:rFonts w:ascii="Arial" w:hAnsi="Arial" w:cs="Arial"/>
          <w:sz w:val="24"/>
          <w:szCs w:val="24"/>
        </w:rPr>
        <w:t>under Details&gt;Decision</w:t>
      </w:r>
    </w:p>
    <w:p w14:paraId="1D7E3296" w14:textId="77777777" w:rsidR="00242C18" w:rsidRPr="00BB60CE" w:rsidRDefault="00242C18" w:rsidP="00242C18">
      <w:pPr>
        <w:pStyle w:val="ListParagraph"/>
        <w:numPr>
          <w:ilvl w:val="1"/>
          <w:numId w:val="4"/>
        </w:numPr>
        <w:spacing w:after="0" w:line="240" w:lineRule="auto"/>
        <w:rPr>
          <w:rFonts w:ascii="Arial" w:hAnsi="Arial" w:cs="Arial"/>
          <w:sz w:val="24"/>
          <w:szCs w:val="24"/>
        </w:rPr>
      </w:pPr>
      <w:r w:rsidRPr="00BB60CE">
        <w:rPr>
          <w:rFonts w:ascii="Arial" w:hAnsi="Arial" w:cs="Arial"/>
          <w:sz w:val="24"/>
          <w:szCs w:val="24"/>
        </w:rPr>
        <w:t>SC Decision</w:t>
      </w:r>
    </w:p>
    <w:p w14:paraId="0D675799" w14:textId="77777777" w:rsidR="00242C18" w:rsidRDefault="00242C18" w:rsidP="00242C18">
      <w:pPr>
        <w:pStyle w:val="ListParagraph"/>
        <w:numPr>
          <w:ilvl w:val="1"/>
          <w:numId w:val="4"/>
        </w:numPr>
        <w:spacing w:after="0" w:line="240" w:lineRule="auto"/>
        <w:rPr>
          <w:rFonts w:ascii="Arial" w:hAnsi="Arial" w:cs="Arial"/>
          <w:sz w:val="24"/>
          <w:szCs w:val="24"/>
        </w:rPr>
      </w:pPr>
      <w:r w:rsidRPr="00FB3924">
        <w:rPr>
          <w:rFonts w:ascii="Arial" w:hAnsi="Arial" w:cs="Arial"/>
          <w:sz w:val="24"/>
          <w:szCs w:val="24"/>
        </w:rPr>
        <w:t>If SC Decision is Instruction to investigate further – tick that field.</w:t>
      </w:r>
    </w:p>
    <w:p w14:paraId="50983769" w14:textId="77777777" w:rsidR="00242C18" w:rsidRPr="000D761D" w:rsidRDefault="00242C18" w:rsidP="00242C18">
      <w:pPr>
        <w:pStyle w:val="ListParagraph"/>
        <w:numPr>
          <w:ilvl w:val="1"/>
          <w:numId w:val="4"/>
        </w:numPr>
        <w:spacing w:after="0" w:line="240" w:lineRule="auto"/>
        <w:rPr>
          <w:rFonts w:ascii="Arial" w:hAnsi="Arial" w:cs="Arial"/>
          <w:sz w:val="24"/>
          <w:szCs w:val="24"/>
        </w:rPr>
      </w:pPr>
      <w:r w:rsidRPr="000D761D">
        <w:rPr>
          <w:rFonts w:ascii="Arial" w:hAnsi="Arial" w:cs="Arial"/>
          <w:sz w:val="24"/>
          <w:szCs w:val="24"/>
        </w:rPr>
        <w:t xml:space="preserve">Update </w:t>
      </w:r>
      <w:r>
        <w:rPr>
          <w:rFonts w:ascii="Arial" w:hAnsi="Arial" w:cs="Arial"/>
          <w:sz w:val="24"/>
          <w:szCs w:val="24"/>
        </w:rPr>
        <w:t>o</w:t>
      </w:r>
      <w:r w:rsidRPr="000D761D">
        <w:rPr>
          <w:rFonts w:ascii="Arial" w:hAnsi="Arial" w:cs="Arial"/>
          <w:sz w:val="24"/>
          <w:szCs w:val="24"/>
        </w:rPr>
        <w:t xml:space="preserve">verview field, if relevant. </w:t>
      </w:r>
    </w:p>
    <w:p w14:paraId="7A92A523" w14:textId="77777777" w:rsidR="00242C18" w:rsidRPr="00854246" w:rsidRDefault="00242C18" w:rsidP="00242C18">
      <w:pPr>
        <w:pStyle w:val="ListParagraph"/>
        <w:widowControl w:val="0"/>
        <w:autoSpaceDE w:val="0"/>
        <w:autoSpaceDN w:val="0"/>
        <w:adjustRightInd w:val="0"/>
        <w:spacing w:after="0" w:line="240" w:lineRule="auto"/>
        <w:ind w:left="1440"/>
        <w:rPr>
          <w:rFonts w:ascii="Arial" w:hAnsi="Arial" w:cs="Arial"/>
          <w:sz w:val="24"/>
          <w:szCs w:val="24"/>
          <w:lang w:val="en"/>
        </w:rPr>
      </w:pPr>
    </w:p>
    <w:p w14:paraId="66D6226E" w14:textId="77777777" w:rsidR="00242C18" w:rsidRPr="005239D9" w:rsidRDefault="00242C18" w:rsidP="00242C18">
      <w:pPr>
        <w:pStyle w:val="Style2"/>
        <w:rPr>
          <w:color w:val="323E48"/>
        </w:rPr>
      </w:pPr>
      <w:bookmarkStart w:id="47" w:name="_Toc132096235"/>
      <w:bookmarkStart w:id="48" w:name="_Toc153457224"/>
      <w:bookmarkStart w:id="49" w:name="_Toc153460325"/>
      <w:bookmarkStart w:id="50" w:name="_Toc52203748"/>
      <w:r w:rsidRPr="005239D9">
        <w:rPr>
          <w:color w:val="323E48"/>
        </w:rPr>
        <w:t>Archived</w:t>
      </w:r>
      <w:bookmarkEnd w:id="47"/>
      <w:bookmarkEnd w:id="48"/>
      <w:bookmarkEnd w:id="49"/>
      <w:r w:rsidRPr="005239D9">
        <w:rPr>
          <w:color w:val="323E48"/>
        </w:rPr>
        <w:t xml:space="preserve"> </w:t>
      </w:r>
      <w:bookmarkEnd w:id="50"/>
    </w:p>
    <w:p w14:paraId="3FF3B366" w14:textId="77777777" w:rsidR="00242C18" w:rsidRPr="00FB3924" w:rsidRDefault="00242C18" w:rsidP="00242C18">
      <w:pPr>
        <w:spacing w:after="0" w:line="240" w:lineRule="auto"/>
        <w:rPr>
          <w:rFonts w:ascii="Arial" w:hAnsi="Arial" w:cs="Arial"/>
          <w:b/>
          <w:sz w:val="24"/>
          <w:szCs w:val="24"/>
        </w:rPr>
      </w:pPr>
    </w:p>
    <w:p w14:paraId="033616F1" w14:textId="77777777" w:rsidR="00242C18" w:rsidRPr="00127E0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rPr>
        <w:t>F</w:t>
      </w:r>
      <w:r w:rsidRPr="00543DF0">
        <w:rPr>
          <w:rFonts w:ascii="Arial" w:hAnsi="Arial" w:cs="Arial"/>
          <w:sz w:val="24"/>
          <w:szCs w:val="24"/>
        </w:rPr>
        <w:t>ollow retention schedule</w:t>
      </w:r>
    </w:p>
    <w:p w14:paraId="4D1AC895" w14:textId="77777777" w:rsidR="00242C18" w:rsidRPr="00127E0E"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R</w:t>
      </w:r>
      <w:r w:rsidRPr="00127E0E">
        <w:rPr>
          <w:rFonts w:ascii="Arial" w:hAnsi="Arial" w:cs="Arial"/>
          <w:sz w:val="24"/>
          <w:szCs w:val="24"/>
          <w:lang w:val="en"/>
        </w:rPr>
        <w:t>un reports and undertake retention exercise.</w:t>
      </w:r>
    </w:p>
    <w:p w14:paraId="178DDC58" w14:textId="77777777" w:rsidR="00242C18" w:rsidRPr="0077497A" w:rsidRDefault="00242C18" w:rsidP="00242C18">
      <w:pPr>
        <w:pStyle w:val="ListParagraph"/>
        <w:widowControl w:val="0"/>
        <w:numPr>
          <w:ilvl w:val="0"/>
          <w:numId w:val="3"/>
        </w:numPr>
        <w:autoSpaceDE w:val="0"/>
        <w:autoSpaceDN w:val="0"/>
        <w:adjustRightInd w:val="0"/>
        <w:spacing w:after="0" w:line="240" w:lineRule="auto"/>
        <w:rPr>
          <w:rFonts w:ascii="Arial" w:hAnsi="Arial" w:cs="Arial"/>
          <w:sz w:val="24"/>
          <w:szCs w:val="24"/>
          <w:lang w:val="en"/>
        </w:rPr>
      </w:pPr>
      <w:r w:rsidRPr="0077497A">
        <w:rPr>
          <w:rFonts w:ascii="Arial" w:hAnsi="Arial" w:cs="Arial"/>
          <w:sz w:val="24"/>
          <w:szCs w:val="24"/>
          <w:lang w:val="en"/>
        </w:rPr>
        <w:t xml:space="preserve">On date of retention completed, change status chevron to </w:t>
      </w:r>
      <w:r w:rsidRPr="0077497A">
        <w:rPr>
          <w:rFonts w:ascii="Arial" w:hAnsi="Arial" w:cs="Arial"/>
          <w:sz w:val="24"/>
          <w:szCs w:val="24"/>
        </w:rPr>
        <w:t>Archived</w:t>
      </w:r>
      <w:r w:rsidRPr="0077497A">
        <w:rPr>
          <w:rFonts w:ascii="Arial" w:hAnsi="Arial" w:cs="Arial"/>
          <w:sz w:val="24"/>
          <w:szCs w:val="24"/>
          <w:lang w:val="en"/>
        </w:rPr>
        <w:t xml:space="preserve">. </w:t>
      </w:r>
    </w:p>
    <w:p w14:paraId="384AC8C7" w14:textId="77777777" w:rsidR="00242C18" w:rsidRPr="005239D9" w:rsidRDefault="00242C18" w:rsidP="00242C18">
      <w:pPr>
        <w:pStyle w:val="ListParagraph"/>
        <w:widowControl w:val="0"/>
        <w:numPr>
          <w:ilvl w:val="0"/>
          <w:numId w:val="3"/>
        </w:numPr>
        <w:autoSpaceDE w:val="0"/>
        <w:autoSpaceDN w:val="0"/>
        <w:adjustRightInd w:val="0"/>
        <w:spacing w:after="0" w:line="240" w:lineRule="auto"/>
        <w:rPr>
          <w:rFonts w:ascii="Arial" w:hAnsi="Arial" w:cs="Arial"/>
          <w:color w:val="009AA1"/>
          <w:sz w:val="24"/>
          <w:szCs w:val="24"/>
          <w:lang w:val="en"/>
        </w:rPr>
      </w:pPr>
      <w:r w:rsidRPr="005239D9">
        <w:rPr>
          <w:rFonts w:ascii="Arial" w:hAnsi="Arial" w:cs="Arial"/>
          <w:b/>
          <w:bCs/>
          <w:color w:val="009AA1"/>
          <w:sz w:val="24"/>
          <w:szCs w:val="24"/>
        </w:rPr>
        <w:t>Complete fields</w:t>
      </w:r>
    </w:p>
    <w:p w14:paraId="28054599" w14:textId="77777777" w:rsidR="00242C18"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543DF0">
        <w:rPr>
          <w:rFonts w:ascii="Arial" w:hAnsi="Arial" w:cs="Arial"/>
          <w:sz w:val="24"/>
          <w:szCs w:val="24"/>
          <w:lang w:val="en"/>
        </w:rPr>
        <w:t>Electronic file partial destroyed</w:t>
      </w:r>
    </w:p>
    <w:p w14:paraId="6D4BC71C" w14:textId="77777777" w:rsidR="00242C18" w:rsidRPr="0077497A" w:rsidRDefault="00242C18" w:rsidP="00242C18">
      <w:pPr>
        <w:pStyle w:val="ListParagraph"/>
        <w:widowControl w:val="0"/>
        <w:numPr>
          <w:ilvl w:val="1"/>
          <w:numId w:val="3"/>
        </w:numPr>
        <w:autoSpaceDE w:val="0"/>
        <w:autoSpaceDN w:val="0"/>
        <w:adjustRightInd w:val="0"/>
        <w:spacing w:after="0" w:line="240" w:lineRule="auto"/>
        <w:rPr>
          <w:rFonts w:ascii="Arial" w:hAnsi="Arial" w:cs="Arial"/>
          <w:sz w:val="24"/>
          <w:szCs w:val="24"/>
          <w:lang w:val="en"/>
        </w:rPr>
      </w:pPr>
      <w:r w:rsidRPr="0077497A">
        <w:rPr>
          <w:rFonts w:ascii="Arial" w:hAnsi="Arial" w:cs="Arial"/>
          <w:sz w:val="24"/>
          <w:szCs w:val="24"/>
        </w:rPr>
        <w:t xml:space="preserve">Update </w:t>
      </w:r>
      <w:r>
        <w:rPr>
          <w:rFonts w:ascii="Arial" w:hAnsi="Arial" w:cs="Arial"/>
          <w:sz w:val="24"/>
          <w:szCs w:val="24"/>
        </w:rPr>
        <w:t>o</w:t>
      </w:r>
      <w:r w:rsidRPr="0077497A">
        <w:rPr>
          <w:rFonts w:ascii="Arial" w:hAnsi="Arial" w:cs="Arial"/>
          <w:sz w:val="24"/>
          <w:szCs w:val="24"/>
        </w:rPr>
        <w:t xml:space="preserve">verview field, if relevant. </w:t>
      </w:r>
      <w:r w:rsidRPr="0077497A">
        <w:rPr>
          <w:rFonts w:ascii="Arial" w:hAnsi="Arial" w:cs="Arial"/>
          <w:b/>
          <w:sz w:val="28"/>
          <w:szCs w:val="28"/>
        </w:rPr>
        <w:br w:type="page"/>
      </w:r>
    </w:p>
    <w:p w14:paraId="0F2276C9" w14:textId="77777777" w:rsidR="00242C18" w:rsidRDefault="00242C18" w:rsidP="00242C18">
      <w:pPr>
        <w:pStyle w:val="Heading1"/>
        <w:spacing w:before="0" w:line="240" w:lineRule="auto"/>
        <w:rPr>
          <w:rFonts w:ascii="Arial" w:hAnsi="Arial" w:cs="Arial"/>
          <w:b/>
          <w:bCs/>
          <w:color w:val="323E48"/>
          <w:sz w:val="28"/>
          <w:szCs w:val="28"/>
        </w:rPr>
      </w:pPr>
      <w:bookmarkStart w:id="51" w:name="_Toc52203749"/>
      <w:bookmarkStart w:id="52" w:name="_Toc132096236"/>
      <w:bookmarkStart w:id="53" w:name="_Toc153457225"/>
      <w:bookmarkStart w:id="54" w:name="_Toc153460326"/>
      <w:r w:rsidRPr="00211EAF">
        <w:rPr>
          <w:rFonts w:ascii="Arial" w:hAnsi="Arial" w:cs="Arial"/>
          <w:b/>
          <w:bCs/>
          <w:color w:val="323E48"/>
          <w:sz w:val="28"/>
          <w:szCs w:val="28"/>
        </w:rPr>
        <w:lastRenderedPageBreak/>
        <w:t>HEARING</w:t>
      </w:r>
      <w:r>
        <w:rPr>
          <w:rFonts w:ascii="Arial" w:hAnsi="Arial" w:cs="Arial"/>
          <w:b/>
          <w:bCs/>
          <w:color w:val="323E48"/>
          <w:sz w:val="28"/>
          <w:szCs w:val="28"/>
        </w:rPr>
        <w:t>S</w:t>
      </w:r>
      <w:bookmarkEnd w:id="51"/>
      <w:bookmarkEnd w:id="52"/>
      <w:bookmarkEnd w:id="53"/>
      <w:bookmarkEnd w:id="54"/>
    </w:p>
    <w:p w14:paraId="3833A901" w14:textId="77777777" w:rsidR="00242C18" w:rsidRPr="00211EAF" w:rsidRDefault="00242C18" w:rsidP="00242C18"/>
    <w:p w14:paraId="30E756BE" w14:textId="77777777" w:rsidR="00242C18" w:rsidRDefault="00242C18" w:rsidP="00242C18">
      <w:pPr>
        <w:spacing w:after="0" w:line="240" w:lineRule="auto"/>
        <w:rPr>
          <w:rFonts w:ascii="Arial" w:hAnsi="Arial" w:cs="Arial"/>
          <w:b/>
          <w:sz w:val="24"/>
          <w:szCs w:val="24"/>
        </w:rPr>
      </w:pPr>
      <w:r w:rsidRPr="00AC2F6C">
        <w:rPr>
          <w:rFonts w:ascii="Arial" w:hAnsi="Arial" w:cs="Arial"/>
          <w:b/>
          <w:bCs/>
          <w:noProof/>
          <w:color w:val="BF8F00" w:themeColor="accent4" w:themeShade="BF"/>
          <w:sz w:val="28"/>
          <w:szCs w:val="28"/>
        </w:rPr>
        <mc:AlternateContent>
          <mc:Choice Requires="wps">
            <w:drawing>
              <wp:anchor distT="0" distB="0" distL="114300" distR="114300" simplePos="0" relativeHeight="251678720" behindDoc="0" locked="0" layoutInCell="1" allowOverlap="1" wp14:anchorId="141C4343" wp14:editId="1B4D1C16">
                <wp:simplePos x="0" y="0"/>
                <wp:positionH relativeFrom="column">
                  <wp:posOffset>1395744</wp:posOffset>
                </wp:positionH>
                <wp:positionV relativeFrom="paragraph">
                  <wp:posOffset>5996</wp:posOffset>
                </wp:positionV>
                <wp:extent cx="1314450" cy="457200"/>
                <wp:effectExtent l="0" t="0" r="38100" b="19050"/>
                <wp:wrapNone/>
                <wp:docPr id="29" name="Arrow: Pentagon 29"/>
                <wp:cNvGraphicFramePr/>
                <a:graphic xmlns:a="http://schemas.openxmlformats.org/drawingml/2006/main">
                  <a:graphicData uri="http://schemas.microsoft.com/office/word/2010/wordprocessingShape">
                    <wps:wsp>
                      <wps:cNvSpPr/>
                      <wps:spPr>
                        <a:xfrm>
                          <a:off x="0" y="0"/>
                          <a:ext cx="1314450" cy="45720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37C35F1"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Preparation in Progress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41C434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9" o:spid="_x0000_s1035" type="#_x0000_t15" style="position:absolute;margin-left:109.9pt;margin-top:.45pt;width:103.5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kEngIAAM0FAAAOAAAAZHJzL2Uyb0RvYy54bWysVMFu2zAMvQ/YPwi6r3aydFuNOkXQosOA&#10;og2WDj0rshQbkEWNUuKkXz9KdtxuLTagWA6KZJJP5NMjzy/2rWE7hb4BW/LJSc6ZshKqxm5K/uP+&#10;+sMXznwQthIGrCr5QXl+MX//7rxzhZpCDaZSyAjE+qJzJa9DcEWWeVmrVvgTcMqSUQO2ItARN1mF&#10;oiP01mTTPP+UdYCVQ5DKe/p61Rv5POFrrWS409qrwEzJKbeQVkzrOq7Z/FwUGxSubuSQhnhDFq1o&#10;LF06Ql2JINgWmxdQbSMRPOhwIqHNQOtGqlQDVTPJ/6hmVQunUi1EjncjTf7/wcrb3RJZU5V8esaZ&#10;FS290QIRuoItlQ1iA5aRhWjqnC/Ie+WWOJw8bWPNe41t/Kdq2D5RexipVfvAJH2cfJzMZqf0ApJs&#10;s9PP9HYRNHuKdujDVwUtixsqEFq1NCLE+kUhdjc+9P5Hv/jZg2mq68aYdMDN+tIg24n41vnZYjEZ&#10;rvjNzdi3RVKqMTSLPPSVp104GBUBjf2uNBFJtU5TyknCakxISEl8znpTLSrV53ma0++YZhR9jEi8&#10;JMCIrKm+EXvyN+yeoME/hqrUAWNw/u/gMSLdDDaMwW1jAV8DMOHIs+79jyT11ESWwn69TyIblbSG&#10;6kDCQ+g70jt53dC73wgflgKpBUkqNFbCHS3aQFdyGHac1YCPr32P/lE4+MhZRy1dcv9zK1BxZr5Z&#10;6pkzkmCcAemQNMgZPresn1vstr0EUtKEBpiTaUvBGMxxqxHaB5o+i3grmYSVdHfJZcDj4TL0o4bm&#10;l1SLRXKjvnci3NiVkxE88hwlfb9/EOgG8Qdqm1s4tv8L+fe+MdLCYhtAN6k3ItM9r8ML0MxIUhrm&#10;WxxKz8/J62kKz38BAAD//wMAUEsDBBQABgAIAAAAIQBtJRQq3wAAAAcBAAAPAAAAZHJzL2Rvd25y&#10;ZXYueG1sTM5BT4NAEAXgu4n/YTMm3uxS0rQFWRrFGA8aEykevC3sCKTsLGG3LfrrHU96fHmTN1+2&#10;m+0gTjj53pGC5SICgdQ401OroNo/3mxB+KDJ6MERKvhCD7v88iLTqXFnesNTGVrBI+RTraALYUyl&#10;9E2HVvuFG5G4+3ST1YHj1Eoz6TOP20HGUbSWVvfEHzo9YtFhcyiPVkHx8bB5375Wh3J//4TPL9+u&#10;qouVUtdX890tiIBz+DuGXz7TIWdT7Y5kvBgUxMuE6UFBAoLrVbzmWCvYxAnIPJP//fkPAAAA//8D&#10;AFBLAQItABQABgAIAAAAIQC2gziS/gAAAOEBAAATAAAAAAAAAAAAAAAAAAAAAABbQ29udGVudF9U&#10;eXBlc10ueG1sUEsBAi0AFAAGAAgAAAAhADj9If/WAAAAlAEAAAsAAAAAAAAAAAAAAAAALwEAAF9y&#10;ZWxzLy5yZWxzUEsBAi0AFAAGAAgAAAAhAFxu+QSeAgAAzQUAAA4AAAAAAAAAAAAAAAAALgIAAGRy&#10;cy9lMm9Eb2MueG1sUEsBAi0AFAAGAAgAAAAhAG0lFCrfAAAABwEAAA8AAAAAAAAAAAAAAAAA+AQA&#10;AGRycy9kb3ducmV2LnhtbFBLBQYAAAAABAAEAPMAAAAEBgAAAAA=&#10;" adj="17843" fillcolor="#009aa1" strokecolor="#009aa1" strokeweight="1pt">
                <v:textbox>
                  <w:txbxContent>
                    <w:p w14:paraId="337C35F1"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Preparation in Progress</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783B3B0D" wp14:editId="1355515E">
                <wp:simplePos x="0" y="0"/>
                <wp:positionH relativeFrom="column">
                  <wp:posOffset>28575</wp:posOffset>
                </wp:positionH>
                <wp:positionV relativeFrom="paragraph">
                  <wp:posOffset>6984</wp:posOffset>
                </wp:positionV>
                <wp:extent cx="1314450" cy="447675"/>
                <wp:effectExtent l="0" t="0" r="38100" b="28575"/>
                <wp:wrapNone/>
                <wp:docPr id="28" name="Arrow: Pentagon 28"/>
                <wp:cNvGraphicFramePr/>
                <a:graphic xmlns:a="http://schemas.openxmlformats.org/drawingml/2006/main">
                  <a:graphicData uri="http://schemas.microsoft.com/office/word/2010/wordprocessingShape">
                    <wps:wsp>
                      <wps:cNvSpPr/>
                      <wps:spPr>
                        <a:xfrm>
                          <a:off x="0" y="0"/>
                          <a:ext cx="1314450" cy="447675"/>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8FCFF9B"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3B3B0D" id="Arrow: Pentagon 28" o:spid="_x0000_s1036" type="#_x0000_t15" style="position:absolute;margin-left:2.25pt;margin-top:.55pt;width:103.5pt;height:35.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BVoAIAAM4FAAAOAAAAZHJzL2Uyb0RvYy54bWysVMFu2zAMvQ/YPwi6r7azpF2DOkXQosOA&#10;og2WDj0rspQYkEWNUuKkXz9KdtxuLTagmA+yKJJP5BPJi8t9Y9hOoa/Blrw4yTlTVkJV23XJfzzc&#10;fPrCmQ/CVsKAVSU/KM8vZx8/XLRuqkawAVMpZARi/bR1Jd+E4KZZ5uVGNcKfgFOWlBqwEYFEXGcV&#10;ipbQG5ON8vw0awErhyCV93R63Sn5LOFrrWS419qrwEzJKbaQVkzrKq7Z7EJM1yjcppZ9GOIdUTSi&#10;tnTpAHUtgmBbrF9BNbVE8KDDiYQmA61rqVIOlE2R/5HNciOcSrkQOd4NNPn/ByvvdgtkdVXyEb2U&#10;FQ290RwR2ilbKBvEGiwjDdHUOj8l66VbYC952sac9xqb+Kds2D5RexioVfvAJB0Wn4vxeEIvIEk3&#10;Hp+dnk0iaPbs7dCHrwoaFjeUIDRqYUSI+Yup2N360Nkf7eKxB1NXN7UxScD16sog24n41vn5fF70&#10;V/xmZuz7PCnU6JpFHrrM0y4cjIqAxn5XmoikXEcp5FTCaghISEl8jjvVRlSqi3OS03cMMxZ99Ei8&#10;JMCIrCm/Abv4G3ZHUG8fXVXqgME5/7fz4JFuBhsG56a2gG8BmHDkWXf2R5I6aiJLYb/apyIrUq7x&#10;aAXVgSoPoWtJ7+RNTQ9/K3xYCKQepFqhuRLuadEG2pJDv+NsA/j01nm0j5WDT5y11NMl9z+3AhVn&#10;5pulpjmnGoxDIAnjydmIBHypWb3U2G1zBVRKBU0wJ9M22gdz3GqE5pHGzzzeSiphJd1dchnwKFyF&#10;btbQAJNqPk9m1PhOhFu7dDKCR6JjTT/sHwW6vvoD9c0dHPv/Vf13ttHTwnwbQNepOZ557Z+Ahkaq&#10;pX7Axan0Uk5Wz2N49gsAAP//AwBQSwMEFAAGAAgAAAAhAK7fj//aAAAABgEAAA8AAABkcnMvZG93&#10;bnJldi54bWxMjs1KxDAUhfeC7xCu4M5JM+iotekgI4IILmYUnGXaXJNic1ObzLS+vdeVLs8P53zV&#10;eg69OOKYukga1KIAgdRG25HT8Pb6eHEDImVD1vSRUMM3JljXpyeVKW2caIvHXXaCRyiVRoPPeSil&#10;TK3HYNIiDkicfcQxmMxydNKOZuLx0MtlUaxkMB3xgzcDbjy2n7tD0LC/ndL79mn/4sg9qLb5mrvN&#10;s9f6/Gy+vwORcc5/ZfjFZ3SomamJB7JJ9Bour7jItgLB6VIp1o2Ga7UCWVfyP379AwAA//8DAFBL&#10;AQItABQABgAIAAAAIQC2gziS/gAAAOEBAAATAAAAAAAAAAAAAAAAAAAAAABbQ29udGVudF9UeXBl&#10;c10ueG1sUEsBAi0AFAAGAAgAAAAhADj9If/WAAAAlAEAAAsAAAAAAAAAAAAAAAAALwEAAF9yZWxz&#10;Ly5yZWxzUEsBAi0AFAAGAAgAAAAhABuRQFWgAgAAzgUAAA4AAAAAAAAAAAAAAAAALgIAAGRycy9l&#10;Mm9Eb2MueG1sUEsBAi0AFAAGAAgAAAAhAK7fj//aAAAABgEAAA8AAAAAAAAAAAAAAAAA+gQAAGRy&#10;cy9kb3ducmV2LnhtbFBLBQYAAAAABAAEAPMAAAABBgAAAAA=&#10;" adj="17922" fillcolor="#009aa1" strokecolor="#009aa1" strokeweight="1pt">
                <v:textbox>
                  <w:txbxContent>
                    <w:p w14:paraId="68FCFF9B"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New</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81792" behindDoc="0" locked="0" layoutInCell="1" allowOverlap="1" wp14:anchorId="4B1F4F80" wp14:editId="0B39BEDD">
                <wp:simplePos x="0" y="0"/>
                <wp:positionH relativeFrom="margin">
                  <wp:posOffset>5381625</wp:posOffset>
                </wp:positionH>
                <wp:positionV relativeFrom="paragraph">
                  <wp:posOffset>6985</wp:posOffset>
                </wp:positionV>
                <wp:extent cx="1314450" cy="438150"/>
                <wp:effectExtent l="0" t="0" r="38100" b="19050"/>
                <wp:wrapNone/>
                <wp:docPr id="32" name="Arrow: Pentagon 32"/>
                <wp:cNvGraphicFramePr/>
                <a:graphic xmlns:a="http://schemas.openxmlformats.org/drawingml/2006/main">
                  <a:graphicData uri="http://schemas.microsoft.com/office/word/2010/wordprocessingShape">
                    <wps:wsp>
                      <wps:cNvSpPr/>
                      <wps:spPr>
                        <a:xfrm>
                          <a:off x="0" y="0"/>
                          <a:ext cx="1314450" cy="43815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B886D68"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Closed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1F4F80" id="Arrow: Pentagon 32" o:spid="_x0000_s1037" type="#_x0000_t15" style="position:absolute;margin-left:423.75pt;margin-top:.55pt;width:103.5pt;height:34.5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v2nwIAAM4FAAAOAAAAZHJzL2Uyb0RvYy54bWysVN9PGzEMfp+0/yHK+7i7UjaouKIKxDQJ&#10;QTWYeE5zSXtSLs6ctNfy18/J/YANtElofbjasf3F/mL7/GLfGLZT6GuwJS+Ocs6UlVDVdl3yHw/X&#10;n04580HYShiwquQH5fnF/OOH89bN1AQ2YCqFjECsn7Wu5JsQ3CzLvNyoRvgjcMqSUQM2IpCK66xC&#10;0RJ6Y7JJnn/OWsDKIUjlPZ1edUY+T/haKxnutPYqMFNyyi2kL6bvKn6z+bmYrVG4TS37NMQ7smhE&#10;benSEepKBMG2WL+CamqJ4EGHIwlNBlrXUqUaqJoi/6Oa+41wKtVC5Hg30uT/H6y83S2R1VXJjyec&#10;WdHQGy0QoZ2xpbJBrMEyshBNrfMz8r53S+w1T2Ksea+xif9UDdsnag8jtWofmKTD4riYTk/oBSTZ&#10;psenBckEkz1HO/Thq4KGRYEKhEYtjQixfjETuxsfOv/BLx57MHV1XRuTFFyvLg2ynYhvnZ8tFkV/&#10;xW9uxr4vklKNoVnkoas8SeFgVAQ09rvSRCTVOkkppxZWY0JCSuJz2pk2olJdnic5/YY0Y9PHiMRL&#10;AozImuobsYu/YXcE9f4xVKUJGIPzfwePEelmsGEMbmoL+BaACQPPuvMfSOqoiSyF/WqfmqxIrvFo&#10;BdWBOg+hG0nv5HVND38jfFgKpBmkXqG9Eu7oow20JYde4mwD+PTWefSPnYNPnLU00yX3P7cCFWfm&#10;m6WhOaMejEsgKdOTLxNS8KVl9dJit80lUCsVtMGcTGL0D2YQNULzSOtnEW8lk7CS7i65DDgol6Hb&#10;NbTApFoskhsNvhPhxt47GcEj0bGnH/aPAl3f/YHm5haG+X/V/51vjLSw2AbQdRqOZ177J6ClkXqp&#10;X3BxK73Uk9fzGp7/AgAA//8DAFBLAwQUAAYACAAAACEAIoEhJ+AAAAAJAQAADwAAAGRycy9kb3du&#10;cmV2LnhtbEyPTUvEMBCG74L/IYzgzU0qu7bUposoCwoKuruI3rJNbKvJpDbph//e2ZMeZ56Xd54p&#10;1rOzbDR9aD1KSBYCmMHK6xZrCfvd5iIDFqJCraxHI+HHBFiXpyeFyrWf8MWM21gzKsGQKwlNjF3O&#10;eaga41RY+M4gsQ/fOxVp7GuuezVRubP8Uogr7lSLdKFRnbltTPW1HZyEt+khbe+z6fXz+254Hx/j&#10;xj8/WSnPz+aba2DRzPEvDEd9UoeSnA5+QB2YlZAt0xVFCSTAjlyslrQ4SEhFArws+P8Pyl8AAAD/&#10;/wMAUEsBAi0AFAAGAAgAAAAhALaDOJL+AAAA4QEAABMAAAAAAAAAAAAAAAAAAAAAAFtDb250ZW50&#10;X1R5cGVzXS54bWxQSwECLQAUAAYACAAAACEAOP0h/9YAAACUAQAACwAAAAAAAAAAAAAAAAAvAQAA&#10;X3JlbHMvLnJlbHNQSwECLQAUAAYACAAAACEAUgOb9p8CAADOBQAADgAAAAAAAAAAAAAAAAAuAgAA&#10;ZHJzL2Uyb0RvYy54bWxQSwECLQAUAAYACAAAACEAIoEhJ+AAAAAJAQAADwAAAAAAAAAAAAAAAAD5&#10;BAAAZHJzL2Rvd25yZXYueG1sUEsFBgAAAAAEAAQA8wAAAAYGAAAAAA==&#10;" adj="18000" fillcolor="#009aa1" strokecolor="#009aa1" strokeweight="1pt">
                <v:textbox>
                  <w:txbxContent>
                    <w:p w14:paraId="4B886D68"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Closed</w:t>
                      </w:r>
                    </w:p>
                  </w:txbxContent>
                </v:textbox>
                <w10:wrap anchorx="margin"/>
              </v:shape>
            </w:pict>
          </mc:Fallback>
        </mc:AlternateContent>
      </w:r>
      <w:r>
        <w:rPr>
          <w:rFonts w:ascii="Arial" w:hAnsi="Arial" w:cs="Arial"/>
          <w:b/>
          <w:noProof/>
          <w:sz w:val="24"/>
          <w:szCs w:val="24"/>
        </w:rPr>
        <mc:AlternateContent>
          <mc:Choice Requires="wps">
            <w:drawing>
              <wp:anchor distT="0" distB="0" distL="114300" distR="114300" simplePos="0" relativeHeight="251680768" behindDoc="0" locked="0" layoutInCell="1" allowOverlap="1" wp14:anchorId="415BE433" wp14:editId="7D4E500A">
                <wp:simplePos x="0" y="0"/>
                <wp:positionH relativeFrom="column">
                  <wp:posOffset>4048125</wp:posOffset>
                </wp:positionH>
                <wp:positionV relativeFrom="paragraph">
                  <wp:posOffset>6984</wp:posOffset>
                </wp:positionV>
                <wp:extent cx="1314450" cy="466725"/>
                <wp:effectExtent l="0" t="0" r="38100" b="28575"/>
                <wp:wrapNone/>
                <wp:docPr id="31" name="Arrow: Pentagon 31"/>
                <wp:cNvGraphicFramePr/>
                <a:graphic xmlns:a="http://schemas.openxmlformats.org/drawingml/2006/main">
                  <a:graphicData uri="http://schemas.microsoft.com/office/word/2010/wordprocessingShape">
                    <wps:wsp>
                      <wps:cNvSpPr/>
                      <wps:spPr>
                        <a:xfrm>
                          <a:off x="0" y="0"/>
                          <a:ext cx="1314450" cy="466725"/>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56FDA1D" w14:textId="77777777" w:rsidR="005238F9" w:rsidRDefault="005238F9" w:rsidP="00242C18">
                            <w:pPr>
                              <w:jc w:val="center"/>
                            </w:pPr>
                            <w:r w:rsidRPr="00D211C2">
                              <w:rPr>
                                <w:rFonts w:ascii="Arial" w:hAnsi="Arial" w:cs="Arial"/>
                                <w:b/>
                                <w:color w:val="000000" w:themeColor="text1"/>
                                <w:sz w:val="24"/>
                                <w:szCs w:val="24"/>
                              </w:rPr>
                              <w:t xml:space="preserve">Hearing </w:t>
                            </w:r>
                            <w:r>
                              <w:rPr>
                                <w:rFonts w:ascii="Arial" w:hAnsi="Arial" w:cs="Arial"/>
                                <w:b/>
                                <w:color w:val="000000" w:themeColor="text1"/>
                                <w:sz w:val="24"/>
                                <w:szCs w:val="24"/>
                              </w:rPr>
                              <w:t>Concluded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5BE433" id="Arrow: Pentagon 31" o:spid="_x0000_s1038" type="#_x0000_t15" style="position:absolute;margin-left:318.75pt;margin-top:.55pt;width:103.5pt;height:3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5ZoAIAAM4FAAAOAAAAZHJzL2Uyb0RvYy54bWysVFFP2zAQfp+0/2D5faQtLYyKFEUgpkkI&#10;KmDi2XXsJpLj885u0/Lrd3bSwAbaJLQ8OD7f3ee7z3d3frFrDNsq9DXYnI+PRpwpK6Gs7TrnPx6v&#10;v3zlzAdhS2HAqpzvlecXi8+fzls3VxOowJQKGYFYP29dzqsQ3DzLvKxUI/wROGVJqQEbEUjEdVai&#10;aAm9MdlkNDrJWsDSIUjlPZ1edUq+SPhaKxnutPYqMJNzii2kFdO6imu2OBfzNQpX1bIPQ3wgikbU&#10;li4doK5EEGyD9RuoppYIHnQ4ktBkoHUtVcqBshmP/sjmoRJOpVyIHO8Gmvz/g5W32yWyusz58Zgz&#10;Kxp6owIR2jlbKhvEGiwjDdHUOj8n6we3xF7ytI057zQ28U/ZsF2idj9Qq3aBSTocH4+n0xm9gCTd&#10;9OTkdDKLoNmLt0MfviloWNxQgtCopREh5i/mYnvjQ2d/sIvHHkxdXtfGJAHXq0uDbCviW4/OiiLF&#10;TVf8ZmbsxzwJJ7pmkYcu87QLe6MioLH3ShORlOskhZxKWA0BCSmJz2mnqkSpujhnI/p6JgaPxEsC&#10;jMia8huwx3/D7gjq7aOrSh0wOI/+7Tx4pJvBhsG5qS3gewAmHHjWnf2BpI6ayFLYrXapyMaTQymt&#10;oNxT5SF0LemdvK7p4W+ED0uB1INUKzRXwh0t2kCbc+h3nFWAz++dR/tYOfjMWUs9nXP/cyNQcWa+&#10;W2qaM6rBOASSMJ2dTkjA15rVa43dNJdApUR9QdGlbbQP5rDVCM0TjZ8i3koqYSXdnXMZ8CBchm7W&#10;0ACTqiiSGTW+E+HGPjgZwSPRsaYfd08CXV/9gfrmFg79/6b+O9voaaHYBNB1ao5Idcdr/wQ0NFIt&#10;9QMuTqXXcrJ6GcOLXwAAAP//AwBQSwMEFAAGAAgAAAAhAP+YB5DZAAAACAEAAA8AAABkcnMvZG93&#10;bnJldi54bWxMj8FOwzAQRO9I/IO1SNyoEwhpCXEqhMSdtoA4buNtHBGvo9htw9+znOA4mtHbt/V6&#10;9oM60RT7wAbyRQaKuA22587A2+7lZgUqJmSLQ2Ay8E0R1s3lRY2VDWfe0GmbOiUQjhUacCmNldax&#10;deQxLsJILN0hTB6TxKnTdsKzwP2gb7Os1B57lgsOR3p21H5tj97AMv98ta17T+WBPuaHAjc7ts6Y&#10;66v56RFUojn9jeFXX9ShEad9OLKNajBQ3i3vZSpFDkr6VVFI3gu8KEE3tf7/QPMDAAD//wMAUEsB&#10;Ai0AFAAGAAgAAAAhALaDOJL+AAAA4QEAABMAAAAAAAAAAAAAAAAAAAAAAFtDb250ZW50X1R5cGVz&#10;XS54bWxQSwECLQAUAAYACAAAACEAOP0h/9YAAACUAQAACwAAAAAAAAAAAAAAAAAvAQAAX3JlbHMv&#10;LnJlbHNQSwECLQAUAAYACAAAACEAdQhuWaACAADOBQAADgAAAAAAAAAAAAAAAAAuAgAAZHJzL2Uy&#10;b0RvYy54bWxQSwECLQAUAAYACAAAACEA/5gHkNkAAAAIAQAADwAAAAAAAAAAAAAAAAD6BAAAZHJz&#10;L2Rvd25yZXYueG1sUEsFBgAAAAAEAAQA8wAAAAAGAAAAAA==&#10;" adj="17765" fillcolor="#009aa1" strokecolor="#009aa1" strokeweight="1pt">
                <v:textbox>
                  <w:txbxContent>
                    <w:p w14:paraId="056FDA1D" w14:textId="77777777" w:rsidR="005238F9" w:rsidRDefault="005238F9" w:rsidP="00242C18">
                      <w:pPr>
                        <w:jc w:val="center"/>
                      </w:pPr>
                      <w:r w:rsidRPr="00D211C2">
                        <w:rPr>
                          <w:rFonts w:ascii="Arial" w:hAnsi="Arial" w:cs="Arial"/>
                          <w:b/>
                          <w:color w:val="000000" w:themeColor="text1"/>
                          <w:sz w:val="24"/>
                          <w:szCs w:val="24"/>
                        </w:rPr>
                        <w:t xml:space="preserve">Hearing </w:t>
                      </w:r>
                      <w:r>
                        <w:rPr>
                          <w:rFonts w:ascii="Arial" w:hAnsi="Arial" w:cs="Arial"/>
                          <w:b/>
                          <w:color w:val="000000" w:themeColor="text1"/>
                          <w:sz w:val="24"/>
                          <w:szCs w:val="24"/>
                        </w:rPr>
                        <w:t>Concluded</w:t>
                      </w:r>
                    </w:p>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79744" behindDoc="0" locked="0" layoutInCell="1" allowOverlap="1" wp14:anchorId="406195D4" wp14:editId="7ABDCC24">
                <wp:simplePos x="0" y="0"/>
                <wp:positionH relativeFrom="margin">
                  <wp:posOffset>2714625</wp:posOffset>
                </wp:positionH>
                <wp:positionV relativeFrom="paragraph">
                  <wp:posOffset>6985</wp:posOffset>
                </wp:positionV>
                <wp:extent cx="1314450" cy="476250"/>
                <wp:effectExtent l="0" t="0" r="38100" b="19050"/>
                <wp:wrapNone/>
                <wp:docPr id="30" name="Arrow: Pentagon 30"/>
                <wp:cNvGraphicFramePr/>
                <a:graphic xmlns:a="http://schemas.openxmlformats.org/drawingml/2006/main">
                  <a:graphicData uri="http://schemas.microsoft.com/office/word/2010/wordprocessingShape">
                    <wps:wsp>
                      <wps:cNvSpPr/>
                      <wps:spPr>
                        <a:xfrm>
                          <a:off x="0" y="0"/>
                          <a:ext cx="1314450" cy="476250"/>
                        </a:xfrm>
                        <a:prstGeom prst="homePlate">
                          <a:avLst/>
                        </a:prstGeom>
                        <a:solidFill>
                          <a:srgbClr val="009AA1"/>
                        </a:solidFill>
                        <a:ln>
                          <a:solidFill>
                            <a:srgbClr val="009AA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401EAD5"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Preparation Completed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6195D4" id="Arrow: Pentagon 30" o:spid="_x0000_s1039" type="#_x0000_t15" style="position:absolute;margin-left:213.75pt;margin-top:.55pt;width:103.5pt;height:37.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fsoAIAAM4FAAAOAAAAZHJzL2Uyb0RvYy54bWysVFFP2zAQfp+0/2D5faQphY2KFEUgpkkI&#10;qsHEs+vYbSTH553dJuXX7+ykgQ20SWh9cO98d5/vvtzd+UXXGLZT6GuwBc+PJpwpK6Gq7brgPx6u&#10;P33hzAdhK2HAqoLvlecXi48fzls3V1PYgKkUMgKxft66gm9CcPMs83KjGuGPwClLRg3YiEAqrrMK&#10;RUvojcmmk8lp1gJWDkEq7+n2qjfyRcLXWslwp7VXgZmCU24hnZjOVTyzxbmYr1G4TS2HNMQ7smhE&#10;benREepKBMG2WL+CamqJ4EGHIwlNBlrXUqUaqJp88kc19xvhVKqFyPFupMn/P1h5u1siq6uCHxM9&#10;VjT0jUpEaOdsqWwQa7CMLERT6/ycvO/dEgfNkxhr7jQ28Z+qYV2idj9Sq7rAJF3mx/lsdkJPSLLN&#10;Pp9OSSaY7DnaoQ9fFTQsClQgNGppRIj1i7nY3fjQ+x/84rUHU1fXtTFJwfXq0iDbifitJ2dlmQ9P&#10;/OZm7PsiKdUYmkUe+sqTFPZGRUBjvytNRFKt05RyamE1JiSkJD5nvWkjKtXneTKh3yHN2PQxIvGS&#10;ACOypvpG7Pxv2D1Bg38MVWkCxuDJv4PHiPQy2DAGN7UFfAvAhAPPuvc/kNRTE1kK3apLTZYfx1rj&#10;1QqqPXUeQj+S3snrmj78jfBhKZBmkHqF9kq4o0MbaAsOg8TZBvDprfvoHzsHnzhraaYL7n9uBSrO&#10;zDdLQ3NGPRiXQFJmJ5+npOBLy+qlxW6bS6BWymmDOZnE6B/MQdQIzSOtnzK+SiZhJb1dcBnwoFyG&#10;ftfQApOqLJMbDb4T4cbeOxnBI9Gxpx+6R4Fu6P5Ac3MLh/l/1f+9b4y0UG4D6DoNxzOvwyegpZF6&#10;aVhwcSu91JPX8xpe/AIAAP//AwBQSwMEFAAGAAgAAAAhAPn2x5LeAAAACAEAAA8AAABkcnMvZG93&#10;bnJldi54bWxMj0FOwzAQRfdI3MEaJHbUSWmTKsSp2koskBCloQdw4iEJxOModtvA6RlWsPx6X3/e&#10;5OvJ9uKMo+8cKYhnEQik2pmOGgXHt8e7FQgfNBndO0IFX+hhXVxf5Toz7kIHPJehETxCPtMK2hCG&#10;TEpft2i1n7kBidm7G60OHMdGmlFfeNz2ch5FibS6I77Q6gF3Ldaf5ckqeIq/Q/LyWqWl3G78/nl5&#10;2H2UW6Vub6bNA4iAU/grw68+q0PBTpU7kfGiV7CYp0uuMohBME/uF5wrBWkSgyxy+f+B4gcAAP//&#10;AwBQSwECLQAUAAYACAAAACEAtoM4kv4AAADhAQAAEwAAAAAAAAAAAAAAAAAAAAAAW0NvbnRlbnRf&#10;VHlwZXNdLnhtbFBLAQItABQABgAIAAAAIQA4/SH/1gAAAJQBAAALAAAAAAAAAAAAAAAAAC8BAABf&#10;cmVscy8ucmVsc1BLAQItABQABgAIAAAAIQCPoyfsoAIAAM4FAAAOAAAAAAAAAAAAAAAAAC4CAABk&#10;cnMvZTJvRG9jLnhtbFBLAQItABQABgAIAAAAIQD59seS3gAAAAgBAAAPAAAAAAAAAAAAAAAAAPoE&#10;AABkcnMvZG93bnJldi54bWxQSwUGAAAAAAQABADzAAAABQYAAAAA&#10;" adj="17687" fillcolor="#009aa1" strokecolor="#009aa1" strokeweight="1pt">
                <v:textbox>
                  <w:txbxContent>
                    <w:p w14:paraId="7401EAD5" w14:textId="77777777" w:rsidR="005238F9" w:rsidRPr="00D211C2" w:rsidRDefault="005238F9" w:rsidP="00242C18">
                      <w:pPr>
                        <w:jc w:val="center"/>
                        <w:rPr>
                          <w:color w:val="000000" w:themeColor="text1"/>
                        </w:rPr>
                      </w:pPr>
                      <w:r w:rsidRPr="00D211C2">
                        <w:rPr>
                          <w:rFonts w:ascii="Arial" w:hAnsi="Arial" w:cs="Arial"/>
                          <w:b/>
                          <w:color w:val="000000" w:themeColor="text1"/>
                          <w:sz w:val="24"/>
                          <w:szCs w:val="24"/>
                        </w:rPr>
                        <w:t>Preparation Completed</w:t>
                      </w:r>
                    </w:p>
                  </w:txbxContent>
                </v:textbox>
                <w10:wrap anchorx="margin"/>
              </v:shape>
            </w:pict>
          </mc:Fallback>
        </mc:AlternateContent>
      </w:r>
    </w:p>
    <w:p w14:paraId="35F78686" w14:textId="77777777" w:rsidR="00242C18" w:rsidRDefault="00242C18" w:rsidP="00242C18">
      <w:pPr>
        <w:spacing w:after="0" w:line="240" w:lineRule="auto"/>
        <w:rPr>
          <w:rFonts w:ascii="Arial" w:hAnsi="Arial" w:cs="Arial"/>
          <w:b/>
          <w:sz w:val="24"/>
          <w:szCs w:val="24"/>
        </w:rPr>
      </w:pPr>
    </w:p>
    <w:p w14:paraId="73F091CD" w14:textId="77777777" w:rsidR="00242C18" w:rsidRDefault="00242C18" w:rsidP="00242C18">
      <w:pPr>
        <w:spacing w:after="0" w:line="240" w:lineRule="auto"/>
        <w:rPr>
          <w:rFonts w:ascii="Arial" w:hAnsi="Arial" w:cs="Arial"/>
          <w:b/>
          <w:sz w:val="24"/>
          <w:szCs w:val="24"/>
        </w:rPr>
      </w:pPr>
    </w:p>
    <w:p w14:paraId="6F165E7B" w14:textId="77777777" w:rsidR="00242C18" w:rsidRDefault="00242C18" w:rsidP="00242C18">
      <w:pPr>
        <w:spacing w:after="0" w:line="240" w:lineRule="auto"/>
        <w:rPr>
          <w:rFonts w:ascii="Arial" w:hAnsi="Arial" w:cs="Arial"/>
          <w:sz w:val="24"/>
          <w:szCs w:val="24"/>
        </w:rPr>
      </w:pPr>
    </w:p>
    <w:p w14:paraId="48337C02" w14:textId="77777777" w:rsidR="00242C18" w:rsidRPr="00C37E92" w:rsidRDefault="00242C18" w:rsidP="00242C18">
      <w:pPr>
        <w:pStyle w:val="ListParagraph"/>
        <w:numPr>
          <w:ilvl w:val="0"/>
          <w:numId w:val="1"/>
        </w:numPr>
        <w:spacing w:after="0" w:line="240" w:lineRule="auto"/>
        <w:rPr>
          <w:rFonts w:ascii="Arial" w:hAnsi="Arial" w:cs="Arial"/>
          <w:sz w:val="24"/>
          <w:szCs w:val="24"/>
        </w:rPr>
      </w:pPr>
      <w:r w:rsidRPr="00C37E92">
        <w:rPr>
          <w:rFonts w:ascii="Arial" w:hAnsi="Arial" w:cs="Arial"/>
          <w:sz w:val="24"/>
          <w:szCs w:val="24"/>
        </w:rPr>
        <w:t>Go to related case</w:t>
      </w:r>
    </w:p>
    <w:p w14:paraId="7A294525" w14:textId="77777777" w:rsidR="00242C18" w:rsidRPr="00FB7678" w:rsidRDefault="00242C18" w:rsidP="00242C18">
      <w:pPr>
        <w:pStyle w:val="ListParagraph"/>
        <w:numPr>
          <w:ilvl w:val="0"/>
          <w:numId w:val="1"/>
        </w:numPr>
        <w:spacing w:after="0" w:line="240" w:lineRule="auto"/>
        <w:rPr>
          <w:rFonts w:ascii="Arial" w:hAnsi="Arial" w:cs="Arial"/>
          <w:sz w:val="24"/>
          <w:szCs w:val="24"/>
        </w:rPr>
      </w:pPr>
      <w:r w:rsidRPr="001858E9">
        <w:rPr>
          <w:rFonts w:ascii="Arial" w:hAnsi="Arial" w:cs="Arial"/>
          <w:sz w:val="24"/>
          <w:szCs w:val="24"/>
        </w:rPr>
        <w:t xml:space="preserve">Upload </w:t>
      </w:r>
      <w:r>
        <w:rPr>
          <w:rFonts w:ascii="Arial" w:hAnsi="Arial" w:cs="Arial"/>
          <w:sz w:val="24"/>
          <w:szCs w:val="24"/>
        </w:rPr>
        <w:t xml:space="preserve">Hearing </w:t>
      </w:r>
      <w:r w:rsidRPr="00FB7678">
        <w:rPr>
          <w:rFonts w:ascii="Arial" w:hAnsi="Arial" w:cs="Arial"/>
          <w:sz w:val="24"/>
          <w:szCs w:val="24"/>
        </w:rPr>
        <w:t>correspondence</w:t>
      </w:r>
      <w:r>
        <w:rPr>
          <w:rFonts w:ascii="Arial" w:hAnsi="Arial" w:cs="Arial"/>
          <w:sz w:val="24"/>
          <w:szCs w:val="24"/>
        </w:rPr>
        <w:t xml:space="preserve"> to documents</w:t>
      </w:r>
    </w:p>
    <w:p w14:paraId="1C4E9647" w14:textId="77777777" w:rsidR="00242C18" w:rsidRPr="005A0F0F" w:rsidRDefault="00242C18" w:rsidP="00242C18">
      <w:pPr>
        <w:pStyle w:val="ListParagraph"/>
        <w:numPr>
          <w:ilvl w:val="0"/>
          <w:numId w:val="1"/>
        </w:numPr>
        <w:spacing w:after="0" w:line="240" w:lineRule="auto"/>
        <w:rPr>
          <w:rFonts w:ascii="Arial" w:hAnsi="Arial" w:cs="Arial"/>
          <w:sz w:val="24"/>
          <w:szCs w:val="24"/>
        </w:rPr>
      </w:pPr>
      <w:r w:rsidRPr="00AF2903">
        <w:rPr>
          <w:rFonts w:ascii="Arial" w:hAnsi="Arial" w:cs="Arial"/>
          <w:sz w:val="24"/>
          <w:szCs w:val="24"/>
        </w:rPr>
        <w:t>Not</w:t>
      </w:r>
      <w:r>
        <w:rPr>
          <w:rFonts w:ascii="Arial" w:hAnsi="Arial" w:cs="Arial"/>
          <w:sz w:val="24"/>
          <w:szCs w:val="24"/>
        </w:rPr>
        <w:t>e</w:t>
      </w:r>
      <w:r w:rsidRPr="00AF2903">
        <w:rPr>
          <w:rFonts w:ascii="Arial" w:hAnsi="Arial" w:cs="Arial"/>
          <w:sz w:val="24"/>
          <w:szCs w:val="24"/>
        </w:rPr>
        <w:t xml:space="preserve"> </w:t>
      </w:r>
      <w:r>
        <w:rPr>
          <w:rFonts w:ascii="Arial" w:hAnsi="Arial" w:cs="Arial"/>
          <w:sz w:val="24"/>
          <w:szCs w:val="24"/>
        </w:rPr>
        <w:t xml:space="preserve">SC </w:t>
      </w:r>
      <w:r w:rsidRPr="00AF2903">
        <w:rPr>
          <w:rFonts w:ascii="Arial" w:hAnsi="Arial" w:cs="Arial"/>
          <w:sz w:val="24"/>
          <w:szCs w:val="24"/>
        </w:rPr>
        <w:t xml:space="preserve">Hearing </w:t>
      </w:r>
      <w:r w:rsidRPr="005A0F0F">
        <w:rPr>
          <w:rFonts w:ascii="Arial" w:hAnsi="Arial" w:cs="Arial"/>
          <w:sz w:val="24"/>
          <w:szCs w:val="24"/>
        </w:rPr>
        <w:t xml:space="preserve">Rules </w:t>
      </w:r>
      <w:hyperlink r:id="rId14" w:history="1">
        <w:r w:rsidRPr="005A0F0F">
          <w:rPr>
            <w:rStyle w:val="Hyperlink"/>
            <w:rFonts w:ascii="Arial" w:hAnsi="Arial" w:cs="Arial"/>
            <w:sz w:val="24"/>
            <w:szCs w:val="24"/>
          </w:rPr>
          <w:t>https://www.standardscommissionscotland.org.uk/cases/hearing-rules</w:t>
        </w:r>
      </w:hyperlink>
    </w:p>
    <w:p w14:paraId="0DE7E2C2" w14:textId="77777777" w:rsidR="00242C18" w:rsidRPr="000D3E7D" w:rsidRDefault="00242C18" w:rsidP="00242C18">
      <w:pPr>
        <w:spacing w:after="0" w:line="240" w:lineRule="auto"/>
        <w:rPr>
          <w:rFonts w:ascii="Arial" w:hAnsi="Arial" w:cs="Arial"/>
          <w:sz w:val="24"/>
          <w:szCs w:val="24"/>
        </w:rPr>
      </w:pPr>
    </w:p>
    <w:p w14:paraId="13F2F276" w14:textId="77777777" w:rsidR="00242C18" w:rsidRPr="00187DD8" w:rsidRDefault="00242C18" w:rsidP="00242C18">
      <w:pPr>
        <w:pStyle w:val="ListParagraph"/>
        <w:numPr>
          <w:ilvl w:val="0"/>
          <w:numId w:val="7"/>
        </w:numPr>
        <w:spacing w:after="0" w:line="240" w:lineRule="auto"/>
        <w:rPr>
          <w:rFonts w:ascii="Arial" w:hAnsi="Arial" w:cs="Arial"/>
          <w:b/>
          <w:sz w:val="24"/>
          <w:szCs w:val="24"/>
        </w:rPr>
      </w:pPr>
      <w:r w:rsidRPr="00BE3A2E">
        <w:rPr>
          <w:rFonts w:ascii="Arial" w:hAnsi="Arial" w:cs="Arial"/>
          <w:b/>
          <w:bCs/>
          <w:color w:val="009AA1"/>
          <w:sz w:val="24"/>
          <w:szCs w:val="24"/>
        </w:rPr>
        <w:t>Complete fields</w:t>
      </w:r>
      <w:r w:rsidRPr="00A85890">
        <w:rPr>
          <w:rFonts w:ascii="Arial" w:hAnsi="Arial" w:cs="Arial"/>
          <w:sz w:val="24"/>
          <w:szCs w:val="24"/>
        </w:rPr>
        <w:t>,</w:t>
      </w:r>
      <w:r w:rsidRPr="00A85890">
        <w:rPr>
          <w:rFonts w:ascii="Arial" w:hAnsi="Arial" w:cs="Arial"/>
          <w:b/>
          <w:bCs/>
          <w:sz w:val="24"/>
          <w:szCs w:val="24"/>
        </w:rPr>
        <w:t xml:space="preserve"> </w:t>
      </w:r>
      <w:r>
        <w:rPr>
          <w:rFonts w:ascii="Arial" w:hAnsi="Arial" w:cs="Arial"/>
          <w:sz w:val="24"/>
          <w:szCs w:val="24"/>
        </w:rPr>
        <w:t>In C</w:t>
      </w:r>
      <w:r w:rsidRPr="00257A9E">
        <w:rPr>
          <w:rFonts w:ascii="Arial" w:hAnsi="Arial" w:cs="Arial"/>
          <w:sz w:val="24"/>
          <w:szCs w:val="24"/>
        </w:rPr>
        <w:t>as</w:t>
      </w:r>
      <w:r>
        <w:rPr>
          <w:rFonts w:ascii="Arial" w:hAnsi="Arial" w:cs="Arial"/>
          <w:sz w:val="24"/>
          <w:szCs w:val="24"/>
        </w:rPr>
        <w:t>e&gt;Details tab&gt;Stage 2: Investigations</w:t>
      </w:r>
    </w:p>
    <w:p w14:paraId="6A4C655E" w14:textId="77777777" w:rsidR="00242C18" w:rsidRDefault="00242C18" w:rsidP="00242C18">
      <w:pPr>
        <w:pStyle w:val="ListParagraph"/>
        <w:numPr>
          <w:ilvl w:val="1"/>
          <w:numId w:val="7"/>
        </w:numPr>
        <w:spacing w:after="0" w:line="240" w:lineRule="auto"/>
        <w:rPr>
          <w:rFonts w:ascii="Arial" w:hAnsi="Arial" w:cs="Arial"/>
          <w:sz w:val="24"/>
          <w:szCs w:val="24"/>
        </w:rPr>
      </w:pPr>
      <w:r w:rsidRPr="009137F8">
        <w:rPr>
          <w:rFonts w:ascii="Arial" w:hAnsi="Arial" w:cs="Arial"/>
          <w:sz w:val="24"/>
          <w:szCs w:val="24"/>
        </w:rPr>
        <w:t xml:space="preserve">SC </w:t>
      </w:r>
      <w:r>
        <w:rPr>
          <w:rFonts w:ascii="Arial" w:hAnsi="Arial" w:cs="Arial"/>
          <w:sz w:val="24"/>
          <w:szCs w:val="24"/>
        </w:rPr>
        <w:t>Decision (or SPPA). Pull down choice.</w:t>
      </w:r>
    </w:p>
    <w:p w14:paraId="0FD9B273" w14:textId="77777777" w:rsidR="00242C18" w:rsidRDefault="00242C18" w:rsidP="00242C18">
      <w:pPr>
        <w:pStyle w:val="ListParagraph"/>
        <w:numPr>
          <w:ilvl w:val="1"/>
          <w:numId w:val="7"/>
        </w:numPr>
        <w:spacing w:after="0" w:line="240" w:lineRule="auto"/>
        <w:rPr>
          <w:rFonts w:ascii="Arial" w:hAnsi="Arial" w:cs="Arial"/>
          <w:sz w:val="24"/>
          <w:szCs w:val="24"/>
        </w:rPr>
      </w:pPr>
      <w:r>
        <w:rPr>
          <w:rFonts w:ascii="Arial" w:hAnsi="Arial" w:cs="Arial"/>
          <w:sz w:val="24"/>
          <w:szCs w:val="24"/>
        </w:rPr>
        <w:t>Instruction to investigate further (tick if relevant i.e. if SC has instructed)</w:t>
      </w:r>
    </w:p>
    <w:p w14:paraId="2D9F9D73" w14:textId="77777777" w:rsidR="00242C18" w:rsidRDefault="00242C18" w:rsidP="00242C18">
      <w:pPr>
        <w:spacing w:after="0" w:line="240" w:lineRule="auto"/>
        <w:rPr>
          <w:rFonts w:ascii="Arial" w:hAnsi="Arial" w:cs="Arial"/>
          <w:b/>
          <w:sz w:val="24"/>
          <w:szCs w:val="24"/>
        </w:rPr>
      </w:pPr>
    </w:p>
    <w:p w14:paraId="5F681D0B" w14:textId="77777777" w:rsidR="00242C18" w:rsidRPr="00BE3A2E" w:rsidRDefault="00242C18" w:rsidP="00242C18">
      <w:pPr>
        <w:pStyle w:val="Style2"/>
        <w:rPr>
          <w:color w:val="323E48"/>
        </w:rPr>
      </w:pPr>
      <w:bookmarkStart w:id="55" w:name="_Toc52203750"/>
      <w:bookmarkStart w:id="56" w:name="_Toc132096237"/>
      <w:bookmarkStart w:id="57" w:name="_Toc153457226"/>
      <w:bookmarkStart w:id="58" w:name="_Toc153460327"/>
      <w:r w:rsidRPr="00BE3A2E">
        <w:rPr>
          <w:color w:val="323E48"/>
        </w:rPr>
        <w:t>New</w:t>
      </w:r>
      <w:bookmarkEnd w:id="55"/>
      <w:bookmarkEnd w:id="56"/>
      <w:bookmarkEnd w:id="57"/>
      <w:bookmarkEnd w:id="58"/>
    </w:p>
    <w:p w14:paraId="382F07C9" w14:textId="77777777" w:rsidR="00242C18" w:rsidRDefault="00242C18" w:rsidP="00242C18">
      <w:pPr>
        <w:spacing w:after="0" w:line="240" w:lineRule="auto"/>
        <w:rPr>
          <w:rFonts w:ascii="Arial" w:hAnsi="Arial" w:cs="Arial"/>
          <w:sz w:val="24"/>
          <w:szCs w:val="24"/>
          <w:u w:val="single"/>
        </w:rPr>
      </w:pPr>
    </w:p>
    <w:p w14:paraId="7F4A8D39" w14:textId="77777777" w:rsidR="00242C18" w:rsidRDefault="00242C18" w:rsidP="00242C18">
      <w:pPr>
        <w:pStyle w:val="ListParagraph"/>
        <w:numPr>
          <w:ilvl w:val="0"/>
          <w:numId w:val="1"/>
        </w:numPr>
        <w:spacing w:after="0" w:line="240" w:lineRule="auto"/>
        <w:rPr>
          <w:rFonts w:ascii="Arial" w:hAnsi="Arial" w:cs="Arial"/>
          <w:sz w:val="24"/>
          <w:szCs w:val="24"/>
        </w:rPr>
      </w:pPr>
      <w:r w:rsidRPr="00257A9E">
        <w:rPr>
          <w:rFonts w:ascii="Arial" w:hAnsi="Arial" w:cs="Arial"/>
          <w:sz w:val="24"/>
          <w:szCs w:val="24"/>
        </w:rPr>
        <w:t xml:space="preserve">In </w:t>
      </w:r>
      <w:r>
        <w:rPr>
          <w:rFonts w:ascii="Arial" w:hAnsi="Arial" w:cs="Arial"/>
          <w:sz w:val="24"/>
          <w:szCs w:val="24"/>
        </w:rPr>
        <w:t>C</w:t>
      </w:r>
      <w:r w:rsidRPr="00257A9E">
        <w:rPr>
          <w:rFonts w:ascii="Arial" w:hAnsi="Arial" w:cs="Arial"/>
          <w:sz w:val="24"/>
          <w:szCs w:val="24"/>
        </w:rPr>
        <w:t>as</w:t>
      </w:r>
      <w:r>
        <w:rPr>
          <w:rFonts w:ascii="Arial" w:hAnsi="Arial" w:cs="Arial"/>
          <w:sz w:val="24"/>
          <w:szCs w:val="24"/>
        </w:rPr>
        <w:t xml:space="preserve">e&gt;click </w:t>
      </w:r>
      <w:r w:rsidRPr="00BB60CE">
        <w:rPr>
          <w:rFonts w:ascii="Arial" w:hAnsi="Arial" w:cs="Arial"/>
          <w:sz w:val="24"/>
          <w:szCs w:val="24"/>
        </w:rPr>
        <w:t>Hearing</w:t>
      </w:r>
      <w:r>
        <w:rPr>
          <w:rFonts w:ascii="Arial" w:hAnsi="Arial" w:cs="Arial"/>
          <w:sz w:val="24"/>
          <w:szCs w:val="24"/>
        </w:rPr>
        <w:t xml:space="preserve"> tab &gt;New</w:t>
      </w:r>
    </w:p>
    <w:p w14:paraId="6A18B06D" w14:textId="77777777" w:rsidR="00242C18" w:rsidRDefault="00242C18" w:rsidP="00242C18">
      <w:pPr>
        <w:pStyle w:val="ListParagraph"/>
        <w:numPr>
          <w:ilvl w:val="0"/>
          <w:numId w:val="1"/>
        </w:numPr>
        <w:spacing w:after="0" w:line="240" w:lineRule="auto"/>
        <w:rPr>
          <w:rFonts w:ascii="Arial" w:hAnsi="Arial" w:cs="Arial"/>
          <w:sz w:val="24"/>
          <w:szCs w:val="24"/>
        </w:rPr>
      </w:pPr>
      <w:r>
        <w:rPr>
          <w:rFonts w:ascii="Arial" w:hAnsi="Arial" w:cs="Arial"/>
          <w:sz w:val="24"/>
          <w:szCs w:val="24"/>
        </w:rPr>
        <w:t>Create a hearing for each respondent at the hearing (so the individual outcome for each respondent can be logged).</w:t>
      </w:r>
    </w:p>
    <w:p w14:paraId="50353504" w14:textId="77777777" w:rsidR="00242C18" w:rsidRPr="00BE3A2E" w:rsidRDefault="00242C18" w:rsidP="00242C18">
      <w:pPr>
        <w:pStyle w:val="ListParagraph"/>
        <w:numPr>
          <w:ilvl w:val="0"/>
          <w:numId w:val="1"/>
        </w:numPr>
        <w:spacing w:after="0" w:line="240" w:lineRule="auto"/>
        <w:rPr>
          <w:rFonts w:ascii="Arial" w:hAnsi="Arial" w:cs="Arial"/>
          <w:b/>
          <w:color w:val="009AA1"/>
          <w:sz w:val="24"/>
          <w:szCs w:val="24"/>
        </w:rPr>
      </w:pPr>
      <w:r w:rsidRPr="00BE3A2E">
        <w:rPr>
          <w:rFonts w:ascii="Arial" w:hAnsi="Arial" w:cs="Arial"/>
          <w:b/>
          <w:bCs/>
          <w:color w:val="009AA1"/>
          <w:sz w:val="24"/>
          <w:szCs w:val="24"/>
        </w:rPr>
        <w:t>Complete fields</w:t>
      </w:r>
    </w:p>
    <w:p w14:paraId="243FB81E"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Pre-hearing date</w:t>
      </w:r>
    </w:p>
    <w:p w14:paraId="3B870C53" w14:textId="77777777" w:rsidR="00242C18" w:rsidRDefault="00242C18" w:rsidP="00242C18">
      <w:pPr>
        <w:pStyle w:val="ListParagraph"/>
        <w:numPr>
          <w:ilvl w:val="1"/>
          <w:numId w:val="1"/>
        </w:numPr>
        <w:spacing w:after="0" w:line="240" w:lineRule="auto"/>
        <w:rPr>
          <w:rFonts w:ascii="Arial" w:hAnsi="Arial" w:cs="Arial"/>
          <w:sz w:val="24"/>
          <w:szCs w:val="24"/>
        </w:rPr>
      </w:pPr>
      <w:r w:rsidRPr="00187DD8">
        <w:rPr>
          <w:rFonts w:ascii="Arial" w:hAnsi="Arial" w:cs="Arial"/>
          <w:sz w:val="24"/>
          <w:szCs w:val="24"/>
        </w:rPr>
        <w:t>Hearing date</w:t>
      </w:r>
    </w:p>
    <w:p w14:paraId="46F0932F"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Hearing presenter</w:t>
      </w:r>
    </w:p>
    <w:p w14:paraId="164B5369"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Hearing respondent</w:t>
      </w:r>
    </w:p>
    <w:p w14:paraId="62CB94BF" w14:textId="77777777" w:rsidR="00242C18" w:rsidRDefault="00242C18" w:rsidP="00242C18">
      <w:pPr>
        <w:pStyle w:val="ListParagraph"/>
        <w:numPr>
          <w:ilvl w:val="1"/>
          <w:numId w:val="1"/>
        </w:numPr>
        <w:spacing w:after="0" w:line="240" w:lineRule="auto"/>
        <w:rPr>
          <w:rFonts w:ascii="Arial" w:hAnsi="Arial" w:cs="Arial"/>
          <w:sz w:val="24"/>
          <w:szCs w:val="24"/>
        </w:rPr>
      </w:pPr>
      <w:r>
        <w:rPr>
          <w:rFonts w:ascii="Arial" w:hAnsi="Arial" w:cs="Arial"/>
          <w:sz w:val="24"/>
          <w:szCs w:val="24"/>
        </w:rPr>
        <w:t xml:space="preserve">Hearing location </w:t>
      </w:r>
    </w:p>
    <w:p w14:paraId="371646AB" w14:textId="77777777" w:rsidR="00242C18" w:rsidRPr="000A098C" w:rsidRDefault="00242C18" w:rsidP="00242C18">
      <w:pPr>
        <w:spacing w:after="0" w:line="240" w:lineRule="auto"/>
        <w:rPr>
          <w:rFonts w:ascii="Arial" w:hAnsi="Arial" w:cs="Arial"/>
          <w:b/>
          <w:sz w:val="24"/>
          <w:szCs w:val="24"/>
        </w:rPr>
      </w:pPr>
    </w:p>
    <w:p w14:paraId="6CA1DB72" w14:textId="77777777" w:rsidR="00242C18" w:rsidRPr="00BE3A2E" w:rsidRDefault="00242C18" w:rsidP="00242C18">
      <w:pPr>
        <w:pStyle w:val="Style2"/>
        <w:rPr>
          <w:color w:val="323E48"/>
        </w:rPr>
      </w:pPr>
      <w:bookmarkStart w:id="59" w:name="_Toc52203751"/>
      <w:bookmarkStart w:id="60" w:name="_Toc132096238"/>
      <w:bookmarkStart w:id="61" w:name="_Toc153457227"/>
      <w:bookmarkStart w:id="62" w:name="_Toc153460328"/>
      <w:r w:rsidRPr="00BE3A2E">
        <w:rPr>
          <w:color w:val="323E48"/>
        </w:rPr>
        <w:t>Preparation (in Progress and Completed)</w:t>
      </w:r>
      <w:bookmarkEnd w:id="59"/>
      <w:bookmarkEnd w:id="60"/>
      <w:bookmarkEnd w:id="61"/>
      <w:bookmarkEnd w:id="62"/>
    </w:p>
    <w:p w14:paraId="186C8FA4" w14:textId="77777777" w:rsidR="00242C18" w:rsidRPr="000A098C" w:rsidRDefault="00242C18" w:rsidP="00242C18">
      <w:pPr>
        <w:spacing w:after="0" w:line="240" w:lineRule="auto"/>
        <w:rPr>
          <w:rFonts w:ascii="Arial" w:hAnsi="Arial" w:cs="Arial"/>
          <w:b/>
          <w:sz w:val="24"/>
          <w:szCs w:val="24"/>
        </w:rPr>
      </w:pPr>
    </w:p>
    <w:p w14:paraId="17CF375C" w14:textId="77777777" w:rsidR="00242C18" w:rsidRPr="003D4E57" w:rsidRDefault="00242C18" w:rsidP="00242C18">
      <w:pPr>
        <w:pStyle w:val="ListParagraph"/>
        <w:numPr>
          <w:ilvl w:val="0"/>
          <w:numId w:val="8"/>
        </w:numPr>
        <w:spacing w:after="0" w:line="240" w:lineRule="auto"/>
        <w:rPr>
          <w:rFonts w:ascii="Arial" w:hAnsi="Arial" w:cs="Arial"/>
          <w:color w:val="000000" w:themeColor="text1"/>
          <w:sz w:val="24"/>
          <w:szCs w:val="24"/>
        </w:rPr>
      </w:pPr>
      <w:r w:rsidRPr="00BE3A2E">
        <w:rPr>
          <w:rFonts w:ascii="Arial" w:hAnsi="Arial" w:cs="Arial"/>
          <w:b/>
          <w:bCs/>
          <w:color w:val="009AA1"/>
          <w:sz w:val="24"/>
          <w:szCs w:val="24"/>
        </w:rPr>
        <w:t>Complete fields</w:t>
      </w:r>
      <w:r w:rsidRPr="003D4E57">
        <w:rPr>
          <w:rFonts w:ascii="Arial" w:hAnsi="Arial" w:cs="Arial"/>
          <w:color w:val="000000" w:themeColor="text1"/>
          <w:sz w:val="24"/>
          <w:szCs w:val="24"/>
        </w:rPr>
        <w:t xml:space="preserve">, tick as </w:t>
      </w:r>
      <w:r>
        <w:rPr>
          <w:rFonts w:ascii="Arial" w:hAnsi="Arial" w:cs="Arial"/>
          <w:color w:val="000000" w:themeColor="text1"/>
          <w:sz w:val="24"/>
          <w:szCs w:val="24"/>
        </w:rPr>
        <w:t>relevant</w:t>
      </w:r>
      <w:r w:rsidRPr="003D4E57">
        <w:rPr>
          <w:rFonts w:ascii="Arial" w:hAnsi="Arial" w:cs="Arial"/>
          <w:color w:val="000000" w:themeColor="text1"/>
          <w:sz w:val="24"/>
          <w:szCs w:val="24"/>
        </w:rPr>
        <w:t xml:space="preserve"> </w:t>
      </w:r>
    </w:p>
    <w:p w14:paraId="038B816B" w14:textId="77777777" w:rsidR="00242C18" w:rsidRPr="003D4E57" w:rsidRDefault="00242C18" w:rsidP="00242C18">
      <w:pPr>
        <w:pStyle w:val="ListParagraph"/>
        <w:numPr>
          <w:ilvl w:val="1"/>
          <w:numId w:val="8"/>
        </w:numPr>
        <w:spacing w:after="0" w:line="240" w:lineRule="auto"/>
        <w:rPr>
          <w:rFonts w:ascii="Arial" w:hAnsi="Arial" w:cs="Arial"/>
          <w:color w:val="000000" w:themeColor="text1"/>
          <w:sz w:val="24"/>
          <w:szCs w:val="24"/>
        </w:rPr>
      </w:pPr>
      <w:r w:rsidRPr="003D4E57">
        <w:rPr>
          <w:rFonts w:ascii="Arial" w:hAnsi="Arial" w:cs="Arial"/>
          <w:color w:val="000000" w:themeColor="text1"/>
          <w:sz w:val="24"/>
          <w:szCs w:val="24"/>
        </w:rPr>
        <w:t>Witness List Done</w:t>
      </w:r>
    </w:p>
    <w:p w14:paraId="19F093CE" w14:textId="77777777" w:rsidR="00242C18" w:rsidRDefault="00242C18" w:rsidP="00242C18">
      <w:pPr>
        <w:pStyle w:val="ListParagraph"/>
        <w:numPr>
          <w:ilvl w:val="1"/>
          <w:numId w:val="8"/>
        </w:numPr>
        <w:spacing w:after="0" w:line="240" w:lineRule="auto"/>
        <w:rPr>
          <w:rFonts w:ascii="Arial" w:hAnsi="Arial" w:cs="Arial"/>
          <w:sz w:val="24"/>
          <w:szCs w:val="24"/>
        </w:rPr>
      </w:pPr>
      <w:r>
        <w:rPr>
          <w:rFonts w:ascii="Arial" w:hAnsi="Arial" w:cs="Arial"/>
          <w:sz w:val="24"/>
          <w:szCs w:val="24"/>
        </w:rPr>
        <w:t>Productions Done</w:t>
      </w:r>
    </w:p>
    <w:p w14:paraId="3D630693" w14:textId="77777777" w:rsidR="00242C18" w:rsidRPr="000A098C" w:rsidRDefault="00242C18" w:rsidP="00242C18">
      <w:pPr>
        <w:pStyle w:val="ListParagraph"/>
        <w:numPr>
          <w:ilvl w:val="1"/>
          <w:numId w:val="8"/>
        </w:numPr>
        <w:spacing w:after="0" w:line="240" w:lineRule="auto"/>
        <w:rPr>
          <w:rFonts w:ascii="Arial" w:hAnsi="Arial" w:cs="Arial"/>
          <w:sz w:val="24"/>
          <w:szCs w:val="24"/>
        </w:rPr>
      </w:pPr>
      <w:r>
        <w:rPr>
          <w:rFonts w:ascii="Arial" w:hAnsi="Arial" w:cs="Arial"/>
          <w:sz w:val="24"/>
          <w:szCs w:val="24"/>
        </w:rPr>
        <w:t>Joint Statement of Facts Done</w:t>
      </w:r>
    </w:p>
    <w:p w14:paraId="1B000CD9" w14:textId="77777777" w:rsidR="00242C18" w:rsidRPr="00127E0E" w:rsidRDefault="00242C18" w:rsidP="00242C18">
      <w:pPr>
        <w:pStyle w:val="ListParagraph"/>
        <w:widowControl w:val="0"/>
        <w:numPr>
          <w:ilvl w:val="0"/>
          <w:numId w:val="8"/>
        </w:numPr>
        <w:autoSpaceDE w:val="0"/>
        <w:autoSpaceDN w:val="0"/>
        <w:adjustRightInd w:val="0"/>
        <w:spacing w:after="0" w:line="240" w:lineRule="auto"/>
        <w:rPr>
          <w:rFonts w:ascii="Arial" w:hAnsi="Arial" w:cs="Arial"/>
          <w:sz w:val="24"/>
          <w:szCs w:val="24"/>
          <w:lang w:val="en"/>
        </w:rPr>
      </w:pPr>
      <w:r w:rsidRPr="0073328A">
        <w:rPr>
          <w:rFonts w:ascii="Arial" w:hAnsi="Arial" w:cs="Arial"/>
          <w:sz w:val="24"/>
          <w:szCs w:val="24"/>
        </w:rPr>
        <w:t xml:space="preserve">Move </w:t>
      </w:r>
      <w:r w:rsidRPr="0073328A">
        <w:rPr>
          <w:rFonts w:ascii="Arial" w:hAnsi="Arial" w:cs="Arial"/>
          <w:sz w:val="24"/>
          <w:szCs w:val="24"/>
          <w:lang w:val="en"/>
        </w:rPr>
        <w:t xml:space="preserve">status chevron </w:t>
      </w:r>
      <w:r>
        <w:rPr>
          <w:rFonts w:ascii="Arial" w:hAnsi="Arial" w:cs="Arial"/>
          <w:sz w:val="24"/>
          <w:szCs w:val="24"/>
          <w:lang w:val="en"/>
        </w:rPr>
        <w:t>as relevant.</w:t>
      </w:r>
    </w:p>
    <w:p w14:paraId="6BF99355" w14:textId="77777777" w:rsidR="00242C18" w:rsidRDefault="00242C18" w:rsidP="00242C18">
      <w:pPr>
        <w:spacing w:after="0" w:line="240" w:lineRule="auto"/>
        <w:rPr>
          <w:rFonts w:ascii="Arial" w:hAnsi="Arial" w:cs="Arial"/>
          <w:b/>
          <w:sz w:val="28"/>
          <w:szCs w:val="28"/>
        </w:rPr>
      </w:pPr>
    </w:p>
    <w:p w14:paraId="60960E0D" w14:textId="77777777" w:rsidR="00242C18" w:rsidRPr="00BE3A2E" w:rsidRDefault="00242C18" w:rsidP="00242C18">
      <w:pPr>
        <w:pStyle w:val="Style2"/>
        <w:rPr>
          <w:color w:val="323E48"/>
        </w:rPr>
      </w:pPr>
      <w:bookmarkStart w:id="63" w:name="_Toc52203752"/>
      <w:bookmarkStart w:id="64" w:name="_Toc132096239"/>
      <w:bookmarkStart w:id="65" w:name="_Toc153457228"/>
      <w:bookmarkStart w:id="66" w:name="_Toc153460329"/>
      <w:r w:rsidRPr="00BE3A2E">
        <w:rPr>
          <w:color w:val="323E48"/>
        </w:rPr>
        <w:t>Hearing Concluded and Closed</w:t>
      </w:r>
      <w:bookmarkEnd w:id="63"/>
      <w:bookmarkEnd w:id="64"/>
      <w:bookmarkEnd w:id="65"/>
      <w:bookmarkEnd w:id="66"/>
    </w:p>
    <w:p w14:paraId="77A5F165" w14:textId="77777777" w:rsidR="00242C18" w:rsidRPr="00936BF3" w:rsidRDefault="00242C18" w:rsidP="00242C18">
      <w:pPr>
        <w:spacing w:after="0" w:line="240" w:lineRule="auto"/>
        <w:rPr>
          <w:rFonts w:ascii="Arial" w:hAnsi="Arial" w:cs="Arial"/>
          <w:color w:val="000000" w:themeColor="text1"/>
          <w:sz w:val="24"/>
          <w:szCs w:val="24"/>
        </w:rPr>
      </w:pPr>
    </w:p>
    <w:p w14:paraId="342AA661" w14:textId="77777777" w:rsidR="00242C18" w:rsidRPr="00B46E5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 xml:space="preserve">Upload </w:t>
      </w:r>
      <w:r>
        <w:rPr>
          <w:rFonts w:ascii="Arial" w:hAnsi="Arial" w:cs="Arial"/>
          <w:sz w:val="24"/>
          <w:szCs w:val="24"/>
        </w:rPr>
        <w:t xml:space="preserve">SC/SPPA </w:t>
      </w:r>
      <w:r w:rsidRPr="00B46E56">
        <w:rPr>
          <w:rFonts w:ascii="Arial" w:hAnsi="Arial" w:cs="Arial"/>
          <w:sz w:val="24"/>
          <w:szCs w:val="24"/>
        </w:rPr>
        <w:t xml:space="preserve">decision </w:t>
      </w:r>
      <w:r>
        <w:rPr>
          <w:rFonts w:ascii="Arial" w:hAnsi="Arial" w:cs="Arial"/>
          <w:sz w:val="24"/>
          <w:szCs w:val="24"/>
        </w:rPr>
        <w:t>to documents tab</w:t>
      </w:r>
      <w:r w:rsidRPr="00B46E56">
        <w:rPr>
          <w:rFonts w:ascii="Arial" w:hAnsi="Arial" w:cs="Arial"/>
          <w:sz w:val="24"/>
          <w:szCs w:val="24"/>
        </w:rPr>
        <w:t>.</w:t>
      </w:r>
    </w:p>
    <w:p w14:paraId="633DA649" w14:textId="77777777" w:rsidR="00242C18" w:rsidRPr="00B46E56"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B46E56">
        <w:rPr>
          <w:rFonts w:ascii="Arial" w:hAnsi="Arial" w:cs="Arial"/>
          <w:sz w:val="24"/>
          <w:szCs w:val="24"/>
        </w:rPr>
        <w:t>“</w:t>
      </w:r>
      <w:r>
        <w:rPr>
          <w:rFonts w:ascii="Arial" w:hAnsi="Arial" w:cs="Arial"/>
          <w:sz w:val="24"/>
          <w:szCs w:val="24"/>
        </w:rPr>
        <w:t>P</w:t>
      </w:r>
      <w:r w:rsidRPr="00B46E56">
        <w:rPr>
          <w:rFonts w:ascii="Arial" w:hAnsi="Arial" w:cs="Arial"/>
          <w:sz w:val="24"/>
          <w:szCs w:val="24"/>
        </w:rPr>
        <w:t>rotect”</w:t>
      </w:r>
      <w:r>
        <w:rPr>
          <w:rFonts w:ascii="Arial" w:hAnsi="Arial" w:cs="Arial"/>
          <w:sz w:val="24"/>
          <w:szCs w:val="24"/>
        </w:rPr>
        <w:t xml:space="preserve"> document</w:t>
      </w:r>
      <w:r w:rsidRPr="00B46E56">
        <w:rPr>
          <w:rFonts w:ascii="Arial" w:hAnsi="Arial" w:cs="Arial"/>
          <w:sz w:val="24"/>
          <w:szCs w:val="24"/>
        </w:rPr>
        <w:t xml:space="preserve"> (click right arrow, go to record, click not protected).</w:t>
      </w:r>
    </w:p>
    <w:p w14:paraId="4F21308F" w14:textId="77777777" w:rsidR="00242C18" w:rsidRPr="00BE3A2E" w:rsidRDefault="00242C18" w:rsidP="00242C18">
      <w:pPr>
        <w:pStyle w:val="ListParagraph"/>
        <w:numPr>
          <w:ilvl w:val="0"/>
          <w:numId w:val="1"/>
        </w:numPr>
        <w:spacing w:after="0" w:line="240" w:lineRule="auto"/>
        <w:rPr>
          <w:rFonts w:ascii="Arial" w:hAnsi="Arial" w:cs="Arial"/>
          <w:color w:val="009AA1"/>
          <w:sz w:val="24"/>
          <w:szCs w:val="24"/>
        </w:rPr>
      </w:pPr>
      <w:r w:rsidRPr="00BE3A2E">
        <w:rPr>
          <w:rFonts w:ascii="Arial" w:hAnsi="Arial" w:cs="Arial"/>
          <w:b/>
          <w:bCs/>
          <w:color w:val="009AA1"/>
          <w:sz w:val="24"/>
          <w:szCs w:val="24"/>
        </w:rPr>
        <w:t>Complete fields</w:t>
      </w:r>
    </w:p>
    <w:p w14:paraId="4750C952" w14:textId="77777777" w:rsidR="00242C18" w:rsidRPr="00370A8B" w:rsidRDefault="00242C18" w:rsidP="00242C18">
      <w:pPr>
        <w:pStyle w:val="ListParagraph"/>
        <w:numPr>
          <w:ilvl w:val="1"/>
          <w:numId w:val="1"/>
        </w:numPr>
        <w:spacing w:after="0" w:line="240" w:lineRule="auto"/>
        <w:rPr>
          <w:rFonts w:ascii="Arial" w:hAnsi="Arial" w:cs="Arial"/>
          <w:b/>
          <w:sz w:val="28"/>
          <w:szCs w:val="28"/>
        </w:rPr>
      </w:pPr>
      <w:r>
        <w:rPr>
          <w:rFonts w:ascii="Arial" w:hAnsi="Arial" w:cs="Arial"/>
          <w:sz w:val="24"/>
          <w:szCs w:val="24"/>
        </w:rPr>
        <w:t>H</w:t>
      </w:r>
      <w:r w:rsidRPr="00037A15">
        <w:rPr>
          <w:rFonts w:ascii="Arial" w:hAnsi="Arial" w:cs="Arial"/>
          <w:sz w:val="24"/>
          <w:szCs w:val="24"/>
        </w:rPr>
        <w:t>earing</w:t>
      </w:r>
      <w:r>
        <w:rPr>
          <w:rFonts w:ascii="Arial" w:hAnsi="Arial" w:cs="Arial"/>
          <w:sz w:val="24"/>
          <w:szCs w:val="24"/>
        </w:rPr>
        <w:t>/SP</w:t>
      </w:r>
      <w:r w:rsidRPr="00037A15">
        <w:rPr>
          <w:rFonts w:ascii="Arial" w:hAnsi="Arial" w:cs="Arial"/>
          <w:sz w:val="24"/>
          <w:szCs w:val="24"/>
        </w:rPr>
        <w:t xml:space="preserve"> </w:t>
      </w:r>
      <w:r>
        <w:rPr>
          <w:rFonts w:ascii="Arial" w:hAnsi="Arial" w:cs="Arial"/>
          <w:sz w:val="24"/>
          <w:szCs w:val="24"/>
        </w:rPr>
        <w:t>D</w:t>
      </w:r>
      <w:r w:rsidRPr="00037A15">
        <w:rPr>
          <w:rFonts w:ascii="Arial" w:hAnsi="Arial" w:cs="Arial"/>
          <w:sz w:val="24"/>
          <w:szCs w:val="24"/>
        </w:rPr>
        <w:t xml:space="preserve">ecision </w:t>
      </w:r>
      <w:r>
        <w:rPr>
          <w:rFonts w:ascii="Arial" w:hAnsi="Arial" w:cs="Arial"/>
          <w:sz w:val="24"/>
          <w:szCs w:val="24"/>
        </w:rPr>
        <w:t>– select.</w:t>
      </w:r>
    </w:p>
    <w:p w14:paraId="014833CC" w14:textId="77777777" w:rsidR="00242C18" w:rsidRPr="0098686E" w:rsidRDefault="00242C18" w:rsidP="00242C18">
      <w:pPr>
        <w:pStyle w:val="ListParagraph"/>
        <w:numPr>
          <w:ilvl w:val="1"/>
          <w:numId w:val="1"/>
        </w:numPr>
        <w:spacing w:after="0" w:line="240" w:lineRule="auto"/>
        <w:rPr>
          <w:rFonts w:ascii="Arial" w:hAnsi="Arial" w:cs="Arial"/>
          <w:b/>
          <w:sz w:val="28"/>
          <w:szCs w:val="28"/>
        </w:rPr>
      </w:pPr>
      <w:r>
        <w:rPr>
          <w:rFonts w:ascii="Arial" w:hAnsi="Arial" w:cs="Arial"/>
          <w:sz w:val="24"/>
          <w:szCs w:val="24"/>
        </w:rPr>
        <w:t>H</w:t>
      </w:r>
      <w:r w:rsidRPr="00037A15">
        <w:rPr>
          <w:rFonts w:ascii="Arial" w:hAnsi="Arial" w:cs="Arial"/>
          <w:sz w:val="24"/>
          <w:szCs w:val="24"/>
        </w:rPr>
        <w:t>earing</w:t>
      </w:r>
      <w:r>
        <w:rPr>
          <w:rFonts w:ascii="Arial" w:hAnsi="Arial" w:cs="Arial"/>
          <w:sz w:val="24"/>
          <w:szCs w:val="24"/>
        </w:rPr>
        <w:t>/SP</w:t>
      </w:r>
      <w:r w:rsidRPr="00037A15">
        <w:rPr>
          <w:rFonts w:ascii="Arial" w:hAnsi="Arial" w:cs="Arial"/>
          <w:sz w:val="24"/>
          <w:szCs w:val="24"/>
        </w:rPr>
        <w:t xml:space="preserve"> </w:t>
      </w:r>
      <w:r>
        <w:rPr>
          <w:rFonts w:ascii="Arial" w:hAnsi="Arial" w:cs="Arial"/>
          <w:sz w:val="24"/>
          <w:szCs w:val="24"/>
        </w:rPr>
        <w:t>D</w:t>
      </w:r>
      <w:r w:rsidRPr="00037A15">
        <w:rPr>
          <w:rFonts w:ascii="Arial" w:hAnsi="Arial" w:cs="Arial"/>
          <w:sz w:val="24"/>
          <w:szCs w:val="24"/>
        </w:rPr>
        <w:t xml:space="preserve">ecision </w:t>
      </w:r>
      <w:r>
        <w:rPr>
          <w:rFonts w:ascii="Arial" w:hAnsi="Arial" w:cs="Arial"/>
          <w:sz w:val="24"/>
          <w:szCs w:val="24"/>
        </w:rPr>
        <w:t xml:space="preserve">Details e.g. 3-month suspension from all council meetings. </w:t>
      </w:r>
    </w:p>
    <w:p w14:paraId="49F7C6E4" w14:textId="77777777" w:rsidR="00242C18" w:rsidRPr="00127E0E" w:rsidRDefault="00242C18" w:rsidP="00242C18">
      <w:pPr>
        <w:pStyle w:val="ListParagraph"/>
        <w:widowControl w:val="0"/>
        <w:numPr>
          <w:ilvl w:val="0"/>
          <w:numId w:val="1"/>
        </w:numPr>
        <w:autoSpaceDE w:val="0"/>
        <w:autoSpaceDN w:val="0"/>
        <w:adjustRightInd w:val="0"/>
        <w:spacing w:after="0" w:line="240" w:lineRule="auto"/>
        <w:rPr>
          <w:rFonts w:ascii="Arial" w:hAnsi="Arial" w:cs="Arial"/>
          <w:sz w:val="24"/>
          <w:szCs w:val="24"/>
          <w:lang w:val="en"/>
        </w:rPr>
      </w:pPr>
      <w:r w:rsidRPr="0073328A">
        <w:rPr>
          <w:rFonts w:ascii="Arial" w:hAnsi="Arial" w:cs="Arial"/>
          <w:sz w:val="24"/>
          <w:szCs w:val="24"/>
        </w:rPr>
        <w:t xml:space="preserve">Move </w:t>
      </w:r>
      <w:r w:rsidRPr="0073328A">
        <w:rPr>
          <w:rFonts w:ascii="Arial" w:hAnsi="Arial" w:cs="Arial"/>
          <w:sz w:val="24"/>
          <w:szCs w:val="24"/>
          <w:lang w:val="en"/>
        </w:rPr>
        <w:t xml:space="preserve">status chevron to </w:t>
      </w:r>
      <w:r>
        <w:rPr>
          <w:rFonts w:ascii="Arial" w:hAnsi="Arial" w:cs="Arial"/>
          <w:sz w:val="24"/>
          <w:szCs w:val="24"/>
          <w:lang w:val="en"/>
        </w:rPr>
        <w:t>Closed.</w:t>
      </w:r>
    </w:p>
    <w:p w14:paraId="4195F1FF" w14:textId="77777777" w:rsidR="00242C18" w:rsidRPr="000A098C" w:rsidRDefault="00242C18" w:rsidP="00242C18">
      <w:pPr>
        <w:spacing w:after="0" w:line="240" w:lineRule="auto"/>
        <w:rPr>
          <w:rFonts w:ascii="Arial" w:hAnsi="Arial" w:cs="Arial"/>
          <w:bCs/>
          <w:sz w:val="28"/>
          <w:szCs w:val="28"/>
        </w:rPr>
      </w:pPr>
    </w:p>
    <w:p w14:paraId="3071886C" w14:textId="77777777" w:rsidR="00242C18" w:rsidRPr="00471A3E" w:rsidRDefault="00242C18" w:rsidP="00242C18">
      <w:pPr>
        <w:spacing w:after="0" w:line="240" w:lineRule="auto"/>
        <w:rPr>
          <w:rFonts w:ascii="Arial" w:hAnsi="Arial" w:cs="Arial"/>
          <w:bCs/>
          <w:sz w:val="28"/>
          <w:szCs w:val="28"/>
        </w:rPr>
      </w:pPr>
      <w:r w:rsidRPr="00471A3E">
        <w:rPr>
          <w:rFonts w:ascii="Arial" w:hAnsi="Arial" w:cs="Arial"/>
          <w:bCs/>
          <w:sz w:val="24"/>
          <w:szCs w:val="24"/>
        </w:rPr>
        <w:t xml:space="preserve">Hearings also have a folder opened in the </w:t>
      </w:r>
      <w:r>
        <w:rPr>
          <w:rFonts w:ascii="Arial" w:hAnsi="Arial" w:cs="Arial"/>
          <w:bCs/>
          <w:sz w:val="24"/>
          <w:szCs w:val="24"/>
        </w:rPr>
        <w:t>shared</w:t>
      </w:r>
      <w:r w:rsidRPr="00471A3E">
        <w:rPr>
          <w:rFonts w:ascii="Arial" w:hAnsi="Arial" w:cs="Arial"/>
          <w:bCs/>
          <w:sz w:val="24"/>
          <w:szCs w:val="24"/>
        </w:rPr>
        <w:t xml:space="preserve"> drive. All hearing correspondence and documents are saved here.</w:t>
      </w:r>
      <w:r w:rsidRPr="00471A3E">
        <w:rPr>
          <w:rFonts w:ascii="Arial" w:hAnsi="Arial" w:cs="Arial"/>
          <w:bCs/>
          <w:sz w:val="28"/>
          <w:szCs w:val="28"/>
        </w:rPr>
        <w:br w:type="page"/>
      </w:r>
    </w:p>
    <w:p w14:paraId="0E8B6756" w14:textId="77777777" w:rsidR="00242C18" w:rsidRPr="006C22B5" w:rsidRDefault="00242C18" w:rsidP="00242C18">
      <w:pPr>
        <w:pStyle w:val="Heading1"/>
        <w:spacing w:before="0" w:line="240" w:lineRule="auto"/>
        <w:rPr>
          <w:rFonts w:ascii="Arial" w:hAnsi="Arial" w:cs="Arial"/>
          <w:b/>
          <w:bCs/>
          <w:color w:val="323E48"/>
          <w:sz w:val="28"/>
          <w:szCs w:val="28"/>
        </w:rPr>
      </w:pPr>
      <w:bookmarkStart w:id="67" w:name="_Toc52203753"/>
      <w:bookmarkStart w:id="68" w:name="_Toc132096240"/>
      <w:bookmarkStart w:id="69" w:name="_Toc153457229"/>
      <w:bookmarkStart w:id="70" w:name="_Toc153460330"/>
      <w:r w:rsidRPr="006C22B5">
        <w:rPr>
          <w:rFonts w:ascii="Arial" w:hAnsi="Arial" w:cs="Arial"/>
          <w:b/>
          <w:bCs/>
          <w:color w:val="323E48"/>
          <w:sz w:val="28"/>
          <w:szCs w:val="28"/>
        </w:rPr>
        <w:lastRenderedPageBreak/>
        <w:t>POST DECISION/SERVICE COMMENTS</w:t>
      </w:r>
      <w:bookmarkEnd w:id="67"/>
      <w:bookmarkEnd w:id="68"/>
      <w:bookmarkEnd w:id="69"/>
      <w:bookmarkEnd w:id="70"/>
      <w:r w:rsidRPr="006C22B5">
        <w:rPr>
          <w:rFonts w:ascii="Arial" w:hAnsi="Arial" w:cs="Arial"/>
          <w:b/>
          <w:bCs/>
          <w:color w:val="323E48"/>
          <w:sz w:val="28"/>
          <w:szCs w:val="28"/>
        </w:rPr>
        <w:t xml:space="preserve"> </w:t>
      </w:r>
    </w:p>
    <w:p w14:paraId="15080864" w14:textId="77777777" w:rsidR="00242C18" w:rsidRDefault="00242C18" w:rsidP="00242C18">
      <w:pPr>
        <w:spacing w:after="0" w:line="240" w:lineRule="auto"/>
        <w:rPr>
          <w:rFonts w:ascii="Arial" w:hAnsi="Arial" w:cs="Arial"/>
          <w:sz w:val="24"/>
          <w:szCs w:val="24"/>
        </w:rPr>
      </w:pPr>
    </w:p>
    <w:p w14:paraId="70369601" w14:textId="77777777" w:rsidR="00242C18" w:rsidRDefault="00242C18" w:rsidP="00242C1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Post decision correspondence is logged in the PDC spreadsheet in the shared drive and uploaded to case file on CMS.</w:t>
      </w:r>
    </w:p>
    <w:p w14:paraId="79258E9C" w14:textId="77777777" w:rsidR="00242C18" w:rsidRDefault="00242C18" w:rsidP="00242C18">
      <w:pPr>
        <w:widowControl w:val="0"/>
        <w:autoSpaceDE w:val="0"/>
        <w:autoSpaceDN w:val="0"/>
        <w:adjustRightInd w:val="0"/>
        <w:spacing w:after="0" w:line="240" w:lineRule="auto"/>
        <w:rPr>
          <w:rFonts w:ascii="Arial" w:hAnsi="Arial" w:cs="Arial"/>
          <w:sz w:val="24"/>
          <w:szCs w:val="24"/>
        </w:rPr>
      </w:pPr>
    </w:p>
    <w:p w14:paraId="30DCE664" w14:textId="77777777" w:rsidR="00242C18" w:rsidRDefault="00242C18" w:rsidP="00242C18">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Send drafts to IO for approval before issuing.</w:t>
      </w:r>
    </w:p>
    <w:p w14:paraId="257F5D93" w14:textId="77777777" w:rsidR="00242C18" w:rsidRPr="00471A3E" w:rsidRDefault="00242C18" w:rsidP="00242C18">
      <w:pPr>
        <w:widowControl w:val="0"/>
        <w:autoSpaceDE w:val="0"/>
        <w:autoSpaceDN w:val="0"/>
        <w:adjustRightInd w:val="0"/>
        <w:spacing w:after="0" w:line="240" w:lineRule="auto"/>
        <w:rPr>
          <w:rFonts w:ascii="Arial" w:hAnsi="Arial" w:cs="Arial"/>
          <w:sz w:val="24"/>
          <w:szCs w:val="24"/>
          <w:lang w:val="en"/>
        </w:rPr>
      </w:pPr>
    </w:p>
    <w:p w14:paraId="2235A2AD" w14:textId="77777777" w:rsidR="00242C18" w:rsidRPr="001C0C83" w:rsidRDefault="00242C18" w:rsidP="00242C18">
      <w:pPr>
        <w:pStyle w:val="Style2"/>
        <w:rPr>
          <w:color w:val="323E48"/>
        </w:rPr>
      </w:pPr>
      <w:bookmarkStart w:id="71" w:name="_Toc52203756"/>
      <w:bookmarkStart w:id="72" w:name="_Toc132096241"/>
      <w:bookmarkStart w:id="73" w:name="_Toc153457230"/>
      <w:bookmarkStart w:id="74" w:name="_Toc153460331"/>
      <w:r w:rsidRPr="00455A96">
        <w:rPr>
          <w:color w:val="323E48"/>
        </w:rPr>
        <w:t>Unacceptable Behaviour Policy</w:t>
      </w:r>
      <w:bookmarkEnd w:id="71"/>
      <w:bookmarkEnd w:id="72"/>
      <w:bookmarkEnd w:id="73"/>
      <w:bookmarkEnd w:id="74"/>
    </w:p>
    <w:p w14:paraId="0921369A" w14:textId="12E5AE55" w:rsidR="00242C18" w:rsidRPr="00880A84" w:rsidRDefault="00242C18" w:rsidP="00880A84">
      <w:pPr>
        <w:pStyle w:val="ListParagraph"/>
        <w:widowControl w:val="0"/>
        <w:numPr>
          <w:ilvl w:val="0"/>
          <w:numId w:val="9"/>
        </w:numPr>
        <w:autoSpaceDE w:val="0"/>
        <w:autoSpaceDN w:val="0"/>
        <w:adjustRightInd w:val="0"/>
        <w:spacing w:after="0" w:line="240" w:lineRule="auto"/>
        <w:rPr>
          <w:rFonts w:ascii="Arial" w:hAnsi="Arial" w:cs="Arial"/>
          <w:sz w:val="24"/>
          <w:szCs w:val="24"/>
          <w:lang w:val="en"/>
        </w:rPr>
      </w:pPr>
      <w:r>
        <w:rPr>
          <w:rFonts w:ascii="Arial" w:hAnsi="Arial" w:cs="Arial"/>
          <w:sz w:val="24"/>
          <w:szCs w:val="24"/>
          <w:lang w:val="en"/>
        </w:rPr>
        <w:t xml:space="preserve">If appropriate, follow Commissioner’s </w:t>
      </w:r>
      <w:r w:rsidRPr="00C3419F">
        <w:rPr>
          <w:rFonts w:ascii="Arial" w:hAnsi="Arial" w:cs="Arial"/>
          <w:sz w:val="24"/>
          <w:szCs w:val="24"/>
          <w:lang w:val="en"/>
        </w:rPr>
        <w:t xml:space="preserve">Unacceptable Behavior Policy </w:t>
      </w:r>
      <w:r w:rsidRPr="00242C18">
        <w:rPr>
          <w:rFonts w:ascii="Arial" w:hAnsi="Arial" w:cs="Arial"/>
          <w:sz w:val="24"/>
          <w:szCs w:val="24"/>
          <w:lang w:val="en"/>
        </w:rPr>
        <w:t>found in the shared drive</w:t>
      </w:r>
    </w:p>
    <w:p w14:paraId="5A385A55" w14:textId="77777777" w:rsidR="00242C18" w:rsidRPr="00257A9E" w:rsidRDefault="00242C18" w:rsidP="00242C18">
      <w:pPr>
        <w:pStyle w:val="ListParagraph"/>
        <w:widowControl w:val="0"/>
        <w:numPr>
          <w:ilvl w:val="0"/>
          <w:numId w:val="9"/>
        </w:numPr>
        <w:autoSpaceDE w:val="0"/>
        <w:autoSpaceDN w:val="0"/>
        <w:adjustRightInd w:val="0"/>
        <w:spacing w:after="0" w:line="240" w:lineRule="auto"/>
        <w:rPr>
          <w:rFonts w:ascii="Arial" w:hAnsi="Arial" w:cs="Arial"/>
          <w:sz w:val="24"/>
          <w:szCs w:val="24"/>
          <w:lang w:val="en"/>
        </w:rPr>
      </w:pPr>
      <w:r w:rsidRPr="00455A96">
        <w:rPr>
          <w:rFonts w:ascii="Arial" w:hAnsi="Arial" w:cs="Arial"/>
          <w:b/>
          <w:bCs/>
          <w:color w:val="009AA1"/>
          <w:sz w:val="24"/>
          <w:szCs w:val="24"/>
        </w:rPr>
        <w:t xml:space="preserve">Complete fields, </w:t>
      </w:r>
      <w:r>
        <w:rPr>
          <w:rFonts w:ascii="Arial" w:hAnsi="Arial" w:cs="Arial"/>
          <w:sz w:val="24"/>
          <w:szCs w:val="24"/>
        </w:rPr>
        <w:t>i</w:t>
      </w:r>
      <w:r w:rsidRPr="00641ED9">
        <w:rPr>
          <w:rFonts w:ascii="Arial" w:hAnsi="Arial" w:cs="Arial"/>
          <w:sz w:val="24"/>
          <w:szCs w:val="24"/>
        </w:rPr>
        <w:t>n case&gt; Details</w:t>
      </w:r>
    </w:p>
    <w:p w14:paraId="3EEE450C" w14:textId="77777777" w:rsidR="00242C18" w:rsidRPr="00641ED9" w:rsidRDefault="00242C18" w:rsidP="00242C18">
      <w:pPr>
        <w:pStyle w:val="ListParagraph"/>
        <w:widowControl w:val="0"/>
        <w:numPr>
          <w:ilvl w:val="1"/>
          <w:numId w:val="9"/>
        </w:numPr>
        <w:autoSpaceDE w:val="0"/>
        <w:autoSpaceDN w:val="0"/>
        <w:adjustRightInd w:val="0"/>
        <w:spacing w:after="0" w:line="240" w:lineRule="auto"/>
        <w:rPr>
          <w:rFonts w:ascii="Arial" w:hAnsi="Arial" w:cs="Arial"/>
          <w:sz w:val="24"/>
          <w:szCs w:val="24"/>
          <w:lang w:val="en"/>
        </w:rPr>
      </w:pPr>
      <w:r w:rsidRPr="00641ED9">
        <w:rPr>
          <w:rFonts w:ascii="Arial" w:hAnsi="Arial" w:cs="Arial"/>
          <w:sz w:val="24"/>
          <w:szCs w:val="24"/>
          <w:lang w:val="en"/>
        </w:rPr>
        <w:t>Tick unacceptable behavior active</w:t>
      </w:r>
    </w:p>
    <w:p w14:paraId="55DBB2DA" w14:textId="77777777" w:rsidR="00242C18" w:rsidRPr="00641ED9" w:rsidRDefault="00242C18" w:rsidP="00242C18">
      <w:pPr>
        <w:pStyle w:val="ListParagraph"/>
        <w:numPr>
          <w:ilvl w:val="0"/>
          <w:numId w:val="9"/>
        </w:numPr>
        <w:spacing w:after="0" w:line="240" w:lineRule="auto"/>
        <w:rPr>
          <w:rFonts w:ascii="Arial" w:hAnsi="Arial" w:cs="Arial"/>
          <w:sz w:val="24"/>
          <w:szCs w:val="24"/>
        </w:rPr>
      </w:pPr>
      <w:r w:rsidRPr="001858E9">
        <w:rPr>
          <w:rFonts w:ascii="Arial" w:hAnsi="Arial" w:cs="Arial"/>
          <w:sz w:val="24"/>
          <w:szCs w:val="24"/>
        </w:rPr>
        <w:t xml:space="preserve">Upload </w:t>
      </w:r>
      <w:r w:rsidRPr="00FB7678">
        <w:rPr>
          <w:rFonts w:ascii="Arial" w:hAnsi="Arial" w:cs="Arial"/>
          <w:sz w:val="24"/>
          <w:szCs w:val="24"/>
        </w:rPr>
        <w:t>correspondence</w:t>
      </w:r>
      <w:r>
        <w:rPr>
          <w:rFonts w:ascii="Arial" w:hAnsi="Arial" w:cs="Arial"/>
          <w:sz w:val="24"/>
          <w:szCs w:val="24"/>
        </w:rPr>
        <w:t xml:space="preserve"> to documents </w:t>
      </w:r>
      <w:r w:rsidRPr="00641ED9">
        <w:rPr>
          <w:rFonts w:ascii="Arial" w:hAnsi="Arial" w:cs="Arial"/>
          <w:sz w:val="24"/>
          <w:szCs w:val="24"/>
          <w:lang w:val="en"/>
        </w:rPr>
        <w:t>(which explains to the person our decision under that policy</w:t>
      </w:r>
      <w:r>
        <w:rPr>
          <w:rFonts w:ascii="Arial" w:hAnsi="Arial" w:cs="Arial"/>
          <w:sz w:val="24"/>
          <w:szCs w:val="24"/>
          <w:lang w:val="en"/>
        </w:rPr>
        <w:t>)</w:t>
      </w:r>
      <w:r w:rsidRPr="00641ED9">
        <w:rPr>
          <w:rFonts w:ascii="Arial" w:hAnsi="Arial" w:cs="Arial"/>
          <w:sz w:val="24"/>
          <w:szCs w:val="24"/>
          <w:lang w:val="en"/>
        </w:rPr>
        <w:t>.</w:t>
      </w:r>
    </w:p>
    <w:p w14:paraId="686938B3" w14:textId="77777777" w:rsidR="00242C18" w:rsidRPr="00242C18" w:rsidRDefault="00242C18" w:rsidP="00242C18">
      <w:pPr>
        <w:pStyle w:val="ListParagraph"/>
        <w:numPr>
          <w:ilvl w:val="0"/>
          <w:numId w:val="9"/>
        </w:numPr>
        <w:spacing w:after="0" w:line="240" w:lineRule="auto"/>
        <w:rPr>
          <w:rFonts w:ascii="Arial" w:hAnsi="Arial" w:cs="Arial"/>
          <w:sz w:val="24"/>
          <w:szCs w:val="24"/>
        </w:rPr>
      </w:pPr>
      <w:r w:rsidRPr="00641ED9">
        <w:rPr>
          <w:rFonts w:ascii="Arial" w:hAnsi="Arial" w:cs="Arial"/>
          <w:sz w:val="24"/>
          <w:szCs w:val="24"/>
          <w:lang w:val="en"/>
        </w:rPr>
        <w:t>Ensure document is marked protected (Go to record, click protect button on right of screen)</w:t>
      </w:r>
    </w:p>
    <w:p w14:paraId="27B10D43" w14:textId="77777777" w:rsidR="00242C18" w:rsidRDefault="00242C18" w:rsidP="00242C18">
      <w:pPr>
        <w:spacing w:after="0" w:line="240" w:lineRule="auto"/>
        <w:rPr>
          <w:rFonts w:ascii="Arial" w:hAnsi="Arial" w:cs="Arial"/>
          <w:sz w:val="24"/>
          <w:szCs w:val="24"/>
        </w:rPr>
      </w:pPr>
    </w:p>
    <w:p w14:paraId="4E567BD6" w14:textId="77777777" w:rsidR="00242C18" w:rsidRDefault="00242C18" w:rsidP="00242C18">
      <w:pPr>
        <w:spacing w:after="0" w:line="240" w:lineRule="auto"/>
        <w:rPr>
          <w:rFonts w:ascii="Arial" w:hAnsi="Arial" w:cs="Arial"/>
          <w:sz w:val="24"/>
          <w:szCs w:val="24"/>
        </w:rPr>
      </w:pPr>
    </w:p>
    <w:p w14:paraId="66D998EE" w14:textId="77777777" w:rsidR="00242C18" w:rsidRDefault="00242C18" w:rsidP="00242C18">
      <w:pPr>
        <w:spacing w:after="0" w:line="240" w:lineRule="auto"/>
        <w:rPr>
          <w:rFonts w:ascii="Arial" w:hAnsi="Arial" w:cs="Arial"/>
          <w:sz w:val="24"/>
          <w:szCs w:val="24"/>
        </w:rPr>
      </w:pPr>
    </w:p>
    <w:p w14:paraId="44CCDAA5" w14:textId="77777777" w:rsidR="00242C18" w:rsidRDefault="00242C18" w:rsidP="00242C18">
      <w:pPr>
        <w:spacing w:after="0" w:line="240" w:lineRule="auto"/>
        <w:rPr>
          <w:rFonts w:ascii="Arial" w:hAnsi="Arial" w:cs="Arial"/>
          <w:sz w:val="24"/>
          <w:szCs w:val="24"/>
        </w:rPr>
      </w:pPr>
    </w:p>
    <w:p w14:paraId="01ECD346" w14:textId="77777777" w:rsidR="00242C18" w:rsidRDefault="00242C18" w:rsidP="00242C18">
      <w:pPr>
        <w:spacing w:after="0" w:line="240" w:lineRule="auto"/>
        <w:rPr>
          <w:rFonts w:ascii="Arial" w:hAnsi="Arial" w:cs="Arial"/>
          <w:sz w:val="24"/>
          <w:szCs w:val="24"/>
        </w:rPr>
      </w:pPr>
    </w:p>
    <w:p w14:paraId="7571C40C" w14:textId="77777777" w:rsidR="00242C18" w:rsidRDefault="00242C18" w:rsidP="00242C18">
      <w:pPr>
        <w:spacing w:after="0" w:line="240" w:lineRule="auto"/>
        <w:rPr>
          <w:rFonts w:ascii="Arial" w:hAnsi="Arial" w:cs="Arial"/>
          <w:sz w:val="24"/>
          <w:szCs w:val="24"/>
        </w:rPr>
      </w:pPr>
    </w:p>
    <w:p w14:paraId="287AF33B" w14:textId="77777777" w:rsidR="00242C18" w:rsidRDefault="00242C18" w:rsidP="00242C18">
      <w:pPr>
        <w:spacing w:after="0" w:line="240" w:lineRule="auto"/>
        <w:rPr>
          <w:rFonts w:ascii="Arial" w:hAnsi="Arial" w:cs="Arial"/>
          <w:sz w:val="24"/>
          <w:szCs w:val="24"/>
        </w:rPr>
      </w:pPr>
    </w:p>
    <w:p w14:paraId="0FD1D403" w14:textId="77777777" w:rsidR="00242C18" w:rsidRDefault="00242C18" w:rsidP="00242C18">
      <w:pPr>
        <w:spacing w:after="0" w:line="240" w:lineRule="auto"/>
        <w:rPr>
          <w:rFonts w:ascii="Arial" w:hAnsi="Arial" w:cs="Arial"/>
          <w:sz w:val="24"/>
          <w:szCs w:val="24"/>
        </w:rPr>
      </w:pPr>
    </w:p>
    <w:p w14:paraId="7FBF25B1" w14:textId="77777777" w:rsidR="00242C18" w:rsidRDefault="00242C18" w:rsidP="00242C18">
      <w:pPr>
        <w:spacing w:after="0" w:line="240" w:lineRule="auto"/>
        <w:rPr>
          <w:rFonts w:ascii="Arial" w:hAnsi="Arial" w:cs="Arial"/>
          <w:sz w:val="24"/>
          <w:szCs w:val="24"/>
        </w:rPr>
      </w:pPr>
    </w:p>
    <w:p w14:paraId="6315F6C1" w14:textId="77777777" w:rsidR="00242C18" w:rsidRDefault="00242C18" w:rsidP="00242C18">
      <w:pPr>
        <w:spacing w:after="0" w:line="240" w:lineRule="auto"/>
        <w:rPr>
          <w:rFonts w:ascii="Arial" w:hAnsi="Arial" w:cs="Arial"/>
          <w:sz w:val="24"/>
          <w:szCs w:val="24"/>
        </w:rPr>
      </w:pPr>
    </w:p>
    <w:p w14:paraId="5CA822E7" w14:textId="77777777" w:rsidR="00242C18" w:rsidRDefault="00242C18" w:rsidP="00242C18">
      <w:pPr>
        <w:spacing w:after="0" w:line="240" w:lineRule="auto"/>
        <w:rPr>
          <w:rFonts w:ascii="Arial" w:hAnsi="Arial" w:cs="Arial"/>
          <w:sz w:val="24"/>
          <w:szCs w:val="24"/>
        </w:rPr>
      </w:pPr>
    </w:p>
    <w:p w14:paraId="394FDB20" w14:textId="77777777" w:rsidR="00242C18" w:rsidRDefault="00242C18" w:rsidP="00242C18">
      <w:pPr>
        <w:spacing w:after="0" w:line="240" w:lineRule="auto"/>
        <w:rPr>
          <w:rFonts w:ascii="Arial" w:hAnsi="Arial" w:cs="Arial"/>
          <w:sz w:val="24"/>
          <w:szCs w:val="24"/>
        </w:rPr>
      </w:pPr>
    </w:p>
    <w:p w14:paraId="479620FC" w14:textId="77777777" w:rsidR="00242C18" w:rsidRDefault="00242C18" w:rsidP="00242C18">
      <w:pPr>
        <w:spacing w:after="0" w:line="240" w:lineRule="auto"/>
        <w:rPr>
          <w:rFonts w:ascii="Arial" w:hAnsi="Arial" w:cs="Arial"/>
          <w:sz w:val="24"/>
          <w:szCs w:val="24"/>
        </w:rPr>
      </w:pPr>
    </w:p>
    <w:p w14:paraId="657C2C86" w14:textId="77777777" w:rsidR="00242C18" w:rsidRDefault="00242C18" w:rsidP="00242C18">
      <w:pPr>
        <w:spacing w:after="0" w:line="240" w:lineRule="auto"/>
        <w:rPr>
          <w:rFonts w:ascii="Arial" w:hAnsi="Arial" w:cs="Arial"/>
          <w:sz w:val="24"/>
          <w:szCs w:val="24"/>
        </w:rPr>
      </w:pPr>
    </w:p>
    <w:p w14:paraId="67C50DBC" w14:textId="77777777" w:rsidR="00242C18" w:rsidRDefault="00242C18" w:rsidP="00242C18">
      <w:pPr>
        <w:spacing w:after="0" w:line="240" w:lineRule="auto"/>
        <w:rPr>
          <w:rFonts w:ascii="Arial" w:hAnsi="Arial" w:cs="Arial"/>
          <w:sz w:val="24"/>
          <w:szCs w:val="24"/>
        </w:rPr>
      </w:pPr>
    </w:p>
    <w:p w14:paraId="0DACC535" w14:textId="77777777" w:rsidR="00242C18" w:rsidRDefault="00242C18" w:rsidP="00242C18">
      <w:pPr>
        <w:spacing w:after="0" w:line="240" w:lineRule="auto"/>
        <w:rPr>
          <w:rFonts w:ascii="Arial" w:hAnsi="Arial" w:cs="Arial"/>
          <w:sz w:val="24"/>
          <w:szCs w:val="24"/>
        </w:rPr>
      </w:pPr>
    </w:p>
    <w:p w14:paraId="381648E9" w14:textId="77777777" w:rsidR="00242C18" w:rsidRDefault="00242C18" w:rsidP="00242C18">
      <w:pPr>
        <w:spacing w:after="0" w:line="240" w:lineRule="auto"/>
        <w:rPr>
          <w:rFonts w:ascii="Arial" w:hAnsi="Arial" w:cs="Arial"/>
          <w:sz w:val="24"/>
          <w:szCs w:val="24"/>
        </w:rPr>
      </w:pPr>
    </w:p>
    <w:p w14:paraId="49F7F77F" w14:textId="77777777" w:rsidR="00242C18" w:rsidRDefault="00242C18" w:rsidP="00242C18">
      <w:pPr>
        <w:spacing w:after="0" w:line="240" w:lineRule="auto"/>
        <w:rPr>
          <w:rFonts w:ascii="Arial" w:hAnsi="Arial" w:cs="Arial"/>
          <w:sz w:val="24"/>
          <w:szCs w:val="24"/>
        </w:rPr>
      </w:pPr>
    </w:p>
    <w:p w14:paraId="48DEAFB5" w14:textId="77777777" w:rsidR="00242C18" w:rsidRDefault="00242C18" w:rsidP="00242C18">
      <w:pPr>
        <w:spacing w:after="0" w:line="240" w:lineRule="auto"/>
        <w:rPr>
          <w:rFonts w:ascii="Arial" w:hAnsi="Arial" w:cs="Arial"/>
          <w:sz w:val="24"/>
          <w:szCs w:val="24"/>
        </w:rPr>
      </w:pPr>
    </w:p>
    <w:p w14:paraId="2207942A" w14:textId="77777777" w:rsidR="00242C18" w:rsidRDefault="00242C18" w:rsidP="00242C18">
      <w:pPr>
        <w:spacing w:after="0" w:line="240" w:lineRule="auto"/>
        <w:rPr>
          <w:rFonts w:ascii="Arial" w:hAnsi="Arial" w:cs="Arial"/>
          <w:sz w:val="24"/>
          <w:szCs w:val="24"/>
        </w:rPr>
      </w:pPr>
    </w:p>
    <w:p w14:paraId="17CBC7D5" w14:textId="77777777" w:rsidR="00242C18" w:rsidRDefault="00242C18" w:rsidP="00242C18">
      <w:pPr>
        <w:spacing w:after="0" w:line="240" w:lineRule="auto"/>
        <w:rPr>
          <w:rFonts w:ascii="Arial" w:hAnsi="Arial" w:cs="Arial"/>
          <w:sz w:val="24"/>
          <w:szCs w:val="24"/>
        </w:rPr>
      </w:pPr>
    </w:p>
    <w:p w14:paraId="7FBDEF2C" w14:textId="77777777" w:rsidR="00242C18" w:rsidRDefault="00242C18" w:rsidP="00242C18">
      <w:pPr>
        <w:spacing w:after="0" w:line="240" w:lineRule="auto"/>
        <w:rPr>
          <w:rFonts w:ascii="Arial" w:hAnsi="Arial" w:cs="Arial"/>
          <w:sz w:val="24"/>
          <w:szCs w:val="24"/>
        </w:rPr>
      </w:pPr>
    </w:p>
    <w:p w14:paraId="348D5F0D" w14:textId="77777777" w:rsidR="00242C18" w:rsidRDefault="00242C18" w:rsidP="00242C18">
      <w:pPr>
        <w:spacing w:after="0" w:line="240" w:lineRule="auto"/>
        <w:rPr>
          <w:rFonts w:ascii="Arial" w:hAnsi="Arial" w:cs="Arial"/>
          <w:sz w:val="24"/>
          <w:szCs w:val="24"/>
        </w:rPr>
      </w:pPr>
    </w:p>
    <w:p w14:paraId="2E843723" w14:textId="77777777" w:rsidR="00242C18" w:rsidRDefault="00242C18" w:rsidP="00242C18">
      <w:pPr>
        <w:spacing w:after="0" w:line="240" w:lineRule="auto"/>
        <w:rPr>
          <w:rFonts w:ascii="Arial" w:hAnsi="Arial" w:cs="Arial"/>
          <w:sz w:val="24"/>
          <w:szCs w:val="24"/>
        </w:rPr>
      </w:pPr>
    </w:p>
    <w:p w14:paraId="21440326" w14:textId="77777777" w:rsidR="00242C18" w:rsidRDefault="00242C18" w:rsidP="00242C18">
      <w:pPr>
        <w:spacing w:after="0" w:line="240" w:lineRule="auto"/>
        <w:rPr>
          <w:rFonts w:ascii="Arial" w:hAnsi="Arial" w:cs="Arial"/>
          <w:sz w:val="24"/>
          <w:szCs w:val="24"/>
        </w:rPr>
      </w:pPr>
    </w:p>
    <w:p w14:paraId="49397C94" w14:textId="77777777" w:rsidR="00242C18" w:rsidRDefault="00242C18" w:rsidP="00242C18">
      <w:pPr>
        <w:spacing w:after="0" w:line="240" w:lineRule="auto"/>
        <w:rPr>
          <w:rFonts w:ascii="Arial" w:hAnsi="Arial" w:cs="Arial"/>
          <w:sz w:val="24"/>
          <w:szCs w:val="24"/>
        </w:rPr>
      </w:pPr>
    </w:p>
    <w:p w14:paraId="3D6D2750" w14:textId="77777777" w:rsidR="00242C18" w:rsidRDefault="00242C18" w:rsidP="00242C18">
      <w:pPr>
        <w:spacing w:after="0" w:line="240" w:lineRule="auto"/>
        <w:rPr>
          <w:rFonts w:ascii="Arial" w:hAnsi="Arial" w:cs="Arial"/>
          <w:sz w:val="24"/>
          <w:szCs w:val="24"/>
        </w:rPr>
      </w:pPr>
    </w:p>
    <w:p w14:paraId="1F89F0F8" w14:textId="77777777" w:rsidR="00242C18" w:rsidRDefault="00242C18" w:rsidP="00242C18">
      <w:pPr>
        <w:spacing w:after="0" w:line="240" w:lineRule="auto"/>
        <w:rPr>
          <w:rFonts w:ascii="Arial" w:hAnsi="Arial" w:cs="Arial"/>
          <w:sz w:val="24"/>
          <w:szCs w:val="24"/>
        </w:rPr>
      </w:pPr>
    </w:p>
    <w:p w14:paraId="09EE29D2" w14:textId="77777777" w:rsidR="00242C18" w:rsidRDefault="00242C18" w:rsidP="00242C18">
      <w:pPr>
        <w:spacing w:after="0" w:line="240" w:lineRule="auto"/>
        <w:rPr>
          <w:rFonts w:ascii="Arial" w:hAnsi="Arial" w:cs="Arial"/>
          <w:sz w:val="24"/>
          <w:szCs w:val="24"/>
        </w:rPr>
      </w:pPr>
    </w:p>
    <w:p w14:paraId="10C71AF5" w14:textId="77777777" w:rsidR="00242C18" w:rsidRDefault="00242C18" w:rsidP="00242C18">
      <w:pPr>
        <w:spacing w:after="0" w:line="240" w:lineRule="auto"/>
        <w:rPr>
          <w:rFonts w:ascii="Arial" w:hAnsi="Arial" w:cs="Arial"/>
          <w:sz w:val="24"/>
          <w:szCs w:val="24"/>
        </w:rPr>
      </w:pPr>
    </w:p>
    <w:p w14:paraId="4161EF49" w14:textId="77777777" w:rsidR="00242C18" w:rsidRDefault="00242C18" w:rsidP="00242C18">
      <w:pPr>
        <w:spacing w:after="0" w:line="240" w:lineRule="auto"/>
        <w:rPr>
          <w:rFonts w:ascii="Arial" w:hAnsi="Arial" w:cs="Arial"/>
          <w:sz w:val="24"/>
          <w:szCs w:val="24"/>
        </w:rPr>
      </w:pPr>
    </w:p>
    <w:p w14:paraId="6525ABE5" w14:textId="77777777" w:rsidR="00242C18" w:rsidRPr="00242C18" w:rsidRDefault="00242C18" w:rsidP="00242C18">
      <w:pPr>
        <w:spacing w:after="0" w:line="240" w:lineRule="auto"/>
        <w:rPr>
          <w:rFonts w:ascii="Arial" w:hAnsi="Arial" w:cs="Arial"/>
          <w:sz w:val="24"/>
          <w:szCs w:val="24"/>
        </w:rPr>
      </w:pPr>
    </w:p>
    <w:p w14:paraId="71404B00" w14:textId="77777777" w:rsidR="00242C18" w:rsidRPr="00165652" w:rsidRDefault="00242C18" w:rsidP="00165652">
      <w:pPr>
        <w:widowControl w:val="0"/>
        <w:autoSpaceDE w:val="0"/>
        <w:autoSpaceDN w:val="0"/>
        <w:adjustRightInd w:val="0"/>
        <w:spacing w:after="0" w:line="240" w:lineRule="auto"/>
        <w:rPr>
          <w:rFonts w:ascii="Arial" w:hAnsi="Arial" w:cs="Arial"/>
          <w:sz w:val="24"/>
          <w:szCs w:val="24"/>
          <w:lang w:val="en"/>
        </w:rPr>
        <w:sectPr w:rsidR="00242C18" w:rsidRPr="00165652" w:rsidSect="00242C18">
          <w:pgSz w:w="11906" w:h="16838"/>
          <w:pgMar w:top="1440" w:right="1080" w:bottom="1440" w:left="1080" w:header="454" w:footer="0" w:gutter="0"/>
          <w:cols w:space="708"/>
          <w:titlePg/>
          <w:docGrid w:linePitch="360"/>
        </w:sectPr>
      </w:pPr>
    </w:p>
    <w:p w14:paraId="4A8A44E6" w14:textId="77777777" w:rsidR="00411B9A" w:rsidRPr="000326EF" w:rsidRDefault="00411B9A" w:rsidP="000326EF">
      <w:pPr>
        <w:keepNext/>
        <w:keepLines/>
        <w:spacing w:before="40" w:after="0"/>
        <w:outlineLvl w:val="1"/>
        <w:rPr>
          <w:rFonts w:ascii="Arial" w:eastAsia="Times New Roman" w:hAnsi="Arial" w:cs="Times New Roman"/>
          <w:color w:val="8884BF"/>
          <w:sz w:val="28"/>
          <w:szCs w:val="26"/>
        </w:rPr>
      </w:pPr>
    </w:p>
    <w:p w14:paraId="3581F5CF"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75" w:name="_Toc80888547"/>
      <w:bookmarkStart w:id="76" w:name="_Toc131068935"/>
      <w:bookmarkStart w:id="77" w:name="_Toc153460332"/>
      <w:r w:rsidRPr="000326EF">
        <w:rPr>
          <w:rFonts w:ascii="Arial" w:eastAsia="Times New Roman" w:hAnsi="Arial" w:cs="Times New Roman"/>
          <w:color w:val="8884BF"/>
          <w:sz w:val="28"/>
          <w:szCs w:val="26"/>
        </w:rPr>
        <w:t>L.1b Appendix 1b - Naming Convention</w:t>
      </w:r>
      <w:bookmarkEnd w:id="75"/>
      <w:bookmarkEnd w:id="76"/>
      <w:bookmarkEnd w:id="77"/>
      <w:r w:rsidRPr="000326EF">
        <w:rPr>
          <w:rFonts w:ascii="Arial" w:eastAsia="Times New Roman" w:hAnsi="Arial" w:cs="Times New Roman"/>
          <w:color w:val="8884BF"/>
          <w:sz w:val="28"/>
          <w:szCs w:val="26"/>
        </w:rPr>
        <w:t xml:space="preserve"> </w:t>
      </w:r>
    </w:p>
    <w:p w14:paraId="55BFE043" w14:textId="77777777" w:rsidR="00242C18" w:rsidRDefault="00242C18" w:rsidP="00242C18">
      <w:pPr>
        <w:jc w:val="center"/>
        <w:rPr>
          <w:b/>
          <w:bCs/>
          <w:sz w:val="24"/>
          <w:szCs w:val="24"/>
        </w:rPr>
      </w:pPr>
      <w:r>
        <w:rPr>
          <w:b/>
          <w:bCs/>
          <w:noProof/>
          <w:sz w:val="24"/>
          <w:szCs w:val="24"/>
        </w:rPr>
        <mc:AlternateContent>
          <mc:Choice Requires="wps">
            <w:drawing>
              <wp:anchor distT="0" distB="0" distL="114300" distR="114300" simplePos="0" relativeHeight="251692032" behindDoc="0" locked="0" layoutInCell="1" allowOverlap="1" wp14:anchorId="5E4D7105" wp14:editId="5BF5B50A">
                <wp:simplePos x="0" y="0"/>
                <wp:positionH relativeFrom="column">
                  <wp:posOffset>3409950</wp:posOffset>
                </wp:positionH>
                <wp:positionV relativeFrom="paragraph">
                  <wp:posOffset>-733425</wp:posOffset>
                </wp:positionV>
                <wp:extent cx="3390900" cy="3048000"/>
                <wp:effectExtent l="0" t="0" r="19050" b="41910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3390900" cy="3048000"/>
                        </a:xfrm>
                        <a:prstGeom prst="wedgeRoundRectCallout">
                          <a:avLst/>
                        </a:prstGeom>
                        <a:ln>
                          <a:solidFill>
                            <a:srgbClr val="FF0000"/>
                          </a:solidFill>
                        </a:ln>
                      </wps:spPr>
                      <wps:style>
                        <a:lnRef idx="2">
                          <a:schemeClr val="accent5"/>
                        </a:lnRef>
                        <a:fillRef idx="1">
                          <a:schemeClr val="lt1"/>
                        </a:fillRef>
                        <a:effectRef idx="0">
                          <a:schemeClr val="accent5"/>
                        </a:effectRef>
                        <a:fontRef idx="minor">
                          <a:schemeClr val="dk1"/>
                        </a:fontRef>
                      </wps:style>
                      <wps:txbx>
                        <w:txbxContent>
                          <w:p w14:paraId="38771773" w14:textId="77777777" w:rsidR="005238F9" w:rsidRDefault="005238F9" w:rsidP="00242C18">
                            <w:pPr>
                              <w:jc w:val="both"/>
                            </w:pPr>
                            <w:r w:rsidRPr="00FD0587">
                              <w:rPr>
                                <w:color w:val="FF0000"/>
                              </w:rPr>
                              <w:t>Describe whether the file has an enclosure in ( )</w:t>
                            </w:r>
                            <w:r>
                              <w:t xml:space="preserve"> i.e.:</w:t>
                            </w:r>
                          </w:p>
                          <w:p w14:paraId="4BCB6082" w14:textId="77777777" w:rsidR="005238F9" w:rsidRDefault="005238F9" w:rsidP="00242C18">
                            <w:pPr>
                              <w:pStyle w:val="ListParagraph"/>
                              <w:numPr>
                                <w:ilvl w:val="0"/>
                                <w:numId w:val="14"/>
                              </w:numPr>
                              <w:ind w:left="426"/>
                              <w:jc w:val="both"/>
                            </w:pPr>
                            <w:r>
                              <w:t>(w encl) = ‘with enclosure’ - there is an enclosure, scanned together with the letter</w:t>
                            </w:r>
                          </w:p>
                          <w:p w14:paraId="54422AE0" w14:textId="77777777" w:rsidR="005238F9" w:rsidRDefault="005238F9" w:rsidP="00242C18">
                            <w:pPr>
                              <w:pStyle w:val="ListParagraph"/>
                              <w:numPr>
                                <w:ilvl w:val="0"/>
                                <w:numId w:val="14"/>
                              </w:numPr>
                              <w:ind w:left="426"/>
                              <w:jc w:val="both"/>
                            </w:pPr>
                            <w:r>
                              <w:t>(no encl) = ‘no enclosure’ - there is an enclosure, but it is not scanned with the letter</w:t>
                            </w:r>
                          </w:p>
                          <w:p w14:paraId="0973B071" w14:textId="77777777" w:rsidR="005238F9" w:rsidRDefault="005238F9" w:rsidP="00242C18">
                            <w:pPr>
                              <w:pStyle w:val="ListParagraph"/>
                              <w:numPr>
                                <w:ilvl w:val="0"/>
                                <w:numId w:val="14"/>
                              </w:numPr>
                              <w:ind w:left="426"/>
                              <w:jc w:val="both"/>
                            </w:pPr>
                            <w:r>
                              <w:t xml:space="preserve"> (encl xxx) = ‘enclosing’ - there is an enclosure, sent in the letter and scanned with the letter*</w:t>
                            </w:r>
                          </w:p>
                          <w:p w14:paraId="36448318" w14:textId="77777777" w:rsidR="005238F9" w:rsidRDefault="005238F9" w:rsidP="00242C18">
                            <w:pPr>
                              <w:pStyle w:val="ListParagraph"/>
                              <w:ind w:left="0"/>
                              <w:jc w:val="both"/>
                            </w:pPr>
                          </w:p>
                          <w:p w14:paraId="7D65F15A" w14:textId="77777777" w:rsidR="005238F9" w:rsidRDefault="005238F9" w:rsidP="00242C18">
                            <w:pPr>
                              <w:pStyle w:val="ListParagraph"/>
                              <w:ind w:left="0"/>
                              <w:jc w:val="both"/>
                            </w:pPr>
                            <w:r>
                              <w:t xml:space="preserve">Note: if 1+ enclosure, just say (w encl) or (encl) as appropriate. </w:t>
                            </w:r>
                          </w:p>
                          <w:p w14:paraId="4AE90E65" w14:textId="77777777" w:rsidR="005238F9" w:rsidRDefault="005238F9" w:rsidP="00242C18">
                            <w:pPr>
                              <w:jc w:val="both"/>
                            </w:pPr>
                            <w:r>
                              <w:t>*It is sufficient to note the enclosure’s specific purpose i.e. “2020.01.01 – email ESC to SmithJ (R) (encl InitialNoti)”</w:t>
                            </w:r>
                          </w:p>
                          <w:p w14:paraId="69DA068A" w14:textId="77777777" w:rsidR="005238F9" w:rsidRDefault="005238F9" w:rsidP="00242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D71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7" o:spid="_x0000_s1040" type="#_x0000_t62" style="position:absolute;left:0;text-align:left;margin-left:268.5pt;margin-top:-57.75pt;width:267pt;height:24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H9urQIAAJ4FAAAOAAAAZHJzL2Uyb0RvYy54bWysVM1u2zAMvg/YOwi6r3bSdG2DOkWWIsOA&#10;oi2aDj3LMh0bk0VNUuJkTz9Kdtysy2nYRSZNfvwnb253jWJbsK5GnfHRWcoZaIlFrdcZ//6y/HTF&#10;mfNCF0KhhozvwfHb2ccPN62ZwhgrVAVYRka0m7Ym45X3ZpokTlbQCHeGBjQJS7SN8MTadVJY0ZL1&#10;RiXjNP2ctGgLY1GCc/T3rhPyWbRfliD9Y1k68ExlnGLz8bXxzcObzG7EdG2FqWrZhyH+IYpG1Jqc&#10;DqbuhBdsY+u/TDW1tOiw9GcSmwTLspYQc6BsRum7bFaVMBBzoeI4M5TJ/T+z8mH7ZFldZHx8yZkW&#10;DfVoZQBkxb5s8lzBlD1TEYVeK2Bt7Su2QKup3+wZN7qAghGOitgaNyVbK/Nke84RGSqyK20TvpQr&#10;28XC74fCw84zST/Pz6/T65T6I0l2nk6uUmLITvIGN9b5r4ANC0TGWyjWEEMI4S2EUrjxsQNie+98&#10;hz1ggnulw+tQ1cWyVioydp0vlGVbQcOxXJLPg9MjNQohQJOQYJdSpPxeQWf2GUqqHyUxju7j5MJg&#10;VkgJ2l/0yShN2gFWUggDcHQKqPyoB/W6AQZxogdgegr4p8cBEb2i9gO4qTXaUwaKH4PnTv+QfZdz&#10;SN/v8l0cmtEkBBl+5VjsaZIsdivmjFzW1Kl74fyTsLRT1F26E/6RnlJhm3HsKc4qtL9O/Q/6NOok&#10;5aylHc24+7kRFjhT3zQtwfVoMglLHZnJxeWYGHssyY8letMskDo9ootkZCSDvlcHsrTYvNI5mQev&#10;JBJaku+MS28PzMJ3t4MOkoT5PKrRIhvh7/XKyGA8FDoM3svuVVjTj6unSX/Awz6L6bsh7XQDUuN8&#10;47Gs4wS/1bVvAR2BuBT9wQpX5piPWm9ndfYbAAD//wMAUEsDBBQABgAIAAAAIQAAMlDg4wAAAA0B&#10;AAAPAAAAZHJzL2Rvd25yZXYueG1sTI/NTsMwEITvSLyDtUjcWieUNFXIpqpAiAMH+gOcnXibRMTr&#10;ELtpeHvcExxnZzT7Tb6eTCdGGlxrGSGeRyCIK6tbrhHeD8+zFQjnFWvVWSaEH3KwLq6vcpVpe+Yd&#10;jXtfi1DCLlMIjfd9JqWrGjLKzW1PHLyjHYzyQQ611IM6h3LTybsoWkqjWg4fGtXTY0PV1/5kENI3&#10;PpSvu6eV+Tbbj3bYjC/T5xHx9mbaPIDwNPm/MFzwAzoUgam0J9ZOdAjJIg1bPMIsjpMExCUSpXG4&#10;lQiL5X0Cssjl/xXFLwAAAP//AwBQSwECLQAUAAYACAAAACEAtoM4kv4AAADhAQAAEwAAAAAAAAAA&#10;AAAAAAAAAAAAW0NvbnRlbnRfVHlwZXNdLnhtbFBLAQItABQABgAIAAAAIQA4/SH/1gAAAJQBAAAL&#10;AAAAAAAAAAAAAAAAAC8BAABfcmVscy8ucmVsc1BLAQItABQABgAIAAAAIQCIAH9urQIAAJ4FAAAO&#10;AAAAAAAAAAAAAAAAAC4CAABkcnMvZTJvRG9jLnhtbFBLAQItABQABgAIAAAAIQAAMlDg4wAAAA0B&#10;AAAPAAAAAAAAAAAAAAAAAAcFAABkcnMvZG93bnJldi54bWxQSwUGAAAAAAQABADzAAAAFwYAAAAA&#10;" adj="6300,24300" fillcolor="white [3201]" strokecolor="red" strokeweight="1pt">
                <v:textbox>
                  <w:txbxContent>
                    <w:p w14:paraId="38771773" w14:textId="77777777" w:rsidR="005238F9" w:rsidRDefault="005238F9" w:rsidP="00242C18">
                      <w:pPr>
                        <w:jc w:val="both"/>
                      </w:pPr>
                      <w:r w:rsidRPr="00FD0587">
                        <w:rPr>
                          <w:color w:val="FF0000"/>
                        </w:rPr>
                        <w:t>Describe whether the file has an enclosure in ( )</w:t>
                      </w:r>
                      <w:r>
                        <w:t xml:space="preserve"> i.e.:</w:t>
                      </w:r>
                    </w:p>
                    <w:p w14:paraId="4BCB6082" w14:textId="77777777" w:rsidR="005238F9" w:rsidRDefault="005238F9" w:rsidP="00242C18">
                      <w:pPr>
                        <w:pStyle w:val="ListParagraph"/>
                        <w:numPr>
                          <w:ilvl w:val="0"/>
                          <w:numId w:val="14"/>
                        </w:numPr>
                        <w:ind w:left="426"/>
                        <w:jc w:val="both"/>
                      </w:pPr>
                      <w:r>
                        <w:t>(w encl) = ‘with enclosure’ - there is an enclosure, scanned together with the letter</w:t>
                      </w:r>
                    </w:p>
                    <w:p w14:paraId="54422AE0" w14:textId="77777777" w:rsidR="005238F9" w:rsidRDefault="005238F9" w:rsidP="00242C18">
                      <w:pPr>
                        <w:pStyle w:val="ListParagraph"/>
                        <w:numPr>
                          <w:ilvl w:val="0"/>
                          <w:numId w:val="14"/>
                        </w:numPr>
                        <w:ind w:left="426"/>
                        <w:jc w:val="both"/>
                      </w:pPr>
                      <w:r>
                        <w:t>(no encl) = ‘no enclosure’ - there is an enclosure, but it is not scanned with the letter</w:t>
                      </w:r>
                    </w:p>
                    <w:p w14:paraId="0973B071" w14:textId="77777777" w:rsidR="005238F9" w:rsidRDefault="005238F9" w:rsidP="00242C18">
                      <w:pPr>
                        <w:pStyle w:val="ListParagraph"/>
                        <w:numPr>
                          <w:ilvl w:val="0"/>
                          <w:numId w:val="14"/>
                        </w:numPr>
                        <w:ind w:left="426"/>
                        <w:jc w:val="both"/>
                      </w:pPr>
                      <w:r>
                        <w:t xml:space="preserve"> (encl xxx) = ‘enclosing’ - there is an enclosure, sent in the letter and scanned with the letter*</w:t>
                      </w:r>
                    </w:p>
                    <w:p w14:paraId="36448318" w14:textId="77777777" w:rsidR="005238F9" w:rsidRDefault="005238F9" w:rsidP="00242C18">
                      <w:pPr>
                        <w:pStyle w:val="ListParagraph"/>
                        <w:ind w:left="0"/>
                        <w:jc w:val="both"/>
                      </w:pPr>
                    </w:p>
                    <w:p w14:paraId="7D65F15A" w14:textId="77777777" w:rsidR="005238F9" w:rsidRDefault="005238F9" w:rsidP="00242C18">
                      <w:pPr>
                        <w:pStyle w:val="ListParagraph"/>
                        <w:ind w:left="0"/>
                        <w:jc w:val="both"/>
                      </w:pPr>
                      <w:r>
                        <w:t xml:space="preserve">Note: if 1+ enclosure, just say (w encl) or (encl) as appropriate. </w:t>
                      </w:r>
                    </w:p>
                    <w:p w14:paraId="4AE90E65" w14:textId="77777777" w:rsidR="005238F9" w:rsidRDefault="005238F9" w:rsidP="00242C18">
                      <w:pPr>
                        <w:jc w:val="both"/>
                      </w:pPr>
                      <w:r>
                        <w:t>*It is sufficient to note the enclosure’s specific purpose i.e. “2020.01.01 – email ESC to SmithJ (R) (encl InitialNoti)”</w:t>
                      </w:r>
                    </w:p>
                    <w:p w14:paraId="69DA068A" w14:textId="77777777" w:rsidR="005238F9" w:rsidRDefault="005238F9" w:rsidP="00242C18">
                      <w:pPr>
                        <w:jc w:val="center"/>
                      </w:pPr>
                    </w:p>
                  </w:txbxContent>
                </v:textbox>
              </v:shape>
            </w:pict>
          </mc:Fallback>
        </mc:AlternateContent>
      </w:r>
      <w:r>
        <w:rPr>
          <w:b/>
          <w:bCs/>
          <w:noProof/>
          <w:sz w:val="24"/>
          <w:szCs w:val="24"/>
        </w:rPr>
        <mc:AlternateContent>
          <mc:Choice Requires="wps">
            <w:drawing>
              <wp:anchor distT="0" distB="0" distL="114300" distR="114300" simplePos="0" relativeHeight="251695104" behindDoc="0" locked="0" layoutInCell="1" allowOverlap="1" wp14:anchorId="7C2F33DF" wp14:editId="39E5D9CA">
                <wp:simplePos x="0" y="0"/>
                <wp:positionH relativeFrom="column">
                  <wp:posOffset>7019925</wp:posOffset>
                </wp:positionH>
                <wp:positionV relativeFrom="paragraph">
                  <wp:posOffset>104775</wp:posOffset>
                </wp:positionV>
                <wp:extent cx="2400300" cy="2609850"/>
                <wp:effectExtent l="0" t="0" r="19050" b="38100"/>
                <wp:wrapNone/>
                <wp:docPr id="4" name="Flowchart: Off-page Connector 4"/>
                <wp:cNvGraphicFramePr/>
                <a:graphic xmlns:a="http://schemas.openxmlformats.org/drawingml/2006/main">
                  <a:graphicData uri="http://schemas.microsoft.com/office/word/2010/wordprocessingShape">
                    <wps:wsp>
                      <wps:cNvSpPr/>
                      <wps:spPr>
                        <a:xfrm>
                          <a:off x="0" y="0"/>
                          <a:ext cx="2400300" cy="2609850"/>
                        </a:xfrm>
                        <a:prstGeom prst="flowChartOffpageConnector">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01315327" w14:textId="77777777" w:rsidR="005238F9" w:rsidRDefault="005238F9" w:rsidP="00242C18">
                            <w:pPr>
                              <w:jc w:val="both"/>
                            </w:pPr>
                            <w:r w:rsidRPr="00FD0587">
                              <w:rPr>
                                <w:color w:val="00B050"/>
                              </w:rPr>
                              <w:t xml:space="preserve">Describe any special </w:t>
                            </w:r>
                            <w:r w:rsidRPr="006C625B">
                              <w:rPr>
                                <w:color w:val="00B050"/>
                              </w:rPr>
                              <w:t xml:space="preserve">notes in ( ) </w:t>
                            </w:r>
                            <w:r>
                              <w:t xml:space="preserve">i.e.: </w:t>
                            </w:r>
                          </w:p>
                          <w:p w14:paraId="5C4FB7E3" w14:textId="77777777" w:rsidR="005238F9" w:rsidRDefault="005238F9" w:rsidP="00242C18">
                            <w:pPr>
                              <w:pStyle w:val="ListParagraph"/>
                              <w:numPr>
                                <w:ilvl w:val="0"/>
                                <w:numId w:val="17"/>
                              </w:numPr>
                              <w:ind w:left="426"/>
                              <w:jc w:val="both"/>
                            </w:pPr>
                            <w:r>
                              <w:t>(Redacted)</w:t>
                            </w:r>
                          </w:p>
                          <w:p w14:paraId="794E6C8F" w14:textId="77777777" w:rsidR="005238F9" w:rsidRDefault="005238F9" w:rsidP="00242C18">
                            <w:pPr>
                              <w:pStyle w:val="ListParagraph"/>
                              <w:numPr>
                                <w:ilvl w:val="0"/>
                                <w:numId w:val="17"/>
                              </w:numPr>
                              <w:ind w:left="426"/>
                              <w:jc w:val="both"/>
                            </w:pPr>
                            <w:r>
                              <w:t>(Approved)</w:t>
                            </w:r>
                          </w:p>
                          <w:p w14:paraId="50A7A13C" w14:textId="77777777" w:rsidR="005238F9" w:rsidRDefault="005238F9" w:rsidP="00242C18">
                            <w:pPr>
                              <w:ind w:left="66"/>
                              <w:jc w:val="both"/>
                            </w:pPr>
                            <w:r w:rsidRPr="00FD0587">
                              <w:rPr>
                                <w:color w:val="00B050"/>
                              </w:rPr>
                              <w:t>If there is a carbon copy to another party, put in</w:t>
                            </w:r>
                            <w:r>
                              <w:t>:</w:t>
                            </w:r>
                          </w:p>
                          <w:p w14:paraId="49E15B3B" w14:textId="77777777" w:rsidR="005238F9" w:rsidRDefault="005238F9" w:rsidP="00242C18">
                            <w:pPr>
                              <w:pStyle w:val="ListParagraph"/>
                              <w:numPr>
                                <w:ilvl w:val="0"/>
                                <w:numId w:val="15"/>
                              </w:numPr>
                              <w:ind w:left="426"/>
                              <w:jc w:val="both"/>
                            </w:pPr>
                            <w:r>
                              <w:t xml:space="preserve">(cc xxx) i.e. (cc CE, MO)  </w:t>
                            </w:r>
                          </w:p>
                          <w:p w14:paraId="6575B781" w14:textId="77777777" w:rsidR="005238F9" w:rsidRDefault="005238F9" w:rsidP="00242C18">
                            <w:pPr>
                              <w:jc w:val="both"/>
                            </w:pPr>
                            <w:r w:rsidRPr="00FD0587">
                              <w:rPr>
                                <w:color w:val="00B050"/>
                              </w:rPr>
                              <w:t>If more than one version</w:t>
                            </w:r>
                            <w:r>
                              <w:t>:</w:t>
                            </w:r>
                          </w:p>
                          <w:p w14:paraId="700DBE3B" w14:textId="77777777" w:rsidR="005238F9" w:rsidRDefault="005238F9" w:rsidP="00242C18">
                            <w:pPr>
                              <w:pStyle w:val="ListParagraph"/>
                              <w:numPr>
                                <w:ilvl w:val="0"/>
                                <w:numId w:val="15"/>
                              </w:numPr>
                              <w:ind w:left="426"/>
                              <w:jc w:val="both"/>
                            </w:pPr>
                            <w:r>
                              <w:t>(v1), (v2), (v3)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F33DF" id="_x0000_t177" coordsize="21600,21600" o:spt="177" path="m,l21600,r,17255l10800,21600,,17255xe">
                <v:stroke joinstyle="miter"/>
                <v:path gradientshapeok="t" o:connecttype="rect" textboxrect="0,0,21600,17255"/>
              </v:shapetype>
              <v:shape id="Flowchart: Off-page Connector 4" o:spid="_x0000_s1041" type="#_x0000_t177" style="position:absolute;left:0;text-align:left;margin-left:552.75pt;margin-top:8.25pt;width:189pt;height:20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qunwIAAJAFAAAOAAAAZHJzL2Uyb0RvYy54bWysVE1v2zAMvQ/YfxB0b21nadcadYosRYYB&#10;xVqsHXpWZDk2JouapCTOfv1I2XGzLqdhF1m0+Pj5yJvbrtVsq5xvwBQ8O085U0ZC2Zh1wb8/L8+u&#10;OPNBmFJoMKrge+X57ez9u5udzdUEatClcgyNGJ/vbMHrEGyeJF7WqhX+HKwy+FiBa0VA0a2T0okd&#10;Wm91MknTy2QHrrQOpPIe/971j3wW7VeVkuGhqrwKTBccYwvxdPFc0ZnMbkS+dsLWjRzCEP8QRSsa&#10;g05HU3ciCLZxzV+m2kY68FCFcwltAlXVSBVzwGyy9E02T7WwKuaCxfF2LJP/f2bl1+2jY01Z8Cln&#10;RrTYoqWGnayFCznD2p1ZsVZsAcZgLcGxKZVsZ32OyCf76AbJ45Xy7yrX0hczY10s834ss+oCk/hz&#10;Mk3TDyl2Q+Lb5DK9vrqIjUhe4db58FlBy+hS8ApDWlBIGBDFM4YTay629z5gHIg/4CgEbej0oJty&#10;2WgdBbdeLbRjW0F0SD+lo+MjNTRD0ISS7NOKt7DXqjf7TVVYMUokuo9cVaNZIaUy4ZLKFC2hNsEq&#10;DGEEZqeAOmQDaNAlmIocHoHpKeCfHkdE9AomjOC2MeBOGSh/jJ57/UP2fc6UfuhWXaRJdnEgwArK&#10;PXLHQT9U3splg926Fz48CodThB3GzRAe8KAGFhyGG2c1uF+n/pM+khtfOdvhVBbc/9wIpzjTXwzS&#10;/jqbTmmMozC9+DhBwR2/rI5fzKZdAHY6wx1kZbySftCHa+WgfcEFMiev+CSMRN8Fl8EdhEXotwWu&#10;IKnm86iGo2tFuDdPVpJxKjQR77l7Ec4OlA3I9q9wmGCRvyFpr0tIA/NNgKqJDKZS93UdWoBjH3k0&#10;rCjaK8dy1HpdpLPfAAAA//8DAFBLAwQUAAYACAAAACEABb7ws+AAAAAMAQAADwAAAGRycy9kb3du&#10;cmV2LnhtbEyPzU7DMBCE70i8g7VI3KjTtClViFMhJEAiAkThAbax8yPidWS7bXj7bk/ltDPa0ey3&#10;xWaygzgYH3pHCuazBISh2umeWgU/3893axAhImkcHBkFfybApry+KjDX7khf5rCNreASCjkq6GIc&#10;cylD3RmLYeZGQ7xrnLcY2fpWao9HLreDTJNkJS32xBc6HM1TZ+rf7d4qsAtpfYOf1at7eW+nKn1r&#10;PipU6vZmenwAEc0UL2E44zM6lMy0c3vSQQzs50mWcZbViuc5sVwvWO0ULNP7DGRZyP9PlCcAAAD/&#10;/wMAUEsBAi0AFAAGAAgAAAAhALaDOJL+AAAA4QEAABMAAAAAAAAAAAAAAAAAAAAAAFtDb250ZW50&#10;X1R5cGVzXS54bWxQSwECLQAUAAYACAAAACEAOP0h/9YAAACUAQAACwAAAAAAAAAAAAAAAAAvAQAA&#10;X3JlbHMvLnJlbHNQSwECLQAUAAYACAAAACEAKNbKrp8CAACQBQAADgAAAAAAAAAAAAAAAAAuAgAA&#10;ZHJzL2Uyb0RvYy54bWxQSwECLQAUAAYACAAAACEABb7ws+AAAAAMAQAADwAAAAAAAAAAAAAAAAD5&#10;BAAAZHJzL2Rvd25yZXYueG1sUEsFBgAAAAAEAAQA8wAAAAYGAAAAAA==&#10;" fillcolor="white [3201]" strokecolor="#00b050" strokeweight="1pt">
                <v:textbox>
                  <w:txbxContent>
                    <w:p w14:paraId="01315327" w14:textId="77777777" w:rsidR="005238F9" w:rsidRDefault="005238F9" w:rsidP="00242C18">
                      <w:pPr>
                        <w:jc w:val="both"/>
                      </w:pPr>
                      <w:r w:rsidRPr="00FD0587">
                        <w:rPr>
                          <w:color w:val="00B050"/>
                        </w:rPr>
                        <w:t xml:space="preserve">Describe any special </w:t>
                      </w:r>
                      <w:r w:rsidRPr="006C625B">
                        <w:rPr>
                          <w:color w:val="00B050"/>
                        </w:rPr>
                        <w:t xml:space="preserve">notes in ( ) </w:t>
                      </w:r>
                      <w:r>
                        <w:t xml:space="preserve">i.e.: </w:t>
                      </w:r>
                    </w:p>
                    <w:p w14:paraId="5C4FB7E3" w14:textId="77777777" w:rsidR="005238F9" w:rsidRDefault="005238F9" w:rsidP="00242C18">
                      <w:pPr>
                        <w:pStyle w:val="ListParagraph"/>
                        <w:numPr>
                          <w:ilvl w:val="0"/>
                          <w:numId w:val="17"/>
                        </w:numPr>
                        <w:ind w:left="426"/>
                        <w:jc w:val="both"/>
                      </w:pPr>
                      <w:r>
                        <w:t>(Redacted)</w:t>
                      </w:r>
                    </w:p>
                    <w:p w14:paraId="794E6C8F" w14:textId="77777777" w:rsidR="005238F9" w:rsidRDefault="005238F9" w:rsidP="00242C18">
                      <w:pPr>
                        <w:pStyle w:val="ListParagraph"/>
                        <w:numPr>
                          <w:ilvl w:val="0"/>
                          <w:numId w:val="17"/>
                        </w:numPr>
                        <w:ind w:left="426"/>
                        <w:jc w:val="both"/>
                      </w:pPr>
                      <w:r>
                        <w:t>(Approved)</w:t>
                      </w:r>
                    </w:p>
                    <w:p w14:paraId="50A7A13C" w14:textId="77777777" w:rsidR="005238F9" w:rsidRDefault="005238F9" w:rsidP="00242C18">
                      <w:pPr>
                        <w:ind w:left="66"/>
                        <w:jc w:val="both"/>
                      </w:pPr>
                      <w:r w:rsidRPr="00FD0587">
                        <w:rPr>
                          <w:color w:val="00B050"/>
                        </w:rPr>
                        <w:t>If there is a carbon copy to another party, put in</w:t>
                      </w:r>
                      <w:r>
                        <w:t>:</w:t>
                      </w:r>
                    </w:p>
                    <w:p w14:paraId="49E15B3B" w14:textId="77777777" w:rsidR="005238F9" w:rsidRDefault="005238F9" w:rsidP="00242C18">
                      <w:pPr>
                        <w:pStyle w:val="ListParagraph"/>
                        <w:numPr>
                          <w:ilvl w:val="0"/>
                          <w:numId w:val="15"/>
                        </w:numPr>
                        <w:ind w:left="426"/>
                        <w:jc w:val="both"/>
                      </w:pPr>
                      <w:r>
                        <w:t xml:space="preserve">(cc xxx) i.e. (cc CE, MO)  </w:t>
                      </w:r>
                    </w:p>
                    <w:p w14:paraId="6575B781" w14:textId="77777777" w:rsidR="005238F9" w:rsidRDefault="005238F9" w:rsidP="00242C18">
                      <w:pPr>
                        <w:jc w:val="both"/>
                      </w:pPr>
                      <w:r w:rsidRPr="00FD0587">
                        <w:rPr>
                          <w:color w:val="00B050"/>
                        </w:rPr>
                        <w:t>If more than one version</w:t>
                      </w:r>
                      <w:r>
                        <w:t>:</w:t>
                      </w:r>
                    </w:p>
                    <w:p w14:paraId="700DBE3B" w14:textId="77777777" w:rsidR="005238F9" w:rsidRDefault="005238F9" w:rsidP="00242C18">
                      <w:pPr>
                        <w:pStyle w:val="ListParagraph"/>
                        <w:numPr>
                          <w:ilvl w:val="0"/>
                          <w:numId w:val="15"/>
                        </w:numPr>
                        <w:ind w:left="426"/>
                        <w:jc w:val="both"/>
                      </w:pPr>
                      <w:r>
                        <w:t>(v1), (v2), (v3) etc.</w:t>
                      </w:r>
                    </w:p>
                  </w:txbxContent>
                </v:textbox>
              </v:shape>
            </w:pict>
          </mc:Fallback>
        </mc:AlternateContent>
      </w:r>
      <w:r>
        <w:rPr>
          <w:b/>
          <w:bCs/>
          <w:noProof/>
          <w:sz w:val="24"/>
          <w:szCs w:val="24"/>
        </w:rPr>
        <mc:AlternateContent>
          <mc:Choice Requires="wps">
            <w:drawing>
              <wp:anchor distT="0" distB="0" distL="114300" distR="114300" simplePos="0" relativeHeight="251684864" behindDoc="0" locked="0" layoutInCell="1" allowOverlap="1" wp14:anchorId="41E0E3E3" wp14:editId="6B935C92">
                <wp:simplePos x="0" y="0"/>
                <wp:positionH relativeFrom="column">
                  <wp:posOffset>790575</wp:posOffset>
                </wp:positionH>
                <wp:positionV relativeFrom="paragraph">
                  <wp:posOffset>9525</wp:posOffset>
                </wp:positionV>
                <wp:extent cx="2419350" cy="2419350"/>
                <wp:effectExtent l="0" t="0" r="19050" b="342900"/>
                <wp:wrapNone/>
                <wp:docPr id="22" name="Speech Bubble: Rectangle 22"/>
                <wp:cNvGraphicFramePr/>
                <a:graphic xmlns:a="http://schemas.openxmlformats.org/drawingml/2006/main">
                  <a:graphicData uri="http://schemas.microsoft.com/office/word/2010/wordprocessingShape">
                    <wps:wsp>
                      <wps:cNvSpPr/>
                      <wps:spPr>
                        <a:xfrm>
                          <a:off x="0" y="0"/>
                          <a:ext cx="2419350" cy="2419350"/>
                        </a:xfrm>
                        <a:prstGeom prst="wedgeRectCallout">
                          <a:avLst/>
                        </a:prstGeom>
                        <a:ln>
                          <a:solidFill>
                            <a:schemeClr val="accent6"/>
                          </a:solidFill>
                        </a:ln>
                      </wps:spPr>
                      <wps:style>
                        <a:lnRef idx="2">
                          <a:schemeClr val="accent1"/>
                        </a:lnRef>
                        <a:fillRef idx="1">
                          <a:schemeClr val="lt1"/>
                        </a:fillRef>
                        <a:effectRef idx="0">
                          <a:schemeClr val="accent1"/>
                        </a:effectRef>
                        <a:fontRef idx="minor">
                          <a:schemeClr val="dk1"/>
                        </a:fontRef>
                      </wps:style>
                      <wps:txbx>
                        <w:txbxContent>
                          <w:p w14:paraId="0F82053F" w14:textId="77777777" w:rsidR="005238F9" w:rsidRPr="00CC3994" w:rsidRDefault="005238F9" w:rsidP="00242C18">
                            <w:pPr>
                              <w:jc w:val="both"/>
                              <w:rPr>
                                <w:b/>
                                <w:bCs/>
                                <w:color w:val="70AD47" w:themeColor="accent6"/>
                                <w:sz w:val="24"/>
                                <w:szCs w:val="24"/>
                              </w:rPr>
                            </w:pPr>
                            <w:r w:rsidRPr="00F85C2F">
                              <w:rPr>
                                <w:color w:val="70AD47" w:themeColor="accent6"/>
                                <w:sz w:val="24"/>
                                <w:szCs w:val="24"/>
                              </w:rPr>
                              <w:t>Describe the type of document</w:t>
                            </w:r>
                            <w:r w:rsidRPr="00CC3994">
                              <w:t xml:space="preserve"> i.e:</w:t>
                            </w:r>
                          </w:p>
                          <w:p w14:paraId="0A1003AD" w14:textId="77777777" w:rsidR="005238F9" w:rsidRDefault="005238F9" w:rsidP="00242C18">
                            <w:pPr>
                              <w:pStyle w:val="ListParagraph"/>
                              <w:numPr>
                                <w:ilvl w:val="0"/>
                                <w:numId w:val="11"/>
                              </w:numPr>
                              <w:spacing w:after="0" w:line="240" w:lineRule="auto"/>
                              <w:jc w:val="both"/>
                            </w:pPr>
                            <w:r>
                              <w:t xml:space="preserve">‘letter’, ‘email’ </w:t>
                            </w:r>
                          </w:p>
                          <w:p w14:paraId="2369C9C2" w14:textId="77777777" w:rsidR="005238F9" w:rsidRDefault="005238F9" w:rsidP="00242C18">
                            <w:pPr>
                              <w:pStyle w:val="ListParagraph"/>
                              <w:numPr>
                                <w:ilvl w:val="0"/>
                                <w:numId w:val="11"/>
                              </w:numPr>
                              <w:spacing w:after="0" w:line="240" w:lineRule="auto"/>
                              <w:jc w:val="both"/>
                            </w:pPr>
                            <w:r>
                              <w:t>‘telnote’, ‘filenote’</w:t>
                            </w:r>
                          </w:p>
                          <w:p w14:paraId="2C6DDD03" w14:textId="77777777" w:rsidR="005238F9" w:rsidRDefault="005238F9" w:rsidP="00242C18">
                            <w:pPr>
                              <w:pStyle w:val="ListParagraph"/>
                              <w:numPr>
                                <w:ilvl w:val="0"/>
                                <w:numId w:val="11"/>
                              </w:numPr>
                              <w:spacing w:after="0" w:line="240" w:lineRule="auto"/>
                              <w:jc w:val="both"/>
                            </w:pPr>
                            <w:r>
                              <w:t>‘screenshot’</w:t>
                            </w:r>
                          </w:p>
                          <w:p w14:paraId="0DC48526" w14:textId="77777777" w:rsidR="005238F9" w:rsidRDefault="005238F9" w:rsidP="00242C18">
                            <w:pPr>
                              <w:pStyle w:val="ListParagraph"/>
                              <w:numPr>
                                <w:ilvl w:val="0"/>
                                <w:numId w:val="11"/>
                              </w:numPr>
                              <w:spacing w:after="0" w:line="240" w:lineRule="auto"/>
                              <w:jc w:val="both"/>
                            </w:pPr>
                            <w:r>
                              <w:t>‘draftReport’, ‘Report’</w:t>
                            </w:r>
                          </w:p>
                          <w:p w14:paraId="4734BA1A" w14:textId="77777777" w:rsidR="005238F9" w:rsidRDefault="005238F9" w:rsidP="00242C18">
                            <w:pPr>
                              <w:pStyle w:val="ListParagraph"/>
                              <w:numPr>
                                <w:ilvl w:val="0"/>
                                <w:numId w:val="11"/>
                              </w:numPr>
                              <w:spacing w:after="0" w:line="240" w:lineRule="auto"/>
                              <w:jc w:val="both"/>
                            </w:pPr>
                            <w:r>
                              <w:t xml:space="preserve">‘IOAReviewForm’ </w:t>
                            </w:r>
                          </w:p>
                          <w:p w14:paraId="4CD4533B" w14:textId="77777777" w:rsidR="005238F9" w:rsidRDefault="005238F9" w:rsidP="00242C18">
                            <w:pPr>
                              <w:pStyle w:val="ListParagraph"/>
                              <w:numPr>
                                <w:ilvl w:val="0"/>
                                <w:numId w:val="11"/>
                              </w:numPr>
                              <w:spacing w:after="0" w:line="240" w:lineRule="auto"/>
                              <w:jc w:val="both"/>
                            </w:pPr>
                            <w:r>
                              <w:t>‘InvestigationPlan’</w:t>
                            </w:r>
                          </w:p>
                          <w:p w14:paraId="0889EBD5" w14:textId="77777777" w:rsidR="005238F9" w:rsidRDefault="005238F9" w:rsidP="00242C18">
                            <w:pPr>
                              <w:pStyle w:val="ListParagraph"/>
                              <w:numPr>
                                <w:ilvl w:val="0"/>
                                <w:numId w:val="11"/>
                              </w:numPr>
                              <w:spacing w:after="0" w:line="240" w:lineRule="auto"/>
                              <w:jc w:val="both"/>
                            </w:pPr>
                            <w:r>
                              <w:t xml:space="preserve">‘ROI’ (Register Of Interests) </w:t>
                            </w:r>
                          </w:p>
                          <w:p w14:paraId="2E290559" w14:textId="77777777" w:rsidR="005238F9" w:rsidRDefault="005238F9" w:rsidP="00242C18">
                            <w:pPr>
                              <w:pStyle w:val="ListParagraph"/>
                              <w:numPr>
                                <w:ilvl w:val="0"/>
                                <w:numId w:val="11"/>
                              </w:numPr>
                              <w:spacing w:after="0" w:line="240" w:lineRule="auto"/>
                              <w:jc w:val="both"/>
                            </w:pPr>
                            <w:r>
                              <w:t xml:space="preserve">‘DAO’ </w:t>
                            </w:r>
                          </w:p>
                          <w:p w14:paraId="76BEFF4B" w14:textId="77777777" w:rsidR="005238F9" w:rsidRDefault="005238F9" w:rsidP="00242C18">
                            <w:pPr>
                              <w:pStyle w:val="ListParagraph"/>
                              <w:numPr>
                                <w:ilvl w:val="0"/>
                                <w:numId w:val="11"/>
                              </w:numPr>
                              <w:spacing w:after="0" w:line="240" w:lineRule="auto"/>
                              <w:jc w:val="both"/>
                            </w:pPr>
                            <w:r>
                              <w:t>‘encl’ (enclosure)</w:t>
                            </w:r>
                          </w:p>
                          <w:p w14:paraId="1854E9E4" w14:textId="77777777" w:rsidR="005238F9" w:rsidRDefault="005238F9" w:rsidP="00242C18">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0E3E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2" o:spid="_x0000_s1042" type="#_x0000_t61" style="position:absolute;left:0;text-align:left;margin-left:62.25pt;margin-top:.75pt;width:190.5pt;height:1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sclwIAAIcFAAAOAAAAZHJzL2Uyb0RvYy54bWysVMFu2zAMvQ/YPwi6r46ztFuNOkWWosOA&#10;oi2aDj0rMpUYk0VNUuJkX19KttOgy2nYRRZNPkqPeuTV9a7RbAvO12hKnp+NOAMjsarNquQ/n28/&#10;feXMB2EqodFAyffg+fX044er1hYwxjXqChyjJMYXrS35OgRbZJmXa2iEP0MLhpwKXSMCmW6VVU60&#10;lL3R2Xg0ushadJV1KMF7+nvTOfk05VcKZHhQykNguuR0t5BWl9ZlXLPplShWTth1LftriH+4RSNq&#10;Q4ceUt2IINjG1X+lamrp0KMKZxKbDJWqJSQOxCYfvWOzWAsLiQsVx9tDmfz/Syvvt4+O1VXJx2PO&#10;jGjojRYWQK7Zt81yqaFgT1REYVYaGIVQvVrrC4It7KPrLU/bSH6nXBO/RIvtUo33hxrDLjBJP8eT&#10;/PLzOT2FJN9gUJ7sDW6dD98BGxY3JW+hWkG8xFxojZuQ6iy2dz50sCE8nqxNXD3qurqttU5GlBLM&#10;tWNbQSIQUoIJF5EIHXkUSVZEZ5FeRyjtwl5Dl/kJFBUqUkg3SBJ9nzfv82pD0RGm6BYHYH4KqMMA&#10;6mMjDJJ0D8DRKWDHZAAfEOlUNOEAbmqD7lSC6tcAVl38wL7jHOmH3XKX1JGnisVfS6z2JBmHXS95&#10;K29reqc74cOjcNQ89LY0EMIDLUpjW3Lsd5yt0f059T/Gk6bJy1lLzVhy/3sjHHCmfxhS+2U+mcTu&#10;Tcbk/MuYDHfsWR57zKaZIz11TqPHyrSN8UEPW+WweaG5MYunkksYSWeXXAY3GPPQDQmaPBJmsxRG&#10;HWtFuDMLK2PyWOiovefdi3C2F2sgnd/j0LiieKfTLjYiDc42AVWdRPxW1/4JqNuTPvvJFMfJsZ2i&#10;3ubn9BUAAP//AwBQSwMEFAAGAAgAAAAhABvblGbZAAAACQEAAA8AAABkcnMvZG93bnJldi54bWxM&#10;T0FOwzAQvCPxB2uRuFGbQFAU4lSoiAMSl6ZIXN14m0SNd6PYbcPvWU5w2hnNaHamWi9hVGec48Bk&#10;4X5lQCG17AfqLHzu3u4KUDE58m5kQgvfGGFdX19VrvR8oS2em9QpCaFYOgt9SlOpdWx7DC6ueEIS&#10;7cBzcEno3Gk/u4uEh1Fnxjzp4AaSD72bcNNje2xOwcJ2weXrnRum3Wth/EbiWH9Ye3uzvDyDSrik&#10;PzP81pfqUEunPZ/IRzUKzx5zsQqQI3pucgF7Cw9FloOuK/1/Qf0DAAD//wMAUEsBAi0AFAAGAAgA&#10;AAAhALaDOJL+AAAA4QEAABMAAAAAAAAAAAAAAAAAAAAAAFtDb250ZW50X1R5cGVzXS54bWxQSwEC&#10;LQAUAAYACAAAACEAOP0h/9YAAACUAQAACwAAAAAAAAAAAAAAAAAvAQAAX3JlbHMvLnJlbHNQSwEC&#10;LQAUAAYACAAAACEABAsLHJcCAACHBQAADgAAAAAAAAAAAAAAAAAuAgAAZHJzL2Uyb0RvYy54bWxQ&#10;SwECLQAUAAYACAAAACEAG9uUZtkAAAAJAQAADwAAAAAAAAAAAAAAAADxBAAAZHJzL2Rvd25yZXYu&#10;eG1sUEsFBgAAAAAEAAQA8wAAAPcFAAAAAA==&#10;" adj="6300,24300" fillcolor="white [3201]" strokecolor="#70ad47 [3209]" strokeweight="1pt">
                <v:textbox>
                  <w:txbxContent>
                    <w:p w14:paraId="0F82053F" w14:textId="77777777" w:rsidR="005238F9" w:rsidRPr="00CC3994" w:rsidRDefault="005238F9" w:rsidP="00242C18">
                      <w:pPr>
                        <w:jc w:val="both"/>
                        <w:rPr>
                          <w:b/>
                          <w:bCs/>
                          <w:color w:val="70AD47" w:themeColor="accent6"/>
                          <w:sz w:val="24"/>
                          <w:szCs w:val="24"/>
                        </w:rPr>
                      </w:pPr>
                      <w:r w:rsidRPr="00F85C2F">
                        <w:rPr>
                          <w:color w:val="70AD47" w:themeColor="accent6"/>
                          <w:sz w:val="24"/>
                          <w:szCs w:val="24"/>
                        </w:rPr>
                        <w:t>Describe the type of document</w:t>
                      </w:r>
                      <w:r w:rsidRPr="00CC3994">
                        <w:t xml:space="preserve"> i.e:</w:t>
                      </w:r>
                    </w:p>
                    <w:p w14:paraId="0A1003AD" w14:textId="77777777" w:rsidR="005238F9" w:rsidRDefault="005238F9" w:rsidP="00242C18">
                      <w:pPr>
                        <w:pStyle w:val="ListParagraph"/>
                        <w:numPr>
                          <w:ilvl w:val="0"/>
                          <w:numId w:val="11"/>
                        </w:numPr>
                        <w:spacing w:after="0" w:line="240" w:lineRule="auto"/>
                        <w:jc w:val="both"/>
                      </w:pPr>
                      <w:r>
                        <w:t xml:space="preserve">‘letter’, ‘email’ </w:t>
                      </w:r>
                    </w:p>
                    <w:p w14:paraId="2369C9C2" w14:textId="77777777" w:rsidR="005238F9" w:rsidRDefault="005238F9" w:rsidP="00242C18">
                      <w:pPr>
                        <w:pStyle w:val="ListParagraph"/>
                        <w:numPr>
                          <w:ilvl w:val="0"/>
                          <w:numId w:val="11"/>
                        </w:numPr>
                        <w:spacing w:after="0" w:line="240" w:lineRule="auto"/>
                        <w:jc w:val="both"/>
                      </w:pPr>
                      <w:r>
                        <w:t>‘telnote’, ‘filenote’</w:t>
                      </w:r>
                    </w:p>
                    <w:p w14:paraId="2C6DDD03" w14:textId="77777777" w:rsidR="005238F9" w:rsidRDefault="005238F9" w:rsidP="00242C18">
                      <w:pPr>
                        <w:pStyle w:val="ListParagraph"/>
                        <w:numPr>
                          <w:ilvl w:val="0"/>
                          <w:numId w:val="11"/>
                        </w:numPr>
                        <w:spacing w:after="0" w:line="240" w:lineRule="auto"/>
                        <w:jc w:val="both"/>
                      </w:pPr>
                      <w:r>
                        <w:t>‘screenshot’</w:t>
                      </w:r>
                    </w:p>
                    <w:p w14:paraId="0DC48526" w14:textId="77777777" w:rsidR="005238F9" w:rsidRDefault="005238F9" w:rsidP="00242C18">
                      <w:pPr>
                        <w:pStyle w:val="ListParagraph"/>
                        <w:numPr>
                          <w:ilvl w:val="0"/>
                          <w:numId w:val="11"/>
                        </w:numPr>
                        <w:spacing w:after="0" w:line="240" w:lineRule="auto"/>
                        <w:jc w:val="both"/>
                      </w:pPr>
                      <w:r>
                        <w:t>‘draftReport’, ‘Report’</w:t>
                      </w:r>
                    </w:p>
                    <w:p w14:paraId="4734BA1A" w14:textId="77777777" w:rsidR="005238F9" w:rsidRDefault="005238F9" w:rsidP="00242C18">
                      <w:pPr>
                        <w:pStyle w:val="ListParagraph"/>
                        <w:numPr>
                          <w:ilvl w:val="0"/>
                          <w:numId w:val="11"/>
                        </w:numPr>
                        <w:spacing w:after="0" w:line="240" w:lineRule="auto"/>
                        <w:jc w:val="both"/>
                      </w:pPr>
                      <w:r>
                        <w:t xml:space="preserve">‘IOAReviewForm’ </w:t>
                      </w:r>
                    </w:p>
                    <w:p w14:paraId="4CD4533B" w14:textId="77777777" w:rsidR="005238F9" w:rsidRDefault="005238F9" w:rsidP="00242C18">
                      <w:pPr>
                        <w:pStyle w:val="ListParagraph"/>
                        <w:numPr>
                          <w:ilvl w:val="0"/>
                          <w:numId w:val="11"/>
                        </w:numPr>
                        <w:spacing w:after="0" w:line="240" w:lineRule="auto"/>
                        <w:jc w:val="both"/>
                      </w:pPr>
                      <w:r>
                        <w:t>‘InvestigationPlan’</w:t>
                      </w:r>
                    </w:p>
                    <w:p w14:paraId="0889EBD5" w14:textId="77777777" w:rsidR="005238F9" w:rsidRDefault="005238F9" w:rsidP="00242C18">
                      <w:pPr>
                        <w:pStyle w:val="ListParagraph"/>
                        <w:numPr>
                          <w:ilvl w:val="0"/>
                          <w:numId w:val="11"/>
                        </w:numPr>
                        <w:spacing w:after="0" w:line="240" w:lineRule="auto"/>
                        <w:jc w:val="both"/>
                      </w:pPr>
                      <w:r>
                        <w:t xml:space="preserve">‘ROI’ (Register Of Interests) </w:t>
                      </w:r>
                    </w:p>
                    <w:p w14:paraId="2E290559" w14:textId="77777777" w:rsidR="005238F9" w:rsidRDefault="005238F9" w:rsidP="00242C18">
                      <w:pPr>
                        <w:pStyle w:val="ListParagraph"/>
                        <w:numPr>
                          <w:ilvl w:val="0"/>
                          <w:numId w:val="11"/>
                        </w:numPr>
                        <w:spacing w:after="0" w:line="240" w:lineRule="auto"/>
                        <w:jc w:val="both"/>
                      </w:pPr>
                      <w:r>
                        <w:t xml:space="preserve">‘DAO’ </w:t>
                      </w:r>
                    </w:p>
                    <w:p w14:paraId="76BEFF4B" w14:textId="77777777" w:rsidR="005238F9" w:rsidRDefault="005238F9" w:rsidP="00242C18">
                      <w:pPr>
                        <w:pStyle w:val="ListParagraph"/>
                        <w:numPr>
                          <w:ilvl w:val="0"/>
                          <w:numId w:val="11"/>
                        </w:numPr>
                        <w:spacing w:after="0" w:line="240" w:lineRule="auto"/>
                        <w:jc w:val="both"/>
                      </w:pPr>
                      <w:r>
                        <w:t>‘encl’ (enclosure)</w:t>
                      </w:r>
                    </w:p>
                    <w:p w14:paraId="1854E9E4" w14:textId="77777777" w:rsidR="005238F9" w:rsidRDefault="005238F9" w:rsidP="00242C18">
                      <w:pPr>
                        <w:jc w:val="both"/>
                      </w:pPr>
                    </w:p>
                  </w:txbxContent>
                </v:textbox>
              </v:shape>
            </w:pict>
          </mc:Fallback>
        </mc:AlternateContent>
      </w:r>
    </w:p>
    <w:p w14:paraId="3D0B50EB" w14:textId="77777777" w:rsidR="00242C18" w:rsidRDefault="00242C18" w:rsidP="00242C18">
      <w:pPr>
        <w:jc w:val="center"/>
        <w:rPr>
          <w:b/>
          <w:bCs/>
          <w:sz w:val="24"/>
          <w:szCs w:val="24"/>
        </w:rPr>
      </w:pPr>
    </w:p>
    <w:p w14:paraId="762C1465" w14:textId="77777777" w:rsidR="00242C18" w:rsidRDefault="00242C18" w:rsidP="00242C18">
      <w:pPr>
        <w:jc w:val="center"/>
        <w:rPr>
          <w:b/>
          <w:bCs/>
          <w:sz w:val="24"/>
          <w:szCs w:val="24"/>
        </w:rPr>
      </w:pPr>
    </w:p>
    <w:p w14:paraId="14175C68" w14:textId="77777777" w:rsidR="00242C18" w:rsidRDefault="00242C18" w:rsidP="00242C18">
      <w:pPr>
        <w:jc w:val="center"/>
        <w:rPr>
          <w:b/>
          <w:bCs/>
          <w:sz w:val="24"/>
          <w:szCs w:val="24"/>
        </w:rPr>
      </w:pPr>
    </w:p>
    <w:p w14:paraId="5F40C30B" w14:textId="77777777" w:rsidR="00242C18" w:rsidRDefault="00242C18" w:rsidP="00242C18">
      <w:pPr>
        <w:jc w:val="center"/>
        <w:rPr>
          <w:b/>
          <w:bCs/>
          <w:sz w:val="24"/>
          <w:szCs w:val="24"/>
        </w:rPr>
      </w:pPr>
    </w:p>
    <w:p w14:paraId="52875EDA" w14:textId="77777777" w:rsidR="00242C18" w:rsidRDefault="00242C18" w:rsidP="00242C18">
      <w:pPr>
        <w:jc w:val="center"/>
        <w:rPr>
          <w:b/>
          <w:bCs/>
          <w:sz w:val="24"/>
          <w:szCs w:val="24"/>
        </w:rPr>
      </w:pPr>
    </w:p>
    <w:p w14:paraId="2E4EB394" w14:textId="77777777" w:rsidR="00242C18" w:rsidRDefault="00242C18" w:rsidP="00242C18">
      <w:pPr>
        <w:jc w:val="center"/>
        <w:rPr>
          <w:b/>
          <w:bCs/>
          <w:sz w:val="24"/>
          <w:szCs w:val="24"/>
        </w:rPr>
      </w:pPr>
    </w:p>
    <w:p w14:paraId="1C4BFB33" w14:textId="77777777" w:rsidR="00242C18" w:rsidRDefault="00242C18" w:rsidP="00242C18">
      <w:pPr>
        <w:jc w:val="center"/>
        <w:rPr>
          <w:b/>
          <w:bCs/>
          <w:sz w:val="24"/>
          <w:szCs w:val="24"/>
        </w:rPr>
      </w:pPr>
      <w:r>
        <w:rPr>
          <w:b/>
          <w:bCs/>
          <w:noProof/>
          <w:sz w:val="24"/>
          <w:szCs w:val="24"/>
        </w:rPr>
        <mc:AlternateContent>
          <mc:Choice Requires="wps">
            <w:drawing>
              <wp:anchor distT="0" distB="0" distL="114300" distR="114300" simplePos="0" relativeHeight="251683840" behindDoc="0" locked="0" layoutInCell="1" allowOverlap="1" wp14:anchorId="0F533677" wp14:editId="065D3C97">
                <wp:simplePos x="0" y="0"/>
                <wp:positionH relativeFrom="column">
                  <wp:posOffset>-822960</wp:posOffset>
                </wp:positionH>
                <wp:positionV relativeFrom="paragraph">
                  <wp:posOffset>222885</wp:posOffset>
                </wp:positionV>
                <wp:extent cx="1314450" cy="952500"/>
                <wp:effectExtent l="0" t="0" r="38100" b="19050"/>
                <wp:wrapNone/>
                <wp:docPr id="23" name="Arrow: Pentagon 23"/>
                <wp:cNvGraphicFramePr/>
                <a:graphic xmlns:a="http://schemas.openxmlformats.org/drawingml/2006/main">
                  <a:graphicData uri="http://schemas.microsoft.com/office/word/2010/wordprocessingShape">
                    <wps:wsp>
                      <wps:cNvSpPr/>
                      <wps:spPr>
                        <a:xfrm>
                          <a:off x="0" y="0"/>
                          <a:ext cx="1314450" cy="952500"/>
                        </a:xfrm>
                        <a:prstGeom prst="homePlate">
                          <a:avLst/>
                        </a:prstGeom>
                      </wps:spPr>
                      <wps:style>
                        <a:lnRef idx="2">
                          <a:schemeClr val="accent1"/>
                        </a:lnRef>
                        <a:fillRef idx="1">
                          <a:schemeClr val="lt1"/>
                        </a:fillRef>
                        <a:effectRef idx="0">
                          <a:schemeClr val="accent1"/>
                        </a:effectRef>
                        <a:fontRef idx="minor">
                          <a:schemeClr val="dk1"/>
                        </a:fontRef>
                      </wps:style>
                      <wps:txbx>
                        <w:txbxContent>
                          <w:p w14:paraId="15A5AC44" w14:textId="77777777" w:rsidR="005238F9" w:rsidRPr="00F85C2F" w:rsidRDefault="005238F9" w:rsidP="00242C18">
                            <w:pPr>
                              <w:pStyle w:val="ListParagraph"/>
                              <w:ind w:left="0"/>
                              <w:rPr>
                                <w:color w:val="0070C0"/>
                                <w:sz w:val="24"/>
                                <w:szCs w:val="24"/>
                              </w:rPr>
                            </w:pPr>
                            <w:r w:rsidRPr="00F85C2F">
                              <w:rPr>
                                <w:color w:val="0070C0"/>
                                <w:sz w:val="24"/>
                                <w:szCs w:val="24"/>
                              </w:rPr>
                              <w:t>YYYY</w:t>
                            </w:r>
                            <w:r>
                              <w:rPr>
                                <w:color w:val="0070C0"/>
                                <w:sz w:val="24"/>
                                <w:szCs w:val="24"/>
                              </w:rPr>
                              <w:t>-</w:t>
                            </w:r>
                            <w:r w:rsidRPr="00F85C2F">
                              <w:rPr>
                                <w:color w:val="0070C0"/>
                                <w:sz w:val="24"/>
                                <w:szCs w:val="24"/>
                              </w:rPr>
                              <w:t>MM</w:t>
                            </w:r>
                            <w:r>
                              <w:rPr>
                                <w:color w:val="0070C0"/>
                                <w:sz w:val="24"/>
                                <w:szCs w:val="24"/>
                              </w:rPr>
                              <w:t>-</w:t>
                            </w:r>
                            <w:r w:rsidRPr="00F85C2F">
                              <w:rPr>
                                <w:color w:val="0070C0"/>
                                <w:sz w:val="24"/>
                                <w:szCs w:val="24"/>
                              </w:rPr>
                              <w:t>DD</w:t>
                            </w:r>
                          </w:p>
                          <w:p w14:paraId="0FCE594A" w14:textId="77777777" w:rsidR="005238F9" w:rsidRDefault="005238F9" w:rsidP="00242C18">
                            <w:r>
                              <w:t xml:space="preserve">Date of document, </w:t>
                            </w:r>
                            <w:r w:rsidRPr="009F004E">
                              <w:rPr>
                                <w:u w:val="single"/>
                              </w:rPr>
                              <w:t>not</w:t>
                            </w:r>
                            <w:r>
                              <w:t xml:space="preserve"> date received</w:t>
                            </w:r>
                          </w:p>
                          <w:p w14:paraId="7A442247" w14:textId="77777777" w:rsidR="005238F9" w:rsidRDefault="005238F9" w:rsidP="00242C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33677" id="Arrow: Pentagon 23" o:spid="_x0000_s1043" type="#_x0000_t15" style="position:absolute;left:0;text-align:left;margin-left:-64.8pt;margin-top:17.55pt;width:103.5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M6adQIAADAFAAAOAAAAZHJzL2Uyb0RvYy54bWysVEtv2zAMvg/YfxB0Xx2nzboadYogRYcB&#10;RRusHXpWZCkxJomapMROf/0o+dFszWnYRSbNlz7yo65vWq3IXjhfgylpfjahRBgOVW02Jf3xfPfp&#10;CyU+MFMxBUaU9CA8vZl//HDd2EJMYQuqEo5gEuOLxpZ0G4ItsszzrdDMn4EVBo0SnGYBVbfJKsca&#10;zK5VNp1MPmcNuMo64MJ7/HvbGek85ZdS8PAopReBqJLi3UI6XTrX8czm16zYOGa3Ne+vwf7hFprV&#10;BouOqW5ZYGTn6nepdM0deJDhjIPOQMqai4QB0eSTv9A8bZkVCQs2x9uxTf7/peUP+5UjdVXS6Tkl&#10;hmmc0cI5aAqyEiawDRiCFmxTY32B3k925XrNoxgxt9Lp+EU0pE2tPYytFW0gHH/m5/nFxQwnwNF2&#10;NZvOJqn32Vu0dT58FaBJFBAgaLFSLET8rGD7ex+wLPoPfqjEK3WXSFI4KBGdlfkuJGLCstMUndgk&#10;lsqRPUMeMM4RWh5BYb7kHcNkrdQYmJ8KVGNQ7xvDRGLZGDg5FfhnxTEiVQUTxmBdG3CnElQ/h+vK&#10;zn9A32GO8EO7btMg88thXGuoDjhdBx3tveV3NTb3nvmwYg55jvPA3Q2PeEgFTUmhlyjZgns99T/6&#10;x+m4V0oa3JuS+l875gQl6ptBYl7hnOOiJeVidjlFxR1b1scWs9NLwJHk+EpYnsToH9QgSgf6BVd8&#10;EauiiRmOtUsaBnEZum3GJ4KLxSI54WpZFu7Nk+UxdWxzZM1z+8Kc7fkVkJkPMGzYO4Z1vjHSwGIX&#10;QNaJfrHRXVf7AeBaJhb1T0jc+2M9eb09dPPfAAAA//8DAFBLAwQUAAYACAAAACEAC8N0U+AAAAAK&#10;AQAADwAAAGRycy9kb3ducmV2LnhtbEyPwU7DMAyG70i8Q2QkLmhLu0FbStOJgXbcgVGBuGWN11Q0&#10;SUmyrbw95gRH259+f3+1mszATuhD76yAdJ4AQ9s61dtOQPO6mRXAQpRWycFZFPCNAVb15UUlS+XO&#10;9gVPu9gxCrGhlAJ0jGPJeWg1GhnmbkRLt4PzRkYafceVl2cKNwNfJEnGjewtfdByxCeN7efuaAS8&#10;NUWyPHw02Y378tuNWev8/XktxPXV9PgALOIU/2D41Sd1qMlp745WBTYImKWL+4xYAcu7FBgReX4L&#10;bE9kQQteV/x/hfoHAAD//wMAUEsBAi0AFAAGAAgAAAAhALaDOJL+AAAA4QEAABMAAAAAAAAAAAAA&#10;AAAAAAAAAFtDb250ZW50X1R5cGVzXS54bWxQSwECLQAUAAYACAAAACEAOP0h/9YAAACUAQAACwAA&#10;AAAAAAAAAAAAAAAvAQAAX3JlbHMvLnJlbHNQSwECLQAUAAYACAAAACEAqtDOmnUCAAAwBQAADgAA&#10;AAAAAAAAAAAAAAAuAgAAZHJzL2Uyb0RvYy54bWxQSwECLQAUAAYACAAAACEAC8N0U+AAAAAKAQAA&#10;DwAAAAAAAAAAAAAAAADPBAAAZHJzL2Rvd25yZXYueG1sUEsFBgAAAAAEAAQA8wAAANwFAAAAAA==&#10;" adj="13774" fillcolor="white [3201]" strokecolor="#4472c4 [3204]" strokeweight="1pt">
                <v:textbox>
                  <w:txbxContent>
                    <w:p w14:paraId="15A5AC44" w14:textId="77777777" w:rsidR="005238F9" w:rsidRPr="00F85C2F" w:rsidRDefault="005238F9" w:rsidP="00242C18">
                      <w:pPr>
                        <w:pStyle w:val="ListParagraph"/>
                        <w:ind w:left="0"/>
                        <w:rPr>
                          <w:color w:val="0070C0"/>
                          <w:sz w:val="24"/>
                          <w:szCs w:val="24"/>
                        </w:rPr>
                      </w:pPr>
                      <w:r w:rsidRPr="00F85C2F">
                        <w:rPr>
                          <w:color w:val="0070C0"/>
                          <w:sz w:val="24"/>
                          <w:szCs w:val="24"/>
                        </w:rPr>
                        <w:t>YYYY</w:t>
                      </w:r>
                      <w:r>
                        <w:rPr>
                          <w:color w:val="0070C0"/>
                          <w:sz w:val="24"/>
                          <w:szCs w:val="24"/>
                        </w:rPr>
                        <w:t>-</w:t>
                      </w:r>
                      <w:r w:rsidRPr="00F85C2F">
                        <w:rPr>
                          <w:color w:val="0070C0"/>
                          <w:sz w:val="24"/>
                          <w:szCs w:val="24"/>
                        </w:rPr>
                        <w:t>MM</w:t>
                      </w:r>
                      <w:r>
                        <w:rPr>
                          <w:color w:val="0070C0"/>
                          <w:sz w:val="24"/>
                          <w:szCs w:val="24"/>
                        </w:rPr>
                        <w:t>-</w:t>
                      </w:r>
                      <w:r w:rsidRPr="00F85C2F">
                        <w:rPr>
                          <w:color w:val="0070C0"/>
                          <w:sz w:val="24"/>
                          <w:szCs w:val="24"/>
                        </w:rPr>
                        <w:t>DD</w:t>
                      </w:r>
                    </w:p>
                    <w:p w14:paraId="0FCE594A" w14:textId="77777777" w:rsidR="005238F9" w:rsidRDefault="005238F9" w:rsidP="00242C18">
                      <w:r>
                        <w:t xml:space="preserve">Date of document, </w:t>
                      </w:r>
                      <w:r w:rsidRPr="009F004E">
                        <w:rPr>
                          <w:u w:val="single"/>
                        </w:rPr>
                        <w:t>not</w:t>
                      </w:r>
                      <w:r>
                        <w:t xml:space="preserve"> date received</w:t>
                      </w:r>
                    </w:p>
                    <w:p w14:paraId="7A442247" w14:textId="77777777" w:rsidR="005238F9" w:rsidRDefault="005238F9" w:rsidP="00242C18"/>
                  </w:txbxContent>
                </v:textbox>
              </v:shape>
            </w:pict>
          </mc:Fallback>
        </mc:AlternateContent>
      </w:r>
    </w:p>
    <w:p w14:paraId="29F0A37A" w14:textId="77777777" w:rsidR="00242C18" w:rsidRDefault="00242C18" w:rsidP="00242C18">
      <w:pPr>
        <w:jc w:val="center"/>
        <w:rPr>
          <w:b/>
          <w:bCs/>
          <w:sz w:val="24"/>
          <w:szCs w:val="24"/>
        </w:rPr>
      </w:pPr>
    </w:p>
    <w:p w14:paraId="0FBC51E5" w14:textId="77777777" w:rsidR="00242C18" w:rsidRDefault="00165652" w:rsidP="00165652">
      <w:pPr>
        <w:jc w:val="center"/>
        <w:rPr>
          <w:b/>
          <w:bCs/>
          <w:sz w:val="24"/>
          <w:szCs w:val="24"/>
        </w:rPr>
      </w:pPr>
      <w:r>
        <w:rPr>
          <w:b/>
          <w:bCs/>
          <w:noProof/>
          <w:color w:val="0070C0"/>
          <w:sz w:val="24"/>
          <w:szCs w:val="24"/>
        </w:rPr>
        <mc:AlternateContent>
          <mc:Choice Requires="wps">
            <w:drawing>
              <wp:anchor distT="0" distB="0" distL="114300" distR="114300" simplePos="0" relativeHeight="251689984" behindDoc="0" locked="0" layoutInCell="1" allowOverlap="1" wp14:anchorId="41EA19AA" wp14:editId="4CE75A0F">
                <wp:simplePos x="0" y="0"/>
                <wp:positionH relativeFrom="column">
                  <wp:posOffset>2600325</wp:posOffset>
                </wp:positionH>
                <wp:positionV relativeFrom="paragraph">
                  <wp:posOffset>208279</wp:posOffset>
                </wp:positionV>
                <wp:extent cx="647700" cy="361950"/>
                <wp:effectExtent l="0" t="38100" r="57150" b="19050"/>
                <wp:wrapNone/>
                <wp:docPr id="37" name="Straight Arrow Connector 37"/>
                <wp:cNvGraphicFramePr/>
                <a:graphic xmlns:a="http://schemas.openxmlformats.org/drawingml/2006/main">
                  <a:graphicData uri="http://schemas.microsoft.com/office/word/2010/wordprocessingShape">
                    <wps:wsp>
                      <wps:cNvCnPr/>
                      <wps:spPr>
                        <a:xfrm flipV="1">
                          <a:off x="0" y="0"/>
                          <a:ext cx="647700"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4B0FA979" id="_x0000_t32" coordsize="21600,21600" o:spt="32" o:oned="t" path="m,l21600,21600e" filled="f">
                <v:path arrowok="t" fillok="f" o:connecttype="none"/>
                <o:lock v:ext="edit" shapetype="t"/>
              </v:shapetype>
              <v:shape id="Straight Arrow Connector 37" o:spid="_x0000_s1026" type="#_x0000_t32" style="position:absolute;margin-left:204.75pt;margin-top:16.4pt;width:51pt;height:2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Hi4wEAABAEAAAOAAAAZHJzL2Uyb0RvYy54bWysU12P0zAQfEfiP1h+p0l70HJR0xPqAS8I&#10;qjuOd59jN5b8pfXStP+etZMLCBASiBcrtndmZ8ab7c3ZWXZSkEzwLV8uas6Ul6Ez/tjyh8/vXrzm&#10;LKHwnbDBq5ZfVOI3u+fPtkNs1Cr0wXYKGJH41Ayx5T1ibKoqyV45kRYhKk+XOoATSFs4Vh2Igdid&#10;rVZ1va6GAF2EIFVKdHo7XvJd4ddaSfykdVLIbMtJG5YVyvqY12q3Fc0RROyNnGSIf1DhhPHUdKa6&#10;FSjYVzC/UDkjIaSgcSGDq4LWRqrigdws65/c3PciquKFwklxjin9P1r58XQAZrqWX20488LRG90j&#10;CHPskb0BCAPbB+8pxwCMSiivIaaGYHt/gGmX4gGy+bMGx7Q18QuNQomDDLJzSfsyp63OyCQdrl9u&#10;NjW9iaSrq/Xy+lV5jWqkyXQREr5XwbH80fI0yZr1jC3E6UNCEkLAJ0AGW59XFMa+9R3DSyRjCEb4&#10;o1XZBZXnkiq7GfWXL7xYNcLvlKZcSOfYpkyk2ltgJ0GzJKRUHlczE1VnmDbWzsC6RPBH4FSfoapM&#10;69+AZ0TpHDzOYGd8gN91x/NykqzH+qcERt85gsfQXcrLlmho7EpW0y+S5/rHfYF//5F33wAAAP//&#10;AwBQSwMEFAAGAAgAAAAhAOywb7XeAAAACQEAAA8AAABkcnMvZG93bnJldi54bWxMj01PwzAMhu9I&#10;/IfISNxY2m6Drqs7IT4u3BY47Jg1WdvROFWTbd2/x5zgaPvR6+ctN5PrxdmOofOEkM4SEJZqbzpq&#10;EL4+3x9yECFqMrr3ZBGuNsCmur0pdWH8hbb2rGIjOIRCoRHaGIdCylC31ukw84Mlvh386HTkcWyk&#10;GfWFw10vsyR5lE53xB9aPdiX1tbf6uQQpmt9fHOHncqeXqU6fsx9kqoF4v3d9LwGEe0U/2D41Wd1&#10;qNhp709kgugRFslqySjCPOMKDCzTlBd7hHyVg6xK+b9B9QMAAP//AwBQSwECLQAUAAYACAAAACEA&#10;toM4kv4AAADhAQAAEwAAAAAAAAAAAAAAAAAAAAAAW0NvbnRlbnRfVHlwZXNdLnhtbFBLAQItABQA&#10;BgAIAAAAIQA4/SH/1gAAAJQBAAALAAAAAAAAAAAAAAAAAC8BAABfcmVscy8ucmVsc1BLAQItABQA&#10;BgAIAAAAIQBx6kHi4wEAABAEAAAOAAAAAAAAAAAAAAAAAC4CAABkcnMvZTJvRG9jLnhtbFBLAQIt&#10;ABQABgAIAAAAIQDssG+13gAAAAkBAAAPAAAAAAAAAAAAAAAAAD0EAABkcnMvZG93bnJldi54bWxQ&#10;SwUGAAAAAAQABADzAAAASAUAAAAA&#10;" strokecolor="#ed7d31 [3205]" strokeweight=".5pt">
                <v:stroke endarrow="block" joinstyle="miter"/>
              </v:shape>
            </w:pict>
          </mc:Fallback>
        </mc:AlternateContent>
      </w:r>
      <w:r>
        <w:rPr>
          <w:b/>
          <w:bCs/>
          <w:noProof/>
          <w:color w:val="0070C0"/>
          <w:sz w:val="24"/>
          <w:szCs w:val="24"/>
        </w:rPr>
        <mc:AlternateContent>
          <mc:Choice Requires="wps">
            <w:drawing>
              <wp:anchor distT="0" distB="0" distL="114300" distR="114300" simplePos="0" relativeHeight="251691008" behindDoc="0" locked="0" layoutInCell="1" allowOverlap="1" wp14:anchorId="6276E057" wp14:editId="05896338">
                <wp:simplePos x="0" y="0"/>
                <wp:positionH relativeFrom="column">
                  <wp:posOffset>1762125</wp:posOffset>
                </wp:positionH>
                <wp:positionV relativeFrom="paragraph">
                  <wp:posOffset>217805</wp:posOffset>
                </wp:positionV>
                <wp:extent cx="552450" cy="295275"/>
                <wp:effectExtent l="0" t="38100" r="57150" b="28575"/>
                <wp:wrapNone/>
                <wp:docPr id="38" name="Straight Arrow Connector 38"/>
                <wp:cNvGraphicFramePr/>
                <a:graphic xmlns:a="http://schemas.openxmlformats.org/drawingml/2006/main">
                  <a:graphicData uri="http://schemas.microsoft.com/office/word/2010/wordprocessingShape">
                    <wps:wsp>
                      <wps:cNvCnPr/>
                      <wps:spPr>
                        <a:xfrm flipV="1">
                          <a:off x="0" y="0"/>
                          <a:ext cx="552450" cy="2952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5D14644" id="Straight Arrow Connector 38" o:spid="_x0000_s1026" type="#_x0000_t32" style="position:absolute;margin-left:138.75pt;margin-top:17.15pt;width:43.5pt;height:23.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Kt4AEAABAEAAAOAAAAZHJzL2Uyb0RvYy54bWysU02P0zAQvSPxHyzfadJAgK2arlAXuCCo&#10;dlnuXmfcWPKXxqZp/z1jJxsQICQQF8sf897MezPeXp+tYSfAqL3r+HpVcwZO+l67Y8fvP7979pqz&#10;mITrhfEOOn6ByK93T59sx7CBxg/e9ICMSFzcjKHjQ0phU1VRDmBFXPkAjh6VRysSHfFY9ShGYrem&#10;aur6ZTV67AN6CTHS7c30yHeFXymQ6ZNSERIzHafaUlmxrA95rXZbsTmiCIOWcxniH6qwQjtKulDd&#10;iCTYV9S/UFkt0Uev0kp6W3mltISigdSs65/U3A0iQNFC5sSw2BT/H638eDog033Hn1OnnLDUo7uE&#10;Qh+HxN4g+pHtvXPko0dGIeTXGOKGYHt3wPkUwwGz+LNCy5TR4QuNQrGDBLJzcfuyuA3nxCRdtm3z&#10;oqWeSHpqrtrmVZvZq4km0wWM6T14y/Km43Eua6lnSiFOH2KagI+ADDYur0lo89b1LF0CCUuohTsa&#10;mPPkkCqrmeovu3QxMMFvQZEvVOeUpkwk7A2yk6BZElKCS83CRNEZprQxC7AuFvwROMdnKJRp/Rvw&#10;giiZvUsL2Grn8XfZ03k9l6ym+EcHJt3ZggffX0pnizU0dqUn8xfJc/3jucC/f+TdNwAAAP//AwBQ&#10;SwMEFAAGAAgAAAAhAMb2DfreAAAACQEAAA8AAABkcnMvZG93bnJldi54bWxMj01PwzAMhu9I/IfI&#10;SNxYsrasVak7IT4u3CgcOGaN13Y0TtVkW/fvCSc42n70+nmr7WJHcaLZD44R1isFgrh1ZuAO4fPj&#10;9a4A4YNmo0fHhHAhD9v6+qrSpXFnfqdTEzoRQ9iXGqEPYSql9G1PVvuVm4jjbe9mq0Mc506aWZ9j&#10;uB1lotRGWj1w/NDriZ56ar+bo0VYLu3hxe6/miR/ls3hLXVq3WSItzfL4wOIQEv4g+FXP6pDHZ12&#10;7sjGixEhyfP7iCKkWQoiAukmi4sdQqEKkHUl/zeofwAAAP//AwBQSwECLQAUAAYACAAAACEAtoM4&#10;kv4AAADhAQAAEwAAAAAAAAAAAAAAAAAAAAAAW0NvbnRlbnRfVHlwZXNdLnhtbFBLAQItABQABgAI&#10;AAAAIQA4/SH/1gAAAJQBAAALAAAAAAAAAAAAAAAAAC8BAABfcmVscy8ucmVsc1BLAQItABQABgAI&#10;AAAAIQAAQHKt4AEAABAEAAAOAAAAAAAAAAAAAAAAAC4CAABkcnMvZTJvRG9jLnhtbFBLAQItABQA&#10;BgAIAAAAIQDG9g363gAAAAkBAAAPAAAAAAAAAAAAAAAAADoEAABkcnMvZG93bnJldi54bWxQSwUG&#10;AAAAAAQABADzAAAARQUAAAAA&#10;" strokecolor="#ed7d31 [3205]" strokeweight=".5pt">
                <v:stroke endarrow="block" joinstyle="miter"/>
              </v:shape>
            </w:pict>
          </mc:Fallback>
        </mc:AlternateContent>
      </w:r>
      <w:r>
        <w:rPr>
          <w:b/>
          <w:bCs/>
          <w:noProof/>
          <w:color w:val="0070C0"/>
          <w:sz w:val="24"/>
          <w:szCs w:val="24"/>
        </w:rPr>
        <mc:AlternateContent>
          <mc:Choice Requires="wps">
            <w:drawing>
              <wp:anchor distT="0" distB="0" distL="114300" distR="114300" simplePos="0" relativeHeight="251688960" behindDoc="0" locked="0" layoutInCell="1" allowOverlap="1" wp14:anchorId="02B00741" wp14:editId="36130D06">
                <wp:simplePos x="0" y="0"/>
                <wp:positionH relativeFrom="column">
                  <wp:posOffset>257175</wp:posOffset>
                </wp:positionH>
                <wp:positionV relativeFrom="paragraph">
                  <wp:posOffset>503555</wp:posOffset>
                </wp:positionV>
                <wp:extent cx="2562225" cy="3124200"/>
                <wp:effectExtent l="0" t="0" r="28575" b="19050"/>
                <wp:wrapNone/>
                <wp:docPr id="33" name="Rectangle: Rounded Corners 33"/>
                <wp:cNvGraphicFramePr/>
                <a:graphic xmlns:a="http://schemas.openxmlformats.org/drawingml/2006/main">
                  <a:graphicData uri="http://schemas.microsoft.com/office/word/2010/wordprocessingShape">
                    <wps:wsp>
                      <wps:cNvSpPr/>
                      <wps:spPr>
                        <a:xfrm>
                          <a:off x="0" y="0"/>
                          <a:ext cx="2562225" cy="312420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ED639EC" w14:textId="77777777" w:rsidR="005238F9" w:rsidRPr="00165652" w:rsidRDefault="005238F9" w:rsidP="00242C18">
                            <w:pPr>
                              <w:spacing w:after="0"/>
                              <w:rPr>
                                <w:color w:val="ED7D31" w:themeColor="accent2"/>
                                <w:sz w:val="16"/>
                                <w:szCs w:val="18"/>
                              </w:rPr>
                            </w:pPr>
                            <w:r w:rsidRPr="00165652">
                              <w:rPr>
                                <w:color w:val="ED7D31" w:themeColor="accent2"/>
                                <w:sz w:val="20"/>
                              </w:rPr>
                              <w:t xml:space="preserve">Give </w:t>
                            </w:r>
                            <w:r w:rsidRPr="00165652">
                              <w:rPr>
                                <w:color w:val="ED7D31" w:themeColor="accent2"/>
                                <w:sz w:val="20"/>
                                <w:u w:val="single"/>
                              </w:rPr>
                              <w:t>sender’s</w:t>
                            </w:r>
                            <w:r w:rsidRPr="00165652">
                              <w:rPr>
                                <w:color w:val="ED7D31" w:themeColor="accent2"/>
                                <w:sz w:val="20"/>
                              </w:rPr>
                              <w:t xml:space="preserve"> name as [Surname][Initial]</w:t>
                            </w:r>
                            <w:r w:rsidRPr="00165652">
                              <w:rPr>
                                <w:b/>
                                <w:bCs/>
                                <w:color w:val="ED7D31" w:themeColor="accent2"/>
                                <w:sz w:val="20"/>
                              </w:rPr>
                              <w:t xml:space="preserve"> </w:t>
                            </w:r>
                            <w:r w:rsidRPr="00165652">
                              <w:rPr>
                                <w:sz w:val="20"/>
                              </w:rPr>
                              <w:t>i.e.:</w:t>
                            </w:r>
                          </w:p>
                          <w:p w14:paraId="1B78D02E" w14:textId="77777777" w:rsidR="005238F9" w:rsidRPr="00165652" w:rsidRDefault="005238F9" w:rsidP="00242C18">
                            <w:pPr>
                              <w:pStyle w:val="ListParagraph"/>
                              <w:numPr>
                                <w:ilvl w:val="0"/>
                                <w:numId w:val="12"/>
                              </w:numPr>
                              <w:ind w:left="426"/>
                              <w:rPr>
                                <w:sz w:val="20"/>
                              </w:rPr>
                            </w:pPr>
                            <w:r w:rsidRPr="00165652">
                              <w:rPr>
                                <w:sz w:val="20"/>
                              </w:rPr>
                              <w:t>SmithJ, HussainN</w:t>
                            </w:r>
                          </w:p>
                          <w:p w14:paraId="04D72618" w14:textId="77777777" w:rsidR="005238F9" w:rsidRPr="00165652" w:rsidRDefault="005238F9" w:rsidP="00242C18">
                            <w:pPr>
                              <w:rPr>
                                <w:sz w:val="20"/>
                              </w:rPr>
                            </w:pPr>
                            <w:r w:rsidRPr="00165652">
                              <w:rPr>
                                <w:sz w:val="20"/>
                              </w:rPr>
                              <w:t xml:space="preserve">Note: all materials issued from us or addressed to us is from or to ‘ESC’ only (no need to describe SIO, IMan, IO) i.e.: </w:t>
                            </w:r>
                          </w:p>
                          <w:p w14:paraId="4CDD0EBB" w14:textId="77777777" w:rsidR="005238F9" w:rsidRPr="00165652" w:rsidRDefault="005238F9" w:rsidP="00242C18">
                            <w:pPr>
                              <w:pStyle w:val="ListParagraph"/>
                              <w:numPr>
                                <w:ilvl w:val="0"/>
                                <w:numId w:val="12"/>
                              </w:numPr>
                              <w:ind w:left="426"/>
                              <w:rPr>
                                <w:sz w:val="20"/>
                              </w:rPr>
                            </w:pPr>
                            <w:r w:rsidRPr="00165652">
                              <w:rPr>
                                <w:sz w:val="20"/>
                              </w:rPr>
                              <w:t xml:space="preserve">2019.01.01 – letter ESC to SmithJ (R) </w:t>
                            </w:r>
                          </w:p>
                          <w:p w14:paraId="578AF59F" w14:textId="77777777" w:rsidR="005238F9" w:rsidRPr="00165652" w:rsidRDefault="005238F9" w:rsidP="00242C18">
                            <w:pPr>
                              <w:pStyle w:val="ListParagraph"/>
                              <w:numPr>
                                <w:ilvl w:val="0"/>
                                <w:numId w:val="12"/>
                              </w:numPr>
                              <w:ind w:left="426"/>
                              <w:rPr>
                                <w:sz w:val="20"/>
                              </w:rPr>
                            </w:pPr>
                            <w:r w:rsidRPr="00165652">
                              <w:rPr>
                                <w:sz w:val="20"/>
                              </w:rPr>
                              <w:t>2017.05.01 – letter FraserS (MO) to ESC</w:t>
                            </w:r>
                          </w:p>
                          <w:p w14:paraId="08FDBEDD" w14:textId="77777777" w:rsidR="005238F9" w:rsidRPr="00165652" w:rsidRDefault="005238F9" w:rsidP="00242C18">
                            <w:pPr>
                              <w:rPr>
                                <w:color w:val="ED7D31" w:themeColor="accent2"/>
                                <w:sz w:val="20"/>
                              </w:rPr>
                            </w:pPr>
                            <w:r w:rsidRPr="00165652">
                              <w:rPr>
                                <w:color w:val="ED7D31" w:themeColor="accent2"/>
                                <w:sz w:val="20"/>
                              </w:rPr>
                              <w:t xml:space="preserve">If drafting a document as </w:t>
                            </w:r>
                            <w:r w:rsidRPr="00165652">
                              <w:rPr>
                                <w:color w:val="ED7D31" w:themeColor="accent2"/>
                                <w:sz w:val="20"/>
                                <w:u w:val="single"/>
                              </w:rPr>
                              <w:t>author</w:t>
                            </w:r>
                            <w:r w:rsidRPr="00165652">
                              <w:rPr>
                                <w:color w:val="ED7D31" w:themeColor="accent2"/>
                                <w:sz w:val="20"/>
                              </w:rPr>
                              <w:t>, record your name in the same format</w:t>
                            </w:r>
                          </w:p>
                          <w:p w14:paraId="098FDF8F" w14:textId="77777777" w:rsidR="005238F9" w:rsidRPr="00165652" w:rsidRDefault="005238F9" w:rsidP="00242C18">
                            <w:pPr>
                              <w:pStyle w:val="ListParagraph"/>
                              <w:numPr>
                                <w:ilvl w:val="0"/>
                                <w:numId w:val="19"/>
                              </w:numPr>
                              <w:ind w:left="426"/>
                              <w:rPr>
                                <w:color w:val="ED7D31" w:themeColor="accent2"/>
                                <w:sz w:val="14"/>
                                <w:szCs w:val="16"/>
                              </w:rPr>
                            </w:pPr>
                            <w:r w:rsidRPr="00165652">
                              <w:rPr>
                                <w:sz w:val="14"/>
                                <w:szCs w:val="16"/>
                              </w:rPr>
                              <w:t>‘</w:t>
                            </w:r>
                            <w:r w:rsidRPr="00165652">
                              <w:rPr>
                                <w:sz w:val="20"/>
                              </w:rPr>
                              <w:t>2019.01.01 –draftReport SmithJ (v1)’</w:t>
                            </w:r>
                          </w:p>
                          <w:p w14:paraId="6F80180F" w14:textId="77777777" w:rsidR="005238F9" w:rsidRPr="002F5C52" w:rsidRDefault="005238F9" w:rsidP="00242C18">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00741" id="Rectangle: Rounded Corners 33" o:spid="_x0000_s1044" style="position:absolute;left:0;text-align:left;margin-left:20.25pt;margin-top:39.65pt;width:201.75pt;height:24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acfAIAAD4FAAAOAAAAZHJzL2Uyb0RvYy54bWysVN9P2zAQfp+0/8Hy+0gTCmMRKaqKmCYh&#10;QMDEs+vYbTTH553dpt1fv7OTBsb6NO0l8fnuu5/f+fJq1xq2VegbsBXPTyacKSuhbuyq4t+fbz5d&#10;cOaDsLUwYFXF98rzq9nHD5edK1UBazC1QkZOrC87V/F1CK7MMi/XqhX+BJyypNSArQgk4iqrUXTk&#10;vTVZMZmcZx1g7RCk8p5ur3slnyX/WisZ7rX2KjBTccotpC+m7zJ+s9mlKFco3LqRQxriH7JoRWMp&#10;6OjqWgTBNtj85aptJIIHHU4ktBlo3UiVaqBq8sm7ap7WwqlUCzXHu7FN/v+5lXfbB2RNXfHTU86s&#10;aGlGj9Q1YVdGlewRNrZWNVsAWhoyIyPqWOd8ScAn94CD5OkYy99pbOOfCmO71OX92GW1C0zSZXF2&#10;XhTFGWeSdKd5MaU5Rq/ZK9yhD18VtCweKo4xi5hVarHY3vrQ2x/sCBxz6rNIp7A3KiZi7KPSVF+M&#10;m9CJWWphkG0FcUJIqWwohvjJOsJ0Y8wIzI8BTcgH0GAbYSoxbgROjgH/jDgiUlSwYQS3jQU85qD+&#10;MUbu7Q/V9zXH8sNuuUtDzS9ikvFqCfWeJo3Qr4B38qah5t4KHx4EEudpO2iPwz19tIGu4jCcOFsD&#10;/jp2H+2JiqTlrKMdqrj/uRGoODPfLJH0Sz6dxqVLwvTsc0ECvtUs32rspl0AjSSnF8PJdIz2wRyO&#10;GqF9oXWfx6ikElZS7IrLgAdhEfrdpgdDqvk8mdGiORFu7ZOT0XlsdOTN8+5FoBsYFoicd3DYN1G+&#10;41hvG5EW5psAukkEfO3rMAJa0sTj4UGJr8BbOVm9Pnuz3wAAAP//AwBQSwMEFAAGAAgAAAAhACnu&#10;OPHjAAAACQEAAA8AAABkcnMvZG93bnJldi54bWxMj81OwzAQhO9IvIO1SFxQa5emLYRsKn5EOVWC&#10;Uqi4OfESR8R2FDttytNjTnAczWjmm2w5mIbtqfO1swiTsQBGtnSqthXC9vVxdAXMB2mVbJwlhCN5&#10;WOanJ5lMlTvYF9pvQsViifWpRNAhtCnnvtRkpB+7lmz0Pl1nZIiyq7jq5CGWm4ZfCjHnRtY2LmjZ&#10;0r2m8mvTGwS1fVs/HS/6h+eVuNPfH7vufb0rEM/PhtsbYIGG8BeGX/yIDnlkKlxvlWcNQiJmMYmw&#10;uJ4Ci36SJPFbgTBbTKbA84z/f5D/AAAA//8DAFBLAQItABQABgAIAAAAIQC2gziS/gAAAOEBAAAT&#10;AAAAAAAAAAAAAAAAAAAAAABbQ29udGVudF9UeXBlc10ueG1sUEsBAi0AFAAGAAgAAAAhADj9If/W&#10;AAAAlAEAAAsAAAAAAAAAAAAAAAAALwEAAF9yZWxzLy5yZWxzUEsBAi0AFAAGAAgAAAAhAEjuBpx8&#10;AgAAPgUAAA4AAAAAAAAAAAAAAAAALgIAAGRycy9lMm9Eb2MueG1sUEsBAi0AFAAGAAgAAAAhACnu&#10;OPHjAAAACQEAAA8AAAAAAAAAAAAAAAAA1gQAAGRycy9kb3ducmV2LnhtbFBLBQYAAAAABAAEAPMA&#10;AADmBQAAAAA=&#10;" fillcolor="white [3201]" strokecolor="#ed7d31 [3205]" strokeweight="1pt">
                <v:stroke joinstyle="miter"/>
                <v:textbox>
                  <w:txbxContent>
                    <w:p w14:paraId="1ED639EC" w14:textId="77777777" w:rsidR="005238F9" w:rsidRPr="00165652" w:rsidRDefault="005238F9" w:rsidP="00242C18">
                      <w:pPr>
                        <w:spacing w:after="0"/>
                        <w:rPr>
                          <w:color w:val="ED7D31" w:themeColor="accent2"/>
                          <w:sz w:val="16"/>
                          <w:szCs w:val="18"/>
                        </w:rPr>
                      </w:pPr>
                      <w:r w:rsidRPr="00165652">
                        <w:rPr>
                          <w:color w:val="ED7D31" w:themeColor="accent2"/>
                          <w:sz w:val="20"/>
                        </w:rPr>
                        <w:t xml:space="preserve">Give </w:t>
                      </w:r>
                      <w:r w:rsidRPr="00165652">
                        <w:rPr>
                          <w:color w:val="ED7D31" w:themeColor="accent2"/>
                          <w:sz w:val="20"/>
                          <w:u w:val="single"/>
                        </w:rPr>
                        <w:t>sender’s</w:t>
                      </w:r>
                      <w:r w:rsidRPr="00165652">
                        <w:rPr>
                          <w:color w:val="ED7D31" w:themeColor="accent2"/>
                          <w:sz w:val="20"/>
                        </w:rPr>
                        <w:t xml:space="preserve"> name as [Surname][Initial]</w:t>
                      </w:r>
                      <w:r w:rsidRPr="00165652">
                        <w:rPr>
                          <w:b/>
                          <w:bCs/>
                          <w:color w:val="ED7D31" w:themeColor="accent2"/>
                          <w:sz w:val="20"/>
                        </w:rPr>
                        <w:t xml:space="preserve"> </w:t>
                      </w:r>
                      <w:r w:rsidRPr="00165652">
                        <w:rPr>
                          <w:sz w:val="20"/>
                        </w:rPr>
                        <w:t>i.e.:</w:t>
                      </w:r>
                    </w:p>
                    <w:p w14:paraId="1B78D02E" w14:textId="77777777" w:rsidR="005238F9" w:rsidRPr="00165652" w:rsidRDefault="005238F9" w:rsidP="00242C18">
                      <w:pPr>
                        <w:pStyle w:val="ListParagraph"/>
                        <w:numPr>
                          <w:ilvl w:val="0"/>
                          <w:numId w:val="12"/>
                        </w:numPr>
                        <w:ind w:left="426"/>
                        <w:rPr>
                          <w:sz w:val="20"/>
                        </w:rPr>
                      </w:pPr>
                      <w:r w:rsidRPr="00165652">
                        <w:rPr>
                          <w:sz w:val="20"/>
                        </w:rPr>
                        <w:t>SmithJ, HussainN</w:t>
                      </w:r>
                    </w:p>
                    <w:p w14:paraId="04D72618" w14:textId="77777777" w:rsidR="005238F9" w:rsidRPr="00165652" w:rsidRDefault="005238F9" w:rsidP="00242C18">
                      <w:pPr>
                        <w:rPr>
                          <w:sz w:val="20"/>
                        </w:rPr>
                      </w:pPr>
                      <w:r w:rsidRPr="00165652">
                        <w:rPr>
                          <w:sz w:val="20"/>
                        </w:rPr>
                        <w:t xml:space="preserve">Note: all materials issued from us or addressed to us is from or to ‘ESC’ only (no need to describe SIO, IMan, IO) i.e.: </w:t>
                      </w:r>
                    </w:p>
                    <w:p w14:paraId="4CDD0EBB" w14:textId="77777777" w:rsidR="005238F9" w:rsidRPr="00165652" w:rsidRDefault="005238F9" w:rsidP="00242C18">
                      <w:pPr>
                        <w:pStyle w:val="ListParagraph"/>
                        <w:numPr>
                          <w:ilvl w:val="0"/>
                          <w:numId w:val="12"/>
                        </w:numPr>
                        <w:ind w:left="426"/>
                        <w:rPr>
                          <w:sz w:val="20"/>
                        </w:rPr>
                      </w:pPr>
                      <w:r w:rsidRPr="00165652">
                        <w:rPr>
                          <w:sz w:val="20"/>
                        </w:rPr>
                        <w:t xml:space="preserve">2019.01.01 – letter ESC to SmithJ (R) </w:t>
                      </w:r>
                    </w:p>
                    <w:p w14:paraId="578AF59F" w14:textId="77777777" w:rsidR="005238F9" w:rsidRPr="00165652" w:rsidRDefault="005238F9" w:rsidP="00242C18">
                      <w:pPr>
                        <w:pStyle w:val="ListParagraph"/>
                        <w:numPr>
                          <w:ilvl w:val="0"/>
                          <w:numId w:val="12"/>
                        </w:numPr>
                        <w:ind w:left="426"/>
                        <w:rPr>
                          <w:sz w:val="20"/>
                        </w:rPr>
                      </w:pPr>
                      <w:r w:rsidRPr="00165652">
                        <w:rPr>
                          <w:sz w:val="20"/>
                        </w:rPr>
                        <w:t>2017.05.01 – letter FraserS (MO) to ESC</w:t>
                      </w:r>
                    </w:p>
                    <w:p w14:paraId="08FDBEDD" w14:textId="77777777" w:rsidR="005238F9" w:rsidRPr="00165652" w:rsidRDefault="005238F9" w:rsidP="00242C18">
                      <w:pPr>
                        <w:rPr>
                          <w:color w:val="ED7D31" w:themeColor="accent2"/>
                          <w:sz w:val="20"/>
                        </w:rPr>
                      </w:pPr>
                      <w:r w:rsidRPr="00165652">
                        <w:rPr>
                          <w:color w:val="ED7D31" w:themeColor="accent2"/>
                          <w:sz w:val="20"/>
                        </w:rPr>
                        <w:t xml:space="preserve">If drafting a document as </w:t>
                      </w:r>
                      <w:r w:rsidRPr="00165652">
                        <w:rPr>
                          <w:color w:val="ED7D31" w:themeColor="accent2"/>
                          <w:sz w:val="20"/>
                          <w:u w:val="single"/>
                        </w:rPr>
                        <w:t>author</w:t>
                      </w:r>
                      <w:r w:rsidRPr="00165652">
                        <w:rPr>
                          <w:color w:val="ED7D31" w:themeColor="accent2"/>
                          <w:sz w:val="20"/>
                        </w:rPr>
                        <w:t>, record your name in the same format</w:t>
                      </w:r>
                    </w:p>
                    <w:p w14:paraId="098FDF8F" w14:textId="77777777" w:rsidR="005238F9" w:rsidRPr="00165652" w:rsidRDefault="005238F9" w:rsidP="00242C18">
                      <w:pPr>
                        <w:pStyle w:val="ListParagraph"/>
                        <w:numPr>
                          <w:ilvl w:val="0"/>
                          <w:numId w:val="19"/>
                        </w:numPr>
                        <w:ind w:left="426"/>
                        <w:rPr>
                          <w:color w:val="ED7D31" w:themeColor="accent2"/>
                          <w:sz w:val="14"/>
                          <w:szCs w:val="16"/>
                        </w:rPr>
                      </w:pPr>
                      <w:r w:rsidRPr="00165652">
                        <w:rPr>
                          <w:sz w:val="14"/>
                          <w:szCs w:val="16"/>
                        </w:rPr>
                        <w:t>‘</w:t>
                      </w:r>
                      <w:r w:rsidRPr="00165652">
                        <w:rPr>
                          <w:sz w:val="20"/>
                        </w:rPr>
                        <w:t>2019.01.01 –draftReport SmithJ (v1)’</w:t>
                      </w:r>
                    </w:p>
                    <w:p w14:paraId="6F80180F" w14:textId="77777777" w:rsidR="005238F9" w:rsidRPr="002F5C52" w:rsidRDefault="005238F9" w:rsidP="00242C18">
                      <w:pPr>
                        <w:jc w:val="center"/>
                        <w:rPr>
                          <w:sz w:val="18"/>
                          <w:szCs w:val="18"/>
                        </w:rPr>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94080" behindDoc="0" locked="0" layoutInCell="1" allowOverlap="1" wp14:anchorId="13E772CE" wp14:editId="312C083A">
                <wp:simplePos x="0" y="0"/>
                <wp:positionH relativeFrom="column">
                  <wp:posOffset>6819900</wp:posOffset>
                </wp:positionH>
                <wp:positionV relativeFrom="paragraph">
                  <wp:posOffset>184150</wp:posOffset>
                </wp:positionV>
                <wp:extent cx="133350" cy="180975"/>
                <wp:effectExtent l="38100" t="38100" r="19050" b="28575"/>
                <wp:wrapNone/>
                <wp:docPr id="24" name="Straight Arrow Connector 24"/>
                <wp:cNvGraphicFramePr/>
                <a:graphic xmlns:a="http://schemas.openxmlformats.org/drawingml/2006/main">
                  <a:graphicData uri="http://schemas.microsoft.com/office/word/2010/wordprocessingShape">
                    <wps:wsp>
                      <wps:cNvCnPr/>
                      <wps:spPr>
                        <a:xfrm flipH="1" flipV="1">
                          <a:off x="0" y="0"/>
                          <a:ext cx="133350" cy="180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2C1051" id="Straight Arrow Connector 24" o:spid="_x0000_s1026" type="#_x0000_t32" style="position:absolute;margin-left:537pt;margin-top:14.5pt;width:10.5pt;height:14.2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Pz4wEAABoEAAAOAAAAZHJzL2Uyb0RvYy54bWysU02PEzEMvSPxH6Lc6UxbFnarTleoy8cB&#10;QcUu3LOZZCZSvuSYTvvvcTLTAQESAnGJnNjP9nt2trcnZ9lRQTLBN3y5qDlTXobW+K7hnx/ePLvm&#10;LKHwrbDBq4afVeK3u6dPtkPcqFXog20VMEri02aIDe8R46aqkuyVE2kRovLk1AGcQLpCV7UgBsru&#10;bLWq6xfVEKCNEKRKiV7vRifflfxaK4kftU4KmW049YblhHI+5rPabcWmAxF7I6c2xD904YTxVHRO&#10;dSdQsK9gfknljISQgsaFDK4KWhupCgdis6x/YnPfi6gKFxInxVmm9P/Syg/HAzDTNnz1nDMvHM3o&#10;HkGYrkf2CiAMbB+8Jx0DMAohvYaYNgTb+wNMtxQPkMmfNDimrYnvaBV4sb5kK/uIKjsV3c+z7uqE&#10;TNLjcr1eX9F0JLmW1/XNy6tcpxoTZnCEhG9VcCwbDU9Tg3NnYwlxfJ9wBF4AGWx9PlEY+9q3DM+R&#10;KCIY4Turpjo5pMq8RibFwrNVI/yT0qRQ7rMwKbup9hbYUdBWCSmVx+WciaIzTBtrZ2D9Z+AUn6Gq&#10;7O3fgGdEqRw8zmBnfIDfVcfTpWU9xl8UGHlnCR5Dey4zLtLQApaZTJ8lb/iP9wL//qV33wAAAP//&#10;AwBQSwMEFAAGAAgAAAAhAFRAFlnfAAAACwEAAA8AAABkcnMvZG93bnJldi54bWxMj8FOwzAQRO9I&#10;/IO1SNyoTUUIDnEqFFEJbrTwAdtkSQKxncZOG/r1bE9w2h3taPZNvpptLw40hs47A7cLBYJc5evO&#10;NQY+3tc3DyBCRFdj7x0Z+KEAq+LyIses9ke3ocM2NoJDXMjQQBvjkEkZqpYshoUfyPHt048WI8ux&#10;kfWIRw63vVwqdS8tdo4/tDhQ2VL1vZ2sgf1cfj2fNK5f3tLT/rUr9VQm2pjrq/npEUSkOf6Z4YzP&#10;6FAw085Prg6iZ63SOy4TDSw1z7ND6YS3nYEkTUAWufzfofgFAAD//wMAUEsBAi0AFAAGAAgAAAAh&#10;ALaDOJL+AAAA4QEAABMAAAAAAAAAAAAAAAAAAAAAAFtDb250ZW50X1R5cGVzXS54bWxQSwECLQAU&#10;AAYACAAAACEAOP0h/9YAAACUAQAACwAAAAAAAAAAAAAAAAAvAQAAX3JlbHMvLnJlbHNQSwECLQAU&#10;AAYACAAAACEAi7sj8+MBAAAaBAAADgAAAAAAAAAAAAAAAAAuAgAAZHJzL2Uyb0RvYy54bWxQSwEC&#10;LQAUAAYACAAAACEAVEAWWd8AAAALAQAADwAAAAAAAAAAAAAAAAA9BAAAZHJzL2Rvd25yZXYueG1s&#10;UEsFBgAAAAAEAAQA8wAAAEkFAAAAAA==&#10;" strokecolor="#4472c4 [3204]" strokeweight=".5pt">
                <v:stroke endarrow="block" joinstyle="miter"/>
              </v:shape>
            </w:pict>
          </mc:Fallback>
        </mc:AlternateContent>
      </w:r>
      <w:r w:rsidR="00242C18">
        <w:rPr>
          <w:b/>
          <w:bCs/>
          <w:noProof/>
          <w:color w:val="0070C0"/>
          <w:sz w:val="24"/>
          <w:szCs w:val="24"/>
        </w:rPr>
        <mc:AlternateContent>
          <mc:Choice Requires="wps">
            <w:drawing>
              <wp:anchor distT="0" distB="0" distL="114300" distR="114300" simplePos="0" relativeHeight="251693056" behindDoc="0" locked="0" layoutInCell="1" allowOverlap="1" wp14:anchorId="0144662D" wp14:editId="38107C4D">
                <wp:simplePos x="0" y="0"/>
                <wp:positionH relativeFrom="column">
                  <wp:posOffset>5867400</wp:posOffset>
                </wp:positionH>
                <wp:positionV relativeFrom="paragraph">
                  <wp:posOffset>365125</wp:posOffset>
                </wp:positionV>
                <wp:extent cx="3114675" cy="33909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3114675" cy="3390900"/>
                        </a:xfrm>
                        <a:prstGeom prst="roundRect">
                          <a:avLst/>
                        </a:prstGeom>
                        <a:ln>
                          <a:solidFill>
                            <a:schemeClr val="accent1"/>
                          </a:solidFill>
                        </a:ln>
                      </wps:spPr>
                      <wps:style>
                        <a:lnRef idx="2">
                          <a:schemeClr val="accent2"/>
                        </a:lnRef>
                        <a:fillRef idx="1">
                          <a:schemeClr val="lt1"/>
                        </a:fillRef>
                        <a:effectRef idx="0">
                          <a:schemeClr val="accent2"/>
                        </a:effectRef>
                        <a:fontRef idx="minor">
                          <a:schemeClr val="dk1"/>
                        </a:fontRef>
                      </wps:style>
                      <wps:txbx>
                        <w:txbxContent>
                          <w:p w14:paraId="37465F92" w14:textId="77777777" w:rsidR="005238F9" w:rsidRDefault="005238F9" w:rsidP="00242C18">
                            <w:pPr>
                              <w:jc w:val="center"/>
                            </w:pPr>
                            <w:r w:rsidRPr="00FD0587">
                              <w:rPr>
                                <w:color w:val="2E74B5" w:themeColor="accent5" w:themeShade="BF"/>
                              </w:rPr>
                              <w:t xml:space="preserve">Describe </w:t>
                            </w:r>
                            <w:r w:rsidRPr="00FD0587">
                              <w:rPr>
                                <w:color w:val="2E74B5" w:themeColor="accent5" w:themeShade="BF"/>
                                <w:u w:val="single"/>
                              </w:rPr>
                              <w:t>purpose</w:t>
                            </w:r>
                            <w:r w:rsidRPr="00FD0587">
                              <w:rPr>
                                <w:color w:val="2E74B5" w:themeColor="accent5" w:themeShade="BF"/>
                              </w:rPr>
                              <w:t xml:space="preserve"> of the document in ( ) </w:t>
                            </w:r>
                            <w:r>
                              <w:t>i.e.:</w:t>
                            </w:r>
                          </w:p>
                          <w:p w14:paraId="21CD4825" w14:textId="77777777" w:rsidR="005238F9" w:rsidRDefault="005238F9" w:rsidP="00242C18">
                            <w:pPr>
                              <w:pStyle w:val="ListParagraph"/>
                              <w:numPr>
                                <w:ilvl w:val="0"/>
                                <w:numId w:val="16"/>
                              </w:numPr>
                              <w:ind w:left="284" w:hanging="284"/>
                            </w:pPr>
                            <w:r>
                              <w:t>(Complaint), (InitialComplaint)</w:t>
                            </w:r>
                          </w:p>
                          <w:p w14:paraId="5B5580B1" w14:textId="77777777" w:rsidR="005238F9" w:rsidRDefault="005238F9" w:rsidP="00242C18">
                            <w:pPr>
                              <w:pStyle w:val="ListParagraph"/>
                              <w:numPr>
                                <w:ilvl w:val="0"/>
                                <w:numId w:val="16"/>
                              </w:numPr>
                              <w:ind w:left="284" w:hanging="284"/>
                            </w:pPr>
                            <w:r>
                              <w:t>(Acceptance), (AcceptForInvestigation)</w:t>
                            </w:r>
                          </w:p>
                          <w:p w14:paraId="7A36EA8D" w14:textId="77777777" w:rsidR="005238F9" w:rsidRDefault="005238F9" w:rsidP="00242C18">
                            <w:pPr>
                              <w:pStyle w:val="ListParagraph"/>
                              <w:numPr>
                                <w:ilvl w:val="0"/>
                                <w:numId w:val="16"/>
                              </w:numPr>
                              <w:ind w:left="284" w:hanging="284"/>
                            </w:pPr>
                            <w:r>
                              <w:t>(InitialAck), (BasicAck)</w:t>
                            </w:r>
                          </w:p>
                          <w:p w14:paraId="27D124C7" w14:textId="77777777" w:rsidR="005238F9" w:rsidRDefault="005238F9" w:rsidP="00242C18">
                            <w:pPr>
                              <w:pStyle w:val="ListParagraph"/>
                              <w:numPr>
                                <w:ilvl w:val="0"/>
                                <w:numId w:val="16"/>
                              </w:numPr>
                              <w:ind w:left="284" w:hanging="284"/>
                            </w:pPr>
                            <w:r>
                              <w:t>(MailShot), (Update), (MailShotAck) etc.</w:t>
                            </w:r>
                          </w:p>
                          <w:p w14:paraId="1D7C9C05" w14:textId="77777777" w:rsidR="005238F9" w:rsidRDefault="005238F9" w:rsidP="00242C18">
                            <w:pPr>
                              <w:pStyle w:val="ListParagraph"/>
                              <w:numPr>
                                <w:ilvl w:val="0"/>
                                <w:numId w:val="16"/>
                              </w:numPr>
                              <w:ind w:left="284" w:hanging="284"/>
                            </w:pPr>
                            <w:r>
                              <w:t>(InitialResp), (InitialResponse)</w:t>
                            </w:r>
                          </w:p>
                          <w:p w14:paraId="507A285C" w14:textId="77777777" w:rsidR="005238F9" w:rsidRDefault="005238F9" w:rsidP="00242C18">
                            <w:pPr>
                              <w:pStyle w:val="ListParagraph"/>
                              <w:numPr>
                                <w:ilvl w:val="0"/>
                                <w:numId w:val="16"/>
                              </w:numPr>
                              <w:ind w:left="284" w:hanging="284"/>
                            </w:pPr>
                            <w:r>
                              <w:t>(SubstsantiveResp), (Info)</w:t>
                            </w:r>
                          </w:p>
                          <w:p w14:paraId="796B2244" w14:textId="77777777" w:rsidR="005238F9" w:rsidRDefault="005238F9" w:rsidP="00242C18">
                            <w:pPr>
                              <w:pStyle w:val="ListParagraph"/>
                              <w:numPr>
                                <w:ilvl w:val="0"/>
                                <w:numId w:val="16"/>
                              </w:numPr>
                              <w:ind w:left="284" w:hanging="284"/>
                            </w:pPr>
                            <w:r>
                              <w:t>(InitialNoti), (InitialNotification)</w:t>
                            </w:r>
                          </w:p>
                          <w:p w14:paraId="1E0E8A88" w14:textId="77777777" w:rsidR="005238F9" w:rsidRDefault="005238F9" w:rsidP="00242C18">
                            <w:pPr>
                              <w:pStyle w:val="ListParagraph"/>
                              <w:numPr>
                                <w:ilvl w:val="0"/>
                                <w:numId w:val="16"/>
                              </w:numPr>
                              <w:ind w:left="284" w:hanging="284"/>
                            </w:pPr>
                            <w:r>
                              <w:t>(InfoRequest), (RequestInfo)</w:t>
                            </w:r>
                          </w:p>
                          <w:p w14:paraId="2EE558C0" w14:textId="77777777" w:rsidR="005238F9" w:rsidRDefault="005238F9" w:rsidP="00242C18">
                            <w:pPr>
                              <w:pStyle w:val="ListParagraph"/>
                              <w:numPr>
                                <w:ilvl w:val="0"/>
                                <w:numId w:val="16"/>
                              </w:numPr>
                              <w:ind w:left="284" w:hanging="284"/>
                            </w:pPr>
                            <w:r>
                              <w:t>(InfoRequestAck), (AckInfoRequest)</w:t>
                            </w:r>
                          </w:p>
                          <w:p w14:paraId="2F8A9352" w14:textId="77777777" w:rsidR="005238F9" w:rsidRDefault="005238F9" w:rsidP="00242C18">
                            <w:pPr>
                              <w:pStyle w:val="ListParagraph"/>
                              <w:numPr>
                                <w:ilvl w:val="0"/>
                                <w:numId w:val="16"/>
                              </w:numPr>
                              <w:ind w:left="284" w:hanging="284"/>
                            </w:pPr>
                            <w:r>
                              <w:t>(FurtherInfoRequest), (FurtherInfo)</w:t>
                            </w:r>
                          </w:p>
                          <w:p w14:paraId="724274E5" w14:textId="77777777" w:rsidR="005238F9" w:rsidRDefault="005238F9" w:rsidP="00242C18">
                            <w:pPr>
                              <w:pStyle w:val="ListParagraph"/>
                              <w:numPr>
                                <w:ilvl w:val="0"/>
                                <w:numId w:val="16"/>
                              </w:numPr>
                              <w:ind w:left="284" w:hanging="284"/>
                            </w:pPr>
                            <w:r>
                              <w:t>(InterviewRequest), (RequestInterview)</w:t>
                            </w:r>
                          </w:p>
                          <w:p w14:paraId="7A8B79A9" w14:textId="77777777" w:rsidR="005238F9" w:rsidRDefault="005238F9" w:rsidP="00242C18">
                            <w:pPr>
                              <w:pStyle w:val="ListParagraph"/>
                              <w:numPr>
                                <w:ilvl w:val="0"/>
                                <w:numId w:val="16"/>
                              </w:numPr>
                              <w:ind w:left="284" w:hanging="284"/>
                            </w:pPr>
                            <w:r>
                              <w:t>(InterviewConfirm), (ConfirmInterview)</w:t>
                            </w:r>
                          </w:p>
                          <w:p w14:paraId="53C74DFE" w14:textId="77777777" w:rsidR="005238F9" w:rsidRDefault="005238F9" w:rsidP="00242C18">
                            <w:pPr>
                              <w:pStyle w:val="ListParagraph"/>
                              <w:numPr>
                                <w:ilvl w:val="0"/>
                                <w:numId w:val="16"/>
                              </w:numPr>
                              <w:ind w:left="284" w:hanging="284"/>
                            </w:pPr>
                            <w:r>
                              <w:t>(3MonthUnable) or (3MonthUnableAck)</w:t>
                            </w:r>
                          </w:p>
                          <w:p w14:paraId="2007DE05" w14:textId="77777777" w:rsidR="005238F9" w:rsidRDefault="005238F9" w:rsidP="00242C18">
                            <w:pPr>
                              <w:pStyle w:val="ListParagraph"/>
                              <w:numPr>
                                <w:ilvl w:val="0"/>
                                <w:numId w:val="16"/>
                              </w:numPr>
                              <w:ind w:left="284" w:hanging="284"/>
                            </w:pPr>
                            <w:r>
                              <w:t>(Query), (AckQuery), (AnsQuery)</w:t>
                            </w:r>
                          </w:p>
                          <w:p w14:paraId="68DD2A00" w14:textId="77777777" w:rsidR="005238F9" w:rsidRDefault="005238F9" w:rsidP="00242C18">
                            <w:pPr>
                              <w:pStyle w:val="ListParagraph"/>
                              <w:ind w:left="142"/>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4662D" id="Rectangle: Rounded Corners 25" o:spid="_x0000_s1045" style="position:absolute;left:0;text-align:left;margin-left:462pt;margin-top:28.75pt;width:245.25pt;height:2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qpmAIAAIIFAAAOAAAAZHJzL2Uyb0RvYy54bWysVMlu2zAQvRfoPxC8N5JsJ6kFy4HhIEWB&#10;IAmSFDnTFGkLpTgsSVtyv75DaomR+lT0Qs1o1jfb4qatFTkI6yrQBc0uUkqE5lBWelvQH693X75S&#10;4jzTJVOgRUGPwtGb5edPi8bkYgI7UKWwBJ1olzemoDvvTZ4kju9EzdwFGKFRKMHWzCNrt0lpWYPe&#10;a5VM0vQqacCWxgIXzuHf205Il9G/lIL7Rymd8EQVFHPz8bXx3YQ3WS5YvrXM7Crep8H+IYuaVRqD&#10;jq5umWdkb6u/XNUVt+BA+gsOdQJSVlxEDIgmSz+gedkxIyIWLI4zY5nc/3PLHw5PllRlQSeXlGhW&#10;Y4+esWpMb5XIyTPsdSlKsgarsckElbBijXE5Gr6YJ9tzDskAv5W2Dl8ERtpY5eNYZdF6wvHnNMtm&#10;V9cYjaNsOp2n8zT2IXk3N9b5bwJqEoiC2pBFyCqWmB3unce4qD/ohZBKh9eBqsq7SqnIhCkSa2XJ&#10;gWH/GedC+ywgQNsTTeSCdRJwdUgi5Y9KdJ6fhcQaYe6TmEGczo9+J71fpVE7mEnMYjTMzhmqMZle&#10;N5iJOLWjYXrOsEMyRBwtYlTQfjSuKw32nIPy51AG2ekP6DvMAb5vN20cjGw+9HwD5RGnxUK3Rs7w&#10;uwobdM+cf2IW9wY3DG+Bf8RHKmgKCj1FyQ7s73P/gz6OM0opaXAPC+p+7ZkVlKjvGgd9ns1mYXEj&#10;M7u8niBjTyWbU4ne12vAVmd4dQyPZND3aiClhfoNT8YqREUR0xxjF5R7OzBr390HPDpcrFZRDZfV&#10;MH+vXwwPzkOhw+y9tm/Mmn5KPQ74Aww7y/IPc9rpBksNq70HWcUhDqXu6tq3ABc9zmd/lMIlOeWj&#10;1vvpXP4BAAD//wMAUEsDBBQABgAIAAAAIQA2wkj94gAAAAsBAAAPAAAAZHJzL2Rvd25yZXYueG1s&#10;TI/BTsMwEETvSPyDtUjcqJMqgTbEqVBpTiC1FA4cN7HrhMZ2iN00/D3bE9x2d0azb/LVZDo2qsG3&#10;zgqIZxEwZWsnW6sFfLyXdwtgPqCV2DmrBPwoD6vi+irHTLqzfVPjPmhGIdZnKKAJoc8493WjDPqZ&#10;65Ul7eAGg4HWQXM54JnCTcfnUXTPDbaWPjTYq3Wj6uP+ZAR8v+jy+bBZ4K4qX9ebz1Fvj187IW5v&#10;pqdHYEFN4c8MF3xCh4KYKney0rNOwHKeUJcgIH1IgV0MSZzQVNFlGafAi5z/71D8AgAA//8DAFBL&#10;AQItABQABgAIAAAAIQC2gziS/gAAAOEBAAATAAAAAAAAAAAAAAAAAAAAAABbQ29udGVudF9UeXBl&#10;c10ueG1sUEsBAi0AFAAGAAgAAAAhADj9If/WAAAAlAEAAAsAAAAAAAAAAAAAAAAALwEAAF9yZWxz&#10;Ly5yZWxzUEsBAi0AFAAGAAgAAAAhAIUleqmYAgAAggUAAA4AAAAAAAAAAAAAAAAALgIAAGRycy9l&#10;Mm9Eb2MueG1sUEsBAi0AFAAGAAgAAAAhADbCSP3iAAAACwEAAA8AAAAAAAAAAAAAAAAA8gQAAGRy&#10;cy9kb3ducmV2LnhtbFBLBQYAAAAABAAEAPMAAAABBgAAAAA=&#10;" fillcolor="white [3201]" strokecolor="#4472c4 [3204]" strokeweight="1pt">
                <v:stroke joinstyle="miter"/>
                <v:textbox>
                  <w:txbxContent>
                    <w:p w14:paraId="37465F92" w14:textId="77777777" w:rsidR="005238F9" w:rsidRDefault="005238F9" w:rsidP="00242C18">
                      <w:pPr>
                        <w:jc w:val="center"/>
                      </w:pPr>
                      <w:r w:rsidRPr="00FD0587">
                        <w:rPr>
                          <w:color w:val="2E74B5" w:themeColor="accent5" w:themeShade="BF"/>
                        </w:rPr>
                        <w:t xml:space="preserve">Describe </w:t>
                      </w:r>
                      <w:r w:rsidRPr="00FD0587">
                        <w:rPr>
                          <w:color w:val="2E74B5" w:themeColor="accent5" w:themeShade="BF"/>
                          <w:u w:val="single"/>
                        </w:rPr>
                        <w:t>purpose</w:t>
                      </w:r>
                      <w:r w:rsidRPr="00FD0587">
                        <w:rPr>
                          <w:color w:val="2E74B5" w:themeColor="accent5" w:themeShade="BF"/>
                        </w:rPr>
                        <w:t xml:space="preserve"> of the document in ( ) </w:t>
                      </w:r>
                      <w:r>
                        <w:t>i.e.:</w:t>
                      </w:r>
                    </w:p>
                    <w:p w14:paraId="21CD4825" w14:textId="77777777" w:rsidR="005238F9" w:rsidRDefault="005238F9" w:rsidP="00242C18">
                      <w:pPr>
                        <w:pStyle w:val="ListParagraph"/>
                        <w:numPr>
                          <w:ilvl w:val="0"/>
                          <w:numId w:val="16"/>
                        </w:numPr>
                        <w:ind w:left="284" w:hanging="284"/>
                      </w:pPr>
                      <w:r>
                        <w:t>(Complaint), (InitialComplaint)</w:t>
                      </w:r>
                    </w:p>
                    <w:p w14:paraId="5B5580B1" w14:textId="77777777" w:rsidR="005238F9" w:rsidRDefault="005238F9" w:rsidP="00242C18">
                      <w:pPr>
                        <w:pStyle w:val="ListParagraph"/>
                        <w:numPr>
                          <w:ilvl w:val="0"/>
                          <w:numId w:val="16"/>
                        </w:numPr>
                        <w:ind w:left="284" w:hanging="284"/>
                      </w:pPr>
                      <w:r>
                        <w:t>(Acceptance), (AcceptForInvestigation)</w:t>
                      </w:r>
                    </w:p>
                    <w:p w14:paraId="7A36EA8D" w14:textId="77777777" w:rsidR="005238F9" w:rsidRDefault="005238F9" w:rsidP="00242C18">
                      <w:pPr>
                        <w:pStyle w:val="ListParagraph"/>
                        <w:numPr>
                          <w:ilvl w:val="0"/>
                          <w:numId w:val="16"/>
                        </w:numPr>
                        <w:ind w:left="284" w:hanging="284"/>
                      </w:pPr>
                      <w:r>
                        <w:t>(InitialAck), (BasicAck)</w:t>
                      </w:r>
                    </w:p>
                    <w:p w14:paraId="27D124C7" w14:textId="77777777" w:rsidR="005238F9" w:rsidRDefault="005238F9" w:rsidP="00242C18">
                      <w:pPr>
                        <w:pStyle w:val="ListParagraph"/>
                        <w:numPr>
                          <w:ilvl w:val="0"/>
                          <w:numId w:val="16"/>
                        </w:numPr>
                        <w:ind w:left="284" w:hanging="284"/>
                      </w:pPr>
                      <w:r>
                        <w:t>(MailShot), (Update), (MailShotAck) etc.</w:t>
                      </w:r>
                    </w:p>
                    <w:p w14:paraId="1D7C9C05" w14:textId="77777777" w:rsidR="005238F9" w:rsidRDefault="005238F9" w:rsidP="00242C18">
                      <w:pPr>
                        <w:pStyle w:val="ListParagraph"/>
                        <w:numPr>
                          <w:ilvl w:val="0"/>
                          <w:numId w:val="16"/>
                        </w:numPr>
                        <w:ind w:left="284" w:hanging="284"/>
                      </w:pPr>
                      <w:r>
                        <w:t>(InitialResp), (InitialResponse)</w:t>
                      </w:r>
                    </w:p>
                    <w:p w14:paraId="507A285C" w14:textId="77777777" w:rsidR="005238F9" w:rsidRDefault="005238F9" w:rsidP="00242C18">
                      <w:pPr>
                        <w:pStyle w:val="ListParagraph"/>
                        <w:numPr>
                          <w:ilvl w:val="0"/>
                          <w:numId w:val="16"/>
                        </w:numPr>
                        <w:ind w:left="284" w:hanging="284"/>
                      </w:pPr>
                      <w:r>
                        <w:t>(SubstsantiveResp), (Info)</w:t>
                      </w:r>
                    </w:p>
                    <w:p w14:paraId="796B2244" w14:textId="77777777" w:rsidR="005238F9" w:rsidRDefault="005238F9" w:rsidP="00242C18">
                      <w:pPr>
                        <w:pStyle w:val="ListParagraph"/>
                        <w:numPr>
                          <w:ilvl w:val="0"/>
                          <w:numId w:val="16"/>
                        </w:numPr>
                        <w:ind w:left="284" w:hanging="284"/>
                      </w:pPr>
                      <w:r>
                        <w:t>(InitialNoti), (InitialNotification)</w:t>
                      </w:r>
                    </w:p>
                    <w:p w14:paraId="1E0E8A88" w14:textId="77777777" w:rsidR="005238F9" w:rsidRDefault="005238F9" w:rsidP="00242C18">
                      <w:pPr>
                        <w:pStyle w:val="ListParagraph"/>
                        <w:numPr>
                          <w:ilvl w:val="0"/>
                          <w:numId w:val="16"/>
                        </w:numPr>
                        <w:ind w:left="284" w:hanging="284"/>
                      </w:pPr>
                      <w:r>
                        <w:t>(InfoRequest), (RequestInfo)</w:t>
                      </w:r>
                    </w:p>
                    <w:p w14:paraId="2EE558C0" w14:textId="77777777" w:rsidR="005238F9" w:rsidRDefault="005238F9" w:rsidP="00242C18">
                      <w:pPr>
                        <w:pStyle w:val="ListParagraph"/>
                        <w:numPr>
                          <w:ilvl w:val="0"/>
                          <w:numId w:val="16"/>
                        </w:numPr>
                        <w:ind w:left="284" w:hanging="284"/>
                      </w:pPr>
                      <w:r>
                        <w:t>(InfoRequestAck), (AckInfoRequest)</w:t>
                      </w:r>
                    </w:p>
                    <w:p w14:paraId="2F8A9352" w14:textId="77777777" w:rsidR="005238F9" w:rsidRDefault="005238F9" w:rsidP="00242C18">
                      <w:pPr>
                        <w:pStyle w:val="ListParagraph"/>
                        <w:numPr>
                          <w:ilvl w:val="0"/>
                          <w:numId w:val="16"/>
                        </w:numPr>
                        <w:ind w:left="284" w:hanging="284"/>
                      </w:pPr>
                      <w:r>
                        <w:t>(FurtherInfoRequest), (FurtherInfo)</w:t>
                      </w:r>
                    </w:p>
                    <w:p w14:paraId="724274E5" w14:textId="77777777" w:rsidR="005238F9" w:rsidRDefault="005238F9" w:rsidP="00242C18">
                      <w:pPr>
                        <w:pStyle w:val="ListParagraph"/>
                        <w:numPr>
                          <w:ilvl w:val="0"/>
                          <w:numId w:val="16"/>
                        </w:numPr>
                        <w:ind w:left="284" w:hanging="284"/>
                      </w:pPr>
                      <w:r>
                        <w:t>(InterviewRequest), (RequestInterview)</w:t>
                      </w:r>
                    </w:p>
                    <w:p w14:paraId="7A8B79A9" w14:textId="77777777" w:rsidR="005238F9" w:rsidRDefault="005238F9" w:rsidP="00242C18">
                      <w:pPr>
                        <w:pStyle w:val="ListParagraph"/>
                        <w:numPr>
                          <w:ilvl w:val="0"/>
                          <w:numId w:val="16"/>
                        </w:numPr>
                        <w:ind w:left="284" w:hanging="284"/>
                      </w:pPr>
                      <w:r>
                        <w:t>(InterviewConfirm), (ConfirmInterview)</w:t>
                      </w:r>
                    </w:p>
                    <w:p w14:paraId="53C74DFE" w14:textId="77777777" w:rsidR="005238F9" w:rsidRDefault="005238F9" w:rsidP="00242C18">
                      <w:pPr>
                        <w:pStyle w:val="ListParagraph"/>
                        <w:numPr>
                          <w:ilvl w:val="0"/>
                          <w:numId w:val="16"/>
                        </w:numPr>
                        <w:ind w:left="284" w:hanging="284"/>
                      </w:pPr>
                      <w:r>
                        <w:t>(3MonthUnable) or (3MonthUnableAck)</w:t>
                      </w:r>
                    </w:p>
                    <w:p w14:paraId="2007DE05" w14:textId="77777777" w:rsidR="005238F9" w:rsidRDefault="005238F9" w:rsidP="00242C18">
                      <w:pPr>
                        <w:pStyle w:val="ListParagraph"/>
                        <w:numPr>
                          <w:ilvl w:val="0"/>
                          <w:numId w:val="16"/>
                        </w:numPr>
                        <w:ind w:left="284" w:hanging="284"/>
                      </w:pPr>
                      <w:r>
                        <w:t>(Query), (AckQuery), (AnsQuery)</w:t>
                      </w:r>
                    </w:p>
                    <w:p w14:paraId="68DD2A00" w14:textId="77777777" w:rsidR="005238F9" w:rsidRDefault="005238F9" w:rsidP="00242C18">
                      <w:pPr>
                        <w:pStyle w:val="ListParagraph"/>
                        <w:ind w:left="142"/>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85888" behindDoc="0" locked="0" layoutInCell="1" allowOverlap="1" wp14:anchorId="6B7D7967" wp14:editId="47A74B25">
                <wp:simplePos x="0" y="0"/>
                <wp:positionH relativeFrom="column">
                  <wp:posOffset>2924175</wp:posOffset>
                </wp:positionH>
                <wp:positionV relativeFrom="paragraph">
                  <wp:posOffset>879475</wp:posOffset>
                </wp:positionV>
                <wp:extent cx="2752725" cy="2781300"/>
                <wp:effectExtent l="0" t="0" r="28575" b="19050"/>
                <wp:wrapNone/>
                <wp:docPr id="34" name="Rectangle: Rounded Corners 34"/>
                <wp:cNvGraphicFramePr/>
                <a:graphic xmlns:a="http://schemas.openxmlformats.org/drawingml/2006/main">
                  <a:graphicData uri="http://schemas.microsoft.com/office/word/2010/wordprocessingShape">
                    <wps:wsp>
                      <wps:cNvSpPr/>
                      <wps:spPr>
                        <a:xfrm>
                          <a:off x="0" y="0"/>
                          <a:ext cx="2752725" cy="2781300"/>
                        </a:xfrm>
                        <a:prstGeom prst="roundRect">
                          <a:avLst/>
                        </a:prstGeom>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4C650561" w14:textId="77777777" w:rsidR="005238F9" w:rsidRDefault="005238F9" w:rsidP="00242C18">
                            <w:pPr>
                              <w:spacing w:after="0" w:line="240" w:lineRule="auto"/>
                            </w:pPr>
                            <w:r w:rsidRPr="00F85C2F">
                              <w:rPr>
                                <w:color w:val="7030A0"/>
                              </w:rPr>
                              <w:t xml:space="preserve">Describe the named party in ( ) and assigned short form </w:t>
                            </w:r>
                            <w:r>
                              <w:t>i.e.:</w:t>
                            </w:r>
                          </w:p>
                          <w:p w14:paraId="5A8C2F48" w14:textId="77777777" w:rsidR="005238F9" w:rsidRDefault="005238F9" w:rsidP="00242C18">
                            <w:pPr>
                              <w:pStyle w:val="ListParagraph"/>
                              <w:numPr>
                                <w:ilvl w:val="0"/>
                                <w:numId w:val="13"/>
                              </w:numPr>
                              <w:spacing w:after="0" w:line="240" w:lineRule="auto"/>
                              <w:ind w:left="426"/>
                            </w:pPr>
                            <w:r>
                              <w:t>(C)  = Complainer</w:t>
                            </w:r>
                          </w:p>
                          <w:p w14:paraId="4EFEBD37" w14:textId="77777777" w:rsidR="005238F9" w:rsidRDefault="005238F9" w:rsidP="00242C18">
                            <w:pPr>
                              <w:pStyle w:val="ListParagraph"/>
                              <w:numPr>
                                <w:ilvl w:val="0"/>
                                <w:numId w:val="13"/>
                              </w:numPr>
                              <w:spacing w:after="0" w:line="240" w:lineRule="auto"/>
                              <w:ind w:left="426"/>
                            </w:pPr>
                            <w:r>
                              <w:t>(R) = Respondent</w:t>
                            </w:r>
                          </w:p>
                          <w:p w14:paraId="1DADBB94" w14:textId="77777777" w:rsidR="005238F9" w:rsidRDefault="005238F9" w:rsidP="00242C18">
                            <w:pPr>
                              <w:pStyle w:val="ListParagraph"/>
                              <w:numPr>
                                <w:ilvl w:val="0"/>
                                <w:numId w:val="13"/>
                              </w:numPr>
                              <w:spacing w:after="0" w:line="240" w:lineRule="auto"/>
                              <w:ind w:left="426"/>
                            </w:pPr>
                            <w:r>
                              <w:t xml:space="preserve">(CE) = Chief Exec </w:t>
                            </w:r>
                          </w:p>
                          <w:p w14:paraId="2D01D304" w14:textId="77777777" w:rsidR="005238F9" w:rsidRDefault="005238F9" w:rsidP="00242C18">
                            <w:pPr>
                              <w:pStyle w:val="ListParagraph"/>
                              <w:numPr>
                                <w:ilvl w:val="0"/>
                                <w:numId w:val="13"/>
                              </w:numPr>
                              <w:spacing w:after="0" w:line="240" w:lineRule="auto"/>
                              <w:ind w:left="426"/>
                            </w:pPr>
                            <w:r>
                              <w:t>(MO) = Monitoring Officer</w:t>
                            </w:r>
                          </w:p>
                          <w:p w14:paraId="3A090769" w14:textId="77777777" w:rsidR="005238F9" w:rsidRDefault="005238F9" w:rsidP="00242C18">
                            <w:pPr>
                              <w:pStyle w:val="ListParagraph"/>
                              <w:numPr>
                                <w:ilvl w:val="0"/>
                                <w:numId w:val="13"/>
                              </w:numPr>
                              <w:spacing w:after="0" w:line="240" w:lineRule="auto"/>
                              <w:ind w:left="426"/>
                            </w:pPr>
                            <w:r>
                              <w:t>(Wit) = Witness</w:t>
                            </w:r>
                          </w:p>
                          <w:p w14:paraId="076E2183" w14:textId="77777777" w:rsidR="005238F9" w:rsidRDefault="005238F9" w:rsidP="00242C18">
                            <w:pPr>
                              <w:pStyle w:val="ListParagraph"/>
                              <w:numPr>
                                <w:ilvl w:val="0"/>
                                <w:numId w:val="13"/>
                              </w:numPr>
                              <w:spacing w:after="0" w:line="240" w:lineRule="auto"/>
                              <w:ind w:left="426"/>
                            </w:pPr>
                            <w:r>
                              <w:t>(SC) = Standards Commission</w:t>
                            </w:r>
                          </w:p>
                          <w:p w14:paraId="27085451" w14:textId="77777777" w:rsidR="005238F9" w:rsidRDefault="005238F9" w:rsidP="00242C18">
                            <w:pPr>
                              <w:pStyle w:val="ListParagraph"/>
                              <w:numPr>
                                <w:ilvl w:val="0"/>
                                <w:numId w:val="13"/>
                              </w:numPr>
                              <w:spacing w:after="0" w:line="240" w:lineRule="auto"/>
                              <w:ind w:left="426"/>
                            </w:pPr>
                            <w:r>
                              <w:t>(OrganisationName) i.e. HITRANS</w:t>
                            </w:r>
                          </w:p>
                          <w:p w14:paraId="059763F9" w14:textId="77777777" w:rsidR="005238F9" w:rsidRDefault="005238F9" w:rsidP="00242C18">
                            <w:pPr>
                              <w:spacing w:after="0" w:line="240" w:lineRule="auto"/>
                            </w:pPr>
                          </w:p>
                          <w:p w14:paraId="1BE2F1F2" w14:textId="77777777" w:rsidR="005238F9" w:rsidRDefault="005238F9" w:rsidP="00242C18">
                            <w:pPr>
                              <w:spacing w:after="0" w:line="240" w:lineRule="auto"/>
                            </w:pPr>
                            <w:r w:rsidRPr="00FD0587">
                              <w:rPr>
                                <w:color w:val="7030A0"/>
                              </w:rPr>
                              <w:t xml:space="preserve">If more than one then add 1, 2 etc. </w:t>
                            </w:r>
                            <w:r>
                              <w:t xml:space="preserve">i.e.: </w:t>
                            </w:r>
                          </w:p>
                          <w:p w14:paraId="6C688403" w14:textId="77777777" w:rsidR="005238F9" w:rsidRDefault="005238F9" w:rsidP="00242C18">
                            <w:pPr>
                              <w:pStyle w:val="ListParagraph"/>
                              <w:numPr>
                                <w:ilvl w:val="0"/>
                                <w:numId w:val="18"/>
                              </w:numPr>
                              <w:spacing w:after="0" w:line="240" w:lineRule="auto"/>
                            </w:pPr>
                            <w:r>
                              <w:t>(C1), (C2)…</w:t>
                            </w:r>
                          </w:p>
                          <w:p w14:paraId="009D62A7" w14:textId="77777777" w:rsidR="005238F9" w:rsidRDefault="005238F9" w:rsidP="00242C18">
                            <w:pPr>
                              <w:pStyle w:val="ListParagraph"/>
                              <w:numPr>
                                <w:ilvl w:val="0"/>
                                <w:numId w:val="18"/>
                              </w:numPr>
                              <w:spacing w:after="0" w:line="240" w:lineRule="auto"/>
                            </w:pPr>
                            <w:r>
                              <w:t>(R1), (R2), (R3)…</w:t>
                            </w:r>
                          </w:p>
                          <w:p w14:paraId="30DE4203" w14:textId="77777777" w:rsidR="005238F9" w:rsidRDefault="005238F9" w:rsidP="00242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D7967" id="Rectangle: Rounded Corners 34" o:spid="_x0000_s1046" style="position:absolute;left:0;text-align:left;margin-left:230.25pt;margin-top:69.25pt;width:216.7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NmQIAAH8FAAAOAAAAZHJzL2Uyb0RvYy54bWysVEtv2zAMvg/YfxB0X/1ounRGnSJI0WFA&#10;0RZth54VWU6MyaJGKXGyXz9Kdtysy2nYRSZNfnyTV9e7VrOtQteAKXl2lnKmjISqMauSf3+5/XTJ&#10;mfPCVEKDUSXfK8evZx8/XHW2UDmsQVcKGRkxruhsydfe2yJJnFyrVrgzsMqQsAZshScWV0mFoiPr&#10;rU7yNP2cdICVRZDKOfp70wv5LNqvayX9Q1075ZkuOcXm44vxXYY3mV2JYoXCrhs5hCH+IYpWNIac&#10;jqZuhBdsg81fptpGIjio/ZmENoG6bqSKOVA2Wfoum+e1sCrmQsVxdiyT+39m5f32EVlTlfx8wpkR&#10;LfXoiaomzEqrgj3BxlSqYgtAQ01mpEQV66wrCPhsH3HgHJEh/V2NbfhSYmwXq7wfq6x2nkn6mU8v&#10;8ml+wZkkWT69zM7T2IfkDW7R+a8KWhaIkmOIIkQVSyy2d86TX9I/6AWX2oTXgW6q20bryOBqudDI&#10;toK6P03P0/nB0ZEamQnQJCTVpxEpv9eqN/ukaipQCDy6j6OpRrNCSmV8HsoSLZF2gNUUwgjMTgG1&#10;zwbQoBtgKo7sCExPAf/0OCKiVzB+BLeNATxloPoxeu71D9n3OYf0/W65i1ORx4qFX0uo9jQqCP0O&#10;OStvG+rOnXD+USAtDa0XHQL/QE+toSs5DBRna8Bfp/4HfZplknLW0RKW3P3cCFSc6W+GpvxLNpmE&#10;rY3M5GJK0TA8liyPJWbTLoA6ndHJsTKSQd/rA1kjtK90L+bBK4mEkeS75NLjgVn4/jjQxZFqPo9q&#10;tKlW+DvzbGUwHgodBu9l9yrQDiPqabrv4bCwong3pL1uQBqYbzzUTZzgt7oOLaAtj3M0XKRwRo75&#10;qPV2N2e/AQAA//8DAFBLAwQUAAYACAAAACEAYn5J1uAAAAALAQAADwAAAGRycy9kb3ducmV2Lnht&#10;bEyPQU+EMBCF7yb+h2ZMvLlFXZBFymZDYuJBD4LJXgutQGynpO0u7L93POltXt6XN++V+9UadtY+&#10;TA4F3G8SYBp7pyYcBHy2L3c5sBAlKmkcagEXHWBfXV+VslBuwQ99buLAKARDIQWMMc4F56EftZVh&#10;42aN5H05b2Uk6QeuvFwo3Br+kCQZt3JC+jDKWdej7r+bkxUwvXa8aU19eD/2ps18nV8W+SbE7c16&#10;eAYW9Rr/YPitT9Whok6dO6EKzAjYZklKKBmPOR1E5LstresEpE9ZCrwq+f8N1Q8AAAD//wMAUEsB&#10;Ai0AFAAGAAgAAAAhALaDOJL+AAAA4QEAABMAAAAAAAAAAAAAAAAAAAAAAFtDb250ZW50X1R5cGVz&#10;XS54bWxQSwECLQAUAAYACAAAACEAOP0h/9YAAACUAQAACwAAAAAAAAAAAAAAAAAvAQAAX3JlbHMv&#10;LnJlbHNQSwECLQAUAAYACAAAACEAKYv2DZkCAAB/BQAADgAAAAAAAAAAAAAAAAAuAgAAZHJzL2Uy&#10;b0RvYy54bWxQSwECLQAUAAYACAAAACEAYn5J1uAAAAALAQAADwAAAAAAAAAAAAAAAADzBAAAZHJz&#10;L2Rvd25yZXYueG1sUEsFBgAAAAAEAAQA8wAAAAAGAAAAAA==&#10;" fillcolor="white [3201]" strokecolor="#7030a0" strokeweight="1pt">
                <v:stroke joinstyle="miter"/>
                <v:textbox>
                  <w:txbxContent>
                    <w:p w14:paraId="4C650561" w14:textId="77777777" w:rsidR="005238F9" w:rsidRDefault="005238F9" w:rsidP="00242C18">
                      <w:pPr>
                        <w:spacing w:after="0" w:line="240" w:lineRule="auto"/>
                      </w:pPr>
                      <w:r w:rsidRPr="00F85C2F">
                        <w:rPr>
                          <w:color w:val="7030A0"/>
                        </w:rPr>
                        <w:t xml:space="preserve">Describe the named party in ( ) and assigned short form </w:t>
                      </w:r>
                      <w:r>
                        <w:t>i.e.:</w:t>
                      </w:r>
                    </w:p>
                    <w:p w14:paraId="5A8C2F48" w14:textId="77777777" w:rsidR="005238F9" w:rsidRDefault="005238F9" w:rsidP="00242C18">
                      <w:pPr>
                        <w:pStyle w:val="ListParagraph"/>
                        <w:numPr>
                          <w:ilvl w:val="0"/>
                          <w:numId w:val="13"/>
                        </w:numPr>
                        <w:spacing w:after="0" w:line="240" w:lineRule="auto"/>
                        <w:ind w:left="426"/>
                      </w:pPr>
                      <w:r>
                        <w:t>(C)  = Complainer</w:t>
                      </w:r>
                    </w:p>
                    <w:p w14:paraId="4EFEBD37" w14:textId="77777777" w:rsidR="005238F9" w:rsidRDefault="005238F9" w:rsidP="00242C18">
                      <w:pPr>
                        <w:pStyle w:val="ListParagraph"/>
                        <w:numPr>
                          <w:ilvl w:val="0"/>
                          <w:numId w:val="13"/>
                        </w:numPr>
                        <w:spacing w:after="0" w:line="240" w:lineRule="auto"/>
                        <w:ind w:left="426"/>
                      </w:pPr>
                      <w:r>
                        <w:t>(R) = Respondent</w:t>
                      </w:r>
                    </w:p>
                    <w:p w14:paraId="1DADBB94" w14:textId="77777777" w:rsidR="005238F9" w:rsidRDefault="005238F9" w:rsidP="00242C18">
                      <w:pPr>
                        <w:pStyle w:val="ListParagraph"/>
                        <w:numPr>
                          <w:ilvl w:val="0"/>
                          <w:numId w:val="13"/>
                        </w:numPr>
                        <w:spacing w:after="0" w:line="240" w:lineRule="auto"/>
                        <w:ind w:left="426"/>
                      </w:pPr>
                      <w:r>
                        <w:t xml:space="preserve">(CE) = Chief Exec </w:t>
                      </w:r>
                    </w:p>
                    <w:p w14:paraId="2D01D304" w14:textId="77777777" w:rsidR="005238F9" w:rsidRDefault="005238F9" w:rsidP="00242C18">
                      <w:pPr>
                        <w:pStyle w:val="ListParagraph"/>
                        <w:numPr>
                          <w:ilvl w:val="0"/>
                          <w:numId w:val="13"/>
                        </w:numPr>
                        <w:spacing w:after="0" w:line="240" w:lineRule="auto"/>
                        <w:ind w:left="426"/>
                      </w:pPr>
                      <w:r>
                        <w:t>(MO) = Monitoring Officer</w:t>
                      </w:r>
                    </w:p>
                    <w:p w14:paraId="3A090769" w14:textId="77777777" w:rsidR="005238F9" w:rsidRDefault="005238F9" w:rsidP="00242C18">
                      <w:pPr>
                        <w:pStyle w:val="ListParagraph"/>
                        <w:numPr>
                          <w:ilvl w:val="0"/>
                          <w:numId w:val="13"/>
                        </w:numPr>
                        <w:spacing w:after="0" w:line="240" w:lineRule="auto"/>
                        <w:ind w:left="426"/>
                      </w:pPr>
                      <w:r>
                        <w:t>(Wit) = Witness</w:t>
                      </w:r>
                    </w:p>
                    <w:p w14:paraId="076E2183" w14:textId="77777777" w:rsidR="005238F9" w:rsidRDefault="005238F9" w:rsidP="00242C18">
                      <w:pPr>
                        <w:pStyle w:val="ListParagraph"/>
                        <w:numPr>
                          <w:ilvl w:val="0"/>
                          <w:numId w:val="13"/>
                        </w:numPr>
                        <w:spacing w:after="0" w:line="240" w:lineRule="auto"/>
                        <w:ind w:left="426"/>
                      </w:pPr>
                      <w:r>
                        <w:t>(SC) = Standards Commission</w:t>
                      </w:r>
                    </w:p>
                    <w:p w14:paraId="27085451" w14:textId="77777777" w:rsidR="005238F9" w:rsidRDefault="005238F9" w:rsidP="00242C18">
                      <w:pPr>
                        <w:pStyle w:val="ListParagraph"/>
                        <w:numPr>
                          <w:ilvl w:val="0"/>
                          <w:numId w:val="13"/>
                        </w:numPr>
                        <w:spacing w:after="0" w:line="240" w:lineRule="auto"/>
                        <w:ind w:left="426"/>
                      </w:pPr>
                      <w:r>
                        <w:t>(OrganisationName) i.e. HITRANS</w:t>
                      </w:r>
                    </w:p>
                    <w:p w14:paraId="059763F9" w14:textId="77777777" w:rsidR="005238F9" w:rsidRDefault="005238F9" w:rsidP="00242C18">
                      <w:pPr>
                        <w:spacing w:after="0" w:line="240" w:lineRule="auto"/>
                      </w:pPr>
                    </w:p>
                    <w:p w14:paraId="1BE2F1F2" w14:textId="77777777" w:rsidR="005238F9" w:rsidRDefault="005238F9" w:rsidP="00242C18">
                      <w:pPr>
                        <w:spacing w:after="0" w:line="240" w:lineRule="auto"/>
                      </w:pPr>
                      <w:r w:rsidRPr="00FD0587">
                        <w:rPr>
                          <w:color w:val="7030A0"/>
                        </w:rPr>
                        <w:t xml:space="preserve">If more than one then add 1, 2 etc. </w:t>
                      </w:r>
                      <w:r>
                        <w:t xml:space="preserve">i.e.: </w:t>
                      </w:r>
                    </w:p>
                    <w:p w14:paraId="6C688403" w14:textId="77777777" w:rsidR="005238F9" w:rsidRDefault="005238F9" w:rsidP="00242C18">
                      <w:pPr>
                        <w:pStyle w:val="ListParagraph"/>
                        <w:numPr>
                          <w:ilvl w:val="0"/>
                          <w:numId w:val="18"/>
                        </w:numPr>
                        <w:spacing w:after="0" w:line="240" w:lineRule="auto"/>
                      </w:pPr>
                      <w:r>
                        <w:t>(C1), (C2)…</w:t>
                      </w:r>
                    </w:p>
                    <w:p w14:paraId="009D62A7" w14:textId="77777777" w:rsidR="005238F9" w:rsidRDefault="005238F9" w:rsidP="00242C18">
                      <w:pPr>
                        <w:pStyle w:val="ListParagraph"/>
                        <w:numPr>
                          <w:ilvl w:val="0"/>
                          <w:numId w:val="18"/>
                        </w:numPr>
                        <w:spacing w:after="0" w:line="240" w:lineRule="auto"/>
                      </w:pPr>
                      <w:r>
                        <w:t>(R1), (R2), (R3)…</w:t>
                      </w:r>
                    </w:p>
                    <w:p w14:paraId="30DE4203" w14:textId="77777777" w:rsidR="005238F9" w:rsidRDefault="005238F9" w:rsidP="00242C18">
                      <w:pPr>
                        <w:jc w:val="center"/>
                      </w:pPr>
                    </w:p>
                  </w:txbxContent>
                </v:textbox>
              </v:roundrect>
            </w:pict>
          </mc:Fallback>
        </mc:AlternateContent>
      </w:r>
      <w:r w:rsidR="00242C18">
        <w:rPr>
          <w:b/>
          <w:bCs/>
          <w:noProof/>
          <w:color w:val="0070C0"/>
          <w:sz w:val="24"/>
          <w:szCs w:val="24"/>
        </w:rPr>
        <mc:AlternateContent>
          <mc:Choice Requires="wps">
            <w:drawing>
              <wp:anchor distT="0" distB="0" distL="114300" distR="114300" simplePos="0" relativeHeight="251686912" behindDoc="0" locked="0" layoutInCell="1" allowOverlap="1" wp14:anchorId="77FAA57A" wp14:editId="65AB2DC2">
                <wp:simplePos x="0" y="0"/>
                <wp:positionH relativeFrom="column">
                  <wp:posOffset>3857625</wp:posOffset>
                </wp:positionH>
                <wp:positionV relativeFrom="paragraph">
                  <wp:posOffset>212725</wp:posOffset>
                </wp:positionV>
                <wp:extent cx="511810" cy="685800"/>
                <wp:effectExtent l="38100" t="38100" r="21590"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511810" cy="685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DB6F43" id="Straight Arrow Connector 35" o:spid="_x0000_s1026" type="#_x0000_t32" style="position:absolute;margin-left:303.75pt;margin-top:16.75pt;width:40.3pt;height:54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2KB/QEAAE4EAAAOAAAAZHJzL2Uyb0RvYy54bWysVE2P0zAQvSPxHyzfaZJddamqpqtVl4UD&#10;ghUL3F3HTizZHmtsmvbfM3ba8CkkEBdrbM978+Z5ks3t0Vl2UBgN+JY3i5oz5SV0xvct//Tx4cWK&#10;s5iE74QFr1p+UpHfbp8/24xhra5gANspZETi43oMLR9SCuuqinJQTsQFBOXpUgM6kWiLfdWhGInd&#10;2eqqrm+qEbALCFLFSKf30yXfFn6tlUzvtY4qMdty0pbKimXd57XabsS6RxEGI88yxD+ocMJ4KjpT&#10;3Ysk2Bc0v1A5IxEi6LSQ4CrQ2khVeqBumvqnbp4GEVTphcyJYbYp/j9a+e7wiMx0Lb9ecuaFozd6&#10;SihMPyR2hwgj24H35CMgoxTyawxxTbCdf8TzLoZHzM0fNTqmrQlvaBR4iT7nKN9Rq+xYfD/Nvqtj&#10;YpIOl02zauh1JF3drJarurxLNRFmcMCYXitwLActj2eBs7KphDi8jYkkEfACyGDr8xrBmu7BWFs2&#10;2O93FtlB0Fi8rK/ru0vFH9KSMPaV71g6BbIloRG+typ7QCUybZW9mLovUTpZNZX8oDS5Sr1N0so8&#10;q7mkkFL51MxMlJ1hmuTNwLrY9kfgOT9DVZn1vwHPiFIZfJrBznjA31VPx4tkPeVfHJj6zhbsoTuV&#10;uSjW0NAWr84fWP4qvt8X+LffwPYrAAAA//8DAFBLAwQUAAYACAAAACEADSZ5Dt8AAAAKAQAADwAA&#10;AGRycy9kb3ducmV2LnhtbEyPwUrDQBCG74LvsIzgRexuGhtDzKYUQfEkNC163WbHJJidjdltG9/e&#10;8aSnYZiPf76/XM9uECecQu9JQ7JQIJAab3tqNex3T7c5iBANWTN4Qg3fGGBdXV6UprD+TFs81bEV&#10;HEKhMBq6GMdCytB06ExY+BGJbx9+cibyOrXSTubM4W6QS6Uy6UxP/KEzIz522HzWR6eB9q19vRko&#10;fr37tNm9bN7qpXrW+vpq3jyAiDjHPxh+9VkdKnY6+CPZIAYNmbpfMaohTXkykOV5AuLA5F2yAlmV&#10;8n+F6gcAAP//AwBQSwECLQAUAAYACAAAACEAtoM4kv4AAADhAQAAEwAAAAAAAAAAAAAAAAAAAAAA&#10;W0NvbnRlbnRfVHlwZXNdLnhtbFBLAQItABQABgAIAAAAIQA4/SH/1gAAAJQBAAALAAAAAAAAAAAA&#10;AAAAAC8BAABfcmVscy8ucmVsc1BLAQItABQABgAIAAAAIQC9U2KB/QEAAE4EAAAOAAAAAAAAAAAA&#10;AAAAAC4CAABkcnMvZTJvRG9jLnhtbFBLAQItABQABgAIAAAAIQANJnkO3wAAAAoBAAAPAAAAAAAA&#10;AAAAAAAAAFcEAABkcnMvZG93bnJldi54bWxQSwUGAAAAAAQABADzAAAAYwUAAAAA&#10;" strokecolor="#7030a0" strokeweight=".5pt">
                <v:stroke endarrow="block" joinstyle="miter"/>
              </v:shape>
            </w:pict>
          </mc:Fallback>
        </mc:AlternateContent>
      </w:r>
      <w:r w:rsidR="00242C18">
        <w:rPr>
          <w:b/>
          <w:bCs/>
          <w:noProof/>
          <w:color w:val="0070C0"/>
          <w:sz w:val="24"/>
          <w:szCs w:val="24"/>
        </w:rPr>
        <mc:AlternateContent>
          <mc:Choice Requires="wps">
            <w:drawing>
              <wp:anchor distT="0" distB="0" distL="114300" distR="114300" simplePos="0" relativeHeight="251687936" behindDoc="0" locked="0" layoutInCell="1" allowOverlap="1" wp14:anchorId="73074FCE" wp14:editId="7A8D73FD">
                <wp:simplePos x="0" y="0"/>
                <wp:positionH relativeFrom="column">
                  <wp:posOffset>2838450</wp:posOffset>
                </wp:positionH>
                <wp:positionV relativeFrom="paragraph">
                  <wp:posOffset>203200</wp:posOffset>
                </wp:positionV>
                <wp:extent cx="695325" cy="685800"/>
                <wp:effectExtent l="38100" t="38100" r="2857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695325" cy="685800"/>
                        </a:xfrm>
                        <a:prstGeom prst="straightConnector1">
                          <a:avLst/>
                        </a:prstGeom>
                        <a:ln>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4A3047" id="Straight Arrow Connector 36" o:spid="_x0000_s1026" type="#_x0000_t32" style="position:absolute;margin-left:223.5pt;margin-top:16pt;width:54.75pt;height:5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z9/AEAAE4EAAAOAAAAZHJzL2Uyb0RvYy54bWysVNuO0zAQfUfiHyy/06StWkrUdLXqsvCA&#10;oNoL765jJ5Z809g0zd8zdtpwFRKIF8uO55w552SS7c3ZaHISEJSzNZ3PSkqE5a5Rtq3p89P9qw0l&#10;ITLbMO2sqOkgAr3ZvXyx7X0lFq5zuhFAkMSGqvc17WL0VVEE3gnDwsx5YfFSOjAs4hHaogHWI7vR&#10;xaIs10XvoPHguAgBn96Nl3SX+aUUPH6SMohIdE1RW8wr5PWY1mK3ZVULzHeKX2Swf1BhmLLYdKK6&#10;Y5GRL6B+oTKKgwtOxhl3pnBSKi6yB3QzL39y89gxL7IXDCf4Kabw/2j5x9MBiGpqulxTYpnBd/QY&#10;gam2i+QWwPVk76zFHB0QLMG8eh8qhO3tAS6n4A+QzJ8lGCK18u9xFGjefU67dIdWyTnnPky5i3Mk&#10;HB+u36yWixUlHK/Wm9WmzO+lGAkT2EOI74QzJG1qGi4CJ2VjC3b6ECJKQuAVkMDapjU4rZp7pXU+&#10;QHvcayAnhmPxulyWt9eOP5RFpvRb25A4eIwlgmK21SJlgC0SbZGyGN3nXRy0GFs+CImpordRWp5n&#10;MbVknAsb5xMTVieYRHkTsMyx/RF4qU9QkWf9b8ATInd2Nk5go6yD33WP56tkOdZfExh9pwiOrhny&#10;XORocGhzVpcPLH0V358z/NtvYPcVAAD//wMAUEsDBBQABgAIAAAAIQB09MOs3wAAAAoBAAAPAAAA&#10;ZHJzL2Rvd25yZXYueG1sTI/BTsMwDIbvSLxDZCQuiCV07UCl6TQhgTgh0U1wzRrTViROabKtvD3m&#10;BCfL8qff31+tZ+/EEac4BNJws1AgkNpgB+o07LaP13cgYjJkjQuEGr4xwro+P6tMacOJXvHYpE5w&#10;CMXSaOhTGkspY9ujN3ERRiS+fYTJm8Tr1Ek7mROHeyczpVbSm4H4Q29GfOix/WwOXgPtOvty5Sh9&#10;vYdlu33evDWZetL68mLe3INIOKc/GH71WR1qdtqHA9konIY8v+UuScMy48lAUawKEHsmc6VA1pX8&#10;X6H+AQAA//8DAFBLAQItABQABgAIAAAAIQC2gziS/gAAAOEBAAATAAAAAAAAAAAAAAAAAAAAAABb&#10;Q29udGVudF9UeXBlc10ueG1sUEsBAi0AFAAGAAgAAAAhADj9If/WAAAAlAEAAAsAAAAAAAAAAAAA&#10;AAAALwEAAF9yZWxzLy5yZWxzUEsBAi0AFAAGAAgAAAAhAPz3PP38AQAATgQAAA4AAAAAAAAAAAAA&#10;AAAALgIAAGRycy9lMm9Eb2MueG1sUEsBAi0AFAAGAAgAAAAhAHT0w6zfAAAACgEAAA8AAAAAAAAA&#10;AAAAAAAAVgQAAGRycy9kb3ducmV2LnhtbFBLBQYAAAAABAAEAPMAAABiBQAAAAA=&#10;" strokecolor="#7030a0" strokeweight=".5pt">
                <v:stroke endarrow="block" joinstyle="miter"/>
              </v:shape>
            </w:pict>
          </mc:Fallback>
        </mc:AlternateContent>
      </w:r>
      <w:r w:rsidR="00242C18" w:rsidRPr="009C6048">
        <w:rPr>
          <w:b/>
          <w:bCs/>
          <w:color w:val="0070C0"/>
          <w:sz w:val="24"/>
          <w:szCs w:val="24"/>
        </w:rPr>
        <w:t>Date</w:t>
      </w:r>
      <w:r w:rsidR="00242C18" w:rsidRPr="0023407E">
        <w:rPr>
          <w:b/>
          <w:bCs/>
          <w:sz w:val="24"/>
          <w:szCs w:val="24"/>
        </w:rPr>
        <w:t xml:space="preserve"> – </w:t>
      </w:r>
      <w:r w:rsidR="00242C18" w:rsidRPr="009C6048">
        <w:rPr>
          <w:b/>
          <w:bCs/>
          <w:color w:val="70AD47" w:themeColor="accent6"/>
          <w:sz w:val="24"/>
          <w:szCs w:val="24"/>
        </w:rPr>
        <w:t>Type of document</w:t>
      </w:r>
      <w:r w:rsidR="00242C18" w:rsidRPr="0023407E">
        <w:rPr>
          <w:b/>
          <w:bCs/>
          <w:sz w:val="24"/>
          <w:szCs w:val="24"/>
        </w:rPr>
        <w:t xml:space="preserve"> </w:t>
      </w:r>
      <w:r w:rsidR="00242C18" w:rsidRPr="009C6048">
        <w:rPr>
          <w:b/>
          <w:bCs/>
          <w:color w:val="ED7D31" w:themeColor="accent2"/>
          <w:sz w:val="24"/>
          <w:szCs w:val="24"/>
        </w:rPr>
        <w:t>name</w:t>
      </w:r>
      <w:r w:rsidR="00242C18" w:rsidRPr="0023407E">
        <w:rPr>
          <w:b/>
          <w:bCs/>
          <w:sz w:val="24"/>
          <w:szCs w:val="24"/>
        </w:rPr>
        <w:t xml:space="preserve"> </w:t>
      </w:r>
      <w:r w:rsidR="00242C18">
        <w:rPr>
          <w:b/>
          <w:bCs/>
          <w:sz w:val="24"/>
          <w:szCs w:val="24"/>
        </w:rPr>
        <w:t>(</w:t>
      </w:r>
      <w:r w:rsidR="00242C18" w:rsidRPr="009F004E">
        <w:rPr>
          <w:b/>
          <w:bCs/>
          <w:color w:val="7030A0"/>
          <w:sz w:val="24"/>
          <w:szCs w:val="24"/>
        </w:rPr>
        <w:t>party</w:t>
      </w:r>
      <w:r w:rsidR="00242C18">
        <w:rPr>
          <w:b/>
          <w:bCs/>
          <w:sz w:val="24"/>
          <w:szCs w:val="24"/>
        </w:rPr>
        <w:t>)</w:t>
      </w:r>
      <w:r w:rsidR="00242C18" w:rsidRPr="009F004E">
        <w:rPr>
          <w:b/>
          <w:bCs/>
          <w:color w:val="7030A0"/>
          <w:sz w:val="24"/>
          <w:szCs w:val="24"/>
        </w:rPr>
        <w:t xml:space="preserve"> </w:t>
      </w:r>
      <w:r w:rsidR="00242C18" w:rsidRPr="0023407E">
        <w:rPr>
          <w:b/>
          <w:bCs/>
          <w:sz w:val="24"/>
          <w:szCs w:val="24"/>
        </w:rPr>
        <w:t xml:space="preserve">to </w:t>
      </w:r>
      <w:r w:rsidR="00242C18" w:rsidRPr="009F004E">
        <w:rPr>
          <w:b/>
          <w:bCs/>
          <w:color w:val="ED7D31" w:themeColor="accent2"/>
          <w:sz w:val="24"/>
          <w:szCs w:val="24"/>
        </w:rPr>
        <w:t xml:space="preserve">name </w:t>
      </w:r>
      <w:r w:rsidR="00242C18">
        <w:rPr>
          <w:b/>
          <w:bCs/>
          <w:sz w:val="24"/>
          <w:szCs w:val="24"/>
        </w:rPr>
        <w:t>(</w:t>
      </w:r>
      <w:r w:rsidR="00242C18" w:rsidRPr="009F004E">
        <w:rPr>
          <w:b/>
          <w:bCs/>
          <w:color w:val="7030A0"/>
          <w:sz w:val="24"/>
          <w:szCs w:val="24"/>
        </w:rPr>
        <w:t>party</w:t>
      </w:r>
      <w:r w:rsidR="00242C18" w:rsidRPr="0023407E">
        <w:rPr>
          <w:b/>
          <w:bCs/>
          <w:sz w:val="24"/>
          <w:szCs w:val="24"/>
        </w:rPr>
        <w:t>) (</w:t>
      </w:r>
      <w:proofErr w:type="spellStart"/>
      <w:r w:rsidR="00242C18" w:rsidRPr="00D71E96">
        <w:rPr>
          <w:b/>
          <w:bCs/>
          <w:color w:val="FF0000"/>
          <w:sz w:val="24"/>
          <w:szCs w:val="24"/>
        </w:rPr>
        <w:t>encl</w:t>
      </w:r>
      <w:proofErr w:type="spellEnd"/>
      <w:r w:rsidR="00242C18" w:rsidRPr="0023407E">
        <w:rPr>
          <w:b/>
          <w:bCs/>
          <w:sz w:val="24"/>
          <w:szCs w:val="24"/>
        </w:rPr>
        <w:t>) (</w:t>
      </w:r>
      <w:r w:rsidR="00242C18" w:rsidRPr="00B17721">
        <w:rPr>
          <w:b/>
          <w:bCs/>
          <w:color w:val="4472C4" w:themeColor="accent1"/>
          <w:sz w:val="24"/>
          <w:szCs w:val="24"/>
        </w:rPr>
        <w:t>specific descriptor showing purpose of doc</w:t>
      </w:r>
      <w:r w:rsidR="00242C18" w:rsidRPr="0023407E">
        <w:rPr>
          <w:b/>
          <w:bCs/>
          <w:sz w:val="24"/>
          <w:szCs w:val="24"/>
        </w:rPr>
        <w:t>)</w:t>
      </w:r>
      <w:r w:rsidR="00242C18">
        <w:rPr>
          <w:b/>
          <w:bCs/>
          <w:sz w:val="24"/>
          <w:szCs w:val="24"/>
        </w:rPr>
        <w:t xml:space="preserve"> (</w:t>
      </w:r>
      <w:r w:rsidR="00242C18" w:rsidRPr="00E6282D">
        <w:rPr>
          <w:b/>
          <w:bCs/>
          <w:color w:val="00B050"/>
          <w:sz w:val="24"/>
          <w:szCs w:val="24"/>
        </w:rPr>
        <w:t>other info</w:t>
      </w:r>
    </w:p>
    <w:p w14:paraId="469E781C" w14:textId="77777777" w:rsidR="0094517D" w:rsidRPr="00165652" w:rsidRDefault="0094517D" w:rsidP="00165652">
      <w:pPr>
        <w:jc w:val="center"/>
        <w:rPr>
          <w:sz w:val="24"/>
          <w:szCs w:val="24"/>
        </w:rPr>
        <w:sectPr w:rsidR="0094517D" w:rsidRPr="00165652" w:rsidSect="00242C18">
          <w:pgSz w:w="16838" w:h="11906" w:orient="landscape"/>
          <w:pgMar w:top="1077" w:right="1440" w:bottom="1077" w:left="1440" w:header="454" w:footer="0" w:gutter="0"/>
          <w:cols w:space="708"/>
          <w:titlePg/>
          <w:docGrid w:linePitch="360"/>
        </w:sectPr>
      </w:pPr>
    </w:p>
    <w:p w14:paraId="4872B3AC"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78" w:name="_Toc131068936"/>
      <w:bookmarkStart w:id="79" w:name="_Toc153460333"/>
      <w:r w:rsidRPr="000326EF">
        <w:rPr>
          <w:rFonts w:ascii="Arial" w:eastAsia="Times New Roman" w:hAnsi="Arial" w:cs="Times New Roman"/>
          <w:color w:val="8884BF"/>
          <w:sz w:val="28"/>
          <w:szCs w:val="26"/>
        </w:rPr>
        <w:lastRenderedPageBreak/>
        <w:t xml:space="preserve">L.2 Appendix 2 - Enquiry </w:t>
      </w:r>
      <w:proofErr w:type="spellStart"/>
      <w:r w:rsidRPr="000326EF">
        <w:rPr>
          <w:rFonts w:ascii="Arial" w:eastAsia="Times New Roman" w:hAnsi="Arial" w:cs="Times New Roman"/>
          <w:color w:val="8884BF"/>
          <w:sz w:val="28"/>
          <w:szCs w:val="26"/>
        </w:rPr>
        <w:t>Outwith</w:t>
      </w:r>
      <w:proofErr w:type="spellEnd"/>
      <w:r w:rsidRPr="000326EF">
        <w:rPr>
          <w:rFonts w:ascii="Arial" w:eastAsia="Times New Roman" w:hAnsi="Arial" w:cs="Times New Roman"/>
          <w:color w:val="8884BF"/>
          <w:sz w:val="28"/>
          <w:szCs w:val="26"/>
        </w:rPr>
        <w:t xml:space="preserve"> Jurisdiction</w:t>
      </w:r>
      <w:bookmarkEnd w:id="78"/>
      <w:bookmarkEnd w:id="79"/>
      <w:r w:rsidRPr="000326EF">
        <w:rPr>
          <w:rFonts w:ascii="Arial" w:eastAsia="Times New Roman" w:hAnsi="Arial" w:cs="Times New Roman"/>
          <w:color w:val="8884BF"/>
          <w:sz w:val="28"/>
          <w:szCs w:val="26"/>
        </w:rPr>
        <w:t xml:space="preserve">  </w:t>
      </w:r>
    </w:p>
    <w:p w14:paraId="73639DBB" w14:textId="77777777" w:rsidR="00165652" w:rsidRPr="00D07E67" w:rsidRDefault="00165652" w:rsidP="003528ED">
      <w:pPr>
        <w:tabs>
          <w:tab w:val="right" w:pos="8228"/>
        </w:tabs>
        <w:rPr>
          <w:rFonts w:ascii="Arial" w:hAnsi="Arial" w:cs="Arial"/>
          <w:highlight w:val="yellow"/>
        </w:rPr>
      </w:pPr>
    </w:p>
    <w:p w14:paraId="10E559D0" w14:textId="77777777" w:rsidR="00880A84" w:rsidRPr="00880A84" w:rsidRDefault="00880A84" w:rsidP="00880A84">
      <w:pPr>
        <w:spacing w:after="0" w:line="240" w:lineRule="atLeast"/>
        <w:jc w:val="both"/>
        <w:rPr>
          <w:rFonts w:ascii="Arial" w:eastAsia="Calibri" w:hAnsi="Arial" w:cs="Arial"/>
          <w:b/>
          <w:i/>
          <w:kern w:val="18"/>
        </w:rPr>
      </w:pPr>
      <w:r w:rsidRPr="00880A84">
        <w:rPr>
          <w:rFonts w:ascii="Arial" w:eastAsia="Calibri" w:hAnsi="Arial" w:cs="Arial"/>
          <w:kern w:val="18"/>
        </w:rPr>
        <w:t xml:space="preserve">Dear </w:t>
      </w:r>
      <w:r w:rsidRPr="00880A84">
        <w:rPr>
          <w:rFonts w:ascii="Arial" w:eastAsia="Calibri" w:hAnsi="Arial" w:cs="Arial"/>
          <w:kern w:val="18"/>
          <w:highlight w:val="yellow"/>
        </w:rPr>
        <w:t>Complainer’s Name</w:t>
      </w:r>
      <w:r w:rsidRPr="00880A84">
        <w:rPr>
          <w:rFonts w:ascii="Arial" w:eastAsia="Calibri" w:hAnsi="Arial" w:cs="Arial"/>
          <w:b/>
          <w:i/>
          <w:kern w:val="18"/>
        </w:rPr>
        <w:t xml:space="preserve"> </w:t>
      </w:r>
    </w:p>
    <w:p w14:paraId="49B33936" w14:textId="77777777" w:rsidR="00880A84" w:rsidRPr="00880A84" w:rsidRDefault="00880A84" w:rsidP="00880A84">
      <w:pPr>
        <w:spacing w:after="0" w:line="240" w:lineRule="atLeast"/>
        <w:jc w:val="both"/>
        <w:rPr>
          <w:rFonts w:ascii="Arial" w:eastAsia="Calibri" w:hAnsi="Arial" w:cs="Arial"/>
          <w:kern w:val="18"/>
        </w:rPr>
      </w:pPr>
    </w:p>
    <w:p w14:paraId="7BA6A361" w14:textId="77777777" w:rsidR="00880A84" w:rsidRPr="00880A84" w:rsidRDefault="00880A84" w:rsidP="00880A84">
      <w:pPr>
        <w:spacing w:after="0" w:line="240" w:lineRule="atLeast"/>
        <w:jc w:val="both"/>
        <w:rPr>
          <w:rFonts w:ascii="Arial" w:eastAsia="Calibri" w:hAnsi="Arial" w:cs="Arial"/>
          <w:b/>
          <w:kern w:val="18"/>
          <w:u w:val="single"/>
        </w:rPr>
      </w:pPr>
      <w:r w:rsidRPr="00880A84">
        <w:rPr>
          <w:rFonts w:ascii="Arial" w:eastAsia="Calibri" w:hAnsi="Arial" w:cs="Arial"/>
          <w:b/>
          <w:kern w:val="18"/>
          <w:u w:val="single"/>
        </w:rPr>
        <w:t>Ethical Standards in Public Life in Scotland</w:t>
      </w:r>
    </w:p>
    <w:p w14:paraId="42D6CD7A" w14:textId="77777777" w:rsidR="00880A84" w:rsidRPr="00880A84" w:rsidRDefault="00880A84" w:rsidP="00880A84">
      <w:pPr>
        <w:spacing w:after="0" w:line="240" w:lineRule="atLeast"/>
        <w:jc w:val="both"/>
        <w:rPr>
          <w:rFonts w:ascii="Arial" w:eastAsia="Calibri" w:hAnsi="Arial" w:cs="Arial"/>
          <w:kern w:val="18"/>
        </w:rPr>
      </w:pPr>
    </w:p>
    <w:p w14:paraId="4595AA4B"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 xml:space="preserve">Thank you for your recent correspondence dated </w:t>
      </w:r>
      <w:r w:rsidRPr="00880A84">
        <w:rPr>
          <w:rFonts w:ascii="Arial" w:eastAsia="Calibri" w:hAnsi="Arial" w:cs="Arial"/>
          <w:highlight w:val="yellow"/>
        </w:rPr>
        <w:t>XX</w:t>
      </w:r>
      <w:r w:rsidRPr="00880A84">
        <w:rPr>
          <w:rFonts w:ascii="Arial" w:eastAsia="Calibri" w:hAnsi="Arial" w:cs="Arial"/>
        </w:rPr>
        <w:t xml:space="preserve">. </w:t>
      </w:r>
    </w:p>
    <w:p w14:paraId="19B2EB72" w14:textId="77777777" w:rsidR="00880A84" w:rsidRPr="00880A84" w:rsidRDefault="00880A84" w:rsidP="00880A84">
      <w:pPr>
        <w:spacing w:after="0" w:line="240" w:lineRule="auto"/>
        <w:jc w:val="both"/>
        <w:rPr>
          <w:rFonts w:ascii="Arial" w:eastAsia="Calibri" w:hAnsi="Arial" w:cs="Arial"/>
          <w:color w:val="000000"/>
        </w:rPr>
      </w:pPr>
    </w:p>
    <w:p w14:paraId="7FFF32FA" w14:textId="77777777" w:rsidR="00880A84" w:rsidRPr="00880A84" w:rsidRDefault="00880A84" w:rsidP="00880A84">
      <w:pPr>
        <w:spacing w:after="0" w:line="240" w:lineRule="auto"/>
        <w:jc w:val="both"/>
        <w:rPr>
          <w:rFonts w:ascii="Arial" w:eastAsia="Calibri" w:hAnsi="Arial" w:cs="Arial"/>
          <w:color w:val="000000"/>
        </w:rPr>
      </w:pPr>
      <w:r w:rsidRPr="00880A84">
        <w:rPr>
          <w:rFonts w:ascii="Arial" w:eastAsia="Calibri" w:hAnsi="Arial" w:cs="Arial"/>
          <w:color w:val="000000"/>
        </w:rPr>
        <w:t>The Ethical Standards Commissioner is an independent organisation with the legal power to investigate the conduct of individual Councillors, MSPs and board members of public bodies.</w:t>
      </w:r>
    </w:p>
    <w:p w14:paraId="7C53945B" w14:textId="77777777" w:rsidR="00880A84" w:rsidRPr="00880A84" w:rsidRDefault="00880A84" w:rsidP="00880A84">
      <w:pPr>
        <w:spacing w:after="0" w:line="240" w:lineRule="auto"/>
        <w:jc w:val="both"/>
        <w:rPr>
          <w:rFonts w:ascii="Arial" w:eastAsia="Calibri" w:hAnsi="Arial" w:cs="Arial"/>
        </w:rPr>
      </w:pPr>
    </w:p>
    <w:p w14:paraId="2D6F6ADC" w14:textId="57A2E231"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From your correspondence, it seems that your complaint</w:t>
      </w:r>
      <w:r>
        <w:rPr>
          <w:rFonts w:ascii="Arial" w:eastAsia="Calibri" w:hAnsi="Arial" w:cs="Arial"/>
        </w:rPr>
        <w:t xml:space="preserve"> is about</w:t>
      </w:r>
      <w:r w:rsidRPr="00880A84">
        <w:rPr>
          <w:rFonts w:ascii="Arial" w:eastAsia="Calibri" w:hAnsi="Arial" w:cs="Arial"/>
        </w:rPr>
        <w:t xml:space="preserve"> </w:t>
      </w:r>
      <w:r w:rsidRPr="00880A84">
        <w:rPr>
          <w:rFonts w:ascii="Arial" w:eastAsia="Calibri" w:hAnsi="Arial" w:cs="Arial"/>
          <w:highlight w:val="yellow"/>
        </w:rPr>
        <w:t>XX</w:t>
      </w:r>
      <w:r w:rsidRPr="00880A84">
        <w:rPr>
          <w:rFonts w:ascii="Arial" w:eastAsia="Calibri" w:hAnsi="Arial" w:cs="Arial"/>
        </w:rPr>
        <w:t xml:space="preserve"> rather than alleging that a Councillor, a Member or an MSP has breached the relevant Code of Conduct.</w:t>
      </w:r>
    </w:p>
    <w:p w14:paraId="266340E1" w14:textId="77777777" w:rsidR="00880A84" w:rsidRPr="00880A84" w:rsidRDefault="00880A84" w:rsidP="00880A84">
      <w:pPr>
        <w:spacing w:after="0" w:line="240" w:lineRule="auto"/>
        <w:jc w:val="both"/>
        <w:rPr>
          <w:rFonts w:ascii="Arial" w:eastAsia="Calibri" w:hAnsi="Arial" w:cs="Arial"/>
        </w:rPr>
      </w:pPr>
    </w:p>
    <w:p w14:paraId="48BCD21A"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As complaints about such individuals do not fall within the Commissioner’s jurisdiction, we are unable to investigate or offer advice to you on this matter.</w:t>
      </w:r>
    </w:p>
    <w:p w14:paraId="0ED50B89" w14:textId="77777777" w:rsidR="00880A84" w:rsidRPr="00880A84" w:rsidRDefault="00880A84" w:rsidP="00880A84">
      <w:pPr>
        <w:spacing w:after="0" w:line="240" w:lineRule="auto"/>
        <w:jc w:val="both"/>
        <w:rPr>
          <w:rFonts w:ascii="Arial" w:eastAsia="Calibri" w:hAnsi="Arial" w:cs="Arial"/>
        </w:rPr>
      </w:pPr>
    </w:p>
    <w:p w14:paraId="1E284350" w14:textId="1D7367F6"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w:t>
      </w:r>
      <w:r w:rsidRPr="00880A84">
        <w:rPr>
          <w:rFonts w:ascii="Arial" w:eastAsia="Calibri" w:hAnsi="Arial" w:cs="Arial"/>
          <w:color w:val="FF0000"/>
        </w:rPr>
        <w:t>Use this optional text for local authority complaints</w:t>
      </w:r>
      <w:r w:rsidRPr="00880A84">
        <w:rPr>
          <w:rFonts w:ascii="Arial" w:eastAsia="Calibri" w:hAnsi="Arial" w:cs="Arial"/>
        </w:rPr>
        <w:t>]</w:t>
      </w:r>
    </w:p>
    <w:p w14:paraId="09AB24EA" w14:textId="77777777" w:rsidR="00880A84" w:rsidRPr="00880A84" w:rsidRDefault="00880A84" w:rsidP="00880A84">
      <w:pPr>
        <w:spacing w:after="0" w:line="240" w:lineRule="auto"/>
        <w:jc w:val="both"/>
        <w:rPr>
          <w:rFonts w:ascii="Arial" w:eastAsia="Calibri" w:hAnsi="Arial" w:cs="Arial"/>
        </w:rPr>
      </w:pPr>
    </w:p>
    <w:p w14:paraId="05B3D81D" w14:textId="7A2E3C25"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In your case I would suggest that you contact your local council</w:t>
      </w:r>
      <w:r>
        <w:rPr>
          <w:rFonts w:ascii="Arial" w:eastAsia="Calibri" w:hAnsi="Arial" w:cs="Arial"/>
        </w:rPr>
        <w:t xml:space="preserve"> directly, you can do so </w:t>
      </w:r>
      <w:r w:rsidRPr="00880A84">
        <w:rPr>
          <w:rFonts w:ascii="Arial" w:eastAsia="Calibri" w:hAnsi="Arial" w:cs="Arial"/>
          <w:highlight w:val="yellow"/>
        </w:rPr>
        <w:t>here</w:t>
      </w:r>
      <w:r w:rsidRPr="00880A84">
        <w:rPr>
          <w:rFonts w:ascii="Arial" w:eastAsia="Calibri" w:hAnsi="Arial" w:cs="Arial"/>
        </w:rPr>
        <w:t>.</w:t>
      </w:r>
    </w:p>
    <w:p w14:paraId="5F767F5D" w14:textId="77777777" w:rsidR="00880A84" w:rsidRPr="00880A84" w:rsidRDefault="00880A84" w:rsidP="00880A84">
      <w:pPr>
        <w:spacing w:after="0" w:line="240" w:lineRule="auto"/>
        <w:jc w:val="both"/>
        <w:rPr>
          <w:rFonts w:ascii="Arial" w:eastAsia="Calibri" w:hAnsi="Arial" w:cs="Arial"/>
        </w:rPr>
      </w:pPr>
    </w:p>
    <w:p w14:paraId="600100C7"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w:t>
      </w:r>
      <w:r w:rsidRPr="00880A84">
        <w:rPr>
          <w:rFonts w:ascii="Arial" w:eastAsia="Calibri" w:hAnsi="Arial" w:cs="Arial"/>
          <w:color w:val="FF0000"/>
        </w:rPr>
        <w:t>Use this optional text for complaints about Community Councillors</w:t>
      </w:r>
      <w:r w:rsidRPr="00880A84">
        <w:rPr>
          <w:rFonts w:ascii="Arial" w:eastAsia="Calibri" w:hAnsi="Arial" w:cs="Arial"/>
        </w:rPr>
        <w:t>]</w:t>
      </w:r>
    </w:p>
    <w:p w14:paraId="2187C503" w14:textId="77777777" w:rsidR="00880A84" w:rsidRPr="00880A84" w:rsidRDefault="00880A84" w:rsidP="00880A84">
      <w:pPr>
        <w:spacing w:after="0" w:line="240" w:lineRule="auto"/>
        <w:jc w:val="both"/>
        <w:rPr>
          <w:rFonts w:ascii="Arial" w:eastAsia="Calibri" w:hAnsi="Arial" w:cs="Arial"/>
          <w:highlight w:val="yellow"/>
        </w:rPr>
      </w:pPr>
    </w:p>
    <w:p w14:paraId="709DBB16"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 xml:space="preserve">It may also help to explain that there is a separate Code of Conduct for Community Councillors: </w:t>
      </w:r>
    </w:p>
    <w:p w14:paraId="6E1F2144" w14:textId="5866FE82" w:rsidR="00880A84" w:rsidRPr="00880A84" w:rsidRDefault="005238F9" w:rsidP="00880A84">
      <w:pPr>
        <w:spacing w:after="0" w:line="240" w:lineRule="auto"/>
        <w:jc w:val="both"/>
        <w:rPr>
          <w:rFonts w:ascii="Arial" w:eastAsia="Calibri" w:hAnsi="Arial" w:cs="Arial"/>
        </w:rPr>
      </w:pPr>
      <w:hyperlink r:id="rId15" w:history="1">
        <w:r w:rsidR="00880A84" w:rsidRPr="00880A84">
          <w:rPr>
            <w:rFonts w:ascii="Arial" w:eastAsia="Calibri" w:hAnsi="Arial" w:cs="Arial"/>
            <w:color w:val="0563C1"/>
            <w:u w:val="single"/>
          </w:rPr>
          <w:t>www.scotland.gov.uk/Topics/Government/local-government/CommunityCouncils/CCllrCodeOfConduct</w:t>
        </w:r>
      </w:hyperlink>
      <w:r w:rsidR="00880A84" w:rsidRPr="00880A84">
        <w:rPr>
          <w:rFonts w:ascii="Arial" w:eastAsia="Calibri" w:hAnsi="Arial" w:cs="Arial"/>
        </w:rPr>
        <w:t xml:space="preserve">. Complaints against Community Councillors should be made to the relevant Local Council.  In this case I would suggest you </w:t>
      </w:r>
      <w:r w:rsidR="00880A84">
        <w:rPr>
          <w:rFonts w:ascii="Arial" w:eastAsia="Calibri" w:hAnsi="Arial" w:cs="Arial"/>
        </w:rPr>
        <w:t xml:space="preserve">contact </w:t>
      </w:r>
      <w:r w:rsidR="00880A84" w:rsidRPr="00880A84">
        <w:rPr>
          <w:rFonts w:ascii="Arial" w:eastAsia="Calibri" w:hAnsi="Arial" w:cs="Arial"/>
          <w:highlight w:val="yellow"/>
        </w:rPr>
        <w:t>council</w:t>
      </w:r>
      <w:r w:rsidR="00880A84">
        <w:rPr>
          <w:rFonts w:ascii="Arial" w:eastAsia="Calibri" w:hAnsi="Arial" w:cs="Arial"/>
          <w:highlight w:val="yellow"/>
        </w:rPr>
        <w:t xml:space="preserve"> name</w:t>
      </w:r>
      <w:r w:rsidR="00880A84">
        <w:rPr>
          <w:rFonts w:ascii="Arial" w:eastAsia="Calibri" w:hAnsi="Arial" w:cs="Arial"/>
        </w:rPr>
        <w:t xml:space="preserve">, you can do so </w:t>
      </w:r>
      <w:r w:rsidR="00880A84" w:rsidRPr="00880A84">
        <w:rPr>
          <w:rFonts w:ascii="Arial" w:eastAsia="Calibri" w:hAnsi="Arial" w:cs="Arial"/>
          <w:highlight w:val="yellow"/>
        </w:rPr>
        <w:t>here</w:t>
      </w:r>
      <w:r w:rsidR="00880A84">
        <w:rPr>
          <w:rFonts w:ascii="Arial" w:eastAsia="Calibri" w:hAnsi="Arial" w:cs="Arial"/>
        </w:rPr>
        <w:t>.</w:t>
      </w:r>
    </w:p>
    <w:p w14:paraId="3B4C2BA8" w14:textId="77777777" w:rsidR="00880A84" w:rsidRPr="00880A84" w:rsidRDefault="00880A84" w:rsidP="00880A84">
      <w:pPr>
        <w:spacing w:after="0" w:line="240" w:lineRule="auto"/>
        <w:jc w:val="both"/>
        <w:rPr>
          <w:rFonts w:ascii="Arial" w:eastAsia="Calibri" w:hAnsi="Arial" w:cs="Arial"/>
        </w:rPr>
      </w:pPr>
    </w:p>
    <w:p w14:paraId="7433B2E8"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w:t>
      </w:r>
      <w:r w:rsidRPr="00880A84">
        <w:rPr>
          <w:rFonts w:ascii="Arial" w:eastAsia="Calibri" w:hAnsi="Arial" w:cs="Arial"/>
          <w:color w:val="FF0000"/>
        </w:rPr>
        <w:t>Use this optional text for complaints about MPs</w:t>
      </w:r>
      <w:r w:rsidRPr="00880A84">
        <w:rPr>
          <w:rFonts w:ascii="Arial" w:eastAsia="Calibri" w:hAnsi="Arial" w:cs="Arial"/>
        </w:rPr>
        <w:t>]</w:t>
      </w:r>
    </w:p>
    <w:p w14:paraId="7E63572D" w14:textId="77777777" w:rsidR="00880A84" w:rsidRPr="00880A84" w:rsidRDefault="00880A84" w:rsidP="00880A84">
      <w:pPr>
        <w:spacing w:after="0" w:line="240" w:lineRule="auto"/>
        <w:jc w:val="both"/>
        <w:rPr>
          <w:rFonts w:ascii="Arial" w:eastAsia="Calibri" w:hAnsi="Arial" w:cs="Arial"/>
        </w:rPr>
      </w:pPr>
    </w:p>
    <w:p w14:paraId="441464F0"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 xml:space="preserve">The Parliamentary Standards Commissioner can consider complaints about Members of Parliament.  Further information can be obtained from their website </w:t>
      </w:r>
      <w:hyperlink r:id="rId16" w:history="1">
        <w:r w:rsidRPr="00880A84">
          <w:rPr>
            <w:rFonts w:ascii="Arial" w:eastAsia="Calibri" w:hAnsi="Arial" w:cs="Arial"/>
            <w:color w:val="0563C1"/>
            <w:u w:val="single"/>
          </w:rPr>
          <w:t>www.parliament.uk/pcs</w:t>
        </w:r>
      </w:hyperlink>
      <w:r w:rsidRPr="00880A84">
        <w:rPr>
          <w:rFonts w:ascii="Arial" w:eastAsia="Calibri" w:hAnsi="Arial" w:cs="Arial"/>
        </w:rPr>
        <w:t xml:space="preserve">, or by telephone 020 7219 0311/3738, or by email </w:t>
      </w:r>
      <w:hyperlink r:id="rId17" w:history="1">
        <w:r w:rsidRPr="00880A84">
          <w:rPr>
            <w:rFonts w:ascii="Arial" w:eastAsia="Calibri" w:hAnsi="Arial" w:cs="Arial"/>
            <w:color w:val="0563C1"/>
            <w:u w:val="single"/>
          </w:rPr>
          <w:t>standardscommissioner@parliament.uk</w:t>
        </w:r>
      </w:hyperlink>
      <w:r w:rsidRPr="00880A84">
        <w:rPr>
          <w:rFonts w:ascii="Arial" w:eastAsia="Calibri" w:hAnsi="Arial" w:cs="Arial"/>
        </w:rPr>
        <w:t xml:space="preserve"> or The Office of the Parliamentary Commissioner for Standards, House of Commons, London, SW1A 0AA.</w:t>
      </w:r>
    </w:p>
    <w:p w14:paraId="5D71344F" w14:textId="77777777" w:rsidR="00880A84" w:rsidRPr="00880A84" w:rsidRDefault="00880A84" w:rsidP="00880A84">
      <w:pPr>
        <w:spacing w:after="0" w:line="240" w:lineRule="auto"/>
        <w:jc w:val="both"/>
        <w:rPr>
          <w:rFonts w:ascii="Arial" w:eastAsia="Calibri" w:hAnsi="Arial" w:cs="Arial"/>
        </w:rPr>
      </w:pPr>
    </w:p>
    <w:p w14:paraId="5AF0B4D5" w14:textId="77777777" w:rsidR="00880A84" w:rsidRPr="00880A84" w:rsidRDefault="00880A84" w:rsidP="00880A84">
      <w:pPr>
        <w:spacing w:after="0" w:line="240" w:lineRule="auto"/>
        <w:jc w:val="both"/>
        <w:rPr>
          <w:rFonts w:ascii="Arial" w:eastAsia="Calibri" w:hAnsi="Arial" w:cs="Arial"/>
          <w:kern w:val="18"/>
        </w:rPr>
      </w:pPr>
      <w:r w:rsidRPr="00880A84">
        <w:rPr>
          <w:rFonts w:ascii="Arial" w:eastAsia="Calibri" w:hAnsi="Arial" w:cs="Arial"/>
          <w:kern w:val="18"/>
        </w:rPr>
        <w:t>If you do wish to make a complaint against a Member of the Scottish Parliament, a Councillor or a Member, alleging a breach of the Code of Conduct,</w:t>
      </w:r>
      <w:r w:rsidRPr="00880A84">
        <w:rPr>
          <w:rFonts w:ascii="Arial" w:eastAsia="Calibri" w:hAnsi="Arial" w:cs="Arial"/>
        </w:rPr>
        <w:t xml:space="preserve"> we would request that you please fill in our standard complaint form, which is available from this </w:t>
      </w:r>
      <w:hyperlink r:id="rId18" w:history="1">
        <w:r w:rsidRPr="00880A84">
          <w:rPr>
            <w:rFonts w:ascii="Arial" w:eastAsia="Calibri" w:hAnsi="Arial" w:cs="Arial"/>
            <w:color w:val="0563C1"/>
            <w:u w:val="single"/>
          </w:rPr>
          <w:t>link</w:t>
        </w:r>
      </w:hyperlink>
      <w:r w:rsidRPr="00880A84">
        <w:rPr>
          <w:rFonts w:ascii="Arial" w:eastAsia="Calibri" w:hAnsi="Arial" w:cs="Arial"/>
          <w:kern w:val="18"/>
        </w:rPr>
        <w:t xml:space="preserve">, You may find the information available on our website, including the facility to make your complaint online, helpful to you: </w:t>
      </w:r>
      <w:hyperlink r:id="rId19" w:history="1">
        <w:r w:rsidRPr="00880A84">
          <w:rPr>
            <w:rFonts w:ascii="Arial" w:eastAsia="Calibri" w:hAnsi="Arial" w:cs="Arial"/>
            <w:color w:val="0563C1"/>
            <w:kern w:val="18"/>
            <w:u w:val="single"/>
          </w:rPr>
          <w:t>http://www.ethicalstandards.org.uk/</w:t>
        </w:r>
      </w:hyperlink>
    </w:p>
    <w:p w14:paraId="5F562C10" w14:textId="77777777" w:rsidR="00880A84" w:rsidRPr="00880A84" w:rsidRDefault="00880A84" w:rsidP="00880A84">
      <w:pPr>
        <w:spacing w:after="0" w:line="240" w:lineRule="auto"/>
        <w:jc w:val="both"/>
        <w:rPr>
          <w:rFonts w:ascii="Arial" w:eastAsia="Calibri" w:hAnsi="Arial" w:cs="Arial"/>
          <w:kern w:val="18"/>
        </w:rPr>
      </w:pPr>
    </w:p>
    <w:p w14:paraId="07E5561B" w14:textId="77777777" w:rsidR="00880A84" w:rsidRPr="00880A84" w:rsidRDefault="00880A84" w:rsidP="00880A84">
      <w:pPr>
        <w:spacing w:after="0" w:line="240" w:lineRule="auto"/>
        <w:jc w:val="both"/>
        <w:rPr>
          <w:rFonts w:ascii="Arial" w:eastAsia="Calibri" w:hAnsi="Arial" w:cs="Arial"/>
          <w:lang w:eastAsia="en-GB"/>
        </w:rPr>
      </w:pPr>
      <w:r w:rsidRPr="00880A84">
        <w:rPr>
          <w:rFonts w:ascii="Arial" w:eastAsia="Calibri" w:hAnsi="Arial" w:cs="Arial"/>
        </w:rPr>
        <w:t xml:space="preserve">We will process your personal data in order to carry out our statutory duties. You may find it helpful to refer to the Commissioner’s Privacy Statement for further information: </w:t>
      </w:r>
      <w:hyperlink r:id="rId20" w:history="1">
        <w:r w:rsidRPr="00880A84">
          <w:rPr>
            <w:rFonts w:ascii="Arial" w:eastAsia="Calibri" w:hAnsi="Arial" w:cs="Arial"/>
            <w:color w:val="0563C1"/>
            <w:u w:val="single"/>
          </w:rPr>
          <w:t>www.ethicalstandards.org.uk/privacy-policy</w:t>
        </w:r>
      </w:hyperlink>
      <w:r w:rsidRPr="00880A84">
        <w:rPr>
          <w:rFonts w:ascii="Arial" w:eastAsia="Calibri" w:hAnsi="Arial" w:cs="Arial"/>
        </w:rPr>
        <w:t xml:space="preserve"> </w:t>
      </w:r>
    </w:p>
    <w:p w14:paraId="0424F9B1" w14:textId="77777777" w:rsidR="00880A84" w:rsidRPr="00880A84" w:rsidRDefault="00880A84" w:rsidP="00880A84">
      <w:pPr>
        <w:spacing w:after="0" w:line="240" w:lineRule="auto"/>
        <w:jc w:val="both"/>
        <w:rPr>
          <w:rFonts w:ascii="Arial" w:eastAsia="Calibri" w:hAnsi="Arial" w:cs="Arial"/>
        </w:rPr>
      </w:pPr>
    </w:p>
    <w:p w14:paraId="198BB167" w14:textId="77777777" w:rsidR="00880A84" w:rsidRPr="00880A84" w:rsidRDefault="00880A84" w:rsidP="00880A84">
      <w:pPr>
        <w:spacing w:after="0" w:line="240" w:lineRule="auto"/>
        <w:jc w:val="both"/>
        <w:rPr>
          <w:rFonts w:ascii="Arial" w:eastAsia="Calibri" w:hAnsi="Arial" w:cs="Arial"/>
        </w:rPr>
      </w:pPr>
      <w:r w:rsidRPr="00880A84">
        <w:rPr>
          <w:rFonts w:ascii="Arial" w:eastAsia="Calibri" w:hAnsi="Arial" w:cs="Arial"/>
        </w:rPr>
        <w:t>I hope this information is helpful.</w:t>
      </w:r>
    </w:p>
    <w:p w14:paraId="1F217571" w14:textId="77777777" w:rsidR="00880A84" w:rsidRPr="00880A84" w:rsidRDefault="00880A84" w:rsidP="00880A84">
      <w:pPr>
        <w:spacing w:after="0" w:line="240" w:lineRule="auto"/>
        <w:rPr>
          <w:rFonts w:ascii="Calibri" w:eastAsia="Calibri" w:hAnsi="Calibri" w:cs="Times New Roman"/>
        </w:rPr>
      </w:pPr>
    </w:p>
    <w:p w14:paraId="54534230" w14:textId="77777777" w:rsidR="00165652" w:rsidRPr="00D07E67" w:rsidRDefault="00165652" w:rsidP="003528ED">
      <w:pPr>
        <w:tabs>
          <w:tab w:val="right" w:pos="8228"/>
        </w:tabs>
        <w:rPr>
          <w:rFonts w:ascii="Arial" w:hAnsi="Arial" w:cs="Arial"/>
          <w:highlight w:val="yellow"/>
        </w:rPr>
      </w:pPr>
    </w:p>
    <w:p w14:paraId="1D0A1B1B" w14:textId="77777777" w:rsidR="00165652" w:rsidRDefault="00165652" w:rsidP="003528ED"/>
    <w:p w14:paraId="4FFF0B9C"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bookmarkStart w:id="80" w:name="_Toc80888548"/>
      <w:bookmarkStart w:id="81" w:name="_Toc131068937"/>
    </w:p>
    <w:p w14:paraId="066D3D56"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2" w:name="_Toc153460334"/>
      <w:r w:rsidRPr="000326EF">
        <w:rPr>
          <w:rFonts w:ascii="Arial" w:eastAsia="Times New Roman" w:hAnsi="Arial" w:cs="Times New Roman"/>
          <w:color w:val="8884BF"/>
          <w:sz w:val="28"/>
          <w:szCs w:val="26"/>
        </w:rPr>
        <w:lastRenderedPageBreak/>
        <w:t>L.3a Appendix 3a – Template Correspondence (Whistleblowing)</w:t>
      </w:r>
      <w:bookmarkEnd w:id="80"/>
      <w:bookmarkEnd w:id="81"/>
      <w:bookmarkEnd w:id="82"/>
    </w:p>
    <w:p w14:paraId="6BA2D609" w14:textId="77777777" w:rsidR="00165652" w:rsidRDefault="00165652" w:rsidP="003528ED">
      <w:pPr>
        <w:spacing w:after="0"/>
        <w:jc w:val="both"/>
        <w:rPr>
          <w:rFonts w:ascii="Arial" w:hAnsi="Arial" w:cs="Arial"/>
          <w:sz w:val="24"/>
          <w:szCs w:val="24"/>
        </w:rPr>
      </w:pPr>
    </w:p>
    <w:p w14:paraId="3FB586E1" w14:textId="77777777" w:rsidR="00DC5257" w:rsidRPr="00E35FDF" w:rsidRDefault="00DC5257" w:rsidP="00A917B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924480" behindDoc="0" locked="1" layoutInCell="1" allowOverlap="1" wp14:anchorId="47E3F310" wp14:editId="0EF094E4">
                <wp:simplePos x="0" y="0"/>
                <wp:positionH relativeFrom="column">
                  <wp:posOffset>3780155</wp:posOffset>
                </wp:positionH>
                <wp:positionV relativeFrom="page">
                  <wp:posOffset>1710055</wp:posOffset>
                </wp:positionV>
                <wp:extent cx="2438400" cy="932815"/>
                <wp:effectExtent l="0" t="0" r="0" b="63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5ADF0" w14:textId="77777777" w:rsidR="005238F9" w:rsidRPr="000946E8" w:rsidRDefault="005238F9" w:rsidP="00A917B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09BEC035" w14:textId="77777777" w:rsidR="005238F9" w:rsidRPr="000946E8" w:rsidRDefault="005238F9" w:rsidP="00A917BD">
                            <w:pPr>
                              <w:pStyle w:val="InsideAddress"/>
                              <w:rPr>
                                <w:rFonts w:ascii="Arial" w:hAnsi="Arial" w:cs="Arial"/>
                                <w:szCs w:val="24"/>
                              </w:rPr>
                            </w:pPr>
                          </w:p>
                          <w:p w14:paraId="75E07A02" w14:textId="77777777" w:rsidR="005238F9" w:rsidRPr="000946E8" w:rsidRDefault="005238F9" w:rsidP="00A917B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3F310" id="Text Box 241" o:spid="_x0000_s1047" type="#_x0000_t202" style="position:absolute;margin-left:297.65pt;margin-top:134.65pt;width:192pt;height:73.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c2QhgIAABsFAAAOAAAAZHJzL2Uyb0RvYy54bWysVNuO2yAQfa/Uf0C8Z31ZshtbcVabbFNV&#10;2l6k3X4AMThGxeACib2t+u8dIEmzvUhVVT9gYIbDzJwzzG/GTqI9N1ZoVeHsIsWIq1ozobYV/vi4&#10;nswwso4qRqVWvMJP3OKbxcsX86Evea5bLRk3CECULYe+wq1zfZkktm55R+2F7rkCY6NNRx0szTZh&#10;hg6A3skkT9OrZNCG9UbX3FrYvYtGvAj4TcNr975pLHdIVhhic2E0Ydz4MVnMabk1tG9FfQiD/kMU&#10;HRUKLj1B3VFH0c6IX6A6URttdeMuat0lumlEzUMOkE2W/pTNQ0t7HnKB4tj+VCb7/2Drd/sPBglW&#10;4ZxkGCnaAUmPfHRoqUfk96BCQ29LcHzowdWNYACmQ7a2v9f1J4uUXrVUbfmtMXpoOWUQYTiZnB2N&#10;ONaDbIa3msFFdOd0ABob0/nyQUEQoANTTyd2fDA1bObkckZSMNVgKy7zWTb1wSW0PJ7ujXWvue6Q&#10;n1TYAPsBne7vrYuuRxd/mdVSsLWQMizMdrOSBu0pKGUdvgP6MzepvLPS/lhEjDsQJNzhbT7cwPzX&#10;IstJusyLyfpqdj0hazKdFNfpbJJmxbK4SklB7tbffIAZKVvBGFf3QvGjCjPydywf+iHqJ+gQDVCf&#10;aT6NFP0xyTR8v0uyEw6aUoquwrOTEy09sa8Ug7Rp6aiQcZ48Dz8QAjU4/kNVggw881EDbtyMUXMn&#10;eW00ewJhGA28AcXwosCk1eYLRgN0Z4Xt5x01HCP5RoG4iowQ385hQabXOSzMuWVzbqGqBqgKO4zi&#10;dOXiE7Drjdi2cFOUs9K3IMhGBK145caoIBW/gA4MSR1eC9/i5+vg9eNNW3wHAAD//wMAUEsDBBQA&#10;BgAIAAAAIQDd0WsT3gAAAAsBAAAPAAAAZHJzL2Rvd25yZXYueG1sTI/BToNAEIbvJr7DZky8GLsU&#10;CwgyNGqi8draBxjYLRDZWcJuC317tye9/ZP58s835XYxgzjryfWWEdarCITmxqqeW4TD98fjMwjn&#10;iRUNljXCRTvYVrc3JRXKzrzT571vRShhVxBC5/1YSOmaThtyKztqDrujnQz5ME6tVBPNodwMMo6i&#10;VBrqOVzoaNTvnW5+9ieDcPyaH5J8rj/9Idtt0jfqs9peEO/vltcXEF4v/g+Gq35Qhyo41fbEyokB&#10;IcmTp4AixGkeQiDy7BpqhM06jUFWpfz/Q/ULAAD//wMAUEsBAi0AFAAGAAgAAAAhALaDOJL+AAAA&#10;4QEAABMAAAAAAAAAAAAAAAAAAAAAAFtDb250ZW50X1R5cGVzXS54bWxQSwECLQAUAAYACAAAACEA&#10;OP0h/9YAAACUAQAACwAAAAAAAAAAAAAAAAAvAQAAX3JlbHMvLnJlbHNQSwECLQAUAAYACAAAACEA&#10;9NXNkIYCAAAbBQAADgAAAAAAAAAAAAAAAAAuAgAAZHJzL2Uyb0RvYy54bWxQSwECLQAUAAYACAAA&#10;ACEA3dFrE94AAAALAQAADwAAAAAAAAAAAAAAAADgBAAAZHJzL2Rvd25yZXYueG1sUEsFBgAAAAAE&#10;AAQA8wAAAOsFAAAAAA==&#10;" stroked="f">
                <v:textbox>
                  <w:txbxContent>
                    <w:p w14:paraId="7B15ADF0" w14:textId="77777777" w:rsidR="005238F9" w:rsidRPr="000946E8" w:rsidRDefault="005238F9" w:rsidP="00A917B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09BEC035" w14:textId="77777777" w:rsidR="005238F9" w:rsidRPr="000946E8" w:rsidRDefault="005238F9" w:rsidP="00A917BD">
                      <w:pPr>
                        <w:pStyle w:val="InsideAddress"/>
                        <w:rPr>
                          <w:rFonts w:ascii="Arial" w:hAnsi="Arial" w:cs="Arial"/>
                          <w:szCs w:val="24"/>
                        </w:rPr>
                      </w:pPr>
                    </w:p>
                    <w:p w14:paraId="75E07A02" w14:textId="77777777" w:rsidR="005238F9" w:rsidRPr="000946E8" w:rsidRDefault="005238F9" w:rsidP="00A917BD">
                      <w:pPr>
                        <w:jc w:val="right"/>
                        <w:rPr>
                          <w:rFonts w:ascii="Arial" w:hAnsi="Arial" w:cs="Arial"/>
                          <w:sz w:val="24"/>
                          <w:szCs w:val="24"/>
                        </w:rPr>
                      </w:pPr>
                      <w:r w:rsidRPr="00E35FDF">
                        <w:rPr>
                          <w:rFonts w:ascii="Arial" w:hAnsi="Arial" w:cs="Arial"/>
                          <w:sz w:val="24"/>
                          <w:szCs w:val="24"/>
                          <w:highlight w:val="yellow"/>
                        </w:rPr>
                        <w:t>Date</w:t>
                      </w:r>
                    </w:p>
                  </w:txbxContent>
                </v:textbox>
                <w10:wrap anchory="page"/>
                <w10:anchorlock/>
              </v:shape>
            </w:pict>
          </mc:Fallback>
        </mc:AlternateContent>
      </w:r>
      <w:r w:rsidRPr="00E35FDF">
        <w:rPr>
          <w:rFonts w:ascii="Arial" w:hAnsi="Arial" w:cs="Arial"/>
          <w:sz w:val="24"/>
          <w:szCs w:val="24"/>
          <w:highlight w:val="yellow"/>
        </w:rPr>
        <w:t>Name</w:t>
      </w:r>
    </w:p>
    <w:p w14:paraId="32042BCC" w14:textId="77777777" w:rsidR="00DC5257" w:rsidRPr="0079288A" w:rsidRDefault="00DC5257" w:rsidP="00A917BD">
      <w:pPr>
        <w:spacing w:after="0"/>
        <w:rPr>
          <w:rFonts w:ascii="Arial" w:hAnsi="Arial" w:cs="Arial"/>
          <w:sz w:val="24"/>
          <w:szCs w:val="24"/>
        </w:rPr>
      </w:pPr>
      <w:r w:rsidRPr="00E35FDF">
        <w:rPr>
          <w:rFonts w:ascii="Arial" w:hAnsi="Arial" w:cs="Arial"/>
          <w:sz w:val="24"/>
          <w:szCs w:val="24"/>
          <w:highlight w:val="yellow"/>
        </w:rPr>
        <w:t>Address</w:t>
      </w:r>
    </w:p>
    <w:p w14:paraId="65110494" w14:textId="77777777" w:rsidR="00DC5257" w:rsidRDefault="00DC5257" w:rsidP="00A917BD">
      <w:pPr>
        <w:tabs>
          <w:tab w:val="right" w:pos="8228"/>
        </w:tabs>
        <w:spacing w:after="0"/>
        <w:rPr>
          <w:rFonts w:ascii="Arial" w:hAnsi="Arial" w:cs="Arial"/>
          <w:sz w:val="24"/>
          <w:szCs w:val="24"/>
        </w:rPr>
      </w:pPr>
    </w:p>
    <w:p w14:paraId="58E988F1" w14:textId="77777777" w:rsidR="00DC5257" w:rsidRPr="003E3D05" w:rsidRDefault="00DC5257" w:rsidP="00A917BD">
      <w:pPr>
        <w:spacing w:after="0"/>
        <w:rPr>
          <w:rFonts w:ascii="Arial" w:hAnsi="Arial" w:cs="Arial"/>
          <w:sz w:val="24"/>
          <w:szCs w:val="24"/>
        </w:rPr>
      </w:pPr>
    </w:p>
    <w:p w14:paraId="123763F7" w14:textId="77777777" w:rsidR="00DC5257" w:rsidRPr="003E3D05" w:rsidRDefault="00DC5257" w:rsidP="00A917B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7202A91C" w14:textId="77777777" w:rsidR="00DC5257" w:rsidRPr="003E3D05" w:rsidRDefault="00DC5257" w:rsidP="00A917BD">
      <w:pPr>
        <w:spacing w:after="0"/>
        <w:rPr>
          <w:rFonts w:ascii="Arial" w:hAnsi="Arial" w:cs="Arial"/>
          <w:sz w:val="24"/>
          <w:szCs w:val="24"/>
        </w:rPr>
      </w:pPr>
    </w:p>
    <w:p w14:paraId="6B1E81B8" w14:textId="77777777" w:rsidR="00DC5257" w:rsidRDefault="00DC5257" w:rsidP="00A917B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C635513" w14:textId="77777777" w:rsidR="00DC5257" w:rsidRDefault="00DC5257" w:rsidP="00A917BD">
      <w:pPr>
        <w:pStyle w:val="Header"/>
        <w:tabs>
          <w:tab w:val="right" w:pos="720"/>
          <w:tab w:val="right" w:pos="1440"/>
          <w:tab w:val="right" w:pos="2160"/>
          <w:tab w:val="right" w:pos="8640"/>
        </w:tabs>
        <w:rPr>
          <w:rFonts w:cs="Arial"/>
          <w:b/>
          <w:szCs w:val="24"/>
          <w:u w:val="single"/>
        </w:rPr>
      </w:pPr>
    </w:p>
    <w:p w14:paraId="59C37CAA"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Thank you for the complaint you submitted on </w:t>
      </w:r>
      <w:r w:rsidRPr="00582614">
        <w:rPr>
          <w:rFonts w:ascii="Arial" w:hAnsi="Arial" w:cs="Arial"/>
          <w:sz w:val="24"/>
          <w:szCs w:val="24"/>
          <w:highlight w:val="yellow"/>
        </w:rPr>
        <w:t>[Date]</w:t>
      </w:r>
      <w:r>
        <w:rPr>
          <w:rFonts w:ascii="Arial" w:hAnsi="Arial" w:cs="Arial"/>
          <w:sz w:val="24"/>
          <w:szCs w:val="24"/>
        </w:rPr>
        <w:t xml:space="preserve">. Before considering this complaint further we require further information from you.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 xml:space="preserve">This was and remains due to a staff shortage in our office. </w:t>
      </w:r>
      <w:r w:rsidRPr="00855DF5">
        <w:rPr>
          <w:rFonts w:ascii="Arial" w:eastAsia="Times New Roman" w:hAnsi="Arial" w:cs="Arial"/>
          <w:sz w:val="24"/>
          <w:szCs w:val="24"/>
          <w:highlight w:val="yellow"/>
        </w:rPr>
        <w:t>This was due to a staff shortage in our office which has now been addressed through an expansion of our investigations team.]</w:t>
      </w:r>
    </w:p>
    <w:p w14:paraId="3B925987" w14:textId="77777777" w:rsidR="00DC5257" w:rsidRDefault="00DC5257" w:rsidP="00A917BD">
      <w:pPr>
        <w:spacing w:after="0"/>
        <w:jc w:val="both"/>
        <w:rPr>
          <w:rFonts w:ascii="Arial" w:hAnsi="Arial" w:cs="Arial"/>
          <w:sz w:val="24"/>
          <w:szCs w:val="24"/>
        </w:rPr>
      </w:pPr>
    </w:p>
    <w:p w14:paraId="78816CBA" w14:textId="77777777" w:rsidR="00DC5257" w:rsidRPr="00D17578" w:rsidRDefault="00DC5257" w:rsidP="00A917BD">
      <w:pPr>
        <w:spacing w:after="0"/>
        <w:jc w:val="both"/>
        <w:rPr>
          <w:rFonts w:ascii="Arial" w:hAnsi="Arial" w:cs="Arial"/>
          <w:b/>
          <w:bCs/>
          <w:sz w:val="24"/>
          <w:szCs w:val="24"/>
        </w:rPr>
      </w:pPr>
      <w:r>
        <w:rPr>
          <w:rFonts w:ascii="Arial" w:hAnsi="Arial" w:cs="Arial"/>
          <w:b/>
          <w:bCs/>
          <w:sz w:val="24"/>
          <w:szCs w:val="24"/>
        </w:rPr>
        <w:t>Whistleblowing</w:t>
      </w:r>
    </w:p>
    <w:p w14:paraId="18350FDD" w14:textId="77777777" w:rsidR="00DC5257" w:rsidRDefault="00DC5257" w:rsidP="00A917BD">
      <w:pPr>
        <w:spacing w:after="0"/>
        <w:jc w:val="both"/>
        <w:rPr>
          <w:rFonts w:ascii="Arial" w:hAnsi="Arial" w:cs="Arial"/>
          <w:sz w:val="24"/>
          <w:szCs w:val="24"/>
        </w:rPr>
      </w:pPr>
    </w:p>
    <w:p w14:paraId="46AE412A" w14:textId="77777777" w:rsidR="00DC5257" w:rsidRDefault="00DC5257" w:rsidP="00A917BD">
      <w:pPr>
        <w:spacing w:after="0"/>
        <w:jc w:val="both"/>
        <w:rPr>
          <w:rFonts w:ascii="Arial" w:hAnsi="Arial" w:cs="Arial"/>
          <w:sz w:val="24"/>
          <w:szCs w:val="24"/>
        </w:rPr>
      </w:pPr>
      <w:r>
        <w:rPr>
          <w:rFonts w:ascii="Arial" w:hAnsi="Arial" w:cs="Arial"/>
          <w:sz w:val="24"/>
          <w:szCs w:val="24"/>
        </w:rPr>
        <w:t>You have stated in your complaint form that you are a whistleblower. If, after considering the following information, you no longer consider that you are a whistleblower, please let us know and we will proceed to consider your complaint as normal.</w:t>
      </w:r>
    </w:p>
    <w:p w14:paraId="2606C4B9" w14:textId="77777777" w:rsidR="00DC5257" w:rsidRDefault="00DC5257" w:rsidP="00A917BD">
      <w:pPr>
        <w:spacing w:after="0"/>
        <w:jc w:val="both"/>
        <w:rPr>
          <w:rFonts w:ascii="Arial" w:hAnsi="Arial" w:cs="Arial"/>
          <w:sz w:val="24"/>
          <w:szCs w:val="24"/>
        </w:rPr>
      </w:pPr>
    </w:p>
    <w:p w14:paraId="6CB5A63A" w14:textId="77777777" w:rsidR="00DC5257" w:rsidRPr="00B319D8" w:rsidRDefault="00DC5257" w:rsidP="00A917BD">
      <w:pPr>
        <w:jc w:val="both"/>
        <w:rPr>
          <w:rFonts w:ascii="Arial" w:hAnsi="Arial" w:cs="Arial"/>
          <w:b/>
          <w:sz w:val="24"/>
          <w:szCs w:val="24"/>
        </w:rPr>
      </w:pPr>
      <w:r w:rsidRPr="00B967F1">
        <w:rPr>
          <w:rFonts w:ascii="Arial" w:hAnsi="Arial" w:cs="Arial"/>
          <w:sz w:val="24"/>
          <w:szCs w:val="24"/>
        </w:rPr>
        <w:t xml:space="preserve">We have to report on how many whistleblowing complaints we receive each year. Your complaint will be included </w:t>
      </w:r>
      <w:r>
        <w:rPr>
          <w:rFonts w:ascii="Arial" w:hAnsi="Arial" w:cs="Arial"/>
          <w:sz w:val="24"/>
          <w:szCs w:val="24"/>
        </w:rPr>
        <w:t xml:space="preserve">in our annual reports </w:t>
      </w:r>
      <w:r w:rsidRPr="00B967F1">
        <w:rPr>
          <w:rFonts w:ascii="Arial" w:hAnsi="Arial" w:cs="Arial"/>
          <w:sz w:val="24"/>
          <w:szCs w:val="24"/>
        </w:rPr>
        <w:t>if the Commissioner reasonably believes that your complaint, if found to be true, concerns a breach of an applicable Code of Conduct. We have to count your complaint even if we are not able to take action on it. No other information about whistleblowing complaints will be shown in our reports.</w:t>
      </w:r>
    </w:p>
    <w:p w14:paraId="0FB6E1AE"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The Commissioner has developed a </w:t>
      </w:r>
      <w:hyperlink r:id="rId21" w:history="1">
        <w:r w:rsidRPr="008745AF">
          <w:rPr>
            <w:rStyle w:val="Hyperlink"/>
            <w:rFonts w:ascii="Arial" w:hAnsi="Arial" w:cs="Arial"/>
            <w:sz w:val="24"/>
            <w:szCs w:val="24"/>
          </w:rPr>
          <w:t>Whistleblowing Policy</w:t>
        </w:r>
      </w:hyperlink>
      <w:r>
        <w:rPr>
          <w:rFonts w:ascii="Arial" w:hAnsi="Arial" w:cs="Arial"/>
          <w:sz w:val="24"/>
          <w:szCs w:val="24"/>
        </w:rPr>
        <w:t>, the main points of which are highlighted below. As you may be aware, whistleblowing has a particular legal meaning. The Public Interest Disclosure Act 1998 (“the 1998 Act”) protects workers that disclose issues at their workplace, or former workplace, provided certain conditions are met.</w:t>
      </w:r>
    </w:p>
    <w:p w14:paraId="75FC852F" w14:textId="77777777" w:rsidR="00DC5257" w:rsidRDefault="00DC5257" w:rsidP="00A917BD">
      <w:pPr>
        <w:spacing w:after="0"/>
        <w:jc w:val="both"/>
        <w:rPr>
          <w:rFonts w:ascii="Arial" w:hAnsi="Arial" w:cs="Arial"/>
          <w:sz w:val="24"/>
          <w:szCs w:val="24"/>
        </w:rPr>
      </w:pPr>
    </w:p>
    <w:p w14:paraId="738E4605"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The conditions concern the person making the disclosure, the nature of the information disclosed and the person to whom it is disclosed. We set these out in more detail below. </w:t>
      </w:r>
    </w:p>
    <w:p w14:paraId="34212807" w14:textId="77777777" w:rsidR="00DC5257" w:rsidRDefault="00DC5257" w:rsidP="00A917BD">
      <w:pPr>
        <w:spacing w:after="0"/>
        <w:jc w:val="both"/>
        <w:rPr>
          <w:rFonts w:ascii="Arial" w:hAnsi="Arial" w:cs="Arial"/>
          <w:sz w:val="24"/>
          <w:szCs w:val="24"/>
        </w:rPr>
      </w:pPr>
    </w:p>
    <w:p w14:paraId="770951E8" w14:textId="77777777" w:rsidR="00DC5257" w:rsidRPr="00B319D8" w:rsidRDefault="00DC5257" w:rsidP="00A917BD">
      <w:pPr>
        <w:spacing w:after="0"/>
        <w:jc w:val="both"/>
        <w:rPr>
          <w:rFonts w:ascii="Arial" w:hAnsi="Arial" w:cs="Arial"/>
          <w:b/>
          <w:sz w:val="24"/>
          <w:szCs w:val="24"/>
          <w:u w:val="single"/>
        </w:rPr>
      </w:pPr>
      <w:r>
        <w:rPr>
          <w:rFonts w:ascii="Arial" w:hAnsi="Arial" w:cs="Arial"/>
          <w:b/>
          <w:sz w:val="24"/>
          <w:szCs w:val="24"/>
          <w:u w:val="single"/>
        </w:rPr>
        <w:t>The Worker</w:t>
      </w:r>
    </w:p>
    <w:p w14:paraId="3B98286B" w14:textId="77777777" w:rsidR="00DC5257" w:rsidRDefault="00DC5257" w:rsidP="00A917BD">
      <w:pPr>
        <w:spacing w:after="0"/>
        <w:jc w:val="both"/>
        <w:rPr>
          <w:rFonts w:ascii="Arial" w:hAnsi="Arial" w:cs="Arial"/>
          <w:sz w:val="24"/>
          <w:szCs w:val="24"/>
        </w:rPr>
      </w:pPr>
    </w:p>
    <w:p w14:paraId="57536384" w14:textId="77777777" w:rsidR="00DC5257" w:rsidRPr="00B319D8" w:rsidRDefault="00DC5257" w:rsidP="00A917BD">
      <w:pPr>
        <w:rPr>
          <w:rFonts w:ascii="Arial" w:hAnsi="Arial" w:cs="Arial"/>
        </w:rPr>
      </w:pPr>
      <w:r w:rsidRPr="00B319D8">
        <w:rPr>
          <w:rFonts w:ascii="Arial" w:hAnsi="Arial" w:cs="Arial"/>
        </w:rPr>
        <w:t xml:space="preserve">The person making the disclosure must be a worker. </w:t>
      </w:r>
      <w:r>
        <w:rPr>
          <w:rFonts w:ascii="Arial" w:hAnsi="Arial" w:cs="Arial"/>
        </w:rPr>
        <w:t xml:space="preserve"> This includes a </w:t>
      </w:r>
      <w:r w:rsidRPr="00B319D8">
        <w:rPr>
          <w:rFonts w:ascii="Arial" w:hAnsi="Arial" w:cs="Arial"/>
        </w:rPr>
        <w:t>person</w:t>
      </w:r>
      <w:r>
        <w:rPr>
          <w:rFonts w:ascii="Arial" w:hAnsi="Arial" w:cs="Arial"/>
        </w:rPr>
        <w:t xml:space="preserve">: </w:t>
      </w:r>
    </w:p>
    <w:p w14:paraId="351DA635" w14:textId="77777777" w:rsidR="00DC5257" w:rsidRPr="00F401D3" w:rsidRDefault="00DC5257" w:rsidP="00A917BD">
      <w:pPr>
        <w:pStyle w:val="ListParagraph"/>
        <w:rPr>
          <w:rFonts w:ascii="Arial" w:hAnsi="Arial" w:cs="Arial"/>
        </w:rPr>
      </w:pPr>
    </w:p>
    <w:p w14:paraId="4D7DFE45" w14:textId="77777777" w:rsidR="00DC5257" w:rsidRDefault="00DC5257" w:rsidP="00A37B34">
      <w:pPr>
        <w:pStyle w:val="ListParagraph"/>
        <w:numPr>
          <w:ilvl w:val="0"/>
          <w:numId w:val="80"/>
        </w:numPr>
        <w:rPr>
          <w:rFonts w:ascii="Arial" w:hAnsi="Arial" w:cs="Arial"/>
        </w:rPr>
      </w:pPr>
      <w:r>
        <w:rPr>
          <w:rFonts w:ascii="Arial" w:hAnsi="Arial" w:cs="Arial"/>
        </w:rPr>
        <w:t>who has entered into or works under an employment contract or</w:t>
      </w:r>
    </w:p>
    <w:p w14:paraId="75906DB0" w14:textId="77777777" w:rsidR="00DC5257" w:rsidRDefault="00DC5257" w:rsidP="00A917BD">
      <w:pPr>
        <w:pStyle w:val="ListParagraph"/>
        <w:ind w:left="1800"/>
        <w:rPr>
          <w:rFonts w:ascii="Arial" w:hAnsi="Arial" w:cs="Arial"/>
        </w:rPr>
      </w:pPr>
    </w:p>
    <w:p w14:paraId="40CCE3DC" w14:textId="77777777" w:rsidR="00DC5257" w:rsidRDefault="00DC5257" w:rsidP="00A37B34">
      <w:pPr>
        <w:pStyle w:val="ListParagraph"/>
        <w:numPr>
          <w:ilvl w:val="0"/>
          <w:numId w:val="80"/>
        </w:numPr>
        <w:rPr>
          <w:rFonts w:ascii="Arial" w:hAnsi="Arial" w:cs="Arial"/>
        </w:rPr>
      </w:pPr>
      <w:r>
        <w:rPr>
          <w:rFonts w:ascii="Arial" w:hAnsi="Arial" w:cs="Arial"/>
        </w:rPr>
        <w:t xml:space="preserve">who works under any other contract (whether express, implied, written or oral) </w:t>
      </w:r>
      <w:r w:rsidRPr="00315578">
        <w:rPr>
          <w:rFonts w:ascii="Arial" w:hAnsi="Arial" w:cs="Arial"/>
        </w:rPr>
        <w:t xml:space="preserve">to do or perform personally any work or services for another party to the contract who is not that </w:t>
      </w:r>
      <w:r>
        <w:rPr>
          <w:rFonts w:ascii="Arial" w:hAnsi="Arial" w:cs="Arial"/>
        </w:rPr>
        <w:t>person’s</w:t>
      </w:r>
      <w:r w:rsidRPr="00315578">
        <w:rPr>
          <w:rFonts w:ascii="Arial" w:hAnsi="Arial" w:cs="Arial"/>
        </w:rPr>
        <w:t xml:space="preserve"> client or customer</w:t>
      </w:r>
      <w:r>
        <w:rPr>
          <w:rFonts w:ascii="Arial" w:hAnsi="Arial" w:cs="Arial"/>
        </w:rPr>
        <w:t>,</w:t>
      </w:r>
    </w:p>
    <w:p w14:paraId="0F4E508F" w14:textId="77777777" w:rsidR="00DC5257" w:rsidRDefault="00DC5257" w:rsidP="00A917BD">
      <w:pPr>
        <w:pStyle w:val="ListParagraph"/>
        <w:ind w:left="1800"/>
        <w:rPr>
          <w:rFonts w:ascii="Arial" w:hAnsi="Arial" w:cs="Arial"/>
        </w:rPr>
      </w:pPr>
    </w:p>
    <w:p w14:paraId="4A752510" w14:textId="77777777" w:rsidR="00DC5257" w:rsidRDefault="00DC5257" w:rsidP="00A37B34">
      <w:pPr>
        <w:pStyle w:val="ListParagraph"/>
        <w:numPr>
          <w:ilvl w:val="0"/>
          <w:numId w:val="80"/>
        </w:numPr>
        <w:rPr>
          <w:rFonts w:ascii="Arial" w:hAnsi="Arial" w:cs="Arial"/>
        </w:rPr>
      </w:pPr>
      <w:r>
        <w:rPr>
          <w:rFonts w:ascii="Arial" w:hAnsi="Arial" w:cs="Arial"/>
        </w:rPr>
        <w:lastRenderedPageBreak/>
        <w:t>who works</w:t>
      </w:r>
      <w:r w:rsidRPr="00315578">
        <w:rPr>
          <w:rFonts w:ascii="Arial" w:hAnsi="Arial" w:cs="Arial"/>
        </w:rPr>
        <w:t xml:space="preserve"> on a 'supply' basis (e.g. provided by an agency), or</w:t>
      </w:r>
    </w:p>
    <w:p w14:paraId="0B1BA99D" w14:textId="77777777" w:rsidR="00DC5257" w:rsidRDefault="00DC5257" w:rsidP="00A917BD">
      <w:pPr>
        <w:pStyle w:val="ListParagraph"/>
        <w:ind w:left="1800"/>
        <w:rPr>
          <w:rFonts w:ascii="Arial" w:hAnsi="Arial" w:cs="Arial"/>
        </w:rPr>
      </w:pPr>
    </w:p>
    <w:p w14:paraId="3F46947F" w14:textId="77777777" w:rsidR="00DC5257" w:rsidRPr="00F401D3" w:rsidRDefault="00DC5257" w:rsidP="00A37B34">
      <w:pPr>
        <w:pStyle w:val="ListParagraph"/>
        <w:numPr>
          <w:ilvl w:val="0"/>
          <w:numId w:val="80"/>
        </w:numPr>
        <w:rPr>
          <w:rFonts w:ascii="Arial" w:hAnsi="Arial" w:cs="Arial"/>
        </w:rPr>
      </w:pPr>
      <w:r>
        <w:rPr>
          <w:rFonts w:ascii="Arial" w:hAnsi="Arial" w:cs="Arial"/>
        </w:rPr>
        <w:t xml:space="preserve">who is </w:t>
      </w:r>
      <w:r w:rsidRPr="00F401D3">
        <w:rPr>
          <w:rFonts w:ascii="Arial" w:hAnsi="Arial" w:cs="Arial"/>
        </w:rPr>
        <w:t xml:space="preserve">provided with work experience in a training course or programme or with training for employment, where the work experience / training was not provided under a contract of employment or by an educational establishment.  </w:t>
      </w:r>
    </w:p>
    <w:p w14:paraId="11BBA947" w14:textId="77777777" w:rsidR="00DC5257" w:rsidRDefault="00DC5257" w:rsidP="00A917BD">
      <w:pPr>
        <w:spacing w:after="0"/>
        <w:jc w:val="both"/>
        <w:rPr>
          <w:rFonts w:ascii="Arial" w:hAnsi="Arial" w:cs="Arial"/>
          <w:sz w:val="24"/>
          <w:szCs w:val="24"/>
        </w:rPr>
      </w:pPr>
      <w:r>
        <w:rPr>
          <w:rFonts w:ascii="Arial" w:hAnsi="Arial" w:cs="Arial"/>
          <w:sz w:val="24"/>
          <w:szCs w:val="24"/>
        </w:rPr>
        <w:t>This is not intended to be an exhaustive list of who could qualify as a worker. However, these general principles mean that a person is more likely a worker for the purposes of the 1998 Act.</w:t>
      </w:r>
    </w:p>
    <w:p w14:paraId="6759B3CD" w14:textId="77777777" w:rsidR="00DC5257" w:rsidRDefault="00DC5257" w:rsidP="00A917BD">
      <w:pPr>
        <w:spacing w:after="0"/>
        <w:jc w:val="both"/>
        <w:rPr>
          <w:rFonts w:ascii="Arial" w:hAnsi="Arial" w:cs="Arial"/>
          <w:sz w:val="24"/>
          <w:szCs w:val="24"/>
        </w:rPr>
      </w:pPr>
    </w:p>
    <w:p w14:paraId="7753A359" w14:textId="77777777" w:rsidR="00DC5257" w:rsidRDefault="00DC5257" w:rsidP="00A917BD">
      <w:pPr>
        <w:spacing w:after="0"/>
        <w:jc w:val="both"/>
        <w:rPr>
          <w:rFonts w:ascii="Arial" w:hAnsi="Arial" w:cs="Arial"/>
          <w:b/>
          <w:sz w:val="24"/>
          <w:szCs w:val="24"/>
        </w:rPr>
      </w:pPr>
      <w:r>
        <w:rPr>
          <w:rFonts w:ascii="Arial" w:hAnsi="Arial" w:cs="Arial"/>
          <w:b/>
          <w:sz w:val="24"/>
          <w:szCs w:val="24"/>
        </w:rPr>
        <w:t>The information being disclosed</w:t>
      </w:r>
    </w:p>
    <w:p w14:paraId="5EAE9267" w14:textId="77777777" w:rsidR="00DC5257" w:rsidRPr="00B319D8" w:rsidRDefault="00DC5257" w:rsidP="00A917BD">
      <w:pPr>
        <w:spacing w:after="0"/>
        <w:jc w:val="both"/>
        <w:rPr>
          <w:rFonts w:ascii="Arial" w:hAnsi="Arial" w:cs="Arial"/>
          <w:b/>
          <w:sz w:val="24"/>
          <w:szCs w:val="24"/>
        </w:rPr>
      </w:pPr>
      <w:r>
        <w:rPr>
          <w:rFonts w:ascii="Arial" w:hAnsi="Arial" w:cs="Arial"/>
          <w:b/>
          <w:sz w:val="24"/>
          <w:szCs w:val="24"/>
        </w:rPr>
        <w:t xml:space="preserve"> </w:t>
      </w:r>
    </w:p>
    <w:p w14:paraId="6A336A08" w14:textId="77777777" w:rsidR="00DC5257" w:rsidRDefault="00DC5257" w:rsidP="00A917BD">
      <w:pPr>
        <w:spacing w:after="0"/>
        <w:jc w:val="both"/>
        <w:rPr>
          <w:rFonts w:ascii="Arial" w:hAnsi="Arial" w:cs="Arial"/>
          <w:sz w:val="24"/>
          <w:szCs w:val="24"/>
        </w:rPr>
      </w:pPr>
      <w:r>
        <w:rPr>
          <w:rFonts w:ascii="Arial" w:hAnsi="Arial" w:cs="Arial"/>
          <w:sz w:val="24"/>
          <w:szCs w:val="24"/>
        </w:rPr>
        <w:t>The nature of the information disclosed must relate to the following:</w:t>
      </w:r>
    </w:p>
    <w:p w14:paraId="5177B555" w14:textId="77777777" w:rsidR="00DC5257" w:rsidRDefault="00DC5257" w:rsidP="00A917BD">
      <w:pPr>
        <w:spacing w:after="0"/>
        <w:jc w:val="both"/>
        <w:rPr>
          <w:rFonts w:ascii="Arial" w:hAnsi="Arial" w:cs="Arial"/>
          <w:sz w:val="24"/>
          <w:szCs w:val="24"/>
        </w:rPr>
      </w:pPr>
    </w:p>
    <w:p w14:paraId="78746474" w14:textId="77777777" w:rsidR="00DC5257" w:rsidRDefault="00DC5257" w:rsidP="00A37B34">
      <w:pPr>
        <w:pStyle w:val="ListParagraph"/>
        <w:numPr>
          <w:ilvl w:val="0"/>
          <w:numId w:val="20"/>
        </w:numPr>
        <w:spacing w:after="0" w:line="240" w:lineRule="auto"/>
        <w:jc w:val="both"/>
        <w:rPr>
          <w:rFonts w:ascii="Arial" w:hAnsi="Arial" w:cs="Arial"/>
        </w:rPr>
      </w:pPr>
      <w:r>
        <w:rPr>
          <w:rFonts w:ascii="Arial" w:hAnsi="Arial" w:cs="Arial"/>
        </w:rPr>
        <w:t>Criminal offences;</w:t>
      </w:r>
    </w:p>
    <w:p w14:paraId="243EA988" w14:textId="77777777" w:rsidR="00DC5257" w:rsidRDefault="00DC5257" w:rsidP="00A917BD">
      <w:pPr>
        <w:pStyle w:val="ListParagraph"/>
        <w:jc w:val="both"/>
        <w:rPr>
          <w:rFonts w:ascii="Arial" w:hAnsi="Arial" w:cs="Arial"/>
        </w:rPr>
      </w:pPr>
    </w:p>
    <w:p w14:paraId="12FA95C2" w14:textId="77777777" w:rsidR="00DC5257" w:rsidRPr="00CB006C" w:rsidRDefault="00DC5257" w:rsidP="00A37B34">
      <w:pPr>
        <w:pStyle w:val="ListParagraph"/>
        <w:numPr>
          <w:ilvl w:val="0"/>
          <w:numId w:val="20"/>
        </w:numPr>
        <w:spacing w:after="0" w:line="240" w:lineRule="auto"/>
        <w:jc w:val="both"/>
        <w:rPr>
          <w:rFonts w:ascii="Arial" w:hAnsi="Arial" w:cs="Arial"/>
        </w:rPr>
      </w:pPr>
      <w:r>
        <w:rPr>
          <w:rFonts w:ascii="Arial" w:hAnsi="Arial" w:cs="Arial"/>
        </w:rPr>
        <w:t>Failure to comply with legal obligations;</w:t>
      </w:r>
    </w:p>
    <w:p w14:paraId="324FF4AA" w14:textId="77777777" w:rsidR="00DC5257" w:rsidRDefault="00DC5257" w:rsidP="00A917BD">
      <w:pPr>
        <w:pStyle w:val="ListParagraph"/>
        <w:jc w:val="both"/>
        <w:rPr>
          <w:rFonts w:ascii="Arial" w:hAnsi="Arial" w:cs="Arial"/>
        </w:rPr>
      </w:pPr>
    </w:p>
    <w:p w14:paraId="4069F8A5" w14:textId="77777777" w:rsidR="00DC5257" w:rsidRDefault="00DC5257" w:rsidP="00A37B34">
      <w:pPr>
        <w:pStyle w:val="ListParagraph"/>
        <w:numPr>
          <w:ilvl w:val="0"/>
          <w:numId w:val="20"/>
        </w:numPr>
        <w:spacing w:after="0" w:line="240" w:lineRule="auto"/>
        <w:jc w:val="both"/>
        <w:rPr>
          <w:rFonts w:ascii="Arial" w:hAnsi="Arial" w:cs="Arial"/>
        </w:rPr>
      </w:pPr>
      <w:r>
        <w:rPr>
          <w:rFonts w:ascii="Arial" w:hAnsi="Arial" w:cs="Arial"/>
        </w:rPr>
        <w:t>A miscarriage of justice;</w:t>
      </w:r>
    </w:p>
    <w:p w14:paraId="3C74B872" w14:textId="77777777" w:rsidR="00DC5257" w:rsidRDefault="00DC5257" w:rsidP="00A917BD">
      <w:pPr>
        <w:pStyle w:val="ListParagraph"/>
        <w:jc w:val="both"/>
        <w:rPr>
          <w:rFonts w:ascii="Arial" w:hAnsi="Arial" w:cs="Arial"/>
        </w:rPr>
      </w:pPr>
    </w:p>
    <w:p w14:paraId="64D4B378" w14:textId="77777777" w:rsidR="00DC5257" w:rsidRDefault="00DC5257" w:rsidP="00A37B34">
      <w:pPr>
        <w:pStyle w:val="ListParagraph"/>
        <w:numPr>
          <w:ilvl w:val="0"/>
          <w:numId w:val="20"/>
        </w:numPr>
        <w:spacing w:after="0" w:line="240" w:lineRule="auto"/>
        <w:jc w:val="both"/>
        <w:rPr>
          <w:rFonts w:ascii="Arial" w:hAnsi="Arial" w:cs="Arial"/>
        </w:rPr>
      </w:pPr>
      <w:r>
        <w:rPr>
          <w:rFonts w:ascii="Arial" w:hAnsi="Arial" w:cs="Arial"/>
        </w:rPr>
        <w:t>Danger to the health and safety of individuals;</w:t>
      </w:r>
    </w:p>
    <w:p w14:paraId="4EF5FC6D" w14:textId="77777777" w:rsidR="00DC5257" w:rsidRDefault="00DC5257" w:rsidP="00A917BD">
      <w:pPr>
        <w:pStyle w:val="ListParagraph"/>
        <w:jc w:val="both"/>
        <w:rPr>
          <w:rFonts w:ascii="Arial" w:hAnsi="Arial" w:cs="Arial"/>
        </w:rPr>
      </w:pPr>
    </w:p>
    <w:p w14:paraId="4DE1C8C6" w14:textId="77777777" w:rsidR="00DC5257" w:rsidRDefault="00DC5257" w:rsidP="00A37B34">
      <w:pPr>
        <w:pStyle w:val="ListParagraph"/>
        <w:numPr>
          <w:ilvl w:val="0"/>
          <w:numId w:val="20"/>
        </w:numPr>
        <w:spacing w:after="0" w:line="240" w:lineRule="auto"/>
        <w:jc w:val="both"/>
        <w:rPr>
          <w:rFonts w:ascii="Arial" w:hAnsi="Arial" w:cs="Arial"/>
        </w:rPr>
      </w:pPr>
      <w:r>
        <w:rPr>
          <w:rFonts w:ascii="Arial" w:hAnsi="Arial" w:cs="Arial"/>
        </w:rPr>
        <w:t xml:space="preserve">Damage to the environment; </w:t>
      </w:r>
    </w:p>
    <w:p w14:paraId="69E03256" w14:textId="77777777" w:rsidR="00DC5257" w:rsidRDefault="00DC5257" w:rsidP="00A917BD">
      <w:pPr>
        <w:pStyle w:val="ListParagraph"/>
        <w:jc w:val="both"/>
        <w:rPr>
          <w:rFonts w:ascii="Arial" w:hAnsi="Arial" w:cs="Arial"/>
        </w:rPr>
      </w:pPr>
    </w:p>
    <w:p w14:paraId="58F80859" w14:textId="77777777" w:rsidR="00DC5257" w:rsidRDefault="00DC5257" w:rsidP="00A37B34">
      <w:pPr>
        <w:pStyle w:val="ListParagraph"/>
        <w:numPr>
          <w:ilvl w:val="0"/>
          <w:numId w:val="20"/>
        </w:numPr>
        <w:spacing w:after="0" w:line="240" w:lineRule="auto"/>
        <w:jc w:val="both"/>
        <w:rPr>
          <w:rFonts w:ascii="Arial" w:hAnsi="Arial" w:cs="Arial"/>
        </w:rPr>
      </w:pPr>
      <w:r>
        <w:rPr>
          <w:rFonts w:ascii="Arial" w:hAnsi="Arial" w:cs="Arial"/>
        </w:rPr>
        <w:t>Deliberate concealment of any of the above.</w:t>
      </w:r>
    </w:p>
    <w:p w14:paraId="3E6528E1" w14:textId="77777777" w:rsidR="00DC5257" w:rsidRDefault="00DC5257" w:rsidP="00A917BD">
      <w:pPr>
        <w:spacing w:after="0"/>
        <w:jc w:val="both"/>
        <w:rPr>
          <w:rFonts w:ascii="Arial" w:hAnsi="Arial" w:cs="Arial"/>
          <w:sz w:val="24"/>
          <w:szCs w:val="24"/>
        </w:rPr>
      </w:pPr>
    </w:p>
    <w:p w14:paraId="49DE24D1" w14:textId="77777777" w:rsidR="00DC5257" w:rsidRPr="008F6B9B" w:rsidRDefault="00DC5257" w:rsidP="00A917BD">
      <w:pPr>
        <w:spacing w:after="0"/>
        <w:jc w:val="both"/>
        <w:rPr>
          <w:rFonts w:ascii="Arial" w:hAnsi="Arial" w:cs="Arial"/>
          <w:sz w:val="24"/>
          <w:szCs w:val="24"/>
        </w:rPr>
      </w:pPr>
      <w:r>
        <w:rPr>
          <w:rFonts w:ascii="Arial" w:hAnsi="Arial" w:cs="Arial"/>
          <w:sz w:val="24"/>
          <w:szCs w:val="24"/>
        </w:rPr>
        <w:t xml:space="preserve">For the purposes of complaints made to the </w:t>
      </w:r>
      <w:r w:rsidRPr="008F6B9B">
        <w:rPr>
          <w:rFonts w:ascii="Arial" w:hAnsi="Arial" w:cs="Arial"/>
          <w:sz w:val="24"/>
          <w:szCs w:val="24"/>
        </w:rPr>
        <w:t>Commissioner</w:t>
      </w:r>
      <w:r>
        <w:rPr>
          <w:rFonts w:ascii="Arial" w:hAnsi="Arial" w:cs="Arial"/>
          <w:sz w:val="24"/>
          <w:szCs w:val="24"/>
        </w:rPr>
        <w:t>,</w:t>
      </w:r>
      <w:r w:rsidRPr="008F6B9B">
        <w:rPr>
          <w:rFonts w:ascii="Arial" w:hAnsi="Arial" w:cs="Arial"/>
          <w:sz w:val="24"/>
          <w:szCs w:val="24"/>
        </w:rPr>
        <w:t xml:space="preserve"> </w:t>
      </w:r>
      <w:r>
        <w:rPr>
          <w:rFonts w:ascii="Arial" w:hAnsi="Arial" w:cs="Arial"/>
          <w:sz w:val="24"/>
          <w:szCs w:val="24"/>
        </w:rPr>
        <w:t xml:space="preserve">if you </w:t>
      </w:r>
      <w:r w:rsidRPr="008F6B9B">
        <w:rPr>
          <w:rFonts w:ascii="Arial" w:hAnsi="Arial" w:cs="Arial"/>
          <w:sz w:val="24"/>
          <w:szCs w:val="24"/>
        </w:rPr>
        <w:t xml:space="preserve">reasonably believe that a person has breached </w:t>
      </w:r>
      <w:r>
        <w:rPr>
          <w:rFonts w:ascii="Arial" w:hAnsi="Arial" w:cs="Arial"/>
          <w:sz w:val="24"/>
          <w:szCs w:val="24"/>
        </w:rPr>
        <w:t>the</w:t>
      </w:r>
      <w:r w:rsidRPr="008F6B9B">
        <w:rPr>
          <w:rFonts w:ascii="Arial" w:hAnsi="Arial" w:cs="Arial"/>
          <w:sz w:val="24"/>
          <w:szCs w:val="24"/>
        </w:rPr>
        <w:t xml:space="preserve"> </w:t>
      </w:r>
      <w:r>
        <w:rPr>
          <w:rFonts w:ascii="Arial" w:hAnsi="Arial" w:cs="Arial"/>
          <w:sz w:val="24"/>
          <w:szCs w:val="24"/>
        </w:rPr>
        <w:t>C</w:t>
      </w:r>
      <w:r w:rsidRPr="008F6B9B">
        <w:rPr>
          <w:rFonts w:ascii="Arial" w:hAnsi="Arial" w:cs="Arial"/>
          <w:sz w:val="24"/>
          <w:szCs w:val="24"/>
        </w:rPr>
        <w:t xml:space="preserve">ode of </w:t>
      </w:r>
      <w:r>
        <w:rPr>
          <w:rFonts w:ascii="Arial" w:hAnsi="Arial" w:cs="Arial"/>
          <w:sz w:val="24"/>
          <w:szCs w:val="24"/>
        </w:rPr>
        <w:t>C</w:t>
      </w:r>
      <w:r w:rsidRPr="008F6B9B">
        <w:rPr>
          <w:rFonts w:ascii="Arial" w:hAnsi="Arial" w:cs="Arial"/>
          <w:sz w:val="24"/>
          <w:szCs w:val="24"/>
        </w:rPr>
        <w:t>onduct</w:t>
      </w:r>
      <w:r>
        <w:rPr>
          <w:rFonts w:ascii="Arial" w:hAnsi="Arial" w:cs="Arial"/>
          <w:sz w:val="24"/>
          <w:szCs w:val="24"/>
        </w:rPr>
        <w:t>,</w:t>
      </w:r>
      <w:r w:rsidRPr="008F6B9B">
        <w:rPr>
          <w:rFonts w:ascii="Arial" w:hAnsi="Arial" w:cs="Arial"/>
          <w:sz w:val="24"/>
          <w:szCs w:val="24"/>
        </w:rPr>
        <w:t xml:space="preserve"> </w:t>
      </w:r>
      <w:r>
        <w:rPr>
          <w:rFonts w:ascii="Arial" w:hAnsi="Arial" w:cs="Arial"/>
          <w:sz w:val="24"/>
          <w:szCs w:val="24"/>
        </w:rPr>
        <w:t>this can constitute</w:t>
      </w:r>
      <w:r w:rsidRPr="008F6B9B">
        <w:rPr>
          <w:rFonts w:ascii="Arial" w:hAnsi="Arial" w:cs="Arial"/>
          <w:sz w:val="24"/>
          <w:szCs w:val="24"/>
        </w:rPr>
        <w:t xml:space="preserve"> </w:t>
      </w:r>
      <w:r>
        <w:rPr>
          <w:rFonts w:ascii="Arial" w:hAnsi="Arial" w:cs="Arial"/>
          <w:sz w:val="24"/>
          <w:szCs w:val="24"/>
        </w:rPr>
        <w:t xml:space="preserve">a failure to </w:t>
      </w:r>
      <w:r w:rsidRPr="008F6B9B">
        <w:rPr>
          <w:rFonts w:ascii="Arial" w:hAnsi="Arial" w:cs="Arial"/>
          <w:sz w:val="24"/>
          <w:szCs w:val="24"/>
        </w:rPr>
        <w:t xml:space="preserve">comply with a legal obligation.  </w:t>
      </w:r>
    </w:p>
    <w:p w14:paraId="6A374109" w14:textId="77777777" w:rsidR="00DC5257" w:rsidRDefault="00DC5257" w:rsidP="00A917BD">
      <w:pPr>
        <w:spacing w:after="0"/>
        <w:jc w:val="both"/>
        <w:rPr>
          <w:rFonts w:ascii="Arial" w:hAnsi="Arial" w:cs="Arial"/>
          <w:sz w:val="24"/>
          <w:szCs w:val="24"/>
        </w:rPr>
      </w:pPr>
    </w:p>
    <w:p w14:paraId="64C6F1AD"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The information disclosed must be in the public interest. Accordingly, a personal disagreement with a planning or licensing decision of a Council or personal grievance, are unlikely to qualify. </w:t>
      </w:r>
    </w:p>
    <w:p w14:paraId="3F3259E8" w14:textId="77777777" w:rsidR="00DC5257" w:rsidRDefault="00DC5257" w:rsidP="00A917BD">
      <w:pPr>
        <w:spacing w:after="0"/>
        <w:jc w:val="both"/>
        <w:rPr>
          <w:rFonts w:ascii="Arial" w:hAnsi="Arial" w:cs="Arial"/>
          <w:sz w:val="24"/>
          <w:szCs w:val="24"/>
        </w:rPr>
      </w:pPr>
    </w:p>
    <w:p w14:paraId="09AFEDE1" w14:textId="77777777" w:rsidR="00DC5257" w:rsidRPr="00B319D8" w:rsidRDefault="00DC5257" w:rsidP="00A917BD">
      <w:pPr>
        <w:spacing w:after="0"/>
        <w:jc w:val="both"/>
        <w:rPr>
          <w:rFonts w:ascii="Arial" w:hAnsi="Arial" w:cs="Arial"/>
          <w:b/>
          <w:sz w:val="24"/>
          <w:szCs w:val="24"/>
        </w:rPr>
      </w:pPr>
      <w:r>
        <w:rPr>
          <w:rFonts w:ascii="Arial" w:hAnsi="Arial" w:cs="Arial"/>
          <w:b/>
          <w:sz w:val="24"/>
          <w:szCs w:val="24"/>
        </w:rPr>
        <w:t>The Commissioner</w:t>
      </w:r>
    </w:p>
    <w:p w14:paraId="3D4586FD" w14:textId="77777777" w:rsidR="00DC5257" w:rsidRDefault="00DC5257" w:rsidP="00A917BD">
      <w:pPr>
        <w:spacing w:after="0"/>
        <w:jc w:val="both"/>
        <w:rPr>
          <w:rFonts w:ascii="Arial" w:hAnsi="Arial" w:cs="Arial"/>
          <w:sz w:val="24"/>
          <w:szCs w:val="24"/>
        </w:rPr>
      </w:pPr>
    </w:p>
    <w:p w14:paraId="2F585EDE" w14:textId="77777777" w:rsidR="00DC5257" w:rsidRDefault="00DC5257" w:rsidP="00A917BD">
      <w:pPr>
        <w:spacing w:after="0"/>
        <w:jc w:val="both"/>
        <w:rPr>
          <w:rFonts w:ascii="Arial" w:hAnsi="Arial" w:cs="Arial"/>
          <w:sz w:val="24"/>
          <w:szCs w:val="24"/>
        </w:rPr>
      </w:pPr>
      <w:r>
        <w:rPr>
          <w:rFonts w:ascii="Arial" w:hAnsi="Arial" w:cs="Arial"/>
          <w:sz w:val="24"/>
          <w:szCs w:val="24"/>
        </w:rPr>
        <w:t>The Commissioner is a Prescribed Person under the Public Interest Disclosure (Prescribed Persons) Order 2014, so making a whistleblowing disclosure to us which is relevant to our statutory function of investigating alleged breaches of an applicable Code of Conduct (“the Code”) may attract legal protection provided you hold a reasonable belief that the information disclosed is substantially true.</w:t>
      </w:r>
    </w:p>
    <w:p w14:paraId="6C3C4502" w14:textId="77777777" w:rsidR="00DC5257" w:rsidRDefault="00DC5257" w:rsidP="00A917BD">
      <w:pPr>
        <w:spacing w:after="0"/>
        <w:jc w:val="both"/>
        <w:rPr>
          <w:rFonts w:ascii="Arial" w:hAnsi="Arial" w:cs="Arial"/>
          <w:sz w:val="24"/>
          <w:szCs w:val="24"/>
        </w:rPr>
      </w:pPr>
    </w:p>
    <w:p w14:paraId="5F30602D" w14:textId="77777777" w:rsidR="00DC5257" w:rsidRDefault="00DC5257" w:rsidP="00A917BD">
      <w:pPr>
        <w:spacing w:after="0"/>
        <w:jc w:val="both"/>
        <w:rPr>
          <w:rFonts w:ascii="Arial" w:hAnsi="Arial" w:cs="Arial"/>
          <w:sz w:val="24"/>
          <w:szCs w:val="24"/>
        </w:rPr>
      </w:pPr>
      <w:r>
        <w:rPr>
          <w:rFonts w:ascii="Arial" w:hAnsi="Arial" w:cs="Arial"/>
          <w:sz w:val="24"/>
          <w:szCs w:val="24"/>
        </w:rPr>
        <w:t>If these conditions are met, the 1998 Act protects you from being subjected to detriment by your employer as a result of the disclosure.</w:t>
      </w:r>
    </w:p>
    <w:p w14:paraId="5DE68154" w14:textId="77777777" w:rsidR="00DC5257" w:rsidRDefault="00DC5257" w:rsidP="00A917BD">
      <w:pPr>
        <w:spacing w:after="0"/>
        <w:jc w:val="both"/>
        <w:rPr>
          <w:rFonts w:ascii="Arial" w:hAnsi="Arial" w:cs="Arial"/>
          <w:sz w:val="24"/>
          <w:szCs w:val="24"/>
        </w:rPr>
      </w:pPr>
    </w:p>
    <w:p w14:paraId="6EFC4B54" w14:textId="77777777" w:rsidR="00DC5257" w:rsidRDefault="00DC5257" w:rsidP="00A917BD">
      <w:pPr>
        <w:spacing w:after="0"/>
        <w:jc w:val="both"/>
        <w:rPr>
          <w:rFonts w:ascii="Arial" w:hAnsi="Arial" w:cs="Arial"/>
          <w:b/>
          <w:bCs/>
          <w:sz w:val="24"/>
          <w:szCs w:val="24"/>
        </w:rPr>
      </w:pPr>
      <w:r>
        <w:rPr>
          <w:rFonts w:ascii="Arial" w:hAnsi="Arial" w:cs="Arial"/>
          <w:b/>
          <w:bCs/>
          <w:sz w:val="24"/>
          <w:szCs w:val="24"/>
        </w:rPr>
        <w:t>Information requested</w:t>
      </w:r>
    </w:p>
    <w:p w14:paraId="5FE2D138" w14:textId="77777777" w:rsidR="00DC5257" w:rsidRDefault="00DC5257" w:rsidP="00A917BD">
      <w:pPr>
        <w:spacing w:after="0"/>
        <w:jc w:val="both"/>
        <w:rPr>
          <w:rFonts w:ascii="Arial" w:hAnsi="Arial" w:cs="Arial"/>
          <w:sz w:val="24"/>
          <w:szCs w:val="24"/>
        </w:rPr>
      </w:pPr>
    </w:p>
    <w:p w14:paraId="1B814D5A" w14:textId="77777777" w:rsidR="00DC5257" w:rsidRDefault="00DC5257" w:rsidP="00A917BD">
      <w:pPr>
        <w:spacing w:after="0"/>
        <w:jc w:val="both"/>
        <w:rPr>
          <w:rFonts w:ascii="Arial" w:hAnsi="Arial" w:cs="Arial"/>
          <w:sz w:val="24"/>
          <w:szCs w:val="24"/>
        </w:rPr>
      </w:pPr>
      <w:r>
        <w:rPr>
          <w:rFonts w:ascii="Arial" w:hAnsi="Arial" w:cs="Arial"/>
          <w:sz w:val="24"/>
          <w:szCs w:val="24"/>
        </w:rPr>
        <w:lastRenderedPageBreak/>
        <w:t>In order to help us consider whether your complaint is a whistleblowing complaint, we require the following information which would be very helpful in our consideration:</w:t>
      </w:r>
    </w:p>
    <w:p w14:paraId="4A8140C6" w14:textId="77777777" w:rsidR="00DC5257" w:rsidRDefault="00DC5257" w:rsidP="00A917BD">
      <w:pPr>
        <w:spacing w:after="0"/>
        <w:jc w:val="both"/>
        <w:rPr>
          <w:rFonts w:ascii="Arial" w:hAnsi="Arial" w:cs="Arial"/>
          <w:sz w:val="24"/>
          <w:szCs w:val="24"/>
        </w:rPr>
      </w:pPr>
    </w:p>
    <w:p w14:paraId="5B9EC5EB" w14:textId="77777777" w:rsidR="00DC5257" w:rsidRPr="00B319D8" w:rsidRDefault="00DC5257" w:rsidP="00A917BD">
      <w:pPr>
        <w:ind w:left="720" w:hanging="720"/>
        <w:rPr>
          <w:rFonts w:ascii="Arial" w:hAnsi="Arial" w:cs="Arial"/>
        </w:rPr>
      </w:pPr>
      <w:r w:rsidRPr="00B319D8">
        <w:rPr>
          <w:rFonts w:ascii="Arial" w:hAnsi="Arial" w:cs="Arial"/>
          <w:sz w:val="24"/>
          <w:szCs w:val="24"/>
        </w:rPr>
        <w:t xml:space="preserve">1. </w:t>
      </w:r>
      <w:r>
        <w:rPr>
          <w:rFonts w:ascii="Arial" w:hAnsi="Arial" w:cs="Arial"/>
          <w:sz w:val="24"/>
          <w:szCs w:val="24"/>
        </w:rPr>
        <w:tab/>
      </w:r>
      <w:r w:rsidRPr="00B319D8">
        <w:rPr>
          <w:rFonts w:ascii="Arial" w:hAnsi="Arial" w:cs="Arial"/>
          <w:sz w:val="24"/>
          <w:szCs w:val="24"/>
        </w:rPr>
        <w:t>We have assumed that you are a worker. However, we would be grateful for more information from you. Please let us know where you work, on what basis (for instance under a contract of employment, as an agent, on secondment etc.), and what is your connection or relationship to the person you are complaining about. If you work at a different organisation and consider that your employer may subject you to detriment because of your disclosure to us, please provide information about this.</w:t>
      </w:r>
    </w:p>
    <w:p w14:paraId="751BA7FA" w14:textId="26DF1F1F" w:rsidR="00DC5257" w:rsidRDefault="00DC5257">
      <w:pPr>
        <w:ind w:left="720" w:hanging="720"/>
        <w:rPr>
          <w:rFonts w:ascii="Arial" w:hAnsi="Arial" w:cs="Arial"/>
          <w:sz w:val="24"/>
          <w:szCs w:val="24"/>
        </w:rPr>
      </w:pPr>
      <w:r>
        <w:rPr>
          <w:rFonts w:ascii="Arial" w:hAnsi="Arial" w:cs="Arial"/>
          <w:sz w:val="24"/>
          <w:szCs w:val="24"/>
        </w:rPr>
        <w:t xml:space="preserve">2. </w:t>
      </w:r>
      <w:r>
        <w:rPr>
          <w:rFonts w:ascii="Arial" w:hAnsi="Arial" w:cs="Arial"/>
          <w:sz w:val="24"/>
          <w:szCs w:val="24"/>
        </w:rPr>
        <w:tab/>
      </w:r>
      <w:r w:rsidRPr="00B319D8">
        <w:rPr>
          <w:rFonts w:ascii="Arial" w:hAnsi="Arial" w:cs="Arial"/>
          <w:sz w:val="24"/>
          <w:szCs w:val="24"/>
        </w:rPr>
        <w:t>[</w:t>
      </w:r>
      <w:r w:rsidRPr="00B319D8">
        <w:rPr>
          <w:rFonts w:ascii="Arial" w:hAnsi="Arial" w:cs="Arial"/>
          <w:sz w:val="24"/>
          <w:szCs w:val="24"/>
          <w:highlight w:val="yellow"/>
        </w:rPr>
        <w:t>OPTIONAL IF COMPLAINT IS UNCLEAR:</w:t>
      </w:r>
      <w:r w:rsidRPr="00B319D8">
        <w:rPr>
          <w:rFonts w:ascii="Arial" w:hAnsi="Arial" w:cs="Arial"/>
          <w:sz w:val="24"/>
          <w:szCs w:val="24"/>
        </w:rPr>
        <w:t xml:space="preserve"> It would be helpful if you could please explain in more detail why you consider the conduct in your complaint shows there is a breach of an applicable Code of Conduct.</w:t>
      </w:r>
      <w:r>
        <w:rPr>
          <w:rFonts w:ascii="Arial" w:hAnsi="Arial" w:cs="Arial"/>
          <w:sz w:val="24"/>
          <w:szCs w:val="24"/>
        </w:rPr>
        <w:t xml:space="preserve"> Please set out, in your own words, why your complaint is not a personal grievance.</w:t>
      </w:r>
      <w:r w:rsidR="008B43C7">
        <w:rPr>
          <w:rFonts w:ascii="Arial" w:hAnsi="Arial" w:cs="Arial"/>
          <w:sz w:val="24"/>
          <w:szCs w:val="24"/>
        </w:rPr>
        <w:t>]</w:t>
      </w:r>
      <w:r w:rsidRPr="001A052A">
        <w:rPr>
          <w:rFonts w:ascii="Arial" w:hAnsi="Arial" w:cs="Arial"/>
          <w:sz w:val="24"/>
          <w:szCs w:val="24"/>
        </w:rPr>
        <w:t xml:space="preserve"> </w:t>
      </w:r>
    </w:p>
    <w:p w14:paraId="41081955" w14:textId="77777777" w:rsidR="00DC5257" w:rsidRPr="00DC3D5B" w:rsidRDefault="00DC5257" w:rsidP="00A917BD">
      <w:pPr>
        <w:ind w:left="720" w:hanging="720"/>
      </w:pPr>
      <w:r>
        <w:rPr>
          <w:rFonts w:ascii="Arial" w:hAnsi="Arial" w:cs="Arial"/>
          <w:sz w:val="24"/>
          <w:szCs w:val="24"/>
        </w:rPr>
        <w:t>3.</w:t>
      </w:r>
      <w:r>
        <w:rPr>
          <w:rFonts w:ascii="Arial" w:hAnsi="Arial" w:cs="Arial"/>
          <w:sz w:val="24"/>
          <w:szCs w:val="24"/>
        </w:rPr>
        <w:tab/>
      </w:r>
      <w:r w:rsidRPr="00B319D8">
        <w:rPr>
          <w:rFonts w:ascii="Arial" w:hAnsi="Arial" w:cs="Arial"/>
          <w:sz w:val="24"/>
          <w:szCs w:val="24"/>
        </w:rPr>
        <w:t>We understand that you consider your complaint to be substantially true and you have a reasonable basis for holding that belief</w:t>
      </w:r>
      <w:r>
        <w:rPr>
          <w:rFonts w:ascii="Arial" w:hAnsi="Arial" w:cs="Arial"/>
          <w:sz w:val="24"/>
          <w:szCs w:val="24"/>
        </w:rPr>
        <w:t>. Please can you confirm that is correct and explain in more detail what that reasonable basis may be.</w:t>
      </w:r>
    </w:p>
    <w:p w14:paraId="6EC0A0ED"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We would be grateful if you could provide the information requested by </w:t>
      </w:r>
      <w:r>
        <w:rPr>
          <w:rFonts w:ascii="Arial" w:hAnsi="Arial" w:cs="Arial"/>
          <w:b/>
          <w:bCs/>
          <w:sz w:val="24"/>
          <w:szCs w:val="24"/>
          <w:highlight w:val="yellow"/>
        </w:rPr>
        <w:t>[Date 2 weeks from date of writing]</w:t>
      </w:r>
      <w:r>
        <w:rPr>
          <w:rFonts w:ascii="Arial" w:hAnsi="Arial" w:cs="Arial"/>
          <w:sz w:val="24"/>
          <w:szCs w:val="24"/>
        </w:rPr>
        <w:t>.</w:t>
      </w:r>
    </w:p>
    <w:p w14:paraId="6EEA9623" w14:textId="77777777" w:rsidR="00DC5257" w:rsidRDefault="00DC5257" w:rsidP="00A917BD">
      <w:pPr>
        <w:spacing w:after="0"/>
        <w:jc w:val="both"/>
        <w:rPr>
          <w:rFonts w:ascii="Arial" w:hAnsi="Arial" w:cs="Arial"/>
          <w:sz w:val="24"/>
          <w:szCs w:val="24"/>
        </w:rPr>
      </w:pPr>
    </w:p>
    <w:p w14:paraId="388EA83D" w14:textId="77777777" w:rsidR="00DC5257" w:rsidRDefault="00DC5257" w:rsidP="00A917BD">
      <w:pPr>
        <w:spacing w:after="0"/>
        <w:jc w:val="both"/>
        <w:rPr>
          <w:rFonts w:ascii="Arial" w:hAnsi="Arial" w:cs="Arial"/>
          <w:b/>
          <w:bCs/>
          <w:sz w:val="24"/>
          <w:szCs w:val="24"/>
        </w:rPr>
      </w:pPr>
      <w:r>
        <w:rPr>
          <w:rFonts w:ascii="Arial" w:hAnsi="Arial" w:cs="Arial"/>
          <w:b/>
          <w:bCs/>
          <w:sz w:val="24"/>
          <w:szCs w:val="24"/>
        </w:rPr>
        <w:t>What happens if the conditions are met?</w:t>
      </w:r>
    </w:p>
    <w:p w14:paraId="53D8F8D0" w14:textId="77777777" w:rsidR="00DC5257" w:rsidRDefault="00DC5257" w:rsidP="00A917BD">
      <w:pPr>
        <w:spacing w:after="0"/>
        <w:jc w:val="both"/>
        <w:rPr>
          <w:rFonts w:ascii="Arial" w:hAnsi="Arial" w:cs="Arial"/>
          <w:b/>
          <w:bCs/>
          <w:sz w:val="24"/>
          <w:szCs w:val="24"/>
        </w:rPr>
      </w:pPr>
    </w:p>
    <w:p w14:paraId="45CE166F" w14:textId="77777777" w:rsidR="00DC5257" w:rsidRDefault="00DC5257" w:rsidP="00A917BD">
      <w:pPr>
        <w:spacing w:after="0"/>
        <w:jc w:val="both"/>
        <w:rPr>
          <w:rFonts w:ascii="Arial" w:hAnsi="Arial" w:cs="Arial"/>
          <w:sz w:val="24"/>
          <w:szCs w:val="24"/>
        </w:rPr>
      </w:pPr>
      <w:r>
        <w:rPr>
          <w:rFonts w:ascii="Arial" w:hAnsi="Arial" w:cs="Arial"/>
          <w:sz w:val="24"/>
          <w:szCs w:val="24"/>
        </w:rPr>
        <w:t>If the conditions are met, we may be able to take some steps to protect you. For example, we will withhold your name throughout the process. However, it is important to note that there may be times when we are unable to deal with your complaint without disclosing your identity, for example where your direct evidence is essential. Additionally, you should be aware that it may be possible for the person you have complained about to identify you from the nature and contents of your complaint. If the conditions are met, we will contact you to discuss what measures are required.</w:t>
      </w:r>
    </w:p>
    <w:p w14:paraId="0E3F761F" w14:textId="77777777" w:rsidR="00DC5257" w:rsidRDefault="00DC5257" w:rsidP="00A917BD">
      <w:pPr>
        <w:spacing w:after="0"/>
        <w:jc w:val="both"/>
        <w:rPr>
          <w:rFonts w:ascii="Arial" w:hAnsi="Arial" w:cs="Arial"/>
          <w:sz w:val="24"/>
          <w:szCs w:val="24"/>
        </w:rPr>
      </w:pPr>
    </w:p>
    <w:p w14:paraId="33A335EA" w14:textId="77777777" w:rsidR="00DC5257" w:rsidRPr="00B27C13" w:rsidRDefault="00DC5257" w:rsidP="00A917BD">
      <w:pPr>
        <w:spacing w:after="0"/>
        <w:jc w:val="both"/>
        <w:rPr>
          <w:rFonts w:ascii="Arial" w:hAnsi="Arial" w:cs="Arial"/>
          <w:b/>
          <w:bCs/>
          <w:sz w:val="24"/>
          <w:szCs w:val="24"/>
        </w:rPr>
      </w:pPr>
      <w:r>
        <w:rPr>
          <w:rFonts w:ascii="Arial" w:hAnsi="Arial" w:cs="Arial"/>
          <w:b/>
          <w:bCs/>
          <w:sz w:val="24"/>
          <w:szCs w:val="24"/>
        </w:rPr>
        <w:t>What happens if the conditions are not met?</w:t>
      </w:r>
    </w:p>
    <w:p w14:paraId="175823C2" w14:textId="77777777" w:rsidR="00DC5257" w:rsidRDefault="00DC5257" w:rsidP="00A917BD">
      <w:pPr>
        <w:spacing w:after="0"/>
        <w:jc w:val="both"/>
        <w:rPr>
          <w:rFonts w:ascii="Arial" w:hAnsi="Arial" w:cs="Arial"/>
          <w:sz w:val="24"/>
          <w:szCs w:val="24"/>
        </w:rPr>
      </w:pPr>
    </w:p>
    <w:p w14:paraId="2B608379"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If the conditions are not met, we will inform you of this and confirm that the complaint cannot proceed as a whistleblowing complaint. We will ask you to confirm whether you wish to proceed with the complaint despite this. This will involve disclosing your name to the person you have complained about and sharing a copy of your complaint with them, along with any supporting documentation you have provided. We will remove any personal details you have provided such as your personal contact details, but your name will be disclosed. If you do not wish to proceed with your complaint on the basis that you are not a whistleblower, please advise us so that we can consider whether a withdrawal would be appropriate in the circumstances. For more information about withdrawing a complaint, please refer to section C8 of our Investigations Manual (available here: </w:t>
      </w:r>
      <w:hyperlink r:id="rId22" w:history="1">
        <w:r w:rsidRPr="00CE2680">
          <w:rPr>
            <w:rStyle w:val="Hyperlink"/>
            <w:rFonts w:ascii="Arial" w:hAnsi="Arial" w:cs="Arial"/>
            <w:sz w:val="24"/>
            <w:szCs w:val="24"/>
          </w:rPr>
          <w:t>https://www.ethicalstandards.org.uk/sites/default/files/publications/Investigations%20Manual%20Final.pdf</w:t>
        </w:r>
      </w:hyperlink>
      <w:r>
        <w:rPr>
          <w:rFonts w:ascii="Arial" w:hAnsi="Arial" w:cs="Arial"/>
          <w:sz w:val="24"/>
          <w:szCs w:val="24"/>
        </w:rPr>
        <w:t xml:space="preserve">) </w:t>
      </w:r>
    </w:p>
    <w:p w14:paraId="30A08310" w14:textId="77777777" w:rsidR="00DC5257" w:rsidRDefault="00DC5257" w:rsidP="00A917BD">
      <w:pPr>
        <w:spacing w:after="0"/>
        <w:jc w:val="both"/>
        <w:rPr>
          <w:rFonts w:ascii="Arial" w:hAnsi="Arial" w:cs="Arial"/>
          <w:sz w:val="24"/>
          <w:szCs w:val="24"/>
        </w:rPr>
      </w:pPr>
    </w:p>
    <w:p w14:paraId="18D0C8F1" w14:textId="77777777" w:rsidR="00DC5257" w:rsidRPr="002229E2" w:rsidRDefault="00DC5257" w:rsidP="00A917BD">
      <w:pPr>
        <w:jc w:val="both"/>
        <w:rPr>
          <w:rFonts w:ascii="Arial" w:hAnsi="Arial" w:cs="Arial"/>
          <w:b/>
          <w:sz w:val="24"/>
          <w:szCs w:val="24"/>
        </w:rPr>
      </w:pPr>
      <w:r w:rsidRPr="00B319D8">
        <w:rPr>
          <w:rFonts w:ascii="Arial" w:hAnsi="Arial" w:cs="Arial"/>
          <w:b/>
          <w:sz w:val="24"/>
          <w:szCs w:val="24"/>
        </w:rPr>
        <w:lastRenderedPageBreak/>
        <w:t>Other resources</w:t>
      </w:r>
    </w:p>
    <w:p w14:paraId="1CB98E02" w14:textId="77777777" w:rsidR="00DC5257" w:rsidRDefault="00DC5257" w:rsidP="00A917BD">
      <w:pPr>
        <w:jc w:val="both"/>
        <w:rPr>
          <w:rFonts w:ascii="Arial" w:hAnsi="Arial" w:cs="Arial"/>
          <w:sz w:val="24"/>
          <w:szCs w:val="24"/>
        </w:rPr>
      </w:pPr>
      <w:r>
        <w:rPr>
          <w:rFonts w:ascii="Arial" w:eastAsia="Times New Roman" w:hAnsi="Arial" w:cs="Arial"/>
          <w:color w:val="323E48"/>
          <w:sz w:val="24"/>
          <w:szCs w:val="24"/>
          <w:lang w:eastAsia="en-GB"/>
        </w:rPr>
        <w:t>All</w:t>
      </w:r>
      <w:r w:rsidRPr="00E5200F">
        <w:rPr>
          <w:rFonts w:ascii="Arial" w:eastAsia="Times New Roman" w:hAnsi="Arial" w:cs="Arial"/>
          <w:color w:val="323E48"/>
          <w:sz w:val="24"/>
          <w:szCs w:val="24"/>
          <w:lang w:eastAsia="en-GB"/>
        </w:rPr>
        <w:t xml:space="preserve"> local authorities and public bodies have internal policies for raising concerns, and it’s usually better to follow them first. </w:t>
      </w:r>
      <w:r>
        <w:rPr>
          <w:rFonts w:ascii="Arial" w:eastAsia="Times New Roman" w:hAnsi="Arial" w:cs="Arial"/>
          <w:color w:val="323E48"/>
          <w:sz w:val="24"/>
          <w:szCs w:val="24"/>
          <w:lang w:eastAsia="en-GB"/>
        </w:rPr>
        <w:t xml:space="preserve">If </w:t>
      </w:r>
      <w:r w:rsidRPr="00E5200F">
        <w:rPr>
          <w:rFonts w:ascii="Arial" w:eastAsia="Times New Roman" w:hAnsi="Arial" w:cs="Arial"/>
          <w:color w:val="323E48"/>
          <w:sz w:val="24"/>
          <w:szCs w:val="24"/>
          <w:lang w:eastAsia="en-GB"/>
        </w:rPr>
        <w:t>you’re worried about being victimised or think the incident will be covered up</w:t>
      </w:r>
      <w:r>
        <w:rPr>
          <w:rFonts w:ascii="Arial" w:eastAsia="Times New Roman" w:hAnsi="Arial" w:cs="Arial"/>
          <w:color w:val="323E48"/>
          <w:sz w:val="24"/>
          <w:szCs w:val="24"/>
          <w:lang w:eastAsia="en-GB"/>
        </w:rPr>
        <w:t>,</w:t>
      </w:r>
      <w:r w:rsidRPr="00E5200F">
        <w:rPr>
          <w:rFonts w:ascii="Arial" w:eastAsia="Times New Roman" w:hAnsi="Arial" w:cs="Arial"/>
          <w:color w:val="323E48"/>
          <w:sz w:val="24"/>
          <w:szCs w:val="24"/>
          <w:lang w:eastAsia="en-GB"/>
        </w:rPr>
        <w:t xml:space="preserve"> or you believe your initial complaint wasn’t dealt with properly by your employer</w:t>
      </w:r>
      <w:r>
        <w:rPr>
          <w:rFonts w:ascii="Arial" w:eastAsia="Times New Roman" w:hAnsi="Arial" w:cs="Arial"/>
          <w:color w:val="323E48"/>
          <w:sz w:val="24"/>
          <w:szCs w:val="24"/>
          <w:lang w:eastAsia="en-GB"/>
        </w:rPr>
        <w:t>, you are right to contact our office</w:t>
      </w:r>
      <w:r w:rsidRPr="00E5200F">
        <w:rPr>
          <w:rFonts w:ascii="Arial" w:eastAsia="Times New Roman" w:hAnsi="Arial" w:cs="Arial"/>
          <w:color w:val="323E48"/>
          <w:sz w:val="24"/>
          <w:szCs w:val="24"/>
          <w:lang w:eastAsia="en-GB"/>
        </w:rPr>
        <w:t>.</w:t>
      </w:r>
    </w:p>
    <w:p w14:paraId="1589AF02" w14:textId="77777777" w:rsidR="00DC5257" w:rsidRDefault="00DC5257" w:rsidP="00A917BD">
      <w:pPr>
        <w:jc w:val="both"/>
        <w:rPr>
          <w:rFonts w:ascii="Arial" w:hAnsi="Arial" w:cs="Arial"/>
          <w:sz w:val="24"/>
          <w:szCs w:val="24"/>
        </w:rPr>
      </w:pPr>
      <w:r>
        <w:rPr>
          <w:rFonts w:ascii="Arial" w:hAnsi="Arial" w:cs="Arial"/>
          <w:sz w:val="24"/>
          <w:szCs w:val="24"/>
        </w:rPr>
        <w:t>However, we are unable to give any</w:t>
      </w:r>
      <w:r w:rsidRPr="00B319D8">
        <w:rPr>
          <w:rFonts w:ascii="Arial" w:hAnsi="Arial" w:cs="Arial"/>
          <w:sz w:val="24"/>
          <w:szCs w:val="24"/>
        </w:rPr>
        <w:t xml:space="preserve"> legal advice</w:t>
      </w:r>
      <w:r>
        <w:rPr>
          <w:rFonts w:ascii="Arial" w:hAnsi="Arial" w:cs="Arial"/>
          <w:sz w:val="24"/>
          <w:szCs w:val="24"/>
        </w:rPr>
        <w:t xml:space="preserve"> or other support</w:t>
      </w:r>
      <w:r w:rsidRPr="00B319D8">
        <w:rPr>
          <w:rFonts w:ascii="Arial" w:hAnsi="Arial" w:cs="Arial"/>
          <w:sz w:val="24"/>
          <w:szCs w:val="24"/>
        </w:rPr>
        <w:t xml:space="preserve">. For that, you should seek independent advice, or contact Protect, the whistleblowing charity. </w:t>
      </w:r>
      <w:r>
        <w:rPr>
          <w:rFonts w:ascii="Arial" w:hAnsi="Arial" w:cs="Arial"/>
          <w:sz w:val="24"/>
          <w:szCs w:val="24"/>
        </w:rPr>
        <w:t>Protect can be contacted here:</w:t>
      </w:r>
    </w:p>
    <w:p w14:paraId="5E0B8FC1" w14:textId="77777777" w:rsidR="00DC5257" w:rsidRPr="0083257D" w:rsidRDefault="00DC5257" w:rsidP="00A917BD">
      <w:pPr>
        <w:spacing w:after="0" w:line="240" w:lineRule="auto"/>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"https://protect-advice.org.uk/" </w:instrText>
      </w:r>
      <w:r>
        <w:rPr>
          <w:rFonts w:ascii="Arial" w:hAnsi="Arial" w:cs="Arial"/>
          <w:sz w:val="24"/>
          <w:szCs w:val="24"/>
        </w:rPr>
        <w:fldChar w:fldCharType="separate"/>
      </w:r>
      <w:r w:rsidRPr="0083257D">
        <w:rPr>
          <w:rStyle w:val="Hyperlink"/>
          <w:rFonts w:ascii="Arial" w:hAnsi="Arial" w:cs="Arial"/>
          <w:sz w:val="24"/>
          <w:szCs w:val="24"/>
        </w:rPr>
        <w:t>https://protect-advice.org.uk/</w:t>
      </w:r>
    </w:p>
    <w:p w14:paraId="7C96C982" w14:textId="77777777" w:rsidR="00DC5257" w:rsidRPr="00E43A03" w:rsidRDefault="00DC5257" w:rsidP="00A917BD">
      <w:pPr>
        <w:spacing w:after="0" w:line="240" w:lineRule="auto"/>
        <w:rPr>
          <w:rFonts w:ascii="Arial" w:hAnsi="Arial" w:cs="Arial"/>
          <w:sz w:val="24"/>
          <w:szCs w:val="24"/>
        </w:rPr>
      </w:pPr>
      <w:r>
        <w:rPr>
          <w:rFonts w:ascii="Arial" w:hAnsi="Arial" w:cs="Arial"/>
          <w:sz w:val="24"/>
          <w:szCs w:val="24"/>
        </w:rPr>
        <w:fldChar w:fldCharType="end"/>
      </w:r>
      <w:r w:rsidRPr="00E43A03">
        <w:rPr>
          <w:rFonts w:ascii="Arial" w:hAnsi="Arial" w:cs="Arial"/>
          <w:sz w:val="24"/>
          <w:szCs w:val="24"/>
        </w:rPr>
        <w:t>Whistleblowing Advice Line: 020 3117 2520</w:t>
      </w:r>
    </w:p>
    <w:p w14:paraId="3FBD7DBB" w14:textId="77777777" w:rsidR="00DC5257" w:rsidRPr="00E43A03" w:rsidRDefault="00DC5257" w:rsidP="00A917BD">
      <w:pPr>
        <w:spacing w:after="0" w:line="240" w:lineRule="auto"/>
        <w:rPr>
          <w:rFonts w:ascii="Arial" w:hAnsi="Arial" w:cs="Arial"/>
          <w:sz w:val="24"/>
          <w:szCs w:val="24"/>
        </w:rPr>
      </w:pPr>
      <w:r w:rsidRPr="00E43A03">
        <w:rPr>
          <w:rFonts w:ascii="Arial" w:hAnsi="Arial" w:cs="Arial"/>
          <w:sz w:val="24"/>
          <w:szCs w:val="24"/>
        </w:rPr>
        <w:t>Email – through the web contact form:</w:t>
      </w:r>
    </w:p>
    <w:p w14:paraId="638D525D" w14:textId="77777777" w:rsidR="00DC5257" w:rsidRPr="00E43A03" w:rsidRDefault="005238F9" w:rsidP="00A917BD">
      <w:pPr>
        <w:spacing w:after="0" w:line="240" w:lineRule="auto"/>
        <w:rPr>
          <w:rFonts w:ascii="Arial" w:hAnsi="Arial" w:cs="Arial"/>
          <w:sz w:val="24"/>
          <w:szCs w:val="24"/>
        </w:rPr>
      </w:pPr>
      <w:hyperlink r:id="rId23" w:history="1">
        <w:r w:rsidR="00DC5257" w:rsidRPr="0099637E">
          <w:rPr>
            <w:rStyle w:val="Hyperlink"/>
            <w:rFonts w:ascii="Arial" w:hAnsi="Arial" w:cs="Arial"/>
            <w:sz w:val="24"/>
            <w:szCs w:val="24"/>
          </w:rPr>
          <w:t>https://protect-advice.org.uk/contact-protect-advice-line/</w:t>
        </w:r>
      </w:hyperlink>
    </w:p>
    <w:p w14:paraId="3F9D950C" w14:textId="77777777" w:rsidR="00DC5257" w:rsidRPr="00DC5257" w:rsidRDefault="00DC5257" w:rsidP="00DC5257">
      <w:pPr>
        <w:spacing w:after="0"/>
        <w:jc w:val="both"/>
        <w:rPr>
          <w:rFonts w:ascii="Arial" w:eastAsia="Times New Roman" w:hAnsi="Arial" w:cs="Arial"/>
          <w:color w:val="323E48"/>
          <w:sz w:val="24"/>
          <w:szCs w:val="24"/>
          <w:lang w:eastAsia="en-GB"/>
        </w:rPr>
      </w:pPr>
    </w:p>
    <w:p w14:paraId="1B6BD058" w14:textId="77777777" w:rsidR="00DC5257" w:rsidRPr="00DC5257" w:rsidRDefault="00DC5257" w:rsidP="00DC5257">
      <w:pPr>
        <w:spacing w:after="0"/>
        <w:jc w:val="both"/>
        <w:rPr>
          <w:rFonts w:ascii="Arial" w:eastAsia="Times New Roman" w:hAnsi="Arial" w:cs="Arial"/>
          <w:color w:val="323E48"/>
          <w:sz w:val="24"/>
          <w:szCs w:val="24"/>
          <w:lang w:eastAsia="en-GB"/>
        </w:rPr>
      </w:pPr>
      <w:r w:rsidRPr="00DC5257">
        <w:rPr>
          <w:rFonts w:ascii="Arial" w:eastAsia="Times New Roman" w:hAnsi="Arial" w:cs="Arial"/>
          <w:color w:val="323E48"/>
          <w:sz w:val="24"/>
          <w:szCs w:val="24"/>
          <w:lang w:eastAsia="en-GB"/>
        </w:rPr>
        <w:t>Address</w:t>
      </w:r>
    </w:p>
    <w:p w14:paraId="1224716D" w14:textId="77777777" w:rsidR="00DC5257" w:rsidRPr="00DC5257" w:rsidRDefault="00DC5257" w:rsidP="00DC5257">
      <w:pPr>
        <w:spacing w:after="0"/>
        <w:jc w:val="both"/>
        <w:rPr>
          <w:rFonts w:ascii="Arial" w:eastAsia="Times New Roman" w:hAnsi="Arial" w:cs="Arial"/>
          <w:color w:val="323E48"/>
          <w:sz w:val="24"/>
          <w:szCs w:val="24"/>
          <w:lang w:eastAsia="en-GB"/>
        </w:rPr>
      </w:pPr>
      <w:r w:rsidRPr="00DC5257">
        <w:rPr>
          <w:rFonts w:ascii="Arial" w:eastAsia="Times New Roman" w:hAnsi="Arial" w:cs="Arial"/>
          <w:color w:val="323E48"/>
          <w:sz w:val="24"/>
          <w:szCs w:val="24"/>
          <w:lang w:eastAsia="en-GB"/>
        </w:rPr>
        <w:t>The Green House</w:t>
      </w:r>
    </w:p>
    <w:p w14:paraId="1B201195" w14:textId="77777777" w:rsidR="00DC5257" w:rsidRPr="00DC5257" w:rsidRDefault="00DC5257" w:rsidP="00DC5257">
      <w:pPr>
        <w:spacing w:after="0"/>
        <w:jc w:val="both"/>
        <w:rPr>
          <w:rFonts w:ascii="Arial" w:eastAsia="Times New Roman" w:hAnsi="Arial" w:cs="Arial"/>
          <w:color w:val="323E48"/>
          <w:sz w:val="24"/>
          <w:szCs w:val="24"/>
          <w:lang w:eastAsia="en-GB"/>
        </w:rPr>
      </w:pPr>
      <w:r w:rsidRPr="00DC5257">
        <w:rPr>
          <w:rFonts w:ascii="Arial" w:eastAsia="Times New Roman" w:hAnsi="Arial" w:cs="Arial"/>
          <w:color w:val="323E48"/>
          <w:sz w:val="24"/>
          <w:szCs w:val="24"/>
          <w:lang w:eastAsia="en-GB"/>
        </w:rPr>
        <w:t>244-254 Cambridge Heath Road</w:t>
      </w:r>
    </w:p>
    <w:p w14:paraId="50FE175A" w14:textId="36C23832" w:rsidR="00DC5257" w:rsidRDefault="00DC5257" w:rsidP="00DC5257">
      <w:pPr>
        <w:spacing w:after="0"/>
        <w:jc w:val="both"/>
        <w:rPr>
          <w:rFonts w:ascii="Arial" w:eastAsia="Times New Roman" w:hAnsi="Arial" w:cs="Arial"/>
          <w:color w:val="323E48"/>
          <w:sz w:val="24"/>
          <w:szCs w:val="24"/>
          <w:lang w:eastAsia="en-GB"/>
        </w:rPr>
      </w:pPr>
      <w:r w:rsidRPr="00DC5257">
        <w:rPr>
          <w:rFonts w:ascii="Arial" w:eastAsia="Times New Roman" w:hAnsi="Arial" w:cs="Arial"/>
          <w:color w:val="323E48"/>
          <w:sz w:val="24"/>
          <w:szCs w:val="24"/>
          <w:lang w:eastAsia="en-GB"/>
        </w:rPr>
        <w:t>London E2 9DA</w:t>
      </w:r>
    </w:p>
    <w:p w14:paraId="53F2AF54" w14:textId="77777777" w:rsidR="005F4264" w:rsidRPr="00DC5257" w:rsidRDefault="005F4264" w:rsidP="00DC5257">
      <w:pPr>
        <w:spacing w:after="0"/>
        <w:jc w:val="both"/>
        <w:rPr>
          <w:rFonts w:ascii="Arial" w:eastAsia="Times New Roman" w:hAnsi="Arial" w:cs="Arial"/>
          <w:color w:val="323E48"/>
          <w:sz w:val="24"/>
          <w:szCs w:val="24"/>
          <w:lang w:eastAsia="en-GB"/>
        </w:rPr>
      </w:pPr>
    </w:p>
    <w:p w14:paraId="34957F12" w14:textId="59E11DD4" w:rsidR="00DC5257" w:rsidRPr="005F4264" w:rsidRDefault="00DC5257" w:rsidP="005F4264">
      <w:pPr>
        <w:spacing w:after="0"/>
        <w:jc w:val="both"/>
        <w:rPr>
          <w:rFonts w:eastAsia="Times New Roman"/>
          <w:color w:val="323E48"/>
          <w:lang w:eastAsia="en-GB"/>
        </w:rPr>
      </w:pPr>
      <w:r w:rsidRPr="00DC5257">
        <w:rPr>
          <w:rFonts w:ascii="Arial" w:eastAsia="Times New Roman" w:hAnsi="Arial" w:cs="Arial"/>
          <w:color w:val="323E48"/>
          <w:sz w:val="24"/>
          <w:szCs w:val="24"/>
          <w:lang w:eastAsia="en-GB"/>
        </w:rPr>
        <w:t>Alternatively</w:t>
      </w:r>
      <w:r>
        <w:rPr>
          <w:rFonts w:ascii="Arial" w:hAnsi="Arial" w:cs="Arial"/>
          <w:sz w:val="24"/>
          <w:szCs w:val="24"/>
        </w:rPr>
        <w:t xml:space="preserve">, you may also visit the UK Government’s website for more information: </w:t>
      </w:r>
      <w:hyperlink r:id="rId24" w:history="1">
        <w:r w:rsidR="005F4264" w:rsidRPr="005F4264">
          <w:rPr>
            <w:rStyle w:val="Hyperlink"/>
            <w:rFonts w:ascii="Arial" w:hAnsi="Arial" w:cs="Arial"/>
            <w:sz w:val="24"/>
            <w:szCs w:val="24"/>
          </w:rPr>
          <w:t>https://www.gov.uk/whistleblowing/what-is-a-whistleblower</w:t>
        </w:r>
      </w:hyperlink>
      <w:r w:rsidR="005F4264">
        <w:rPr>
          <w:rFonts w:ascii="Arial" w:hAnsi="Arial" w:cs="Arial"/>
          <w:sz w:val="24"/>
          <w:szCs w:val="24"/>
        </w:rPr>
        <w:t xml:space="preserve">. </w:t>
      </w:r>
    </w:p>
    <w:p w14:paraId="245F47C6" w14:textId="77777777" w:rsidR="005F4264" w:rsidRDefault="005F4264" w:rsidP="005F4264">
      <w:pPr>
        <w:spacing w:after="0"/>
        <w:jc w:val="both"/>
        <w:rPr>
          <w:rFonts w:ascii="Arial" w:eastAsia="Times New Roman" w:hAnsi="Arial" w:cs="Arial"/>
          <w:color w:val="323E48"/>
          <w:sz w:val="24"/>
          <w:szCs w:val="24"/>
          <w:lang w:eastAsia="en-GB"/>
        </w:rPr>
      </w:pPr>
    </w:p>
    <w:p w14:paraId="6638AA35" w14:textId="724138F2" w:rsidR="00DC5257" w:rsidRPr="005F4264" w:rsidRDefault="00DC5257" w:rsidP="005F4264">
      <w:pPr>
        <w:spacing w:after="0"/>
        <w:jc w:val="both"/>
        <w:rPr>
          <w:rFonts w:ascii="Arial" w:eastAsia="Times New Roman" w:hAnsi="Arial" w:cs="Arial"/>
          <w:b/>
          <w:color w:val="323E48"/>
          <w:sz w:val="24"/>
          <w:szCs w:val="24"/>
          <w:lang w:eastAsia="en-GB"/>
        </w:rPr>
      </w:pPr>
      <w:r w:rsidRPr="005F4264">
        <w:rPr>
          <w:rFonts w:ascii="Arial" w:eastAsia="Times New Roman" w:hAnsi="Arial" w:cs="Arial"/>
          <w:b/>
          <w:color w:val="323E48"/>
          <w:sz w:val="24"/>
          <w:szCs w:val="24"/>
          <w:lang w:eastAsia="en-GB"/>
        </w:rPr>
        <w:t xml:space="preserve">Privacy notice </w:t>
      </w:r>
    </w:p>
    <w:p w14:paraId="4B328CC1" w14:textId="77777777" w:rsidR="005F4264" w:rsidRPr="005F4264" w:rsidRDefault="005F4264" w:rsidP="005F4264">
      <w:pPr>
        <w:spacing w:after="0"/>
        <w:jc w:val="both"/>
        <w:rPr>
          <w:rFonts w:ascii="Arial" w:eastAsia="Times New Roman" w:hAnsi="Arial" w:cs="Arial"/>
          <w:color w:val="323E48"/>
          <w:sz w:val="24"/>
          <w:szCs w:val="24"/>
          <w:lang w:eastAsia="en-GB"/>
        </w:rPr>
      </w:pPr>
    </w:p>
    <w:p w14:paraId="26E696D6" w14:textId="77777777" w:rsidR="00DC5257" w:rsidRPr="00434A05" w:rsidRDefault="00DC5257" w:rsidP="00A917B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77355293" w14:textId="77777777" w:rsidR="00DC5257" w:rsidRPr="00434A05" w:rsidRDefault="005238F9" w:rsidP="00A37B34">
      <w:pPr>
        <w:pStyle w:val="ListParagraph"/>
        <w:numPr>
          <w:ilvl w:val="0"/>
          <w:numId w:val="21"/>
        </w:numPr>
        <w:spacing w:after="0" w:line="240" w:lineRule="auto"/>
        <w:jc w:val="both"/>
        <w:rPr>
          <w:rStyle w:val="Hyperlink"/>
          <w:rFonts w:ascii="Arial" w:hAnsi="Arial" w:cs="Arial"/>
        </w:rPr>
      </w:pPr>
      <w:hyperlink r:id="rId25" w:history="1">
        <w:r w:rsidR="00DC5257" w:rsidRPr="00434A05">
          <w:rPr>
            <w:rStyle w:val="Hyperlink"/>
            <w:rFonts w:ascii="Arial" w:hAnsi="Arial" w:cs="Arial"/>
          </w:rPr>
          <w:t>Privacy Policy</w:t>
        </w:r>
      </w:hyperlink>
    </w:p>
    <w:p w14:paraId="53ADD281" w14:textId="77777777" w:rsidR="00DC5257" w:rsidRPr="00434A05" w:rsidRDefault="005238F9" w:rsidP="00A37B34">
      <w:pPr>
        <w:pStyle w:val="ListParagraph"/>
        <w:numPr>
          <w:ilvl w:val="0"/>
          <w:numId w:val="21"/>
        </w:numPr>
        <w:spacing w:after="0" w:line="240" w:lineRule="auto"/>
        <w:jc w:val="both"/>
        <w:rPr>
          <w:rFonts w:ascii="Arial" w:hAnsi="Arial" w:cs="Arial"/>
        </w:rPr>
      </w:pPr>
      <w:hyperlink r:id="rId26" w:history="1">
        <w:r w:rsidR="00DC5257" w:rsidRPr="00434A05">
          <w:rPr>
            <w:rStyle w:val="Hyperlink"/>
            <w:rFonts w:ascii="Arial" w:hAnsi="Arial" w:cs="Arial"/>
          </w:rPr>
          <w:t>Data Collection Policy</w:t>
        </w:r>
      </w:hyperlink>
    </w:p>
    <w:p w14:paraId="4E717781" w14:textId="77777777" w:rsidR="00DC5257" w:rsidRPr="00434A05" w:rsidRDefault="005238F9" w:rsidP="00A37B34">
      <w:pPr>
        <w:pStyle w:val="ListParagraph"/>
        <w:numPr>
          <w:ilvl w:val="0"/>
          <w:numId w:val="21"/>
        </w:numPr>
        <w:spacing w:after="0" w:line="240" w:lineRule="auto"/>
        <w:jc w:val="both"/>
        <w:rPr>
          <w:rFonts w:ascii="Arial" w:hAnsi="Arial" w:cs="Arial"/>
        </w:rPr>
      </w:pPr>
      <w:hyperlink r:id="rId27" w:history="1">
        <w:r w:rsidR="00DC5257" w:rsidRPr="00434A05">
          <w:rPr>
            <w:rStyle w:val="Hyperlink"/>
            <w:rFonts w:ascii="Arial" w:hAnsi="Arial" w:cs="Arial"/>
          </w:rPr>
          <w:t>Privacy notice for those complaining about Councillors or Members</w:t>
        </w:r>
      </w:hyperlink>
    </w:p>
    <w:p w14:paraId="72026521" w14:textId="77777777" w:rsidR="00DC5257" w:rsidRPr="00434A05" w:rsidRDefault="005238F9" w:rsidP="00A37B34">
      <w:pPr>
        <w:pStyle w:val="ListParagraph"/>
        <w:numPr>
          <w:ilvl w:val="0"/>
          <w:numId w:val="21"/>
        </w:numPr>
        <w:spacing w:after="0" w:line="240" w:lineRule="auto"/>
        <w:jc w:val="both"/>
        <w:rPr>
          <w:rFonts w:ascii="Arial" w:hAnsi="Arial" w:cs="Arial"/>
        </w:rPr>
      </w:pPr>
      <w:hyperlink r:id="rId28" w:history="1">
        <w:r w:rsidR="00DC5257" w:rsidRPr="00434A05">
          <w:rPr>
            <w:rStyle w:val="Hyperlink"/>
            <w:rFonts w:ascii="Arial" w:hAnsi="Arial" w:cs="Arial"/>
          </w:rPr>
          <w:t>Privacy notice for Councillors or Members being complained about</w:t>
        </w:r>
      </w:hyperlink>
      <w:r w:rsidR="00DC5257" w:rsidRPr="00434A05">
        <w:rPr>
          <w:rFonts w:ascii="Arial" w:hAnsi="Arial" w:cs="Arial"/>
        </w:rPr>
        <w:t xml:space="preserve"> </w:t>
      </w:r>
    </w:p>
    <w:p w14:paraId="60EE97F3" w14:textId="77777777" w:rsidR="00DC5257" w:rsidRDefault="00DC5257" w:rsidP="00A917BD">
      <w:pPr>
        <w:spacing w:after="0"/>
        <w:jc w:val="both"/>
        <w:rPr>
          <w:rFonts w:ascii="Arial" w:hAnsi="Arial" w:cs="Arial"/>
          <w:sz w:val="24"/>
          <w:szCs w:val="24"/>
        </w:rPr>
      </w:pPr>
    </w:p>
    <w:p w14:paraId="3C4833F2" w14:textId="77777777" w:rsidR="00DC5257" w:rsidRDefault="00DC5257" w:rsidP="00A917BD">
      <w:pPr>
        <w:spacing w:after="0"/>
        <w:jc w:val="both"/>
        <w:rPr>
          <w:rFonts w:ascii="Arial" w:hAnsi="Arial" w:cs="Arial"/>
          <w:sz w:val="24"/>
          <w:szCs w:val="24"/>
        </w:rPr>
      </w:pPr>
      <w:r>
        <w:rPr>
          <w:rFonts w:ascii="Arial" w:hAnsi="Arial" w:cs="Arial"/>
          <w:sz w:val="24"/>
          <w:szCs w:val="24"/>
        </w:rPr>
        <w:t xml:space="preserve">Should you have any queries please contact me by telephone on 0131 347 3890 or email at </w:t>
      </w:r>
      <w:hyperlink r:id="rId29"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38FDAF9E" w14:textId="77777777" w:rsidR="00DC5257" w:rsidRPr="00F25E59" w:rsidRDefault="00DC5257" w:rsidP="00A917BD">
      <w:pPr>
        <w:spacing w:after="0"/>
        <w:jc w:val="both"/>
        <w:rPr>
          <w:rFonts w:ascii="Arial" w:hAnsi="Arial" w:cs="Arial"/>
          <w:sz w:val="24"/>
          <w:szCs w:val="24"/>
        </w:rPr>
      </w:pPr>
    </w:p>
    <w:p w14:paraId="77471F08" w14:textId="77777777" w:rsidR="00DC5257" w:rsidRPr="00550443" w:rsidRDefault="00DC5257" w:rsidP="00A917B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7E7E5F8D" w14:textId="77777777" w:rsidR="00DC5257" w:rsidRPr="00550443" w:rsidRDefault="00DC5257" w:rsidP="00A917BD">
      <w:pPr>
        <w:pStyle w:val="Header"/>
        <w:tabs>
          <w:tab w:val="right" w:pos="720"/>
          <w:tab w:val="right" w:pos="1440"/>
          <w:tab w:val="right" w:pos="2160"/>
          <w:tab w:val="right" w:pos="8640"/>
        </w:tabs>
        <w:jc w:val="both"/>
        <w:rPr>
          <w:rFonts w:cs="Arial"/>
          <w:szCs w:val="24"/>
        </w:rPr>
      </w:pPr>
    </w:p>
    <w:p w14:paraId="5124A8EC" w14:textId="77777777" w:rsidR="00DC5257" w:rsidRDefault="00DC5257" w:rsidP="00A917BD">
      <w:pPr>
        <w:pStyle w:val="Header"/>
        <w:tabs>
          <w:tab w:val="right" w:pos="720"/>
          <w:tab w:val="right" w:pos="1440"/>
          <w:tab w:val="right" w:pos="2160"/>
          <w:tab w:val="right" w:pos="8640"/>
        </w:tabs>
        <w:jc w:val="both"/>
        <w:rPr>
          <w:rFonts w:cs="Arial"/>
          <w:szCs w:val="24"/>
        </w:rPr>
      </w:pPr>
    </w:p>
    <w:p w14:paraId="06713397" w14:textId="77777777" w:rsidR="00DC5257" w:rsidRPr="00550443" w:rsidRDefault="00DC5257" w:rsidP="00A917BD">
      <w:pPr>
        <w:pStyle w:val="Header"/>
        <w:tabs>
          <w:tab w:val="right" w:pos="720"/>
          <w:tab w:val="right" w:pos="1440"/>
          <w:tab w:val="right" w:pos="2160"/>
          <w:tab w:val="right" w:pos="8640"/>
        </w:tabs>
        <w:jc w:val="both"/>
        <w:rPr>
          <w:rFonts w:cs="Arial"/>
          <w:szCs w:val="24"/>
        </w:rPr>
      </w:pPr>
    </w:p>
    <w:p w14:paraId="3FD4D0C4" w14:textId="77777777" w:rsidR="00DC5257" w:rsidRPr="00E5037E" w:rsidRDefault="00DC5257" w:rsidP="00A917B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6259CFC9" w14:textId="77777777" w:rsidR="00DC5257" w:rsidRPr="00550443" w:rsidRDefault="00DC5257" w:rsidP="00A917BD">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2A853108" w14:textId="77777777" w:rsidR="00DC5257" w:rsidRPr="003E3D05" w:rsidRDefault="00DC5257" w:rsidP="00A917BD">
      <w:pPr>
        <w:spacing w:after="0"/>
        <w:rPr>
          <w:rFonts w:ascii="Arial" w:hAnsi="Arial" w:cs="Arial"/>
          <w:sz w:val="24"/>
          <w:szCs w:val="24"/>
        </w:rPr>
      </w:pPr>
    </w:p>
    <w:p w14:paraId="52B6BFAB" w14:textId="77777777" w:rsidR="00DC5257" w:rsidRPr="003E3D05" w:rsidRDefault="00DC5257" w:rsidP="00A917BD">
      <w:pPr>
        <w:pStyle w:val="Header"/>
        <w:tabs>
          <w:tab w:val="left" w:pos="720"/>
        </w:tabs>
        <w:jc w:val="both"/>
        <w:rPr>
          <w:rFonts w:cs="Arial"/>
          <w:szCs w:val="24"/>
        </w:rPr>
      </w:pPr>
    </w:p>
    <w:p w14:paraId="025F21A8" w14:textId="77777777" w:rsidR="00F27B22" w:rsidRDefault="00F27B22" w:rsidP="003528ED">
      <w:pPr>
        <w:pStyle w:val="Header"/>
        <w:tabs>
          <w:tab w:val="right" w:pos="720"/>
          <w:tab w:val="right" w:pos="1440"/>
          <w:tab w:val="right" w:pos="2160"/>
          <w:tab w:val="right" w:pos="8640"/>
        </w:tabs>
        <w:jc w:val="both"/>
        <w:rPr>
          <w:rFonts w:cs="Arial"/>
          <w:szCs w:val="24"/>
        </w:rPr>
      </w:pPr>
    </w:p>
    <w:p w14:paraId="169AE5D4" w14:textId="77777777" w:rsidR="00F27B22" w:rsidRDefault="00F27B22" w:rsidP="003528ED">
      <w:pPr>
        <w:pStyle w:val="Header"/>
        <w:tabs>
          <w:tab w:val="right" w:pos="720"/>
          <w:tab w:val="right" w:pos="1440"/>
          <w:tab w:val="right" w:pos="2160"/>
          <w:tab w:val="right" w:pos="8640"/>
        </w:tabs>
        <w:jc w:val="both"/>
        <w:rPr>
          <w:rFonts w:cs="Arial"/>
          <w:szCs w:val="24"/>
        </w:rPr>
      </w:pPr>
    </w:p>
    <w:p w14:paraId="4EFB3C07"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bookmarkStart w:id="83" w:name="_Toc131068938"/>
    </w:p>
    <w:p w14:paraId="173AB801"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4" w:name="_Toc153460335"/>
      <w:r w:rsidRPr="000326EF">
        <w:rPr>
          <w:rFonts w:ascii="Arial" w:eastAsia="Times New Roman" w:hAnsi="Arial" w:cs="Times New Roman"/>
          <w:color w:val="8884BF"/>
          <w:sz w:val="28"/>
          <w:szCs w:val="26"/>
        </w:rPr>
        <w:lastRenderedPageBreak/>
        <w:t xml:space="preserve">L.3b Appendix 3b- Template Correspondence (Requesting </w:t>
      </w:r>
      <w:r w:rsidR="00FF1674" w:rsidRPr="00FF1674">
        <w:rPr>
          <w:rFonts w:ascii="Arial" w:eastAsia="Times New Roman" w:hAnsi="Arial" w:cs="Times New Roman"/>
          <w:color w:val="8884BF"/>
          <w:sz w:val="28"/>
          <w:szCs w:val="26"/>
        </w:rPr>
        <w:t>Evidence for Anonymity</w:t>
      </w:r>
      <w:r w:rsidRPr="000326EF">
        <w:rPr>
          <w:rFonts w:ascii="Arial" w:eastAsia="Times New Roman" w:hAnsi="Arial" w:cs="Times New Roman"/>
          <w:color w:val="8884BF"/>
          <w:sz w:val="28"/>
          <w:szCs w:val="26"/>
        </w:rPr>
        <w:t>)</w:t>
      </w:r>
      <w:bookmarkEnd w:id="83"/>
      <w:bookmarkEnd w:id="84"/>
      <w:r w:rsidRPr="000326EF">
        <w:rPr>
          <w:rFonts w:ascii="Arial" w:eastAsia="Times New Roman" w:hAnsi="Arial" w:cs="Times New Roman"/>
          <w:color w:val="8884BF"/>
          <w:sz w:val="28"/>
          <w:szCs w:val="26"/>
        </w:rPr>
        <w:t xml:space="preserve"> </w:t>
      </w:r>
    </w:p>
    <w:p w14:paraId="42B1C193" w14:textId="77777777" w:rsidR="008E6429" w:rsidRDefault="008E6429" w:rsidP="003528ED">
      <w:pPr>
        <w:spacing w:after="0"/>
        <w:rPr>
          <w:rFonts w:ascii="Arial" w:hAnsi="Arial" w:cs="Arial"/>
          <w:sz w:val="24"/>
          <w:szCs w:val="24"/>
          <w:highlight w:val="yellow"/>
        </w:rPr>
      </w:pPr>
    </w:p>
    <w:p w14:paraId="385BFB9F" w14:textId="77777777" w:rsidR="007B19BF" w:rsidRPr="00E35FDF" w:rsidRDefault="007B19BF"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701248" behindDoc="0" locked="1" layoutInCell="1" allowOverlap="1" wp14:anchorId="3EDC7176" wp14:editId="29F99E66">
                <wp:simplePos x="0" y="0"/>
                <wp:positionH relativeFrom="column">
                  <wp:posOffset>3810000</wp:posOffset>
                </wp:positionH>
                <wp:positionV relativeFrom="page">
                  <wp:posOffset>1552575</wp:posOffset>
                </wp:positionV>
                <wp:extent cx="2438400" cy="7239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E5AF2" w14:textId="77777777" w:rsidR="005238F9" w:rsidRPr="000946E8" w:rsidRDefault="005238F9"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CA3ECBF" w14:textId="77777777" w:rsidR="005238F9" w:rsidRPr="000946E8" w:rsidRDefault="005238F9" w:rsidP="003528ED">
                            <w:pPr>
                              <w:pStyle w:val="InsideAddress"/>
                              <w:rPr>
                                <w:rFonts w:ascii="Arial" w:hAnsi="Arial" w:cs="Arial"/>
                                <w:szCs w:val="24"/>
                              </w:rPr>
                            </w:pPr>
                          </w:p>
                          <w:p w14:paraId="67BE5EBC" w14:textId="77777777" w:rsidR="005238F9" w:rsidRPr="000946E8" w:rsidRDefault="005238F9"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7176" id="Text Box 53" o:spid="_x0000_s1048" type="#_x0000_t202" style="position:absolute;margin-left:300pt;margin-top:122.25pt;width:192pt;height:5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Q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eHqO&#10;kSIdcPTAB4+u9YBgC/rTG1eB270BRz/APvAca3XmTtMvDil90xK14VfW6r7lhEF+WTiZnBwdcVwA&#10;WffvNYM4ZOt1BBoa24XmQTsQoANPj0duQi4UNvPifF6kYKJgm+XnJcxDCFIdThvr/FuuOxQmNbbA&#10;fUQnuzvnR9eDSwjmtBRsJaSMC7tZ30iLdgR0sorfHv2Fm1TBWelwbEQcdyBJiBFsId3I+1OZ5UV6&#10;nZeT1cV8NilWxXRSztL5JM3K6/IiLcridvU9JJgVVSsY4+pOKH7QYFb8Hcf72zCqJ6oQ9TUup/l0&#10;pOiPRabx+12RnfBwJaXoajw/OpEqEPtGMSibVJ4IOc6Tl+lHQqAHh3/sSpRBYH7UgB/WQ1Rcnofw&#10;QSNrzR5BGFYDb0AxvCcwabX9hlEPd7PG7uuWWI6RfKdAXGVWFOEyx0UxneWwsKeW9amFKApQNfYY&#10;jdMbPz4AW2PFpoVIo5yVvgJBNiJq5TmrvYzh/sWi9m9FuOCn6+j1/KItfwAAAP//AwBQSwMEFAAG&#10;AAgAAAAhAOIBW7zgAAAACwEAAA8AAABkcnMvZG93bnJldi54bWxMj8FOwzAQRO9I/IO1lbgg6lCS&#10;NA1xKkACcW3pB2xiN4kar6PYbdK/ZznR4+yMZt8U29n24mJG3zlS8LyMQBiqne6oUXD4+XzKQPiA&#10;pLF3ZBRcjYdteX9XYK7dRDtz2YdGcAn5HBW0IQy5lL5ujUW/dIMh9o5utBhYjo3UI05cbnu5iqJU&#10;WuyIP7Q4mI/W1Kf92So4fk+PyWaqvsJhvYvTd+zWlbsq9bCY315BBDOH/zD84TM6lMxUuTNpL3oF&#10;aRTxlqBgFccJCE5sspgvlYKXJEtAloW83VD+AgAA//8DAFBLAQItABQABgAIAAAAIQC2gziS/gAA&#10;AOEBAAATAAAAAAAAAAAAAAAAAAAAAABbQ29udGVudF9UeXBlc10ueG1sUEsBAi0AFAAGAAgAAAAh&#10;ADj9If/WAAAAlAEAAAsAAAAAAAAAAAAAAAAALwEAAF9yZWxzLy5yZWxzUEsBAi0AFAAGAAgAAAAh&#10;AHKn+hCFAgAAGQUAAA4AAAAAAAAAAAAAAAAALgIAAGRycy9lMm9Eb2MueG1sUEsBAi0AFAAGAAgA&#10;AAAhAOIBW7zgAAAACwEAAA8AAAAAAAAAAAAAAAAA3wQAAGRycy9kb3ducmV2LnhtbFBLBQYAAAAA&#10;BAAEAPMAAADsBQAAAAA=&#10;" stroked="f">
                <v:textbox>
                  <w:txbxContent>
                    <w:p w14:paraId="686E5AF2" w14:textId="77777777" w:rsidR="005238F9" w:rsidRPr="000946E8" w:rsidRDefault="005238F9"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6CA3ECBF" w14:textId="77777777" w:rsidR="005238F9" w:rsidRPr="000946E8" w:rsidRDefault="005238F9" w:rsidP="003528ED">
                      <w:pPr>
                        <w:pStyle w:val="InsideAddress"/>
                        <w:rPr>
                          <w:rFonts w:ascii="Arial" w:hAnsi="Arial" w:cs="Arial"/>
                          <w:szCs w:val="24"/>
                        </w:rPr>
                      </w:pPr>
                    </w:p>
                    <w:p w14:paraId="67BE5EBC" w14:textId="77777777" w:rsidR="005238F9" w:rsidRPr="000946E8" w:rsidRDefault="005238F9"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y="page"/>
                <w10:anchorlock/>
              </v:shape>
            </w:pict>
          </mc:Fallback>
        </mc:AlternateContent>
      </w:r>
      <w:r w:rsidRPr="00E35FDF">
        <w:rPr>
          <w:rFonts w:ascii="Arial" w:hAnsi="Arial" w:cs="Arial"/>
          <w:sz w:val="24"/>
          <w:szCs w:val="24"/>
          <w:highlight w:val="yellow"/>
        </w:rPr>
        <w:t>Name</w:t>
      </w:r>
    </w:p>
    <w:p w14:paraId="3BD0C6B9" w14:textId="77777777" w:rsidR="007B19BF" w:rsidRPr="0079288A" w:rsidRDefault="007B19BF" w:rsidP="003528ED">
      <w:pPr>
        <w:spacing w:after="0"/>
        <w:rPr>
          <w:rFonts w:ascii="Arial" w:hAnsi="Arial" w:cs="Arial"/>
          <w:sz w:val="24"/>
          <w:szCs w:val="24"/>
        </w:rPr>
      </w:pPr>
      <w:r w:rsidRPr="00E35FDF">
        <w:rPr>
          <w:rFonts w:ascii="Arial" w:hAnsi="Arial" w:cs="Arial"/>
          <w:sz w:val="24"/>
          <w:szCs w:val="24"/>
          <w:highlight w:val="yellow"/>
        </w:rPr>
        <w:t>Address</w:t>
      </w:r>
    </w:p>
    <w:p w14:paraId="53647761" w14:textId="77777777" w:rsidR="007B19BF" w:rsidRDefault="007B19BF" w:rsidP="003528ED">
      <w:pPr>
        <w:tabs>
          <w:tab w:val="right" w:pos="8228"/>
        </w:tabs>
        <w:spacing w:after="0"/>
        <w:rPr>
          <w:rFonts w:ascii="Arial" w:hAnsi="Arial" w:cs="Arial"/>
          <w:sz w:val="24"/>
          <w:szCs w:val="24"/>
        </w:rPr>
      </w:pPr>
    </w:p>
    <w:p w14:paraId="5044ABB7" w14:textId="77777777" w:rsidR="007B19BF" w:rsidRPr="003E3D05" w:rsidRDefault="007B19BF" w:rsidP="003528ED">
      <w:pPr>
        <w:spacing w:after="0"/>
        <w:rPr>
          <w:rFonts w:ascii="Arial" w:hAnsi="Arial" w:cs="Arial"/>
          <w:sz w:val="24"/>
          <w:szCs w:val="24"/>
        </w:rPr>
      </w:pPr>
    </w:p>
    <w:p w14:paraId="757C5F66" w14:textId="77777777" w:rsidR="007B19BF" w:rsidRPr="003E3D05" w:rsidRDefault="007B19BF"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3F64B6AE" w14:textId="77777777" w:rsidR="007B19BF" w:rsidRPr="003E3D05" w:rsidRDefault="007B19BF" w:rsidP="003528ED">
      <w:pPr>
        <w:spacing w:after="0"/>
        <w:rPr>
          <w:rFonts w:ascii="Arial" w:hAnsi="Arial" w:cs="Arial"/>
          <w:sz w:val="24"/>
          <w:szCs w:val="24"/>
        </w:rPr>
      </w:pPr>
    </w:p>
    <w:p w14:paraId="15C0F6F9" w14:textId="77777777" w:rsidR="007B19BF" w:rsidRDefault="007B19BF"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6CF660E" w14:textId="77777777" w:rsidR="007B19BF" w:rsidRDefault="007B19BF" w:rsidP="003528ED">
      <w:pPr>
        <w:pStyle w:val="Header"/>
        <w:tabs>
          <w:tab w:val="right" w:pos="720"/>
          <w:tab w:val="right" w:pos="1440"/>
          <w:tab w:val="right" w:pos="2160"/>
          <w:tab w:val="right" w:pos="8640"/>
        </w:tabs>
        <w:rPr>
          <w:rFonts w:cs="Arial"/>
          <w:b/>
          <w:szCs w:val="24"/>
          <w:u w:val="single"/>
        </w:rPr>
      </w:pPr>
    </w:p>
    <w:p w14:paraId="7D8AF861" w14:textId="77777777" w:rsidR="007B19BF" w:rsidRPr="00C54E9F" w:rsidRDefault="007B19BF" w:rsidP="003528E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on </w:t>
      </w:r>
      <w:r w:rsidRPr="0031555B">
        <w:rPr>
          <w:rFonts w:ascii="Arial" w:hAnsi="Arial" w:cs="Arial"/>
          <w:sz w:val="24"/>
          <w:szCs w:val="24"/>
          <w:highlight w:val="yellow"/>
        </w:rPr>
        <w:t>[Date]</w:t>
      </w:r>
      <w:r>
        <w:rPr>
          <w:rFonts w:ascii="Arial" w:hAnsi="Arial" w:cs="Arial"/>
          <w:sz w:val="24"/>
          <w:szCs w:val="24"/>
        </w:rPr>
        <w:t xml:space="preserve">.  </w:t>
      </w:r>
    </w:p>
    <w:p w14:paraId="5767A483" w14:textId="77777777" w:rsidR="007B19BF" w:rsidRDefault="007B19BF" w:rsidP="003528ED">
      <w:pPr>
        <w:spacing w:after="0"/>
        <w:jc w:val="both"/>
        <w:rPr>
          <w:rFonts w:ascii="Arial" w:hAnsi="Arial" w:cs="Arial"/>
          <w:sz w:val="24"/>
          <w:szCs w:val="24"/>
        </w:rPr>
      </w:pPr>
    </w:p>
    <w:p w14:paraId="3E1F186C" w14:textId="77777777" w:rsidR="007B19BF" w:rsidRDefault="007B19BF" w:rsidP="003528ED">
      <w:pPr>
        <w:spacing w:after="0"/>
        <w:jc w:val="both"/>
        <w:rPr>
          <w:rFonts w:ascii="Arial" w:hAnsi="Arial" w:cs="Arial"/>
          <w:sz w:val="24"/>
          <w:szCs w:val="24"/>
        </w:rPr>
      </w:pPr>
      <w:r w:rsidRPr="00C54E9F">
        <w:rPr>
          <w:rFonts w:ascii="Arial" w:hAnsi="Arial" w:cs="Arial"/>
          <w:sz w:val="24"/>
          <w:szCs w:val="24"/>
        </w:rPr>
        <w:t>You have stated that you wish to keep your identity anonymous</w:t>
      </w:r>
      <w:r>
        <w:rPr>
          <w:rFonts w:ascii="Arial" w:hAnsi="Arial" w:cs="Arial"/>
          <w:sz w:val="24"/>
          <w:szCs w:val="24"/>
        </w:rPr>
        <w:t xml:space="preserve"> </w:t>
      </w:r>
      <w:r w:rsidRPr="00B745AE">
        <w:rPr>
          <w:rFonts w:ascii="Arial" w:hAnsi="Arial" w:cs="Arial"/>
          <w:sz w:val="24"/>
          <w:szCs w:val="24"/>
          <w:highlight w:val="yellow"/>
        </w:rPr>
        <w:t>due to [reason if given]</w:t>
      </w:r>
      <w:r w:rsidRPr="00C54E9F">
        <w:rPr>
          <w:rFonts w:ascii="Arial" w:hAnsi="Arial" w:cs="Arial"/>
          <w:sz w:val="24"/>
          <w:szCs w:val="24"/>
        </w:rPr>
        <w:t xml:space="preserve">. </w:t>
      </w:r>
    </w:p>
    <w:p w14:paraId="49F8B11D" w14:textId="77777777" w:rsidR="007B19BF" w:rsidRDefault="007B19BF" w:rsidP="003528ED">
      <w:pPr>
        <w:spacing w:after="0"/>
        <w:jc w:val="both"/>
        <w:rPr>
          <w:rFonts w:ascii="Arial" w:hAnsi="Arial" w:cs="Arial"/>
          <w:sz w:val="24"/>
          <w:szCs w:val="24"/>
        </w:rPr>
      </w:pPr>
    </w:p>
    <w:p w14:paraId="64AF831E" w14:textId="77777777" w:rsidR="007B19BF" w:rsidRDefault="007B19BF" w:rsidP="003528ED">
      <w:pPr>
        <w:spacing w:after="0"/>
        <w:jc w:val="both"/>
        <w:rPr>
          <w:rFonts w:ascii="Arial" w:hAnsi="Arial" w:cs="Arial"/>
          <w:sz w:val="24"/>
          <w:szCs w:val="24"/>
        </w:rPr>
      </w:pPr>
      <w:r w:rsidRPr="00B745AE">
        <w:rPr>
          <w:rFonts w:ascii="Arial" w:hAnsi="Arial" w:cs="Arial"/>
          <w:sz w:val="24"/>
          <w:szCs w:val="24"/>
        </w:rPr>
        <w:t xml:space="preserve">I take this opportunity to refer to section 12(6) of the Ethical Standards in Public Life (Scotland) Act 2000. This section states that investigations into complaints should, so far as possible, be undertaken in response to allegations of misconduct which are made in writing and signed by the complainer. </w:t>
      </w:r>
    </w:p>
    <w:p w14:paraId="3C461115" w14:textId="77777777" w:rsidR="007B19BF" w:rsidRDefault="007B19BF" w:rsidP="003528ED">
      <w:pPr>
        <w:spacing w:after="0"/>
        <w:jc w:val="both"/>
        <w:rPr>
          <w:rFonts w:ascii="Arial" w:hAnsi="Arial" w:cs="Arial"/>
          <w:sz w:val="24"/>
          <w:szCs w:val="24"/>
        </w:rPr>
      </w:pPr>
    </w:p>
    <w:p w14:paraId="670A1DC8" w14:textId="77777777" w:rsidR="007B19BF" w:rsidRDefault="007B19BF" w:rsidP="003528ED">
      <w:pPr>
        <w:spacing w:after="0"/>
        <w:jc w:val="both"/>
        <w:rPr>
          <w:rFonts w:ascii="Arial" w:hAnsi="Arial" w:cs="Arial"/>
          <w:sz w:val="24"/>
          <w:szCs w:val="24"/>
        </w:rPr>
      </w:pPr>
      <w:r w:rsidRPr="00C54E9F">
        <w:rPr>
          <w:rFonts w:ascii="Arial" w:hAnsi="Arial" w:cs="Arial"/>
          <w:sz w:val="24"/>
          <w:szCs w:val="24"/>
        </w:rPr>
        <w:t>The Commissioner considers it to be the case that, in the interests of natural justice, a respondent is normally entitled to know who has made a complaint against them. Exceptional circumstances are normally required for a complaint to be accepted on an anonymous basis.</w:t>
      </w:r>
      <w:r w:rsidRPr="00B745AE">
        <w:rPr>
          <w:rFonts w:ascii="Arial" w:hAnsi="Arial" w:cs="Arial"/>
          <w:sz w:val="24"/>
          <w:szCs w:val="24"/>
        </w:rPr>
        <w:t xml:space="preserve"> We therefore require evidence-based reasons and a proper justification for a complainer’s name to be withheld from a respondent. </w:t>
      </w:r>
      <w:r w:rsidRPr="00C54E9F">
        <w:rPr>
          <w:rFonts w:ascii="Arial" w:hAnsi="Arial" w:cs="Arial"/>
          <w:sz w:val="24"/>
          <w:szCs w:val="24"/>
        </w:rPr>
        <w:t xml:space="preserve"> </w:t>
      </w:r>
    </w:p>
    <w:p w14:paraId="0A25629E" w14:textId="77777777" w:rsidR="007B19BF" w:rsidRDefault="007B19BF" w:rsidP="003528ED">
      <w:pPr>
        <w:spacing w:after="0"/>
        <w:jc w:val="both"/>
        <w:rPr>
          <w:rFonts w:ascii="Arial" w:hAnsi="Arial" w:cs="Arial"/>
          <w:sz w:val="24"/>
          <w:szCs w:val="24"/>
        </w:rPr>
      </w:pPr>
    </w:p>
    <w:p w14:paraId="5744FC86" w14:textId="77777777" w:rsidR="007B19BF" w:rsidRPr="00C54E9F" w:rsidRDefault="007B19BF" w:rsidP="003528ED">
      <w:pPr>
        <w:spacing w:after="0"/>
        <w:jc w:val="both"/>
        <w:rPr>
          <w:rFonts w:ascii="Arial" w:hAnsi="Arial" w:cs="Arial"/>
          <w:sz w:val="24"/>
          <w:szCs w:val="24"/>
        </w:rPr>
      </w:pPr>
      <w:r w:rsidRPr="00C54E9F">
        <w:rPr>
          <w:rFonts w:ascii="Arial" w:hAnsi="Arial" w:cs="Arial"/>
          <w:sz w:val="24"/>
          <w:szCs w:val="24"/>
        </w:rPr>
        <w:t xml:space="preserve">In addition, please note that in the event of there being an investigation of your complaint which results in a hearing by the Standards Commission for Scotland (which would be a public hearing) to determine whether there has been a breach of the Code, it is possible that you could be required under the Ethical Standards (in Public Life) Act 2000 to attend the hearing and give evidence in your role as a complainer. </w:t>
      </w:r>
    </w:p>
    <w:p w14:paraId="0C987235" w14:textId="77777777" w:rsidR="007B19BF" w:rsidRPr="00C54E9F" w:rsidRDefault="007B19BF" w:rsidP="003528ED">
      <w:pPr>
        <w:spacing w:after="0"/>
        <w:jc w:val="both"/>
        <w:rPr>
          <w:rFonts w:ascii="Arial" w:hAnsi="Arial" w:cs="Arial"/>
          <w:sz w:val="24"/>
          <w:szCs w:val="24"/>
        </w:rPr>
      </w:pPr>
    </w:p>
    <w:p w14:paraId="4F620058" w14:textId="77777777" w:rsidR="007B19BF" w:rsidRDefault="007B19BF" w:rsidP="003528ED">
      <w:pPr>
        <w:spacing w:after="0"/>
        <w:jc w:val="both"/>
        <w:rPr>
          <w:rFonts w:ascii="Arial" w:hAnsi="Arial" w:cs="Arial"/>
          <w:sz w:val="24"/>
          <w:szCs w:val="24"/>
        </w:rPr>
      </w:pPr>
      <w:r w:rsidRPr="00B745AE">
        <w:rPr>
          <w:rFonts w:ascii="Arial" w:hAnsi="Arial" w:cs="Arial"/>
          <w:sz w:val="24"/>
          <w:szCs w:val="24"/>
        </w:rPr>
        <w:t xml:space="preserve">As such, we will require some further information from you, in the first instance, in order to reach a conclusion on whether anonymity should be granted in your case. </w:t>
      </w:r>
      <w:r w:rsidRPr="00C54E9F">
        <w:rPr>
          <w:rFonts w:ascii="Arial" w:hAnsi="Arial" w:cs="Arial"/>
          <w:sz w:val="24"/>
          <w:szCs w:val="24"/>
          <w:highlight w:val="yellow"/>
        </w:rPr>
        <w:t xml:space="preserve">I understand from your email that you are </w:t>
      </w:r>
      <w:r>
        <w:rPr>
          <w:rFonts w:ascii="Arial" w:hAnsi="Arial" w:cs="Arial"/>
          <w:sz w:val="24"/>
          <w:szCs w:val="24"/>
          <w:highlight w:val="yellow"/>
        </w:rPr>
        <w:t xml:space="preserve">[e.g. </w:t>
      </w:r>
      <w:r w:rsidRPr="00C54E9F">
        <w:rPr>
          <w:rFonts w:ascii="Arial" w:hAnsi="Arial" w:cs="Arial"/>
          <w:sz w:val="24"/>
          <w:szCs w:val="24"/>
          <w:highlight w:val="yellow"/>
        </w:rPr>
        <w:t>a member of staff and fear reprisal</w:t>
      </w:r>
      <w:r>
        <w:rPr>
          <w:rFonts w:ascii="Arial" w:hAnsi="Arial" w:cs="Arial"/>
          <w:sz w:val="24"/>
          <w:szCs w:val="24"/>
          <w:highlight w:val="yellow"/>
        </w:rPr>
        <w:t>]</w:t>
      </w:r>
      <w:r>
        <w:rPr>
          <w:rFonts w:ascii="Arial" w:hAnsi="Arial" w:cs="Arial"/>
          <w:sz w:val="24"/>
          <w:szCs w:val="24"/>
        </w:rPr>
        <w:t>.</w:t>
      </w:r>
      <w:r w:rsidRPr="00C54E9F">
        <w:rPr>
          <w:rFonts w:ascii="Arial" w:hAnsi="Arial" w:cs="Arial"/>
          <w:sz w:val="24"/>
          <w:szCs w:val="24"/>
        </w:rPr>
        <w:t xml:space="preserve"> </w:t>
      </w:r>
      <w:r>
        <w:rPr>
          <w:rFonts w:ascii="Arial" w:hAnsi="Arial" w:cs="Arial"/>
          <w:sz w:val="24"/>
          <w:szCs w:val="24"/>
        </w:rPr>
        <w:t>Pl</w:t>
      </w:r>
      <w:r w:rsidRPr="00C54E9F">
        <w:rPr>
          <w:rFonts w:ascii="Arial" w:hAnsi="Arial" w:cs="Arial"/>
          <w:sz w:val="24"/>
          <w:szCs w:val="24"/>
        </w:rPr>
        <w:t xml:space="preserve">ease could you provide </w:t>
      </w:r>
      <w:r>
        <w:rPr>
          <w:rFonts w:ascii="Arial" w:hAnsi="Arial" w:cs="Arial"/>
          <w:sz w:val="24"/>
          <w:szCs w:val="24"/>
        </w:rPr>
        <w:t>information</w:t>
      </w:r>
      <w:r w:rsidRPr="00C54E9F">
        <w:rPr>
          <w:rFonts w:ascii="Arial" w:hAnsi="Arial" w:cs="Arial"/>
          <w:sz w:val="24"/>
          <w:szCs w:val="24"/>
        </w:rPr>
        <w:t xml:space="preserve"> relating to the potential adverse consequences for you as a result of being identified as the complainer, with supporting evidence.</w:t>
      </w:r>
    </w:p>
    <w:p w14:paraId="7DB4066F" w14:textId="77777777" w:rsidR="007B19BF" w:rsidRDefault="007B19BF" w:rsidP="003528ED">
      <w:pPr>
        <w:spacing w:after="0"/>
        <w:jc w:val="both"/>
        <w:rPr>
          <w:rFonts w:ascii="Arial" w:hAnsi="Arial" w:cs="Arial"/>
          <w:sz w:val="24"/>
          <w:szCs w:val="24"/>
        </w:rPr>
      </w:pPr>
    </w:p>
    <w:p w14:paraId="7E67C1B0" w14:textId="77777777" w:rsidR="007B19BF" w:rsidRPr="00434A05" w:rsidRDefault="007B19BF" w:rsidP="003528ED">
      <w:pPr>
        <w:jc w:val="both"/>
        <w:rPr>
          <w:rFonts w:ascii="Arial" w:hAnsi="Arial" w:cs="Arial"/>
          <w:b/>
          <w:sz w:val="24"/>
          <w:szCs w:val="24"/>
        </w:rPr>
      </w:pPr>
      <w:r w:rsidRPr="00434A05">
        <w:rPr>
          <w:rFonts w:ascii="Arial" w:hAnsi="Arial" w:cs="Arial"/>
          <w:b/>
          <w:sz w:val="24"/>
          <w:szCs w:val="24"/>
        </w:rPr>
        <w:t xml:space="preserve">Privacy notice </w:t>
      </w:r>
    </w:p>
    <w:p w14:paraId="6D7E7665" w14:textId="77777777" w:rsidR="007B19BF" w:rsidRPr="00434A05" w:rsidRDefault="007B19BF"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2790EB77" w14:textId="77777777" w:rsidR="007B19BF" w:rsidRPr="00434A05" w:rsidRDefault="005238F9" w:rsidP="00A37B34">
      <w:pPr>
        <w:pStyle w:val="ListParagraph"/>
        <w:numPr>
          <w:ilvl w:val="0"/>
          <w:numId w:val="21"/>
        </w:numPr>
        <w:spacing w:after="0" w:line="240" w:lineRule="auto"/>
        <w:jc w:val="both"/>
        <w:rPr>
          <w:rStyle w:val="Hyperlink"/>
          <w:rFonts w:ascii="Arial" w:hAnsi="Arial" w:cs="Arial"/>
        </w:rPr>
      </w:pPr>
      <w:hyperlink r:id="rId30" w:history="1">
        <w:r w:rsidR="007B19BF" w:rsidRPr="00434A05">
          <w:rPr>
            <w:rStyle w:val="Hyperlink"/>
            <w:rFonts w:ascii="Arial" w:hAnsi="Arial" w:cs="Arial"/>
          </w:rPr>
          <w:t>Privacy Policy</w:t>
        </w:r>
      </w:hyperlink>
    </w:p>
    <w:p w14:paraId="7DA607EC" w14:textId="77777777" w:rsidR="007B19BF" w:rsidRPr="00434A05" w:rsidRDefault="005238F9" w:rsidP="00A37B34">
      <w:pPr>
        <w:pStyle w:val="ListParagraph"/>
        <w:numPr>
          <w:ilvl w:val="0"/>
          <w:numId w:val="21"/>
        </w:numPr>
        <w:spacing w:after="0" w:line="240" w:lineRule="auto"/>
        <w:jc w:val="both"/>
        <w:rPr>
          <w:rFonts w:ascii="Arial" w:hAnsi="Arial" w:cs="Arial"/>
        </w:rPr>
      </w:pPr>
      <w:hyperlink r:id="rId31" w:history="1">
        <w:r w:rsidR="007B19BF" w:rsidRPr="00434A05">
          <w:rPr>
            <w:rStyle w:val="Hyperlink"/>
            <w:rFonts w:ascii="Arial" w:hAnsi="Arial" w:cs="Arial"/>
          </w:rPr>
          <w:t>Data Collection Policy</w:t>
        </w:r>
      </w:hyperlink>
    </w:p>
    <w:p w14:paraId="658AE4D0" w14:textId="77777777" w:rsidR="007B19BF" w:rsidRPr="00434A05" w:rsidRDefault="005238F9" w:rsidP="00A37B34">
      <w:pPr>
        <w:pStyle w:val="ListParagraph"/>
        <w:numPr>
          <w:ilvl w:val="0"/>
          <w:numId w:val="21"/>
        </w:numPr>
        <w:spacing w:after="0" w:line="240" w:lineRule="auto"/>
        <w:jc w:val="both"/>
        <w:rPr>
          <w:rFonts w:ascii="Arial" w:hAnsi="Arial" w:cs="Arial"/>
        </w:rPr>
      </w:pPr>
      <w:hyperlink r:id="rId32" w:history="1">
        <w:r w:rsidR="007B19BF" w:rsidRPr="00434A05">
          <w:rPr>
            <w:rStyle w:val="Hyperlink"/>
            <w:rFonts w:ascii="Arial" w:hAnsi="Arial" w:cs="Arial"/>
          </w:rPr>
          <w:t>Privacy notice for those complaining about Councillors or Members</w:t>
        </w:r>
      </w:hyperlink>
    </w:p>
    <w:p w14:paraId="1C78F7FA" w14:textId="77777777" w:rsidR="007B19BF" w:rsidRPr="00434A05" w:rsidRDefault="005238F9" w:rsidP="00A37B34">
      <w:pPr>
        <w:pStyle w:val="ListParagraph"/>
        <w:numPr>
          <w:ilvl w:val="0"/>
          <w:numId w:val="21"/>
        </w:numPr>
        <w:spacing w:after="0" w:line="240" w:lineRule="auto"/>
        <w:jc w:val="both"/>
        <w:rPr>
          <w:rFonts w:ascii="Arial" w:hAnsi="Arial" w:cs="Arial"/>
        </w:rPr>
      </w:pPr>
      <w:hyperlink r:id="rId33" w:history="1">
        <w:r w:rsidR="007B19BF" w:rsidRPr="00434A05">
          <w:rPr>
            <w:rStyle w:val="Hyperlink"/>
            <w:rFonts w:ascii="Arial" w:hAnsi="Arial" w:cs="Arial"/>
          </w:rPr>
          <w:t>Privacy notice for Councillors or Members being complained about</w:t>
        </w:r>
      </w:hyperlink>
      <w:r w:rsidR="007B19BF" w:rsidRPr="00434A05">
        <w:rPr>
          <w:rFonts w:ascii="Arial" w:hAnsi="Arial" w:cs="Arial"/>
        </w:rPr>
        <w:t xml:space="preserve"> </w:t>
      </w:r>
    </w:p>
    <w:p w14:paraId="67CDE153" w14:textId="77777777" w:rsidR="007B19BF" w:rsidRDefault="007B19BF" w:rsidP="003528ED">
      <w:pPr>
        <w:spacing w:after="0"/>
        <w:jc w:val="both"/>
        <w:rPr>
          <w:rFonts w:ascii="Arial" w:hAnsi="Arial" w:cs="Arial"/>
          <w:sz w:val="24"/>
          <w:szCs w:val="24"/>
        </w:rPr>
      </w:pPr>
    </w:p>
    <w:p w14:paraId="604A0D22" w14:textId="77777777" w:rsidR="007B19BF" w:rsidRDefault="007B19BF" w:rsidP="003528ED">
      <w:pPr>
        <w:spacing w:after="0"/>
        <w:jc w:val="both"/>
        <w:rPr>
          <w:rFonts w:ascii="Arial" w:hAnsi="Arial" w:cs="Arial"/>
          <w:sz w:val="24"/>
          <w:szCs w:val="24"/>
        </w:rPr>
      </w:pPr>
    </w:p>
    <w:p w14:paraId="13E6C558" w14:textId="77777777" w:rsidR="007B19BF" w:rsidRDefault="007B19BF" w:rsidP="003528E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172D7B57" w14:textId="77777777" w:rsidR="007B19BF" w:rsidRPr="004C1E27" w:rsidRDefault="007B19BF" w:rsidP="003528ED">
      <w:pPr>
        <w:spacing w:after="0"/>
        <w:jc w:val="both"/>
        <w:rPr>
          <w:rFonts w:ascii="Arial" w:hAnsi="Arial" w:cs="Arial"/>
          <w:sz w:val="24"/>
          <w:szCs w:val="24"/>
        </w:rPr>
      </w:pPr>
    </w:p>
    <w:p w14:paraId="46E17F30" w14:textId="41165E42" w:rsidR="007B19BF" w:rsidRDefault="007B19BF" w:rsidP="003528ED">
      <w:pPr>
        <w:spacing w:after="0"/>
        <w:jc w:val="both"/>
        <w:rPr>
          <w:rFonts w:ascii="Arial" w:hAnsi="Arial" w:cs="Arial"/>
          <w:sz w:val="24"/>
          <w:szCs w:val="24"/>
        </w:rPr>
      </w:pPr>
      <w:r>
        <w:rPr>
          <w:rFonts w:ascii="Arial" w:hAnsi="Arial" w:cs="Arial"/>
          <w:sz w:val="24"/>
          <w:szCs w:val="24"/>
        </w:rPr>
        <w:t xml:space="preserve">Should you have any queries please contact my office on the following telephone number </w:t>
      </w:r>
      <w:bookmarkStart w:id="85" w:name="_GoBack"/>
      <w:r w:rsidR="005238F9">
        <w:rPr>
          <w:rFonts w:ascii="Arial" w:hAnsi="Arial" w:cs="Arial"/>
          <w:sz w:val="24"/>
          <w:szCs w:val="24"/>
        </w:rPr>
        <w:t>0131</w:t>
      </w:r>
      <w:bookmarkEnd w:id="85"/>
      <w:r w:rsidR="005238F9">
        <w:rPr>
          <w:rFonts w:ascii="Arial" w:hAnsi="Arial" w:cs="Arial"/>
          <w:sz w:val="24"/>
          <w:szCs w:val="24"/>
        </w:rPr>
        <w:t xml:space="preserve"> 347 3890 </w:t>
      </w:r>
      <w:r>
        <w:rPr>
          <w:rFonts w:ascii="Arial" w:hAnsi="Arial" w:cs="Arial"/>
          <w:sz w:val="24"/>
          <w:szCs w:val="24"/>
        </w:rPr>
        <w:t xml:space="preserve">or email </w:t>
      </w:r>
      <w:hyperlink r:id="rId34" w:history="1">
        <w:r w:rsidRPr="00E94032">
          <w:rPr>
            <w:rStyle w:val="Hyperlink"/>
            <w:rFonts w:ascii="Arial" w:hAnsi="Arial" w:cs="Arial"/>
            <w:sz w:val="24"/>
            <w:szCs w:val="24"/>
          </w:rPr>
          <w:t>investigations@ethicalstandards.org.uk</w:t>
        </w:r>
      </w:hyperlink>
      <w:r>
        <w:rPr>
          <w:rFonts w:ascii="Arial" w:hAnsi="Arial" w:cs="Arial"/>
          <w:sz w:val="24"/>
          <w:szCs w:val="24"/>
        </w:rPr>
        <w:t>.</w:t>
      </w:r>
    </w:p>
    <w:p w14:paraId="53D93252" w14:textId="77777777" w:rsidR="007B19BF" w:rsidRPr="00F25E59" w:rsidRDefault="007B19BF" w:rsidP="003528ED">
      <w:pPr>
        <w:spacing w:after="0"/>
        <w:jc w:val="both"/>
        <w:rPr>
          <w:rFonts w:ascii="Arial" w:hAnsi="Arial" w:cs="Arial"/>
          <w:sz w:val="24"/>
          <w:szCs w:val="24"/>
        </w:rPr>
      </w:pPr>
    </w:p>
    <w:p w14:paraId="4E6C647B" w14:textId="77777777" w:rsidR="007B19BF" w:rsidRPr="00550443" w:rsidRDefault="007B19BF"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F57A3B8" w14:textId="77777777" w:rsidR="007B19BF" w:rsidRPr="00550443" w:rsidRDefault="007B19BF" w:rsidP="003528ED">
      <w:pPr>
        <w:pStyle w:val="Header"/>
        <w:tabs>
          <w:tab w:val="right" w:pos="720"/>
          <w:tab w:val="right" w:pos="1440"/>
          <w:tab w:val="right" w:pos="2160"/>
          <w:tab w:val="right" w:pos="8640"/>
        </w:tabs>
        <w:jc w:val="both"/>
        <w:rPr>
          <w:rFonts w:cs="Arial"/>
          <w:szCs w:val="24"/>
        </w:rPr>
      </w:pPr>
    </w:p>
    <w:p w14:paraId="503085F0" w14:textId="77777777" w:rsidR="007B19BF" w:rsidRDefault="007B19BF" w:rsidP="003528ED">
      <w:pPr>
        <w:pStyle w:val="Header"/>
        <w:tabs>
          <w:tab w:val="right" w:pos="720"/>
          <w:tab w:val="right" w:pos="1440"/>
          <w:tab w:val="right" w:pos="2160"/>
          <w:tab w:val="right" w:pos="8640"/>
        </w:tabs>
        <w:jc w:val="both"/>
        <w:rPr>
          <w:rFonts w:cs="Arial"/>
          <w:szCs w:val="24"/>
        </w:rPr>
      </w:pPr>
    </w:p>
    <w:p w14:paraId="708F1596" w14:textId="77777777" w:rsidR="007B19BF" w:rsidRPr="00550443" w:rsidRDefault="007B19BF" w:rsidP="003528ED">
      <w:pPr>
        <w:pStyle w:val="Header"/>
        <w:tabs>
          <w:tab w:val="right" w:pos="720"/>
          <w:tab w:val="right" w:pos="1440"/>
          <w:tab w:val="right" w:pos="2160"/>
          <w:tab w:val="right" w:pos="8640"/>
        </w:tabs>
        <w:jc w:val="both"/>
        <w:rPr>
          <w:rFonts w:cs="Arial"/>
          <w:szCs w:val="24"/>
        </w:rPr>
      </w:pPr>
    </w:p>
    <w:p w14:paraId="3C3C0DAF" w14:textId="77777777" w:rsidR="007B19BF" w:rsidRPr="00E5037E" w:rsidRDefault="007B19BF"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66E5C585" w14:textId="77777777" w:rsidR="007B19BF" w:rsidRPr="00550443" w:rsidRDefault="007B19BF" w:rsidP="003528ED">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17D75C15" w14:textId="77777777" w:rsidR="007B19BF" w:rsidRPr="003E3D05" w:rsidRDefault="007B19BF" w:rsidP="003528ED">
      <w:pPr>
        <w:spacing w:after="0"/>
        <w:rPr>
          <w:rFonts w:ascii="Arial" w:hAnsi="Arial" w:cs="Arial"/>
          <w:sz w:val="24"/>
          <w:szCs w:val="24"/>
        </w:rPr>
      </w:pPr>
    </w:p>
    <w:p w14:paraId="3BF44029" w14:textId="77777777" w:rsidR="007B19BF" w:rsidRPr="003E3D05" w:rsidRDefault="007B19BF" w:rsidP="003528ED">
      <w:pPr>
        <w:pStyle w:val="Header"/>
        <w:tabs>
          <w:tab w:val="left" w:pos="720"/>
        </w:tabs>
        <w:jc w:val="both"/>
        <w:rPr>
          <w:rFonts w:cs="Arial"/>
          <w:szCs w:val="24"/>
        </w:rPr>
      </w:pPr>
    </w:p>
    <w:p w14:paraId="244E3705" w14:textId="77777777" w:rsidR="007B19BF" w:rsidRPr="000326EF" w:rsidRDefault="007B19BF" w:rsidP="000326EF">
      <w:pPr>
        <w:keepNext/>
        <w:keepLines/>
        <w:spacing w:before="40" w:after="0"/>
        <w:outlineLvl w:val="1"/>
        <w:rPr>
          <w:rFonts w:ascii="Arial" w:eastAsia="Times New Roman" w:hAnsi="Arial" w:cs="Times New Roman"/>
          <w:color w:val="8884BF"/>
          <w:sz w:val="28"/>
          <w:szCs w:val="26"/>
        </w:rPr>
      </w:pPr>
    </w:p>
    <w:p w14:paraId="67A1714A" w14:textId="77777777" w:rsidR="00312827" w:rsidRDefault="00312827" w:rsidP="000326EF">
      <w:pPr>
        <w:keepNext/>
        <w:keepLines/>
        <w:spacing w:before="40" w:after="0"/>
        <w:outlineLvl w:val="1"/>
        <w:rPr>
          <w:rFonts w:ascii="Arial" w:eastAsia="Times New Roman" w:hAnsi="Arial" w:cs="Times New Roman"/>
          <w:color w:val="8884BF"/>
          <w:sz w:val="28"/>
          <w:szCs w:val="26"/>
        </w:rPr>
      </w:pPr>
      <w:bookmarkStart w:id="86" w:name="_Toc80888550"/>
      <w:bookmarkStart w:id="87" w:name="_Toc131068939"/>
    </w:p>
    <w:p w14:paraId="3783FFBF"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5DF71063"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6A3C832C"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2E812DB1"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2CC298B3" w14:textId="77777777" w:rsidR="00312827" w:rsidRDefault="00312827" w:rsidP="000326EF">
      <w:pPr>
        <w:keepNext/>
        <w:keepLines/>
        <w:spacing w:before="40" w:after="0"/>
        <w:outlineLvl w:val="1"/>
        <w:rPr>
          <w:rFonts w:ascii="Arial" w:eastAsia="Times New Roman" w:hAnsi="Arial" w:cs="Times New Roman"/>
          <w:color w:val="8884BF"/>
          <w:sz w:val="28"/>
          <w:szCs w:val="26"/>
        </w:rPr>
      </w:pPr>
    </w:p>
    <w:p w14:paraId="4068C3C0" w14:textId="77777777" w:rsidR="0094517D" w:rsidRDefault="0094517D" w:rsidP="000326EF">
      <w:pPr>
        <w:keepNext/>
        <w:keepLines/>
        <w:spacing w:before="40" w:after="0"/>
        <w:outlineLvl w:val="1"/>
        <w:rPr>
          <w:rFonts w:ascii="Arial" w:eastAsia="Times New Roman" w:hAnsi="Arial" w:cs="Times New Roman"/>
          <w:color w:val="8884BF"/>
          <w:sz w:val="28"/>
          <w:szCs w:val="26"/>
        </w:rPr>
        <w:sectPr w:rsidR="0094517D" w:rsidSect="003528ED">
          <w:pgSz w:w="11906" w:h="16838"/>
          <w:pgMar w:top="1440" w:right="1080" w:bottom="1440" w:left="1080" w:header="454" w:footer="0" w:gutter="0"/>
          <w:cols w:space="708"/>
          <w:titlePg/>
          <w:docGrid w:linePitch="360"/>
        </w:sectPr>
      </w:pPr>
    </w:p>
    <w:p w14:paraId="0E2A637C"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88" w:name="_Toc153460336"/>
      <w:r w:rsidRPr="000326EF">
        <w:rPr>
          <w:rFonts w:ascii="Arial" w:eastAsia="Times New Roman" w:hAnsi="Arial" w:cs="Times New Roman"/>
          <w:color w:val="8884BF"/>
          <w:sz w:val="28"/>
          <w:szCs w:val="26"/>
        </w:rPr>
        <w:lastRenderedPageBreak/>
        <w:t>L.4 Appendix 4 – Complaint Assessment Form</w:t>
      </w:r>
      <w:bookmarkEnd w:id="86"/>
      <w:bookmarkEnd w:id="87"/>
      <w:bookmarkEnd w:id="88"/>
    </w:p>
    <w:p w14:paraId="0B375182" w14:textId="77777777" w:rsidR="008E6429" w:rsidRDefault="008E6429" w:rsidP="000326EF">
      <w:pPr>
        <w:keepNext/>
        <w:keepLines/>
        <w:spacing w:before="40" w:after="0"/>
        <w:outlineLvl w:val="1"/>
        <w:rPr>
          <w:rFonts w:ascii="Arial" w:eastAsia="Times New Roman" w:hAnsi="Arial" w:cs="Times New Roman"/>
          <w:color w:val="8884BF"/>
          <w:sz w:val="28"/>
          <w:szCs w:val="26"/>
        </w:rPr>
      </w:pPr>
    </w:p>
    <w:p w14:paraId="643EAA50" w14:textId="77777777" w:rsidR="008E6429" w:rsidRDefault="008E6429" w:rsidP="003528ED">
      <w:pPr>
        <w:jc w:val="center"/>
        <w:rPr>
          <w:rFonts w:cstheme="minorHAnsi"/>
          <w:b/>
          <w:bCs/>
          <w:sz w:val="24"/>
          <w:szCs w:val="24"/>
        </w:rPr>
      </w:pPr>
      <w:r>
        <w:rPr>
          <w:noProof/>
        </w:rPr>
        <w:drawing>
          <wp:anchor distT="0" distB="0" distL="114300" distR="114300" simplePos="0" relativeHeight="251703296" behindDoc="1" locked="0" layoutInCell="1" allowOverlap="1" wp14:anchorId="683E836C" wp14:editId="4144B44E">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p>
    <w:p w14:paraId="5318A0D8" w14:textId="77777777" w:rsidR="008E6429" w:rsidRDefault="008E6429" w:rsidP="003528ED">
      <w:pPr>
        <w:jc w:val="center"/>
        <w:rPr>
          <w:rFonts w:cstheme="minorHAnsi"/>
          <w:b/>
          <w:bCs/>
          <w:sz w:val="24"/>
          <w:szCs w:val="24"/>
        </w:rPr>
      </w:pPr>
    </w:p>
    <w:p w14:paraId="72DF59E1" w14:textId="77777777" w:rsidR="008E6429" w:rsidRDefault="008E6429" w:rsidP="003528ED">
      <w:pPr>
        <w:jc w:val="center"/>
        <w:rPr>
          <w:rFonts w:cstheme="minorHAnsi"/>
          <w:b/>
          <w:bCs/>
          <w:sz w:val="24"/>
          <w:szCs w:val="24"/>
        </w:rPr>
      </w:pPr>
    </w:p>
    <w:p w14:paraId="7D87FDA7" w14:textId="77777777" w:rsidR="008E6429" w:rsidRPr="00DD12EB" w:rsidRDefault="008E6429" w:rsidP="003528ED">
      <w:pPr>
        <w:rPr>
          <w:rFonts w:cstheme="minorHAnsi"/>
          <w:b/>
          <w:bCs/>
          <w:color w:val="158578"/>
          <w:sz w:val="36"/>
          <w:szCs w:val="24"/>
        </w:rPr>
      </w:pPr>
      <w:r w:rsidRPr="00DD12EB">
        <w:rPr>
          <w:rFonts w:cstheme="minorHAnsi"/>
          <w:b/>
          <w:bCs/>
          <w:color w:val="158578"/>
          <w:sz w:val="36"/>
          <w:szCs w:val="24"/>
        </w:rPr>
        <w:t>COMPLAINT ADMISSIBILITY FORM</w:t>
      </w:r>
    </w:p>
    <w:p w14:paraId="651AE5AE" w14:textId="77777777" w:rsidR="008E6429" w:rsidRDefault="008E6429" w:rsidP="003528ED">
      <w:pPr>
        <w:rPr>
          <w:rFonts w:cstheme="minorHAnsi"/>
          <w:b/>
          <w:bCs/>
          <w:color w:val="158578"/>
          <w:sz w:val="32"/>
          <w:szCs w:val="24"/>
        </w:rPr>
      </w:pPr>
      <w:r w:rsidRPr="00DD12EB">
        <w:rPr>
          <w:rFonts w:cstheme="minorHAnsi"/>
          <w:b/>
          <w:bCs/>
          <w:color w:val="158578"/>
          <w:sz w:val="32"/>
          <w:szCs w:val="24"/>
        </w:rPr>
        <w:t xml:space="preserve">Councillors </w:t>
      </w:r>
      <w:r>
        <w:rPr>
          <w:rFonts w:cstheme="minorHAnsi"/>
          <w:b/>
          <w:bCs/>
          <w:color w:val="158578"/>
          <w:sz w:val="32"/>
          <w:szCs w:val="24"/>
        </w:rPr>
        <w:t>and m</w:t>
      </w:r>
      <w:r w:rsidRPr="00DD12EB">
        <w:rPr>
          <w:rFonts w:cstheme="minorHAnsi"/>
          <w:b/>
          <w:bCs/>
          <w:color w:val="158578"/>
          <w:sz w:val="32"/>
          <w:szCs w:val="24"/>
        </w:rPr>
        <w:t>embers of public bodies</w:t>
      </w:r>
    </w:p>
    <w:tbl>
      <w:tblPr>
        <w:tblStyle w:val="TableGrid"/>
        <w:tblpPr w:leftFromText="180" w:rightFromText="180" w:vertAnchor="text" w:horzAnchor="margin" w:tblpY="128"/>
        <w:tblW w:w="9776" w:type="dxa"/>
        <w:tblLook w:val="04A0" w:firstRow="1" w:lastRow="0" w:firstColumn="1" w:lastColumn="0" w:noHBand="0" w:noVBand="1"/>
      </w:tblPr>
      <w:tblGrid>
        <w:gridCol w:w="3681"/>
        <w:gridCol w:w="3111"/>
        <w:gridCol w:w="2417"/>
        <w:gridCol w:w="567"/>
      </w:tblGrid>
      <w:tr w:rsidR="008E6429" w:rsidRPr="00553E30" w14:paraId="31A2F145" w14:textId="77777777" w:rsidTr="003528ED">
        <w:trPr>
          <w:trHeight w:val="353"/>
        </w:trPr>
        <w:tc>
          <w:tcPr>
            <w:tcW w:w="3681" w:type="dxa"/>
          </w:tcPr>
          <w:p w14:paraId="53EA2159" w14:textId="77777777" w:rsidR="008E6429" w:rsidRPr="00553E30" w:rsidRDefault="008E6429" w:rsidP="003528ED">
            <w:pPr>
              <w:rPr>
                <w:rFonts w:cstheme="minorHAnsi"/>
                <w:b/>
                <w:bCs/>
                <w:sz w:val="24"/>
                <w:szCs w:val="24"/>
              </w:rPr>
            </w:pPr>
            <w:r w:rsidRPr="00553E30">
              <w:rPr>
                <w:rFonts w:cstheme="minorHAnsi"/>
                <w:b/>
                <w:bCs/>
                <w:sz w:val="24"/>
                <w:szCs w:val="24"/>
              </w:rPr>
              <w:t>Case Reference:</w:t>
            </w:r>
          </w:p>
        </w:tc>
        <w:tc>
          <w:tcPr>
            <w:tcW w:w="6095" w:type="dxa"/>
            <w:gridSpan w:val="3"/>
          </w:tcPr>
          <w:p w14:paraId="580E24B4" w14:textId="77777777" w:rsidR="008E6429" w:rsidRPr="00553E30" w:rsidRDefault="008E6429" w:rsidP="003528ED">
            <w:pPr>
              <w:rPr>
                <w:rFonts w:cstheme="minorHAnsi"/>
                <w:color w:val="7030A0"/>
                <w:sz w:val="24"/>
                <w:szCs w:val="24"/>
              </w:rPr>
            </w:pPr>
          </w:p>
        </w:tc>
      </w:tr>
      <w:tr w:rsidR="008E6429" w:rsidRPr="00553E30" w14:paraId="2694D2ED" w14:textId="77777777" w:rsidTr="003528ED">
        <w:trPr>
          <w:trHeight w:val="353"/>
        </w:trPr>
        <w:tc>
          <w:tcPr>
            <w:tcW w:w="3681" w:type="dxa"/>
          </w:tcPr>
          <w:p w14:paraId="530EC2C6" w14:textId="77777777" w:rsidR="008E6429" w:rsidRPr="00553E30" w:rsidRDefault="008E6429" w:rsidP="003528ED">
            <w:pPr>
              <w:rPr>
                <w:rFonts w:cstheme="minorHAnsi"/>
                <w:b/>
                <w:bCs/>
                <w:sz w:val="24"/>
                <w:szCs w:val="24"/>
              </w:rPr>
            </w:pPr>
            <w:r w:rsidRPr="00553E30">
              <w:rPr>
                <w:rFonts w:cstheme="minorHAnsi"/>
                <w:b/>
                <w:bCs/>
                <w:sz w:val="24"/>
                <w:szCs w:val="24"/>
              </w:rPr>
              <w:t>Complainer:</w:t>
            </w:r>
          </w:p>
        </w:tc>
        <w:tc>
          <w:tcPr>
            <w:tcW w:w="6095" w:type="dxa"/>
            <w:gridSpan w:val="3"/>
          </w:tcPr>
          <w:p w14:paraId="7853168B" w14:textId="77777777" w:rsidR="008E6429" w:rsidRPr="00553E30" w:rsidRDefault="008E6429" w:rsidP="003528ED">
            <w:pPr>
              <w:rPr>
                <w:rFonts w:cstheme="minorHAnsi"/>
                <w:color w:val="7030A0"/>
                <w:sz w:val="24"/>
                <w:szCs w:val="24"/>
              </w:rPr>
            </w:pPr>
          </w:p>
        </w:tc>
      </w:tr>
      <w:tr w:rsidR="008E6429" w:rsidRPr="00553E30" w14:paraId="6EFFD00C" w14:textId="77777777" w:rsidTr="003528ED">
        <w:trPr>
          <w:trHeight w:val="353"/>
        </w:trPr>
        <w:tc>
          <w:tcPr>
            <w:tcW w:w="3681" w:type="dxa"/>
            <w:vMerge w:val="restart"/>
            <w:vAlign w:val="center"/>
          </w:tcPr>
          <w:p w14:paraId="366C8E76" w14:textId="77777777" w:rsidR="008E6429" w:rsidRDefault="008E6429" w:rsidP="003528ED">
            <w:pPr>
              <w:rPr>
                <w:rFonts w:cstheme="minorHAnsi"/>
                <w:b/>
                <w:bCs/>
                <w:sz w:val="24"/>
                <w:szCs w:val="24"/>
              </w:rPr>
            </w:pPr>
          </w:p>
          <w:p w14:paraId="7DA21FD4" w14:textId="77777777" w:rsidR="008E6429" w:rsidRPr="00553E30" w:rsidRDefault="008E6429" w:rsidP="003528ED">
            <w:pPr>
              <w:rPr>
                <w:rFonts w:cstheme="minorHAnsi"/>
                <w:b/>
                <w:bCs/>
                <w:sz w:val="24"/>
                <w:szCs w:val="24"/>
              </w:rPr>
            </w:pPr>
            <w:r>
              <w:rPr>
                <w:rFonts w:cstheme="minorHAnsi"/>
                <w:b/>
                <w:bCs/>
                <w:sz w:val="24"/>
                <w:szCs w:val="24"/>
              </w:rPr>
              <w:t>Respondent</w:t>
            </w:r>
            <w:r w:rsidRPr="00553E30">
              <w:rPr>
                <w:rFonts w:cstheme="minorHAnsi"/>
                <w:b/>
                <w:bCs/>
                <w:sz w:val="24"/>
                <w:szCs w:val="24"/>
              </w:rPr>
              <w:t>:</w:t>
            </w:r>
          </w:p>
        </w:tc>
        <w:tc>
          <w:tcPr>
            <w:tcW w:w="3111" w:type="dxa"/>
          </w:tcPr>
          <w:p w14:paraId="4FABF57C" w14:textId="77777777" w:rsidR="008E6429" w:rsidRPr="00EF28CC" w:rsidRDefault="005238F9" w:rsidP="003528ED">
            <w:pPr>
              <w:tabs>
                <w:tab w:val="left" w:pos="2065"/>
              </w:tabs>
              <w:rPr>
                <w:rFonts w:cstheme="minorHAnsi"/>
                <w:color w:val="7030A0"/>
                <w:sz w:val="24"/>
                <w:szCs w:val="24"/>
              </w:rPr>
            </w:pPr>
            <w:sdt>
              <w:sdtPr>
                <w:rPr>
                  <w:rFonts w:cstheme="minorHAnsi"/>
                  <w:bCs/>
                  <w:noProof/>
                  <w:sz w:val="24"/>
                  <w:szCs w:val="24"/>
                </w:rPr>
                <w:id w:val="1197119090"/>
                <w14:checkbox>
                  <w14:checked w14:val="0"/>
                  <w14:checkedState w14:val="2612" w14:font="MS Gothic"/>
                  <w14:uncheckedState w14:val="2610" w14:font="MS Gothic"/>
                </w14:checkbox>
              </w:sdtPr>
              <w:sdtContent>
                <w:r w:rsidR="008E6429">
                  <w:rPr>
                    <w:rFonts w:ascii="MS Gothic" w:eastAsia="MS Gothic" w:hAnsi="MS Gothic" w:cstheme="minorHAnsi" w:hint="eastAsia"/>
                    <w:bCs/>
                    <w:noProof/>
                    <w:sz w:val="24"/>
                    <w:szCs w:val="24"/>
                  </w:rPr>
                  <w:t>☐</w:t>
                </w:r>
              </w:sdtContent>
            </w:sdt>
            <w:r w:rsidR="008E6429" w:rsidRPr="00EF28CC">
              <w:rPr>
                <w:rFonts w:cstheme="minorHAnsi"/>
                <w:bCs/>
                <w:noProof/>
                <w:sz w:val="24"/>
                <w:szCs w:val="24"/>
              </w:rPr>
              <w:t xml:space="preserve"> Councillor </w:t>
            </w:r>
          </w:p>
        </w:tc>
        <w:tc>
          <w:tcPr>
            <w:tcW w:w="2984" w:type="dxa"/>
            <w:gridSpan w:val="2"/>
          </w:tcPr>
          <w:p w14:paraId="12F57E6D" w14:textId="77777777" w:rsidR="008E6429" w:rsidRPr="00EF28CC" w:rsidRDefault="005238F9" w:rsidP="003528ED">
            <w:pPr>
              <w:rPr>
                <w:rFonts w:cstheme="minorHAnsi"/>
                <w:color w:val="7030A0"/>
                <w:sz w:val="24"/>
                <w:szCs w:val="24"/>
              </w:rPr>
            </w:pPr>
            <w:sdt>
              <w:sdtPr>
                <w:rPr>
                  <w:rFonts w:cstheme="minorHAnsi"/>
                  <w:bCs/>
                  <w:noProof/>
                  <w:sz w:val="24"/>
                  <w:szCs w:val="24"/>
                </w:rPr>
                <w:id w:val="-1208640648"/>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r w:rsidR="008E6429" w:rsidRPr="00EF28CC">
              <w:rPr>
                <w:rFonts w:cstheme="minorHAnsi"/>
                <w:bCs/>
                <w:noProof/>
                <w:sz w:val="24"/>
                <w:szCs w:val="24"/>
              </w:rPr>
              <w:t xml:space="preserve"> Member of public body</w:t>
            </w:r>
          </w:p>
        </w:tc>
      </w:tr>
      <w:tr w:rsidR="008E6429" w:rsidRPr="00553E30" w14:paraId="23CE5BE6" w14:textId="77777777" w:rsidTr="003528ED">
        <w:trPr>
          <w:trHeight w:val="353"/>
        </w:trPr>
        <w:tc>
          <w:tcPr>
            <w:tcW w:w="3681" w:type="dxa"/>
            <w:vMerge/>
          </w:tcPr>
          <w:p w14:paraId="66DD3BE4" w14:textId="77777777" w:rsidR="008E6429" w:rsidRDefault="008E6429" w:rsidP="003528ED">
            <w:pPr>
              <w:rPr>
                <w:rFonts w:cstheme="minorHAnsi"/>
                <w:b/>
                <w:bCs/>
                <w:sz w:val="24"/>
                <w:szCs w:val="24"/>
              </w:rPr>
            </w:pPr>
          </w:p>
        </w:tc>
        <w:tc>
          <w:tcPr>
            <w:tcW w:w="3111" w:type="dxa"/>
          </w:tcPr>
          <w:p w14:paraId="504F8A72" w14:textId="77777777" w:rsidR="008E6429" w:rsidRPr="00EF28CC" w:rsidRDefault="008E6429" w:rsidP="003528ED">
            <w:pPr>
              <w:tabs>
                <w:tab w:val="left" w:pos="2065"/>
              </w:tabs>
              <w:rPr>
                <w:rFonts w:cstheme="minorHAnsi"/>
                <w:bCs/>
                <w:noProof/>
                <w:sz w:val="24"/>
                <w:szCs w:val="24"/>
              </w:rPr>
            </w:pPr>
          </w:p>
        </w:tc>
        <w:tc>
          <w:tcPr>
            <w:tcW w:w="2984" w:type="dxa"/>
            <w:gridSpan w:val="2"/>
          </w:tcPr>
          <w:p w14:paraId="167F117B" w14:textId="77777777" w:rsidR="008E6429" w:rsidRPr="00EF28CC" w:rsidRDefault="008E6429" w:rsidP="003528ED">
            <w:pPr>
              <w:rPr>
                <w:rFonts w:cstheme="minorHAnsi"/>
                <w:bCs/>
                <w:noProof/>
                <w:sz w:val="24"/>
                <w:szCs w:val="24"/>
              </w:rPr>
            </w:pPr>
          </w:p>
        </w:tc>
      </w:tr>
      <w:tr w:rsidR="008E6429" w:rsidRPr="00553E30" w14:paraId="128511E0" w14:textId="77777777" w:rsidTr="003528ED">
        <w:trPr>
          <w:trHeight w:val="353"/>
        </w:trPr>
        <w:tc>
          <w:tcPr>
            <w:tcW w:w="3681" w:type="dxa"/>
          </w:tcPr>
          <w:p w14:paraId="3EA85395" w14:textId="77777777" w:rsidR="008E6429" w:rsidRPr="00553E30" w:rsidRDefault="008E6429" w:rsidP="003528ED">
            <w:pPr>
              <w:rPr>
                <w:rFonts w:cstheme="minorHAnsi"/>
                <w:b/>
                <w:bCs/>
                <w:sz w:val="24"/>
                <w:szCs w:val="24"/>
              </w:rPr>
            </w:pPr>
            <w:r w:rsidRPr="00553E30">
              <w:rPr>
                <w:rFonts w:cstheme="minorHAnsi"/>
                <w:b/>
                <w:bCs/>
                <w:sz w:val="24"/>
                <w:szCs w:val="24"/>
              </w:rPr>
              <w:t>Council</w:t>
            </w:r>
            <w:r>
              <w:rPr>
                <w:rFonts w:cstheme="minorHAnsi"/>
                <w:b/>
                <w:bCs/>
                <w:sz w:val="24"/>
                <w:szCs w:val="24"/>
              </w:rPr>
              <w:t xml:space="preserve"> or Public Body</w:t>
            </w:r>
            <w:r w:rsidRPr="00553E30">
              <w:rPr>
                <w:rFonts w:cstheme="minorHAnsi"/>
                <w:b/>
                <w:bCs/>
                <w:sz w:val="24"/>
                <w:szCs w:val="24"/>
              </w:rPr>
              <w:t>:</w:t>
            </w:r>
          </w:p>
        </w:tc>
        <w:tc>
          <w:tcPr>
            <w:tcW w:w="6095" w:type="dxa"/>
            <w:gridSpan w:val="3"/>
          </w:tcPr>
          <w:p w14:paraId="5A9B4A7A" w14:textId="77777777" w:rsidR="008E6429" w:rsidRPr="00553E30" w:rsidRDefault="008E6429" w:rsidP="003528ED">
            <w:pPr>
              <w:rPr>
                <w:rFonts w:cstheme="minorHAnsi"/>
                <w:color w:val="7030A0"/>
                <w:sz w:val="24"/>
                <w:szCs w:val="24"/>
              </w:rPr>
            </w:pPr>
          </w:p>
        </w:tc>
      </w:tr>
      <w:tr w:rsidR="008E6429" w:rsidRPr="00553E30" w14:paraId="535EAD82" w14:textId="77777777" w:rsidTr="003528ED">
        <w:trPr>
          <w:trHeight w:val="353"/>
        </w:trPr>
        <w:tc>
          <w:tcPr>
            <w:tcW w:w="3681" w:type="dxa"/>
          </w:tcPr>
          <w:p w14:paraId="160B72E7" w14:textId="77777777" w:rsidR="008E6429" w:rsidRPr="00553E30" w:rsidRDefault="008E6429" w:rsidP="003528ED">
            <w:pPr>
              <w:rPr>
                <w:rFonts w:cstheme="minorHAnsi"/>
                <w:b/>
                <w:bCs/>
                <w:sz w:val="24"/>
                <w:szCs w:val="24"/>
              </w:rPr>
            </w:pPr>
            <w:r>
              <w:rPr>
                <w:rFonts w:cstheme="minorHAnsi"/>
                <w:b/>
                <w:bCs/>
                <w:sz w:val="24"/>
                <w:szCs w:val="24"/>
              </w:rPr>
              <w:t>Party (if councillor):</w:t>
            </w:r>
          </w:p>
        </w:tc>
        <w:tc>
          <w:tcPr>
            <w:tcW w:w="6095" w:type="dxa"/>
            <w:gridSpan w:val="3"/>
          </w:tcPr>
          <w:p w14:paraId="5043C80E" w14:textId="77777777" w:rsidR="008E6429" w:rsidRPr="00553E30" w:rsidRDefault="008E6429" w:rsidP="003528ED">
            <w:pPr>
              <w:rPr>
                <w:rFonts w:cstheme="minorHAnsi"/>
                <w:color w:val="7030A0"/>
                <w:sz w:val="24"/>
                <w:szCs w:val="24"/>
              </w:rPr>
            </w:pPr>
          </w:p>
        </w:tc>
      </w:tr>
      <w:tr w:rsidR="008E6429" w:rsidRPr="00553E30" w14:paraId="5F541C97" w14:textId="77777777" w:rsidTr="003528ED">
        <w:trPr>
          <w:trHeight w:val="353"/>
        </w:trPr>
        <w:tc>
          <w:tcPr>
            <w:tcW w:w="3681" w:type="dxa"/>
          </w:tcPr>
          <w:p w14:paraId="723327B2" w14:textId="77777777" w:rsidR="008E6429" w:rsidRPr="00553E30" w:rsidRDefault="008E6429" w:rsidP="003528ED">
            <w:pPr>
              <w:rPr>
                <w:rFonts w:cstheme="minorHAnsi"/>
                <w:b/>
                <w:bCs/>
                <w:sz w:val="24"/>
                <w:szCs w:val="24"/>
              </w:rPr>
            </w:pPr>
            <w:r w:rsidRPr="00553E30">
              <w:rPr>
                <w:rFonts w:cstheme="minorHAnsi"/>
                <w:b/>
                <w:bCs/>
                <w:sz w:val="24"/>
                <w:szCs w:val="24"/>
              </w:rPr>
              <w:t>Date Complaint received:</w:t>
            </w:r>
          </w:p>
        </w:tc>
        <w:tc>
          <w:tcPr>
            <w:tcW w:w="6095" w:type="dxa"/>
            <w:gridSpan w:val="3"/>
          </w:tcPr>
          <w:p w14:paraId="2F86BED7" w14:textId="77777777" w:rsidR="008E6429" w:rsidRPr="00553E30" w:rsidRDefault="008E6429" w:rsidP="003528ED">
            <w:pPr>
              <w:rPr>
                <w:rFonts w:cstheme="minorHAnsi"/>
                <w:color w:val="7030A0"/>
                <w:sz w:val="24"/>
                <w:szCs w:val="24"/>
              </w:rPr>
            </w:pPr>
          </w:p>
        </w:tc>
      </w:tr>
      <w:tr w:rsidR="008E6429" w:rsidRPr="00553E30" w14:paraId="0BD26226" w14:textId="77777777" w:rsidTr="003528ED">
        <w:trPr>
          <w:trHeight w:val="240"/>
        </w:trPr>
        <w:tc>
          <w:tcPr>
            <w:tcW w:w="3681" w:type="dxa"/>
            <w:vMerge w:val="restart"/>
          </w:tcPr>
          <w:p w14:paraId="38D9A892" w14:textId="77777777" w:rsidR="008E6429" w:rsidRDefault="008E6429" w:rsidP="003528ED">
            <w:pPr>
              <w:rPr>
                <w:rFonts w:cstheme="minorHAnsi"/>
                <w:b/>
                <w:bCs/>
                <w:sz w:val="24"/>
                <w:szCs w:val="24"/>
              </w:rPr>
            </w:pPr>
            <w:r>
              <w:rPr>
                <w:rFonts w:cstheme="minorHAnsi"/>
                <w:b/>
                <w:bCs/>
                <w:sz w:val="24"/>
                <w:szCs w:val="24"/>
              </w:rPr>
              <w:t>Applicable Code of conduct:</w:t>
            </w:r>
          </w:p>
        </w:tc>
        <w:tc>
          <w:tcPr>
            <w:tcW w:w="5528" w:type="dxa"/>
            <w:gridSpan w:val="2"/>
          </w:tcPr>
          <w:p w14:paraId="1124A91B" w14:textId="77777777" w:rsidR="008E6429" w:rsidRPr="00844450" w:rsidRDefault="008E6429" w:rsidP="003528ED">
            <w:pPr>
              <w:rPr>
                <w:rFonts w:cstheme="minorHAnsi"/>
                <w:sz w:val="24"/>
                <w:szCs w:val="24"/>
              </w:rPr>
            </w:pPr>
            <w:r w:rsidRPr="00844450">
              <w:rPr>
                <w:rFonts w:cstheme="minorHAnsi"/>
                <w:sz w:val="24"/>
                <w:szCs w:val="24"/>
              </w:rPr>
              <w:t xml:space="preserve">Councillors’ Code of Conduct </w:t>
            </w:r>
            <w:r>
              <w:rPr>
                <w:rFonts w:cstheme="minorHAnsi"/>
                <w:sz w:val="24"/>
                <w:szCs w:val="24"/>
              </w:rPr>
              <w:t>(</w:t>
            </w:r>
            <w:r w:rsidRPr="00844450">
              <w:rPr>
                <w:rFonts w:cstheme="minorHAnsi"/>
                <w:sz w:val="24"/>
                <w:szCs w:val="24"/>
              </w:rPr>
              <w:t>2021</w:t>
            </w:r>
            <w:r>
              <w:rPr>
                <w:rFonts w:cstheme="minorHAnsi"/>
                <w:sz w:val="24"/>
                <w:szCs w:val="24"/>
              </w:rPr>
              <w:t>)</w:t>
            </w:r>
          </w:p>
        </w:tc>
        <w:tc>
          <w:tcPr>
            <w:tcW w:w="567" w:type="dxa"/>
          </w:tcPr>
          <w:p w14:paraId="46782FE6" w14:textId="77777777" w:rsidR="008E6429" w:rsidRPr="00553E30" w:rsidRDefault="005238F9" w:rsidP="003528ED">
            <w:pPr>
              <w:rPr>
                <w:rFonts w:cstheme="minorHAnsi"/>
                <w:color w:val="7030A0"/>
                <w:sz w:val="24"/>
                <w:szCs w:val="24"/>
              </w:rPr>
            </w:pPr>
            <w:sdt>
              <w:sdtPr>
                <w:rPr>
                  <w:rFonts w:cstheme="minorHAnsi"/>
                  <w:bCs/>
                  <w:noProof/>
                  <w:sz w:val="24"/>
                  <w:szCs w:val="24"/>
                </w:rPr>
                <w:id w:val="-1363280603"/>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p>
        </w:tc>
      </w:tr>
      <w:tr w:rsidR="008E6429" w:rsidRPr="00553E30" w14:paraId="5DC3AB15" w14:textId="77777777" w:rsidTr="003528ED">
        <w:trPr>
          <w:trHeight w:val="235"/>
        </w:trPr>
        <w:tc>
          <w:tcPr>
            <w:tcW w:w="3681" w:type="dxa"/>
            <w:vMerge/>
          </w:tcPr>
          <w:p w14:paraId="210C0C3F" w14:textId="77777777" w:rsidR="008E6429" w:rsidRDefault="008E6429" w:rsidP="003528ED">
            <w:pPr>
              <w:rPr>
                <w:rFonts w:cstheme="minorHAnsi"/>
                <w:b/>
                <w:bCs/>
                <w:sz w:val="24"/>
                <w:szCs w:val="24"/>
              </w:rPr>
            </w:pPr>
          </w:p>
        </w:tc>
        <w:tc>
          <w:tcPr>
            <w:tcW w:w="5528" w:type="dxa"/>
            <w:gridSpan w:val="2"/>
          </w:tcPr>
          <w:p w14:paraId="663E8874" w14:textId="77777777" w:rsidR="008E6429" w:rsidRPr="00844450" w:rsidRDefault="008E6429" w:rsidP="003528ED">
            <w:pPr>
              <w:rPr>
                <w:rFonts w:cstheme="minorHAnsi"/>
                <w:sz w:val="24"/>
                <w:szCs w:val="24"/>
              </w:rPr>
            </w:pPr>
            <w:r w:rsidRPr="00844450">
              <w:rPr>
                <w:rFonts w:cstheme="minorHAnsi"/>
                <w:sz w:val="24"/>
                <w:szCs w:val="24"/>
              </w:rPr>
              <w:t xml:space="preserve">Councillors’ Code of Conduct </w:t>
            </w:r>
            <w:r>
              <w:rPr>
                <w:rFonts w:cstheme="minorHAnsi"/>
                <w:sz w:val="24"/>
                <w:szCs w:val="24"/>
              </w:rPr>
              <w:t>(</w:t>
            </w:r>
            <w:r w:rsidRPr="00844450">
              <w:rPr>
                <w:rFonts w:cstheme="minorHAnsi"/>
                <w:sz w:val="24"/>
                <w:szCs w:val="24"/>
              </w:rPr>
              <w:t>2018</w:t>
            </w:r>
            <w:r>
              <w:rPr>
                <w:rFonts w:cstheme="minorHAnsi"/>
                <w:sz w:val="24"/>
                <w:szCs w:val="24"/>
              </w:rPr>
              <w:t>)</w:t>
            </w:r>
          </w:p>
        </w:tc>
        <w:tc>
          <w:tcPr>
            <w:tcW w:w="567" w:type="dxa"/>
          </w:tcPr>
          <w:p w14:paraId="0805B37E" w14:textId="77777777" w:rsidR="008E6429" w:rsidRPr="00553E30" w:rsidRDefault="005238F9" w:rsidP="003528ED">
            <w:pPr>
              <w:rPr>
                <w:rFonts w:cstheme="minorHAnsi"/>
                <w:color w:val="7030A0"/>
                <w:sz w:val="24"/>
                <w:szCs w:val="24"/>
              </w:rPr>
            </w:pPr>
            <w:sdt>
              <w:sdtPr>
                <w:rPr>
                  <w:rFonts w:cstheme="minorHAnsi"/>
                  <w:bCs/>
                  <w:noProof/>
                  <w:sz w:val="24"/>
                  <w:szCs w:val="24"/>
                </w:rPr>
                <w:id w:val="1011023350"/>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p>
        </w:tc>
      </w:tr>
      <w:tr w:rsidR="008E6429" w:rsidRPr="00553E30" w14:paraId="294B3229" w14:textId="77777777" w:rsidTr="003528ED">
        <w:trPr>
          <w:trHeight w:val="552"/>
        </w:trPr>
        <w:tc>
          <w:tcPr>
            <w:tcW w:w="3681" w:type="dxa"/>
            <w:vMerge/>
          </w:tcPr>
          <w:p w14:paraId="36873B51" w14:textId="77777777" w:rsidR="008E6429" w:rsidRDefault="008E6429" w:rsidP="003528ED">
            <w:pPr>
              <w:rPr>
                <w:rFonts w:cstheme="minorHAnsi"/>
                <w:b/>
                <w:bCs/>
                <w:sz w:val="24"/>
                <w:szCs w:val="24"/>
              </w:rPr>
            </w:pPr>
          </w:p>
        </w:tc>
        <w:tc>
          <w:tcPr>
            <w:tcW w:w="5528" w:type="dxa"/>
            <w:gridSpan w:val="2"/>
          </w:tcPr>
          <w:p w14:paraId="7CFB6179" w14:textId="77777777" w:rsidR="008E6429" w:rsidRPr="00844450" w:rsidRDefault="008E6429" w:rsidP="003528ED">
            <w:pPr>
              <w:rPr>
                <w:rFonts w:cstheme="minorHAnsi"/>
                <w:sz w:val="24"/>
                <w:szCs w:val="24"/>
              </w:rPr>
            </w:pPr>
            <w:r w:rsidRPr="00844450">
              <w:rPr>
                <w:rFonts w:cstheme="minorHAnsi"/>
                <w:sz w:val="24"/>
                <w:szCs w:val="24"/>
              </w:rPr>
              <w:t xml:space="preserve">Model Code of Conduct for Members of Boards of Devolved Public Bodies </w:t>
            </w:r>
            <w:r>
              <w:rPr>
                <w:rFonts w:cstheme="minorHAnsi"/>
                <w:sz w:val="24"/>
                <w:szCs w:val="24"/>
              </w:rPr>
              <w:t>(</w:t>
            </w:r>
            <w:r w:rsidRPr="00844450">
              <w:rPr>
                <w:rFonts w:cstheme="minorHAnsi"/>
                <w:sz w:val="24"/>
                <w:szCs w:val="24"/>
              </w:rPr>
              <w:t>2021</w:t>
            </w:r>
            <w:r>
              <w:rPr>
                <w:rFonts w:cstheme="minorHAnsi"/>
                <w:sz w:val="24"/>
                <w:szCs w:val="24"/>
              </w:rPr>
              <w:t>)</w:t>
            </w:r>
          </w:p>
        </w:tc>
        <w:tc>
          <w:tcPr>
            <w:tcW w:w="567" w:type="dxa"/>
          </w:tcPr>
          <w:p w14:paraId="52D750FF" w14:textId="77777777" w:rsidR="008E6429" w:rsidRPr="00553E30" w:rsidRDefault="005238F9" w:rsidP="003528ED">
            <w:pPr>
              <w:rPr>
                <w:rFonts w:cstheme="minorHAnsi"/>
                <w:color w:val="7030A0"/>
                <w:sz w:val="24"/>
                <w:szCs w:val="24"/>
              </w:rPr>
            </w:pPr>
            <w:sdt>
              <w:sdtPr>
                <w:rPr>
                  <w:rFonts w:cstheme="minorHAnsi"/>
                  <w:bCs/>
                  <w:noProof/>
                  <w:sz w:val="24"/>
                  <w:szCs w:val="24"/>
                </w:rPr>
                <w:id w:val="345380912"/>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p>
        </w:tc>
      </w:tr>
      <w:tr w:rsidR="008E6429" w:rsidRPr="00553E30" w14:paraId="69417361" w14:textId="77777777" w:rsidTr="003528ED">
        <w:trPr>
          <w:trHeight w:val="541"/>
        </w:trPr>
        <w:tc>
          <w:tcPr>
            <w:tcW w:w="3681" w:type="dxa"/>
            <w:vMerge/>
          </w:tcPr>
          <w:p w14:paraId="44D01B79" w14:textId="77777777" w:rsidR="008E6429" w:rsidRDefault="008E6429" w:rsidP="003528ED">
            <w:pPr>
              <w:rPr>
                <w:rFonts w:cstheme="minorHAnsi"/>
                <w:b/>
                <w:bCs/>
                <w:sz w:val="24"/>
                <w:szCs w:val="24"/>
              </w:rPr>
            </w:pPr>
          </w:p>
        </w:tc>
        <w:tc>
          <w:tcPr>
            <w:tcW w:w="5528" w:type="dxa"/>
            <w:gridSpan w:val="2"/>
          </w:tcPr>
          <w:p w14:paraId="7EBABCDB" w14:textId="77777777" w:rsidR="008E6429" w:rsidRPr="00844450" w:rsidRDefault="008E6429" w:rsidP="003528ED">
            <w:pPr>
              <w:rPr>
                <w:rFonts w:cstheme="minorHAnsi"/>
                <w:sz w:val="24"/>
                <w:szCs w:val="24"/>
              </w:rPr>
            </w:pPr>
            <w:r w:rsidRPr="00844450">
              <w:rPr>
                <w:rFonts w:cstheme="minorHAnsi"/>
                <w:sz w:val="24"/>
                <w:szCs w:val="24"/>
              </w:rPr>
              <w:t xml:space="preserve">Model Code of Conduct for Members of Boards of Devolved Public Bodies </w:t>
            </w:r>
            <w:r>
              <w:rPr>
                <w:rFonts w:cstheme="minorHAnsi"/>
                <w:sz w:val="24"/>
                <w:szCs w:val="24"/>
              </w:rPr>
              <w:t>(</w:t>
            </w:r>
            <w:r w:rsidRPr="00844450">
              <w:rPr>
                <w:rFonts w:cstheme="minorHAnsi"/>
                <w:sz w:val="24"/>
                <w:szCs w:val="24"/>
              </w:rPr>
              <w:t>2014</w:t>
            </w:r>
            <w:r>
              <w:rPr>
                <w:rFonts w:cstheme="minorHAnsi"/>
                <w:sz w:val="24"/>
                <w:szCs w:val="24"/>
              </w:rPr>
              <w:t>)</w:t>
            </w:r>
          </w:p>
        </w:tc>
        <w:tc>
          <w:tcPr>
            <w:tcW w:w="567" w:type="dxa"/>
          </w:tcPr>
          <w:p w14:paraId="5CEC1DD6" w14:textId="77777777" w:rsidR="008E6429" w:rsidRPr="00553E30" w:rsidRDefault="005238F9" w:rsidP="003528ED">
            <w:pPr>
              <w:rPr>
                <w:rFonts w:cstheme="minorHAnsi"/>
                <w:color w:val="7030A0"/>
                <w:sz w:val="24"/>
                <w:szCs w:val="24"/>
              </w:rPr>
            </w:pPr>
            <w:sdt>
              <w:sdtPr>
                <w:rPr>
                  <w:rFonts w:cstheme="minorHAnsi"/>
                  <w:bCs/>
                  <w:noProof/>
                  <w:sz w:val="24"/>
                  <w:szCs w:val="24"/>
                </w:rPr>
                <w:id w:val="-1184973060"/>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p>
        </w:tc>
      </w:tr>
      <w:tr w:rsidR="008E6429" w:rsidRPr="00553E30" w14:paraId="4FBEF970" w14:textId="77777777" w:rsidTr="003528ED">
        <w:trPr>
          <w:trHeight w:val="346"/>
        </w:trPr>
        <w:tc>
          <w:tcPr>
            <w:tcW w:w="3681" w:type="dxa"/>
            <w:vMerge/>
          </w:tcPr>
          <w:p w14:paraId="0EF44BE0" w14:textId="77777777" w:rsidR="008E6429" w:rsidRDefault="008E6429" w:rsidP="003528ED">
            <w:pPr>
              <w:rPr>
                <w:rFonts w:cstheme="minorHAnsi"/>
                <w:b/>
                <w:bCs/>
                <w:sz w:val="24"/>
                <w:szCs w:val="24"/>
              </w:rPr>
            </w:pPr>
          </w:p>
        </w:tc>
        <w:tc>
          <w:tcPr>
            <w:tcW w:w="5528" w:type="dxa"/>
            <w:gridSpan w:val="2"/>
          </w:tcPr>
          <w:p w14:paraId="4D0F789C" w14:textId="77777777" w:rsidR="008E6429" w:rsidRPr="00844450" w:rsidRDefault="008E6429" w:rsidP="003528ED">
            <w:pPr>
              <w:rPr>
                <w:rFonts w:cstheme="minorHAnsi"/>
                <w:i/>
                <w:sz w:val="24"/>
                <w:szCs w:val="24"/>
              </w:rPr>
            </w:pPr>
            <w:r w:rsidRPr="00844450">
              <w:rPr>
                <w:rFonts w:cstheme="minorHAnsi"/>
                <w:i/>
                <w:sz w:val="24"/>
                <w:szCs w:val="24"/>
              </w:rPr>
              <w:t xml:space="preserve">Other – please </w:t>
            </w:r>
            <w:r>
              <w:rPr>
                <w:rFonts w:cstheme="minorHAnsi"/>
                <w:i/>
                <w:sz w:val="24"/>
                <w:szCs w:val="24"/>
              </w:rPr>
              <w:t>insert name</w:t>
            </w:r>
          </w:p>
        </w:tc>
        <w:tc>
          <w:tcPr>
            <w:tcW w:w="567" w:type="dxa"/>
          </w:tcPr>
          <w:p w14:paraId="6592E744" w14:textId="77777777" w:rsidR="008E6429" w:rsidRPr="00553E30" w:rsidRDefault="005238F9" w:rsidP="003528ED">
            <w:pPr>
              <w:rPr>
                <w:rFonts w:cstheme="minorHAnsi"/>
                <w:color w:val="7030A0"/>
                <w:sz w:val="24"/>
                <w:szCs w:val="24"/>
              </w:rPr>
            </w:pPr>
            <w:sdt>
              <w:sdtPr>
                <w:rPr>
                  <w:rFonts w:cstheme="minorHAnsi"/>
                  <w:bCs/>
                  <w:noProof/>
                  <w:sz w:val="24"/>
                  <w:szCs w:val="24"/>
                </w:rPr>
                <w:id w:val="378515979"/>
                <w14:checkbox>
                  <w14:checked w14:val="0"/>
                  <w14:checkedState w14:val="2612" w14:font="MS Gothic"/>
                  <w14:uncheckedState w14:val="2610" w14:font="MS Gothic"/>
                </w14:checkbox>
              </w:sdtPr>
              <w:sdtContent>
                <w:r w:rsidR="008E6429" w:rsidRPr="00EF28CC">
                  <w:rPr>
                    <w:rFonts w:ascii="Segoe UI Symbol" w:eastAsia="MS Gothic" w:hAnsi="Segoe UI Symbol" w:cs="Segoe UI Symbol"/>
                    <w:bCs/>
                    <w:noProof/>
                    <w:sz w:val="24"/>
                    <w:szCs w:val="24"/>
                  </w:rPr>
                  <w:t>☐</w:t>
                </w:r>
              </w:sdtContent>
            </w:sdt>
          </w:p>
        </w:tc>
      </w:tr>
      <w:tr w:rsidR="008E6429" w:rsidRPr="00553E30" w14:paraId="25CDE9F0" w14:textId="77777777" w:rsidTr="003528ED">
        <w:trPr>
          <w:trHeight w:val="353"/>
        </w:trPr>
        <w:tc>
          <w:tcPr>
            <w:tcW w:w="3681" w:type="dxa"/>
          </w:tcPr>
          <w:p w14:paraId="6C742071" w14:textId="77777777" w:rsidR="008E6429" w:rsidRPr="00553E30" w:rsidRDefault="008E6429" w:rsidP="003528ED">
            <w:pPr>
              <w:rPr>
                <w:rFonts w:cstheme="minorHAnsi"/>
                <w:b/>
                <w:bCs/>
                <w:sz w:val="24"/>
                <w:szCs w:val="24"/>
              </w:rPr>
            </w:pPr>
            <w:r>
              <w:rPr>
                <w:rFonts w:cstheme="minorHAnsi"/>
                <w:b/>
                <w:bCs/>
                <w:sz w:val="24"/>
                <w:szCs w:val="24"/>
              </w:rPr>
              <w:t>Investigating Officer:</w:t>
            </w:r>
          </w:p>
        </w:tc>
        <w:tc>
          <w:tcPr>
            <w:tcW w:w="6095" w:type="dxa"/>
            <w:gridSpan w:val="3"/>
          </w:tcPr>
          <w:p w14:paraId="3E0D7853" w14:textId="77777777" w:rsidR="008E6429" w:rsidRPr="00553E30" w:rsidRDefault="008E6429" w:rsidP="003528ED">
            <w:pPr>
              <w:rPr>
                <w:rFonts w:cstheme="minorHAnsi"/>
                <w:color w:val="7030A0"/>
                <w:sz w:val="24"/>
                <w:szCs w:val="24"/>
              </w:rPr>
            </w:pPr>
          </w:p>
        </w:tc>
      </w:tr>
    </w:tbl>
    <w:p w14:paraId="6794513C" w14:textId="77777777" w:rsidR="008E6429" w:rsidRPr="00310637" w:rsidRDefault="008E6429" w:rsidP="003528ED">
      <w:pPr>
        <w:rPr>
          <w:rFonts w:cstheme="minorHAnsi"/>
          <w:b/>
          <w:bCs/>
          <w:color w:val="158578"/>
          <w:szCs w:val="24"/>
        </w:rPr>
      </w:pPr>
    </w:p>
    <w:tbl>
      <w:tblPr>
        <w:tblStyle w:val="TableGrid"/>
        <w:tblpPr w:leftFromText="180" w:rightFromText="180" w:vertAnchor="text" w:horzAnchor="margin" w:tblpY="407"/>
        <w:tblW w:w="9776" w:type="dxa"/>
        <w:tblLook w:val="04A0" w:firstRow="1" w:lastRow="0" w:firstColumn="1" w:lastColumn="0" w:noHBand="0" w:noVBand="1"/>
      </w:tblPr>
      <w:tblGrid>
        <w:gridCol w:w="421"/>
        <w:gridCol w:w="7947"/>
        <w:gridCol w:w="735"/>
        <w:gridCol w:w="673"/>
      </w:tblGrid>
      <w:tr w:rsidR="008E6429" w:rsidRPr="00553E30" w14:paraId="6C1CEA4A" w14:textId="77777777" w:rsidTr="003528ED">
        <w:trPr>
          <w:trHeight w:val="416"/>
        </w:trPr>
        <w:tc>
          <w:tcPr>
            <w:tcW w:w="8368" w:type="dxa"/>
            <w:gridSpan w:val="2"/>
            <w:tcBorders>
              <w:top w:val="nil"/>
              <w:left w:val="nil"/>
            </w:tcBorders>
          </w:tcPr>
          <w:p w14:paraId="3FFD5BB7" w14:textId="77777777" w:rsidR="008E6429" w:rsidRDefault="008E6429" w:rsidP="00A37B34">
            <w:pPr>
              <w:pStyle w:val="ListParagraph"/>
              <w:numPr>
                <w:ilvl w:val="0"/>
                <w:numId w:val="22"/>
              </w:numPr>
              <w:rPr>
                <w:rFonts w:cstheme="minorHAnsi"/>
                <w:b/>
                <w:color w:val="158578"/>
                <w:sz w:val="28"/>
              </w:rPr>
            </w:pPr>
            <w:bookmarkStart w:id="89" w:name="_Hlk24383394"/>
            <w:r w:rsidRPr="00854BAA">
              <w:rPr>
                <w:rFonts w:cstheme="minorHAnsi"/>
                <w:b/>
                <w:color w:val="158578"/>
                <w:sz w:val="28"/>
              </w:rPr>
              <w:t>VALIDATION CRITERIA</w:t>
            </w:r>
          </w:p>
          <w:p w14:paraId="75B44B0D" w14:textId="77777777" w:rsidR="008E6429" w:rsidRPr="00553E30" w:rsidRDefault="008E6429" w:rsidP="003528ED">
            <w:pPr>
              <w:rPr>
                <w:rFonts w:cstheme="minorHAnsi"/>
                <w:b/>
                <w:bCs/>
                <w:sz w:val="24"/>
                <w:szCs w:val="24"/>
              </w:rPr>
            </w:pPr>
          </w:p>
        </w:tc>
        <w:tc>
          <w:tcPr>
            <w:tcW w:w="735" w:type="dxa"/>
          </w:tcPr>
          <w:p w14:paraId="20B02E2E"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673" w:type="dxa"/>
          </w:tcPr>
          <w:p w14:paraId="21E86950"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289DB30D" w14:textId="77777777" w:rsidTr="003528ED">
        <w:trPr>
          <w:trHeight w:val="415"/>
        </w:trPr>
        <w:tc>
          <w:tcPr>
            <w:tcW w:w="421" w:type="dxa"/>
          </w:tcPr>
          <w:p w14:paraId="2C551CFC"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5845AC03"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 xml:space="preserve">Does the complaint relate to the conduct of a named </w:t>
            </w:r>
            <w:proofErr w:type="spellStart"/>
            <w:r>
              <w:rPr>
                <w:rFonts w:eastAsia="Arial" w:cstheme="minorHAnsi"/>
                <w:sz w:val="24"/>
                <w:szCs w:val="24"/>
                <w:lang w:val="en-US"/>
              </w:rPr>
              <w:t>councillor</w:t>
            </w:r>
            <w:proofErr w:type="spellEnd"/>
            <w:r>
              <w:rPr>
                <w:rFonts w:eastAsia="Arial" w:cstheme="minorHAnsi"/>
                <w:sz w:val="24"/>
                <w:szCs w:val="24"/>
                <w:lang w:val="en-US"/>
              </w:rPr>
              <w:t xml:space="preserve"> or member</w:t>
            </w:r>
            <w:r w:rsidRPr="00553E30">
              <w:rPr>
                <w:rFonts w:eastAsia="Arial" w:cstheme="minorHAnsi"/>
                <w:sz w:val="24"/>
                <w:szCs w:val="24"/>
                <w:lang w:val="en-US"/>
              </w:rPr>
              <w:t>?</w:t>
            </w:r>
          </w:p>
        </w:tc>
        <w:tc>
          <w:tcPr>
            <w:tcW w:w="735" w:type="dxa"/>
          </w:tcPr>
          <w:p w14:paraId="03E4DF56" w14:textId="77777777" w:rsidR="008E6429" w:rsidRPr="00553E30" w:rsidRDefault="005238F9" w:rsidP="003528ED">
            <w:pPr>
              <w:rPr>
                <w:rFonts w:cstheme="minorHAnsi"/>
                <w:b/>
                <w:bCs/>
                <w:sz w:val="24"/>
                <w:szCs w:val="24"/>
              </w:rPr>
            </w:pPr>
            <w:sdt>
              <w:sdtPr>
                <w:rPr>
                  <w:rFonts w:cstheme="minorHAnsi"/>
                  <w:b/>
                  <w:bCs/>
                  <w:noProof/>
                  <w:sz w:val="24"/>
                  <w:szCs w:val="24"/>
                </w:rPr>
                <w:id w:val="81809299"/>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73" w:type="dxa"/>
          </w:tcPr>
          <w:p w14:paraId="7E589D76" w14:textId="77777777" w:rsidR="008E6429" w:rsidRPr="00553E30" w:rsidRDefault="005238F9" w:rsidP="003528ED">
            <w:pPr>
              <w:rPr>
                <w:rFonts w:cstheme="minorHAnsi"/>
                <w:b/>
                <w:bCs/>
                <w:sz w:val="24"/>
                <w:szCs w:val="24"/>
              </w:rPr>
            </w:pPr>
            <w:sdt>
              <w:sdtPr>
                <w:rPr>
                  <w:rFonts w:cstheme="minorHAnsi"/>
                  <w:b/>
                  <w:bCs/>
                  <w:noProof/>
                  <w:sz w:val="24"/>
                  <w:szCs w:val="24"/>
                </w:rPr>
                <w:id w:val="1305357622"/>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0607F2D0" w14:textId="77777777" w:rsidTr="003528ED">
        <w:trPr>
          <w:trHeight w:val="563"/>
        </w:trPr>
        <w:tc>
          <w:tcPr>
            <w:tcW w:w="421" w:type="dxa"/>
          </w:tcPr>
          <w:p w14:paraId="44EAC4E0"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2 </w:t>
            </w:r>
          </w:p>
        </w:tc>
        <w:tc>
          <w:tcPr>
            <w:tcW w:w="7947" w:type="dxa"/>
          </w:tcPr>
          <w:p w14:paraId="7D8FA654"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Does the complaint relate to conduct that falls within the scope of the Code?</w:t>
            </w:r>
            <w:r>
              <w:rPr>
                <w:rFonts w:eastAsia="Arial" w:cstheme="minorHAnsi"/>
                <w:sz w:val="24"/>
                <w:szCs w:val="24"/>
                <w:lang w:val="en-US"/>
              </w:rPr>
              <w:t xml:space="preserve"> </w:t>
            </w:r>
          </w:p>
        </w:tc>
        <w:tc>
          <w:tcPr>
            <w:tcW w:w="735" w:type="dxa"/>
          </w:tcPr>
          <w:p w14:paraId="0AECE65F" w14:textId="77777777" w:rsidR="008E6429" w:rsidRPr="00553E30" w:rsidRDefault="005238F9" w:rsidP="003528ED">
            <w:pPr>
              <w:rPr>
                <w:rFonts w:cstheme="minorHAnsi"/>
                <w:b/>
                <w:bCs/>
                <w:sz w:val="24"/>
                <w:szCs w:val="24"/>
              </w:rPr>
            </w:pPr>
            <w:sdt>
              <w:sdtPr>
                <w:rPr>
                  <w:rFonts w:cstheme="minorHAnsi"/>
                  <w:b/>
                  <w:bCs/>
                  <w:noProof/>
                  <w:sz w:val="24"/>
                  <w:szCs w:val="24"/>
                </w:rPr>
                <w:id w:val="-393656018"/>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73" w:type="dxa"/>
          </w:tcPr>
          <w:p w14:paraId="3D4E75BF" w14:textId="77777777" w:rsidR="008E6429" w:rsidRPr="00553E30" w:rsidRDefault="005238F9" w:rsidP="003528ED">
            <w:pPr>
              <w:rPr>
                <w:rFonts w:cstheme="minorHAnsi"/>
                <w:b/>
                <w:bCs/>
                <w:sz w:val="24"/>
                <w:szCs w:val="24"/>
              </w:rPr>
            </w:pPr>
            <w:sdt>
              <w:sdtPr>
                <w:rPr>
                  <w:rFonts w:cstheme="minorHAnsi"/>
                  <w:b/>
                  <w:bCs/>
                  <w:noProof/>
                  <w:sz w:val="24"/>
                  <w:szCs w:val="24"/>
                </w:rPr>
                <w:id w:val="-366595377"/>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23DFE33D" w14:textId="77777777" w:rsidTr="003528ED">
        <w:trPr>
          <w:trHeight w:val="563"/>
        </w:trPr>
        <w:tc>
          <w:tcPr>
            <w:tcW w:w="9776" w:type="dxa"/>
            <w:gridSpan w:val="4"/>
          </w:tcPr>
          <w:p w14:paraId="79FAC18B" w14:textId="77777777" w:rsidR="008E6429" w:rsidRPr="00553E30" w:rsidRDefault="008E6429" w:rsidP="003528ED">
            <w:pPr>
              <w:rPr>
                <w:rFonts w:cstheme="minorHAnsi"/>
                <w:b/>
                <w:bCs/>
                <w:noProof/>
                <w:sz w:val="24"/>
                <w:szCs w:val="24"/>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provide details:</w:t>
            </w:r>
          </w:p>
        </w:tc>
      </w:tr>
      <w:tr w:rsidR="008E6429" w:rsidRPr="00553E30" w14:paraId="3C016984" w14:textId="77777777" w:rsidTr="003528ED">
        <w:trPr>
          <w:trHeight w:val="691"/>
        </w:trPr>
        <w:tc>
          <w:tcPr>
            <w:tcW w:w="421" w:type="dxa"/>
          </w:tcPr>
          <w:p w14:paraId="5F1D6ACF"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06976444"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Does the complaint include an allegation that a </w:t>
            </w:r>
            <w:proofErr w:type="spellStart"/>
            <w:r w:rsidRPr="00553E30">
              <w:rPr>
                <w:rFonts w:eastAsia="Arial" w:cstheme="minorHAnsi"/>
                <w:sz w:val="24"/>
                <w:szCs w:val="24"/>
                <w:lang w:val="en-US"/>
              </w:rPr>
              <w:t>councillor</w:t>
            </w:r>
            <w:proofErr w:type="spellEnd"/>
            <w:r w:rsidRPr="00553E30">
              <w:rPr>
                <w:rFonts w:eastAsia="Arial" w:cstheme="minorHAnsi"/>
                <w:sz w:val="24"/>
                <w:szCs w:val="24"/>
                <w:lang w:val="en-US"/>
              </w:rPr>
              <w:t xml:space="preserve"> </w:t>
            </w:r>
            <w:r>
              <w:rPr>
                <w:rFonts w:eastAsia="Arial" w:cstheme="minorHAnsi"/>
                <w:sz w:val="24"/>
                <w:szCs w:val="24"/>
                <w:lang w:val="en-US"/>
              </w:rPr>
              <w:t xml:space="preserve">or member </w:t>
            </w:r>
            <w:r w:rsidRPr="00553E30">
              <w:rPr>
                <w:rFonts w:eastAsia="Arial" w:cstheme="minorHAnsi"/>
                <w:sz w:val="24"/>
                <w:szCs w:val="24"/>
                <w:lang w:val="en-US"/>
              </w:rPr>
              <w:t>has failed, or may have failed, to comply with the Code?</w:t>
            </w:r>
          </w:p>
        </w:tc>
        <w:tc>
          <w:tcPr>
            <w:tcW w:w="735" w:type="dxa"/>
          </w:tcPr>
          <w:p w14:paraId="78EE28BE" w14:textId="77777777" w:rsidR="008E6429" w:rsidRPr="00553E30" w:rsidRDefault="005238F9" w:rsidP="003528ED">
            <w:pPr>
              <w:rPr>
                <w:rFonts w:cstheme="minorHAnsi"/>
                <w:b/>
                <w:bCs/>
                <w:sz w:val="24"/>
                <w:szCs w:val="24"/>
              </w:rPr>
            </w:pPr>
            <w:sdt>
              <w:sdtPr>
                <w:rPr>
                  <w:rFonts w:cstheme="minorHAnsi"/>
                  <w:b/>
                  <w:bCs/>
                  <w:noProof/>
                  <w:sz w:val="24"/>
                  <w:szCs w:val="24"/>
                </w:rPr>
                <w:id w:val="172148231"/>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73" w:type="dxa"/>
          </w:tcPr>
          <w:p w14:paraId="639DE906" w14:textId="77777777" w:rsidR="008E6429" w:rsidRPr="00553E30" w:rsidRDefault="005238F9" w:rsidP="003528ED">
            <w:pPr>
              <w:rPr>
                <w:rFonts w:cstheme="minorHAnsi"/>
                <w:b/>
                <w:bCs/>
                <w:sz w:val="24"/>
                <w:szCs w:val="24"/>
              </w:rPr>
            </w:pPr>
            <w:sdt>
              <w:sdtPr>
                <w:rPr>
                  <w:rFonts w:cstheme="minorHAnsi"/>
                  <w:b/>
                  <w:bCs/>
                  <w:noProof/>
                  <w:sz w:val="24"/>
                  <w:szCs w:val="24"/>
                </w:rPr>
                <w:id w:val="2038242426"/>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4ABD603D" w14:textId="77777777" w:rsidTr="003528ED">
        <w:trPr>
          <w:trHeight w:val="691"/>
        </w:trPr>
        <w:tc>
          <w:tcPr>
            <w:tcW w:w="9776" w:type="dxa"/>
            <w:gridSpan w:val="4"/>
          </w:tcPr>
          <w:p w14:paraId="1D39BABB" w14:textId="77777777" w:rsidR="008E6429" w:rsidRPr="00553E30" w:rsidRDefault="008E6429" w:rsidP="003528ED">
            <w:pPr>
              <w:rPr>
                <w:rFonts w:cstheme="minorHAnsi"/>
                <w:b/>
                <w:bCs/>
                <w:noProof/>
                <w:sz w:val="24"/>
                <w:szCs w:val="24"/>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provide details:</w:t>
            </w:r>
            <w:r>
              <w:rPr>
                <w:rFonts w:eastAsia="Arial" w:cstheme="minorHAnsi"/>
                <w:sz w:val="24"/>
                <w:szCs w:val="24"/>
                <w:lang w:val="en-US"/>
              </w:rPr>
              <w:t xml:space="preserve"> </w:t>
            </w:r>
          </w:p>
        </w:tc>
      </w:tr>
      <w:tr w:rsidR="008E6429" w:rsidRPr="00553E30" w14:paraId="1B668934" w14:textId="77777777" w:rsidTr="003528ED">
        <w:trPr>
          <w:trHeight w:val="701"/>
        </w:trPr>
        <w:tc>
          <w:tcPr>
            <w:tcW w:w="421" w:type="dxa"/>
          </w:tcPr>
          <w:p w14:paraId="5E21E8DD"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lastRenderedPageBreak/>
              <w:t>4</w:t>
            </w:r>
          </w:p>
        </w:tc>
        <w:tc>
          <w:tcPr>
            <w:tcW w:w="7947" w:type="dxa"/>
          </w:tcPr>
          <w:p w14:paraId="55EF44EB" w14:textId="77777777" w:rsidR="008E6429" w:rsidRPr="00553E30"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Has the complaint been made to the Commissioner's office within </w:t>
            </w:r>
            <w:r>
              <w:rPr>
                <w:rFonts w:eastAsia="Arial" w:cstheme="minorHAnsi"/>
                <w:sz w:val="24"/>
                <w:szCs w:val="24"/>
                <w:lang w:val="en-US"/>
              </w:rPr>
              <w:t>one</w:t>
            </w:r>
            <w:r w:rsidRPr="00553E30">
              <w:rPr>
                <w:rFonts w:eastAsia="Arial" w:cstheme="minorHAnsi"/>
                <w:sz w:val="24"/>
                <w:szCs w:val="24"/>
                <w:lang w:val="en-US"/>
              </w:rPr>
              <w:t xml:space="preserve"> year of the date on which the alleged </w:t>
            </w:r>
            <w:r>
              <w:rPr>
                <w:rFonts w:eastAsia="Arial" w:cstheme="minorHAnsi"/>
                <w:sz w:val="24"/>
                <w:szCs w:val="24"/>
                <w:lang w:val="en-US"/>
              </w:rPr>
              <w:t>conduct</w:t>
            </w:r>
            <w:r w:rsidRPr="00553E30">
              <w:rPr>
                <w:rFonts w:eastAsia="Arial" w:cstheme="minorHAnsi"/>
                <w:sz w:val="24"/>
                <w:szCs w:val="24"/>
                <w:lang w:val="en-US"/>
              </w:rPr>
              <w:t xml:space="preserve"> occurred</w:t>
            </w:r>
            <w:r>
              <w:rPr>
                <w:rFonts w:eastAsia="Arial" w:cstheme="minorHAnsi"/>
                <w:sz w:val="24"/>
                <w:szCs w:val="24"/>
                <w:lang w:val="en-US"/>
              </w:rPr>
              <w:t xml:space="preserve"> (or the date the alleged course of conduct ended)?</w:t>
            </w:r>
          </w:p>
        </w:tc>
        <w:tc>
          <w:tcPr>
            <w:tcW w:w="735" w:type="dxa"/>
          </w:tcPr>
          <w:p w14:paraId="5733D505" w14:textId="77777777" w:rsidR="008E6429" w:rsidRPr="00553E30" w:rsidRDefault="005238F9" w:rsidP="003528ED">
            <w:pPr>
              <w:rPr>
                <w:rFonts w:cstheme="minorHAnsi"/>
                <w:b/>
                <w:bCs/>
                <w:sz w:val="24"/>
                <w:szCs w:val="24"/>
              </w:rPr>
            </w:pPr>
            <w:sdt>
              <w:sdtPr>
                <w:rPr>
                  <w:rFonts w:cstheme="minorHAnsi"/>
                  <w:b/>
                  <w:bCs/>
                  <w:noProof/>
                  <w:sz w:val="24"/>
                  <w:szCs w:val="24"/>
                </w:rPr>
                <w:id w:val="1735274140"/>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73" w:type="dxa"/>
          </w:tcPr>
          <w:p w14:paraId="7A7FFEFF" w14:textId="77777777" w:rsidR="008E6429" w:rsidRPr="00553E30" w:rsidRDefault="005238F9" w:rsidP="003528ED">
            <w:pPr>
              <w:rPr>
                <w:rFonts w:cstheme="minorHAnsi"/>
                <w:b/>
                <w:bCs/>
                <w:sz w:val="24"/>
                <w:szCs w:val="24"/>
              </w:rPr>
            </w:pPr>
            <w:sdt>
              <w:sdtPr>
                <w:rPr>
                  <w:rFonts w:cstheme="minorHAnsi"/>
                  <w:b/>
                  <w:bCs/>
                  <w:noProof/>
                  <w:sz w:val="24"/>
                  <w:szCs w:val="24"/>
                </w:rPr>
                <w:id w:val="-1818405240"/>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109D2C9F" w14:textId="77777777" w:rsidTr="003528ED">
        <w:trPr>
          <w:trHeight w:val="843"/>
        </w:trPr>
        <w:tc>
          <w:tcPr>
            <w:tcW w:w="8368" w:type="dxa"/>
            <w:gridSpan w:val="2"/>
          </w:tcPr>
          <w:p w14:paraId="47AA6070" w14:textId="77777777" w:rsidR="008E6429" w:rsidRDefault="008E6429" w:rsidP="003528ED">
            <w:pPr>
              <w:jc w:val="both"/>
              <w:rPr>
                <w:rFonts w:eastAsia="Arial" w:cstheme="minorHAnsi"/>
                <w:iCs/>
                <w:sz w:val="24"/>
                <w:szCs w:val="24"/>
                <w:lang w:val="en-US"/>
              </w:rPr>
            </w:pPr>
            <w:r w:rsidRPr="00553E30">
              <w:rPr>
                <w:rFonts w:eastAsia="Arial" w:cstheme="minorHAnsi"/>
                <w:sz w:val="24"/>
                <w:szCs w:val="24"/>
                <w:lang w:val="en-US"/>
              </w:rPr>
              <w:t xml:space="preserve">If </w:t>
            </w:r>
            <w:r w:rsidRPr="00553E30">
              <w:rPr>
                <w:rFonts w:eastAsia="Arial" w:cstheme="minorHAnsi"/>
                <w:b/>
                <w:bCs/>
                <w:sz w:val="24"/>
                <w:szCs w:val="24"/>
                <w:lang w:val="en-US"/>
              </w:rPr>
              <w:t>NO</w:t>
            </w:r>
            <w:r w:rsidRPr="00553E30">
              <w:rPr>
                <w:rFonts w:eastAsia="Arial" w:cstheme="minorHAnsi"/>
                <w:sz w:val="24"/>
                <w:szCs w:val="24"/>
                <w:lang w:val="en-US"/>
              </w:rPr>
              <w:t xml:space="preserve">, </w:t>
            </w:r>
            <w:r>
              <w:rPr>
                <w:rFonts w:eastAsia="Arial" w:cstheme="minorHAnsi"/>
                <w:sz w:val="24"/>
                <w:szCs w:val="24"/>
                <w:lang w:val="en-US"/>
              </w:rPr>
              <w:t xml:space="preserve">is </w:t>
            </w:r>
            <w:r w:rsidRPr="00553E30">
              <w:rPr>
                <w:rFonts w:eastAsia="Arial" w:cstheme="minorHAnsi"/>
                <w:sz w:val="24"/>
                <w:szCs w:val="24"/>
                <w:lang w:val="en-US"/>
              </w:rPr>
              <w:t xml:space="preserve">it appropriate </w:t>
            </w:r>
            <w:r>
              <w:rPr>
                <w:rFonts w:eastAsia="Arial" w:cstheme="minorHAnsi"/>
                <w:sz w:val="24"/>
                <w:szCs w:val="24"/>
                <w:lang w:val="en-US"/>
              </w:rPr>
              <w:t xml:space="preserve">to waive </w:t>
            </w:r>
            <w:r w:rsidRPr="00553E30">
              <w:rPr>
                <w:rFonts w:eastAsia="Arial" w:cstheme="minorHAnsi"/>
                <w:sz w:val="24"/>
                <w:szCs w:val="24"/>
                <w:lang w:val="en-US"/>
              </w:rPr>
              <w:t xml:space="preserve">this time limit? </w:t>
            </w:r>
            <w:r w:rsidRPr="009F0DE3">
              <w:rPr>
                <w:rFonts w:eastAsia="Arial" w:cstheme="minorHAnsi"/>
                <w:iCs/>
                <w:sz w:val="24"/>
                <w:szCs w:val="24"/>
                <w:lang w:val="en-US"/>
              </w:rPr>
              <w:t xml:space="preserve">(e.g. </w:t>
            </w:r>
            <w:r>
              <w:rPr>
                <w:rFonts w:eastAsia="Arial" w:cstheme="minorHAnsi"/>
                <w:iCs/>
                <w:sz w:val="24"/>
                <w:szCs w:val="24"/>
                <w:lang w:val="en-US"/>
              </w:rPr>
              <w:t xml:space="preserve">an </w:t>
            </w:r>
            <w:r w:rsidRPr="009F0DE3">
              <w:rPr>
                <w:rFonts w:eastAsia="Arial" w:cstheme="minorHAnsi"/>
                <w:iCs/>
                <w:sz w:val="24"/>
                <w:szCs w:val="24"/>
                <w:lang w:val="en-US"/>
              </w:rPr>
              <w:t>overriding public interest, complainer reasonably unaware of the conduct before the time limit expired.)</w:t>
            </w:r>
          </w:p>
          <w:p w14:paraId="6E428CA4" w14:textId="77777777" w:rsidR="008E6429" w:rsidRDefault="008E6429" w:rsidP="003528ED">
            <w:pPr>
              <w:jc w:val="both"/>
              <w:rPr>
                <w:rFonts w:eastAsia="Arial" w:cstheme="minorHAnsi"/>
                <w:iCs/>
                <w:sz w:val="24"/>
                <w:szCs w:val="24"/>
                <w:lang w:val="en-US"/>
              </w:rPr>
            </w:pPr>
          </w:p>
          <w:p w14:paraId="0A1A5542" w14:textId="77777777" w:rsidR="008E6429" w:rsidRPr="006612C2" w:rsidRDefault="008E6429" w:rsidP="003528ED">
            <w:pPr>
              <w:jc w:val="both"/>
              <w:rPr>
                <w:rFonts w:eastAsia="Arial" w:cstheme="minorHAnsi"/>
                <w:iCs/>
                <w:sz w:val="24"/>
                <w:szCs w:val="24"/>
                <w:lang w:val="en-US"/>
              </w:rPr>
            </w:pPr>
          </w:p>
        </w:tc>
        <w:tc>
          <w:tcPr>
            <w:tcW w:w="735" w:type="dxa"/>
          </w:tcPr>
          <w:p w14:paraId="2F458B30" w14:textId="77777777" w:rsidR="008E6429" w:rsidRPr="00553E30" w:rsidRDefault="005238F9" w:rsidP="003528ED">
            <w:pPr>
              <w:rPr>
                <w:rFonts w:cstheme="minorHAnsi"/>
                <w:b/>
                <w:bCs/>
                <w:noProof/>
                <w:sz w:val="24"/>
                <w:szCs w:val="24"/>
              </w:rPr>
            </w:pPr>
            <w:sdt>
              <w:sdtPr>
                <w:rPr>
                  <w:rFonts w:cstheme="minorHAnsi"/>
                  <w:b/>
                  <w:bCs/>
                  <w:noProof/>
                  <w:sz w:val="24"/>
                  <w:szCs w:val="24"/>
                </w:rPr>
                <w:id w:val="-717826718"/>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73" w:type="dxa"/>
          </w:tcPr>
          <w:p w14:paraId="19F96B7C" w14:textId="77777777" w:rsidR="008E6429" w:rsidRPr="00553E30" w:rsidRDefault="005238F9" w:rsidP="003528ED">
            <w:pPr>
              <w:rPr>
                <w:rFonts w:cstheme="minorHAnsi"/>
                <w:b/>
                <w:bCs/>
                <w:noProof/>
                <w:sz w:val="24"/>
                <w:szCs w:val="24"/>
              </w:rPr>
            </w:pPr>
            <w:sdt>
              <w:sdtPr>
                <w:rPr>
                  <w:rFonts w:cstheme="minorHAnsi"/>
                  <w:b/>
                  <w:bCs/>
                  <w:noProof/>
                  <w:sz w:val="24"/>
                  <w:szCs w:val="24"/>
                </w:rPr>
                <w:id w:val="1179314097"/>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bookmarkEnd w:id="89"/>
    </w:tbl>
    <w:p w14:paraId="78C5888E" w14:textId="77777777" w:rsidR="008E6429" w:rsidRDefault="008E6429" w:rsidP="003528ED">
      <w:pPr>
        <w:pStyle w:val="ListParagraph"/>
        <w:spacing w:after="0" w:line="240" w:lineRule="auto"/>
        <w:rPr>
          <w:rFonts w:cstheme="minorHAnsi"/>
          <w:bCs/>
          <w:color w:val="158578"/>
          <w:sz w:val="28"/>
        </w:rPr>
      </w:pPr>
    </w:p>
    <w:p w14:paraId="4D14A3A6" w14:textId="77777777" w:rsidR="008E6429" w:rsidRPr="00854BAA" w:rsidRDefault="008E6429" w:rsidP="00A37B34">
      <w:pPr>
        <w:pStyle w:val="ListParagraph"/>
        <w:numPr>
          <w:ilvl w:val="0"/>
          <w:numId w:val="22"/>
        </w:numPr>
        <w:spacing w:after="0" w:line="240" w:lineRule="auto"/>
        <w:rPr>
          <w:rFonts w:cstheme="minorHAnsi"/>
          <w:bCs/>
          <w:color w:val="158578"/>
          <w:sz w:val="28"/>
        </w:rPr>
      </w:pPr>
      <w:r w:rsidRPr="00854BAA">
        <w:rPr>
          <w:rFonts w:cstheme="minorHAnsi"/>
          <w:b/>
          <w:color w:val="158578"/>
          <w:sz w:val="28"/>
        </w:rPr>
        <w:t>VALIDATION DECISION</w:t>
      </w:r>
    </w:p>
    <w:tbl>
      <w:tblPr>
        <w:tblStyle w:val="TableGrid"/>
        <w:tblpPr w:leftFromText="180" w:rightFromText="180" w:vertAnchor="text" w:horzAnchor="margin" w:tblpY="203"/>
        <w:tblW w:w="9776" w:type="dxa"/>
        <w:tblLook w:val="04A0" w:firstRow="1" w:lastRow="0" w:firstColumn="1" w:lastColumn="0" w:noHBand="0" w:noVBand="1"/>
      </w:tblPr>
      <w:tblGrid>
        <w:gridCol w:w="8926"/>
        <w:gridCol w:w="850"/>
      </w:tblGrid>
      <w:tr w:rsidR="008E6429" w:rsidRPr="00553E30" w14:paraId="34642397" w14:textId="77777777" w:rsidTr="003528ED">
        <w:trPr>
          <w:trHeight w:val="558"/>
        </w:trPr>
        <w:tc>
          <w:tcPr>
            <w:tcW w:w="8926" w:type="dxa"/>
          </w:tcPr>
          <w:p w14:paraId="2BD6FF15" w14:textId="77777777" w:rsidR="008E6429" w:rsidRPr="00553E30" w:rsidRDefault="008E6429" w:rsidP="003528ED">
            <w:pPr>
              <w:jc w:val="both"/>
              <w:rPr>
                <w:rFonts w:cstheme="minorHAnsi"/>
                <w:b/>
                <w:bCs/>
                <w:sz w:val="24"/>
                <w:szCs w:val="24"/>
              </w:rPr>
            </w:pPr>
            <w:r w:rsidRPr="00553E30">
              <w:rPr>
                <w:rFonts w:eastAsia="Arial" w:cstheme="minorHAnsi"/>
                <w:sz w:val="24"/>
                <w:szCs w:val="24"/>
                <w:lang w:val="en-US"/>
              </w:rPr>
              <w:t>All validation criteria are met</w:t>
            </w:r>
            <w:r>
              <w:rPr>
                <w:rFonts w:eastAsia="Arial" w:cstheme="minorHAnsi"/>
                <w:sz w:val="24"/>
                <w:szCs w:val="24"/>
                <w:lang w:val="en-US"/>
              </w:rPr>
              <w:t>. T</w:t>
            </w:r>
            <w:r w:rsidRPr="00553E30">
              <w:rPr>
                <w:rFonts w:eastAsia="Arial" w:cstheme="minorHAnsi"/>
                <w:sz w:val="24"/>
                <w:szCs w:val="24"/>
                <w:lang w:val="en-US"/>
              </w:rPr>
              <w:t>he complaint can be assessed further.</w:t>
            </w:r>
          </w:p>
        </w:tc>
        <w:tc>
          <w:tcPr>
            <w:tcW w:w="850" w:type="dxa"/>
          </w:tcPr>
          <w:p w14:paraId="7204920E" w14:textId="77777777" w:rsidR="008E6429" w:rsidRPr="00553E30" w:rsidRDefault="005238F9" w:rsidP="003528ED">
            <w:pPr>
              <w:rPr>
                <w:rFonts w:cstheme="minorHAnsi"/>
                <w:b/>
                <w:bCs/>
                <w:sz w:val="24"/>
                <w:szCs w:val="24"/>
              </w:rPr>
            </w:pPr>
            <w:sdt>
              <w:sdtPr>
                <w:rPr>
                  <w:rFonts w:cstheme="minorHAnsi"/>
                  <w:b/>
                  <w:bCs/>
                  <w:noProof/>
                  <w:sz w:val="24"/>
                  <w:szCs w:val="24"/>
                </w:rPr>
                <w:id w:val="-2027859644"/>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212966C0" w14:textId="77777777" w:rsidTr="003528ED">
        <w:trPr>
          <w:trHeight w:val="703"/>
        </w:trPr>
        <w:tc>
          <w:tcPr>
            <w:tcW w:w="8926" w:type="dxa"/>
          </w:tcPr>
          <w:p w14:paraId="00B61F1E"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Not a</w:t>
            </w:r>
            <w:r w:rsidRPr="00553E30">
              <w:rPr>
                <w:rFonts w:eastAsia="Arial" w:cstheme="minorHAnsi"/>
                <w:sz w:val="24"/>
                <w:szCs w:val="24"/>
                <w:lang w:val="en-US"/>
              </w:rPr>
              <w:t>ll validation criteria are met</w:t>
            </w:r>
            <w:r>
              <w:rPr>
                <w:rFonts w:eastAsia="Arial" w:cstheme="minorHAnsi"/>
                <w:sz w:val="24"/>
                <w:szCs w:val="24"/>
                <w:lang w:val="en-US"/>
              </w:rPr>
              <w:t>. T</w:t>
            </w:r>
            <w:r w:rsidRPr="00553E30">
              <w:rPr>
                <w:rFonts w:eastAsia="Arial" w:cstheme="minorHAnsi"/>
                <w:sz w:val="24"/>
                <w:szCs w:val="24"/>
                <w:lang w:val="en-US"/>
              </w:rPr>
              <w:t>he complaint cannot be considered for investigation and will now be closed.</w:t>
            </w:r>
          </w:p>
        </w:tc>
        <w:tc>
          <w:tcPr>
            <w:tcW w:w="850" w:type="dxa"/>
          </w:tcPr>
          <w:p w14:paraId="65D46B68" w14:textId="77777777" w:rsidR="008E6429" w:rsidRPr="00553E30" w:rsidRDefault="005238F9" w:rsidP="003528ED">
            <w:pPr>
              <w:rPr>
                <w:rFonts w:cstheme="minorHAnsi"/>
                <w:b/>
                <w:bCs/>
                <w:sz w:val="24"/>
                <w:szCs w:val="24"/>
              </w:rPr>
            </w:pPr>
            <w:sdt>
              <w:sdtPr>
                <w:rPr>
                  <w:rFonts w:cstheme="minorHAnsi"/>
                  <w:b/>
                  <w:bCs/>
                  <w:noProof/>
                  <w:sz w:val="24"/>
                  <w:szCs w:val="24"/>
                </w:rPr>
                <w:id w:val="1018897187"/>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bl>
    <w:p w14:paraId="4C579D41" w14:textId="77777777" w:rsidR="008E6429" w:rsidRDefault="008E6429" w:rsidP="003528ED">
      <w:pPr>
        <w:spacing w:after="0" w:line="240" w:lineRule="auto"/>
        <w:rPr>
          <w:rFonts w:cstheme="minorHAnsi"/>
          <w:bCs/>
          <w:sz w:val="24"/>
        </w:rPr>
      </w:pPr>
    </w:p>
    <w:p w14:paraId="5838A7B8" w14:textId="77777777" w:rsidR="008E6429" w:rsidRPr="00854BAA" w:rsidRDefault="008E6429" w:rsidP="00A37B34">
      <w:pPr>
        <w:pStyle w:val="ListParagraph"/>
        <w:numPr>
          <w:ilvl w:val="0"/>
          <w:numId w:val="22"/>
        </w:numPr>
        <w:spacing w:after="0" w:line="240" w:lineRule="auto"/>
        <w:rPr>
          <w:rFonts w:cstheme="minorHAnsi"/>
          <w:bCs/>
          <w:color w:val="158578"/>
          <w:sz w:val="28"/>
        </w:rPr>
      </w:pPr>
      <w:r>
        <w:rPr>
          <w:rFonts w:cstheme="minorHAnsi"/>
          <w:b/>
          <w:color w:val="158578"/>
          <w:sz w:val="28"/>
        </w:rPr>
        <w:t>WHISTLEBLOWING</w:t>
      </w:r>
    </w:p>
    <w:p w14:paraId="10872745" w14:textId="77777777" w:rsidR="008E6429" w:rsidRDefault="008E6429" w:rsidP="003528ED">
      <w:pPr>
        <w:spacing w:after="0" w:line="240" w:lineRule="auto"/>
        <w:rPr>
          <w:rFonts w:cstheme="minorHAnsi"/>
          <w:bCs/>
          <w:sz w:val="24"/>
        </w:rPr>
      </w:pPr>
    </w:p>
    <w:tbl>
      <w:tblPr>
        <w:tblStyle w:val="TableGrid"/>
        <w:tblpPr w:leftFromText="180" w:rightFromText="180" w:vertAnchor="text" w:horzAnchor="margin" w:tblpY="-59"/>
        <w:tblW w:w="9634" w:type="dxa"/>
        <w:tblLook w:val="04A0" w:firstRow="1" w:lastRow="0" w:firstColumn="1" w:lastColumn="0" w:noHBand="0" w:noVBand="1"/>
      </w:tblPr>
      <w:tblGrid>
        <w:gridCol w:w="8784"/>
        <w:gridCol w:w="850"/>
      </w:tblGrid>
      <w:tr w:rsidR="008E6429" w:rsidRPr="00553E30" w14:paraId="11350A53" w14:textId="77777777" w:rsidTr="003528ED">
        <w:trPr>
          <w:trHeight w:val="558"/>
        </w:trPr>
        <w:tc>
          <w:tcPr>
            <w:tcW w:w="8784" w:type="dxa"/>
          </w:tcPr>
          <w:p w14:paraId="2BFA4B59" w14:textId="77777777" w:rsidR="008E6429" w:rsidRPr="005813F5" w:rsidRDefault="008E6429" w:rsidP="003528ED">
            <w:pPr>
              <w:jc w:val="both"/>
              <w:rPr>
                <w:rFonts w:cstheme="minorHAnsi"/>
                <w:noProof/>
                <w:sz w:val="24"/>
                <w:szCs w:val="24"/>
              </w:rPr>
            </w:pPr>
            <w:r>
              <w:rPr>
                <w:rFonts w:cstheme="minorHAnsi"/>
                <w:noProof/>
                <w:sz w:val="24"/>
                <w:szCs w:val="24"/>
              </w:rPr>
              <w:t xml:space="preserve">Tick this box if the </w:t>
            </w:r>
            <w:r w:rsidRPr="00553E30">
              <w:rPr>
                <w:rFonts w:cstheme="minorHAnsi"/>
                <w:noProof/>
                <w:sz w:val="24"/>
                <w:szCs w:val="24"/>
              </w:rPr>
              <w:t>complainer indicate</w:t>
            </w:r>
            <w:r>
              <w:rPr>
                <w:rFonts w:cstheme="minorHAnsi"/>
                <w:noProof/>
                <w:sz w:val="24"/>
                <w:szCs w:val="24"/>
              </w:rPr>
              <w:t xml:space="preserve">d </w:t>
            </w:r>
            <w:r w:rsidRPr="00553E30">
              <w:rPr>
                <w:rFonts w:cstheme="minorHAnsi"/>
                <w:noProof/>
                <w:sz w:val="24"/>
                <w:szCs w:val="24"/>
              </w:rPr>
              <w:t xml:space="preserve">this is a </w:t>
            </w:r>
            <w:r w:rsidRPr="00BC0A17">
              <w:rPr>
                <w:rFonts w:cstheme="minorHAnsi"/>
                <w:bCs/>
                <w:noProof/>
                <w:sz w:val="24"/>
                <w:szCs w:val="24"/>
              </w:rPr>
              <w:t>whistleblower</w:t>
            </w:r>
            <w:r w:rsidRPr="00553E30">
              <w:rPr>
                <w:rFonts w:cstheme="minorHAnsi"/>
                <w:noProof/>
                <w:sz w:val="24"/>
                <w:szCs w:val="24"/>
              </w:rPr>
              <w:t xml:space="preserve"> complaint</w:t>
            </w:r>
          </w:p>
          <w:p w14:paraId="3C296189" w14:textId="77777777" w:rsidR="008E6429" w:rsidRPr="007B2030" w:rsidRDefault="008E6429" w:rsidP="003528ED">
            <w:pPr>
              <w:jc w:val="both"/>
              <w:rPr>
                <w:rFonts w:eastAsia="Arial" w:cstheme="minorHAnsi"/>
                <w:color w:val="FF0000"/>
                <w:sz w:val="24"/>
                <w:szCs w:val="24"/>
                <w:lang w:val="en-US"/>
              </w:rPr>
            </w:pPr>
          </w:p>
        </w:tc>
        <w:tc>
          <w:tcPr>
            <w:tcW w:w="850" w:type="dxa"/>
          </w:tcPr>
          <w:p w14:paraId="1A8F9432" w14:textId="77777777" w:rsidR="008E6429" w:rsidRPr="007B2030" w:rsidRDefault="005238F9" w:rsidP="003528ED">
            <w:pPr>
              <w:jc w:val="both"/>
              <w:rPr>
                <w:rFonts w:eastAsia="Arial" w:cstheme="minorHAnsi"/>
                <w:color w:val="FF0000"/>
                <w:sz w:val="24"/>
                <w:szCs w:val="24"/>
                <w:lang w:val="en-US"/>
              </w:rPr>
            </w:pPr>
            <w:sdt>
              <w:sdtPr>
                <w:rPr>
                  <w:rFonts w:cstheme="minorHAnsi"/>
                  <w:b/>
                  <w:bCs/>
                  <w:noProof/>
                  <w:sz w:val="24"/>
                  <w:szCs w:val="24"/>
                </w:rPr>
                <w:id w:val="1705367028"/>
                <w14:checkbox>
                  <w14:checked w14:val="0"/>
                  <w14:checkedState w14:val="2612" w14:font="MS Gothic"/>
                  <w14:uncheckedState w14:val="2610" w14:font="MS Gothic"/>
                </w14:checkbox>
              </w:sdtPr>
              <w:sdtContent>
                <w:r w:rsidR="008E6429">
                  <w:rPr>
                    <w:rFonts w:ascii="MS Gothic" w:eastAsia="MS Gothic" w:hAnsi="MS Gothic" w:cstheme="minorHAnsi" w:hint="eastAsia"/>
                    <w:b/>
                    <w:bCs/>
                    <w:noProof/>
                    <w:sz w:val="24"/>
                    <w:szCs w:val="24"/>
                  </w:rPr>
                  <w:t>☐</w:t>
                </w:r>
              </w:sdtContent>
            </w:sdt>
          </w:p>
        </w:tc>
      </w:tr>
      <w:tr w:rsidR="008E6429" w:rsidRPr="00553E30" w14:paraId="40909FC4" w14:textId="77777777" w:rsidTr="003528ED">
        <w:trPr>
          <w:trHeight w:val="766"/>
        </w:trPr>
        <w:tc>
          <w:tcPr>
            <w:tcW w:w="9634" w:type="dxa"/>
            <w:gridSpan w:val="2"/>
          </w:tcPr>
          <w:p w14:paraId="3AD9C28F" w14:textId="77777777" w:rsidR="008E6429" w:rsidRDefault="008E6429" w:rsidP="003528ED">
            <w:pPr>
              <w:jc w:val="both"/>
              <w:rPr>
                <w:rFonts w:cstheme="minorHAnsi"/>
                <w:noProof/>
                <w:sz w:val="24"/>
                <w:szCs w:val="24"/>
              </w:rPr>
            </w:pPr>
            <w:r>
              <w:rPr>
                <w:rFonts w:cstheme="minorHAnsi"/>
                <w:noProof/>
                <w:sz w:val="24"/>
                <w:szCs w:val="24"/>
              </w:rPr>
              <w:t xml:space="preserve">Should template correspondence regarding whistleblowing be sent to the complainer? </w:t>
            </w:r>
          </w:p>
          <w:p w14:paraId="4F09A876" w14:textId="77777777" w:rsidR="008E6429" w:rsidRPr="00760FEE" w:rsidRDefault="008E6429" w:rsidP="003528ED">
            <w:pPr>
              <w:jc w:val="both"/>
              <w:rPr>
                <w:rFonts w:cstheme="minorHAnsi"/>
                <w:bCs/>
                <w:noProof/>
                <w:color w:val="7030A0"/>
                <w:sz w:val="24"/>
                <w:szCs w:val="24"/>
              </w:rPr>
            </w:pPr>
          </w:p>
        </w:tc>
      </w:tr>
    </w:tbl>
    <w:p w14:paraId="074E076F" w14:textId="77777777" w:rsidR="008E6429" w:rsidRPr="00DD12EB" w:rsidRDefault="008E6429" w:rsidP="00A37B34">
      <w:pPr>
        <w:pStyle w:val="ListParagraph"/>
        <w:numPr>
          <w:ilvl w:val="0"/>
          <w:numId w:val="22"/>
        </w:numPr>
        <w:spacing w:after="0" w:line="240" w:lineRule="auto"/>
        <w:rPr>
          <w:rFonts w:cstheme="minorHAnsi"/>
          <w:b/>
          <w:color w:val="158578"/>
          <w:sz w:val="24"/>
        </w:rPr>
      </w:pPr>
      <w:r>
        <w:rPr>
          <w:rFonts w:cstheme="minorHAnsi"/>
          <w:b/>
          <w:color w:val="158578"/>
          <w:sz w:val="28"/>
        </w:rPr>
        <w:t>SUMMARY OF</w:t>
      </w:r>
      <w:r w:rsidRPr="00661FF4">
        <w:rPr>
          <w:rFonts w:cstheme="minorHAnsi"/>
          <w:b/>
          <w:color w:val="158578"/>
          <w:sz w:val="28"/>
        </w:rPr>
        <w:t xml:space="preserve"> COMPLAINT </w:t>
      </w:r>
      <w:r>
        <w:rPr>
          <w:rFonts w:cstheme="minorHAnsi"/>
          <w:b/>
          <w:color w:val="158578"/>
          <w:sz w:val="28"/>
        </w:rPr>
        <w:t>AND ANALYSIS</w:t>
      </w:r>
    </w:p>
    <w:tbl>
      <w:tblPr>
        <w:tblStyle w:val="TableGrid"/>
        <w:tblpPr w:leftFromText="180" w:rightFromText="180" w:vertAnchor="text" w:horzAnchor="margin" w:tblpY="182"/>
        <w:tblW w:w="9634" w:type="dxa"/>
        <w:tblLayout w:type="fixed"/>
        <w:tblLook w:val="04A0" w:firstRow="1" w:lastRow="0" w:firstColumn="1" w:lastColumn="0" w:noHBand="0" w:noVBand="1"/>
      </w:tblPr>
      <w:tblGrid>
        <w:gridCol w:w="9634"/>
      </w:tblGrid>
      <w:tr w:rsidR="008E6429" w:rsidRPr="00DD12EB" w14:paraId="5DF1AB6F" w14:textId="77777777" w:rsidTr="003528ED">
        <w:trPr>
          <w:trHeight w:val="416"/>
          <w:tblHeader/>
        </w:trPr>
        <w:tc>
          <w:tcPr>
            <w:tcW w:w="9634" w:type="dxa"/>
          </w:tcPr>
          <w:p w14:paraId="577FF002" w14:textId="77777777" w:rsidR="008E6429" w:rsidRPr="00F97185" w:rsidRDefault="008E6429" w:rsidP="003528ED">
            <w:pPr>
              <w:rPr>
                <w:rFonts w:cstheme="minorHAnsi"/>
                <w:bCs/>
                <w:color w:val="158578"/>
                <w:sz w:val="24"/>
              </w:rPr>
            </w:pPr>
            <w:r w:rsidRPr="00F97185">
              <w:rPr>
                <w:rFonts w:cstheme="minorHAnsi"/>
                <w:bCs/>
                <w:color w:val="158578"/>
                <w:sz w:val="24"/>
              </w:rPr>
              <w:t>Points to consider:</w:t>
            </w:r>
          </w:p>
          <w:p w14:paraId="62276FE4" w14:textId="77777777" w:rsidR="008E6429" w:rsidRPr="00F97185" w:rsidRDefault="008E6429" w:rsidP="00A37B34">
            <w:pPr>
              <w:pStyle w:val="ListParagraph"/>
              <w:numPr>
                <w:ilvl w:val="0"/>
                <w:numId w:val="25"/>
              </w:numPr>
              <w:rPr>
                <w:rFonts w:cstheme="minorHAnsi"/>
                <w:bCs/>
                <w:color w:val="158578"/>
                <w:sz w:val="24"/>
              </w:rPr>
            </w:pPr>
            <w:r w:rsidRPr="00F97185">
              <w:rPr>
                <w:rFonts w:cstheme="minorHAnsi"/>
                <w:bCs/>
                <w:color w:val="158578"/>
                <w:sz w:val="24"/>
              </w:rPr>
              <w:t>Summarise the complaint as expressed in the complaint form</w:t>
            </w:r>
          </w:p>
          <w:p w14:paraId="1DFC5EA3" w14:textId="77777777" w:rsidR="008E6429" w:rsidRDefault="008E6429" w:rsidP="00A37B34">
            <w:pPr>
              <w:pStyle w:val="ListParagraph"/>
              <w:numPr>
                <w:ilvl w:val="0"/>
                <w:numId w:val="25"/>
              </w:numPr>
              <w:rPr>
                <w:rFonts w:cstheme="minorHAnsi"/>
                <w:bCs/>
                <w:color w:val="158578"/>
                <w:sz w:val="24"/>
              </w:rPr>
            </w:pPr>
            <w:r w:rsidRPr="00F97185">
              <w:rPr>
                <w:rFonts w:cstheme="minorHAnsi"/>
                <w:bCs/>
                <w:color w:val="158578"/>
                <w:sz w:val="24"/>
              </w:rPr>
              <w:t>What are the relevant paragraphs of the Code?</w:t>
            </w:r>
          </w:p>
          <w:p w14:paraId="75C760C3" w14:textId="77777777" w:rsidR="008E6429" w:rsidRPr="00F97185" w:rsidRDefault="008E6429" w:rsidP="00A37B34">
            <w:pPr>
              <w:pStyle w:val="ListParagraph"/>
              <w:numPr>
                <w:ilvl w:val="0"/>
                <w:numId w:val="25"/>
              </w:numPr>
              <w:rPr>
                <w:rFonts w:cstheme="minorHAnsi"/>
                <w:bCs/>
                <w:color w:val="158578"/>
                <w:sz w:val="24"/>
              </w:rPr>
            </w:pPr>
            <w:r w:rsidRPr="00F97185">
              <w:rPr>
                <w:rFonts w:cstheme="minorHAnsi"/>
                <w:bCs/>
                <w:color w:val="158578"/>
                <w:sz w:val="24"/>
              </w:rPr>
              <w:t>Was the councillor</w:t>
            </w:r>
            <w:r>
              <w:rPr>
                <w:rFonts w:cstheme="minorHAnsi"/>
                <w:bCs/>
                <w:color w:val="158578"/>
                <w:sz w:val="24"/>
              </w:rPr>
              <w:t xml:space="preserve"> or member</w:t>
            </w:r>
            <w:r w:rsidRPr="00F97185">
              <w:rPr>
                <w:rFonts w:cstheme="minorHAnsi"/>
                <w:bCs/>
                <w:color w:val="158578"/>
                <w:sz w:val="24"/>
              </w:rPr>
              <w:t xml:space="preserve"> acting as a councillor </w:t>
            </w:r>
            <w:r>
              <w:rPr>
                <w:rFonts w:cstheme="minorHAnsi"/>
                <w:bCs/>
                <w:color w:val="158578"/>
                <w:sz w:val="24"/>
              </w:rPr>
              <w:t xml:space="preserve">or member </w:t>
            </w:r>
            <w:r w:rsidRPr="00F97185">
              <w:rPr>
                <w:rFonts w:cstheme="minorHAnsi"/>
                <w:bCs/>
                <w:color w:val="158578"/>
                <w:sz w:val="24"/>
              </w:rPr>
              <w:t xml:space="preserve">when engaged in the alleged conduct? </w:t>
            </w:r>
          </w:p>
          <w:p w14:paraId="7CD818F7" w14:textId="77777777" w:rsidR="008E6429" w:rsidRPr="00F97185" w:rsidRDefault="008E6429" w:rsidP="00A37B34">
            <w:pPr>
              <w:pStyle w:val="ListParagraph"/>
              <w:numPr>
                <w:ilvl w:val="0"/>
                <w:numId w:val="25"/>
              </w:numPr>
              <w:rPr>
                <w:rFonts w:cstheme="minorHAnsi"/>
                <w:bCs/>
                <w:color w:val="158578"/>
                <w:sz w:val="24"/>
              </w:rPr>
            </w:pPr>
            <w:r w:rsidRPr="00F97185">
              <w:rPr>
                <w:rFonts w:cstheme="minorHAnsi"/>
                <w:bCs/>
                <w:color w:val="158578"/>
                <w:sz w:val="24"/>
              </w:rPr>
              <w:t>Does the information/evidence provided substantiate the complaint?</w:t>
            </w:r>
          </w:p>
          <w:p w14:paraId="0942ACF3" w14:textId="77777777" w:rsidR="008E6429" w:rsidRPr="0057389F" w:rsidRDefault="008E6429" w:rsidP="00A37B34">
            <w:pPr>
              <w:pStyle w:val="ListParagraph"/>
              <w:numPr>
                <w:ilvl w:val="0"/>
                <w:numId w:val="25"/>
              </w:numPr>
              <w:rPr>
                <w:b/>
              </w:rPr>
            </w:pPr>
            <w:r w:rsidRPr="00F97185">
              <w:rPr>
                <w:rFonts w:cstheme="minorHAnsi"/>
                <w:bCs/>
                <w:color w:val="158578"/>
                <w:sz w:val="24"/>
              </w:rPr>
              <w:t>What further information or evidence is required?</w:t>
            </w:r>
          </w:p>
        </w:tc>
      </w:tr>
      <w:tr w:rsidR="008E6429" w:rsidRPr="00553E30" w14:paraId="68362CC7" w14:textId="77777777" w:rsidTr="003528ED">
        <w:trPr>
          <w:trHeight w:val="4538"/>
        </w:trPr>
        <w:tc>
          <w:tcPr>
            <w:tcW w:w="9634" w:type="dxa"/>
          </w:tcPr>
          <w:p w14:paraId="1B4AB444" w14:textId="77777777" w:rsidR="008E6429" w:rsidRPr="0057389F" w:rsidRDefault="008E6429" w:rsidP="003528ED">
            <w:pPr>
              <w:jc w:val="both"/>
              <w:rPr>
                <w:rFonts w:cstheme="minorHAnsi"/>
                <w:b/>
                <w:bCs/>
                <w:sz w:val="24"/>
                <w:szCs w:val="24"/>
              </w:rPr>
            </w:pPr>
          </w:p>
          <w:p w14:paraId="1BF2609C" w14:textId="77777777" w:rsidR="008E6429" w:rsidRDefault="008E6429" w:rsidP="003528ED">
            <w:pPr>
              <w:jc w:val="both"/>
              <w:rPr>
                <w:rFonts w:cstheme="minorHAnsi"/>
                <w:bCs/>
                <w:color w:val="7030A0"/>
                <w:sz w:val="24"/>
                <w:szCs w:val="24"/>
              </w:rPr>
            </w:pPr>
          </w:p>
          <w:p w14:paraId="3C70F439" w14:textId="77777777" w:rsidR="008E6429" w:rsidRDefault="008E6429" w:rsidP="003528ED">
            <w:pPr>
              <w:jc w:val="both"/>
              <w:rPr>
                <w:rFonts w:cstheme="minorHAnsi"/>
                <w:b/>
                <w:bCs/>
                <w:sz w:val="24"/>
                <w:szCs w:val="24"/>
              </w:rPr>
            </w:pPr>
          </w:p>
          <w:p w14:paraId="54560759" w14:textId="77777777" w:rsidR="008E6429" w:rsidRDefault="008E6429" w:rsidP="003528ED">
            <w:pPr>
              <w:jc w:val="both"/>
              <w:rPr>
                <w:rFonts w:cstheme="minorHAnsi"/>
                <w:b/>
                <w:bCs/>
                <w:sz w:val="24"/>
                <w:szCs w:val="24"/>
              </w:rPr>
            </w:pPr>
          </w:p>
          <w:p w14:paraId="0364B69B" w14:textId="77777777" w:rsidR="008E6429" w:rsidRDefault="008E6429" w:rsidP="003528ED">
            <w:pPr>
              <w:jc w:val="both"/>
              <w:rPr>
                <w:rFonts w:cstheme="minorHAnsi"/>
                <w:b/>
                <w:bCs/>
                <w:sz w:val="24"/>
                <w:szCs w:val="24"/>
              </w:rPr>
            </w:pPr>
          </w:p>
          <w:p w14:paraId="49BE008B" w14:textId="77777777" w:rsidR="008E6429" w:rsidRDefault="008E6429" w:rsidP="003528ED">
            <w:pPr>
              <w:jc w:val="both"/>
              <w:rPr>
                <w:rFonts w:cstheme="minorHAnsi"/>
                <w:b/>
                <w:bCs/>
                <w:sz w:val="24"/>
                <w:szCs w:val="24"/>
              </w:rPr>
            </w:pPr>
          </w:p>
          <w:p w14:paraId="1927C318" w14:textId="77777777" w:rsidR="008E6429" w:rsidRDefault="008E6429" w:rsidP="003528ED">
            <w:pPr>
              <w:jc w:val="both"/>
              <w:rPr>
                <w:rFonts w:cstheme="minorHAnsi"/>
                <w:b/>
                <w:bCs/>
                <w:sz w:val="24"/>
                <w:szCs w:val="24"/>
              </w:rPr>
            </w:pPr>
          </w:p>
          <w:p w14:paraId="25742718" w14:textId="77777777" w:rsidR="008E6429" w:rsidRDefault="008E6429" w:rsidP="003528ED">
            <w:pPr>
              <w:jc w:val="both"/>
              <w:rPr>
                <w:rFonts w:cstheme="minorHAnsi"/>
                <w:b/>
                <w:bCs/>
                <w:sz w:val="24"/>
                <w:szCs w:val="24"/>
              </w:rPr>
            </w:pPr>
          </w:p>
          <w:p w14:paraId="740C801C" w14:textId="77777777" w:rsidR="008E6429" w:rsidRDefault="008E6429" w:rsidP="003528ED">
            <w:pPr>
              <w:jc w:val="both"/>
              <w:rPr>
                <w:rFonts w:cstheme="minorHAnsi"/>
                <w:b/>
                <w:bCs/>
                <w:sz w:val="24"/>
                <w:szCs w:val="24"/>
              </w:rPr>
            </w:pPr>
          </w:p>
          <w:p w14:paraId="1E9B9B73" w14:textId="77777777" w:rsidR="008E6429" w:rsidRDefault="008E6429" w:rsidP="003528ED">
            <w:pPr>
              <w:jc w:val="both"/>
              <w:rPr>
                <w:rFonts w:cstheme="minorHAnsi"/>
                <w:b/>
                <w:bCs/>
                <w:sz w:val="24"/>
                <w:szCs w:val="24"/>
              </w:rPr>
            </w:pPr>
          </w:p>
          <w:p w14:paraId="52A74632" w14:textId="77777777" w:rsidR="008E6429" w:rsidRDefault="008E6429" w:rsidP="003528ED">
            <w:pPr>
              <w:jc w:val="both"/>
              <w:rPr>
                <w:rFonts w:cstheme="minorHAnsi"/>
                <w:b/>
                <w:bCs/>
                <w:sz w:val="24"/>
                <w:szCs w:val="24"/>
              </w:rPr>
            </w:pPr>
          </w:p>
          <w:p w14:paraId="763CC793" w14:textId="77777777" w:rsidR="008E6429" w:rsidRDefault="008E6429" w:rsidP="003528ED">
            <w:pPr>
              <w:jc w:val="both"/>
              <w:rPr>
                <w:rFonts w:cstheme="minorHAnsi"/>
                <w:b/>
                <w:bCs/>
                <w:sz w:val="24"/>
                <w:szCs w:val="24"/>
              </w:rPr>
            </w:pPr>
          </w:p>
          <w:p w14:paraId="14C14352" w14:textId="77777777" w:rsidR="008E6429" w:rsidRDefault="008E6429" w:rsidP="003528ED">
            <w:pPr>
              <w:jc w:val="both"/>
              <w:rPr>
                <w:rFonts w:cstheme="minorHAnsi"/>
                <w:b/>
                <w:bCs/>
                <w:sz w:val="24"/>
                <w:szCs w:val="24"/>
              </w:rPr>
            </w:pPr>
          </w:p>
          <w:p w14:paraId="55407070" w14:textId="77777777" w:rsidR="008E6429" w:rsidRDefault="008E6429" w:rsidP="003528ED">
            <w:pPr>
              <w:jc w:val="both"/>
              <w:rPr>
                <w:rFonts w:cstheme="minorHAnsi"/>
                <w:b/>
                <w:bCs/>
                <w:sz w:val="24"/>
                <w:szCs w:val="24"/>
              </w:rPr>
            </w:pPr>
          </w:p>
          <w:p w14:paraId="242655C0" w14:textId="77777777" w:rsidR="008E6429" w:rsidRDefault="008E6429" w:rsidP="003528ED">
            <w:pPr>
              <w:jc w:val="both"/>
              <w:rPr>
                <w:rFonts w:cstheme="minorHAnsi"/>
                <w:b/>
                <w:bCs/>
                <w:sz w:val="24"/>
                <w:szCs w:val="24"/>
              </w:rPr>
            </w:pPr>
          </w:p>
          <w:p w14:paraId="6DB47127" w14:textId="77777777" w:rsidR="008E6429" w:rsidRDefault="008E6429" w:rsidP="003528ED">
            <w:pPr>
              <w:jc w:val="both"/>
              <w:rPr>
                <w:rFonts w:cstheme="minorHAnsi"/>
                <w:b/>
                <w:bCs/>
                <w:sz w:val="24"/>
                <w:szCs w:val="24"/>
              </w:rPr>
            </w:pPr>
          </w:p>
          <w:p w14:paraId="3E65CD2B" w14:textId="77777777" w:rsidR="008E6429" w:rsidRDefault="008E6429" w:rsidP="003528ED">
            <w:pPr>
              <w:jc w:val="both"/>
              <w:rPr>
                <w:rFonts w:cstheme="minorHAnsi"/>
                <w:b/>
                <w:bCs/>
                <w:sz w:val="24"/>
                <w:szCs w:val="24"/>
              </w:rPr>
            </w:pPr>
          </w:p>
          <w:p w14:paraId="627CC8F4" w14:textId="77777777" w:rsidR="008E6429" w:rsidRPr="00553E30" w:rsidRDefault="008E6429" w:rsidP="003528ED">
            <w:pPr>
              <w:jc w:val="both"/>
              <w:rPr>
                <w:rFonts w:cstheme="minorHAnsi"/>
                <w:b/>
                <w:bCs/>
                <w:sz w:val="24"/>
                <w:szCs w:val="24"/>
              </w:rPr>
            </w:pPr>
          </w:p>
        </w:tc>
      </w:tr>
    </w:tbl>
    <w:p w14:paraId="0160BCF7" w14:textId="77777777" w:rsidR="008E6429" w:rsidRPr="00553E30" w:rsidRDefault="008E6429" w:rsidP="003528ED">
      <w:pPr>
        <w:spacing w:after="0" w:line="240" w:lineRule="auto"/>
        <w:rPr>
          <w:rFonts w:cstheme="minorHAnsi"/>
          <w:bCs/>
          <w:sz w:val="24"/>
        </w:rPr>
      </w:pPr>
    </w:p>
    <w:tbl>
      <w:tblPr>
        <w:tblStyle w:val="TableGrid"/>
        <w:tblW w:w="9639" w:type="dxa"/>
        <w:tblLayout w:type="fixed"/>
        <w:tblLook w:val="04A0" w:firstRow="1" w:lastRow="0" w:firstColumn="1" w:lastColumn="0" w:noHBand="0" w:noVBand="1"/>
      </w:tblPr>
      <w:tblGrid>
        <w:gridCol w:w="7938"/>
        <w:gridCol w:w="851"/>
        <w:gridCol w:w="850"/>
      </w:tblGrid>
      <w:tr w:rsidR="008E6429" w:rsidRPr="00DD12EB" w14:paraId="1D8AACFE" w14:textId="77777777" w:rsidTr="003528ED">
        <w:trPr>
          <w:trHeight w:val="326"/>
        </w:trPr>
        <w:tc>
          <w:tcPr>
            <w:tcW w:w="7938" w:type="dxa"/>
            <w:tcBorders>
              <w:top w:val="nil"/>
              <w:left w:val="nil"/>
            </w:tcBorders>
          </w:tcPr>
          <w:p w14:paraId="773E0E11" w14:textId="77777777" w:rsidR="008E6429" w:rsidRPr="00DD12EB" w:rsidRDefault="008E6429" w:rsidP="003528ED">
            <w:pPr>
              <w:rPr>
                <w:rFonts w:cstheme="minorHAnsi"/>
                <w:bCs/>
                <w:color w:val="158578"/>
                <w:sz w:val="24"/>
              </w:rPr>
            </w:pPr>
          </w:p>
        </w:tc>
        <w:tc>
          <w:tcPr>
            <w:tcW w:w="851" w:type="dxa"/>
          </w:tcPr>
          <w:p w14:paraId="22AEA72D" w14:textId="77777777" w:rsidR="008E6429" w:rsidRPr="00DD12EB" w:rsidRDefault="008E6429" w:rsidP="003528ED">
            <w:pPr>
              <w:rPr>
                <w:rFonts w:cstheme="minorHAnsi"/>
                <w:color w:val="158578"/>
              </w:rPr>
            </w:pPr>
            <w:r w:rsidRPr="00553E30">
              <w:rPr>
                <w:rFonts w:cstheme="minorHAnsi"/>
                <w:b/>
                <w:bCs/>
                <w:sz w:val="24"/>
                <w:szCs w:val="24"/>
              </w:rPr>
              <w:t>Yes</w:t>
            </w:r>
          </w:p>
        </w:tc>
        <w:tc>
          <w:tcPr>
            <w:tcW w:w="850" w:type="dxa"/>
          </w:tcPr>
          <w:p w14:paraId="21503840" w14:textId="77777777" w:rsidR="008E6429" w:rsidRPr="00DD12EB" w:rsidRDefault="008E6429" w:rsidP="003528ED">
            <w:pPr>
              <w:rPr>
                <w:rFonts w:cstheme="minorHAnsi"/>
                <w:color w:val="158578"/>
              </w:rPr>
            </w:pPr>
            <w:r w:rsidRPr="00553E30">
              <w:rPr>
                <w:rFonts w:cstheme="minorHAnsi"/>
                <w:b/>
                <w:bCs/>
                <w:sz w:val="24"/>
                <w:szCs w:val="24"/>
              </w:rPr>
              <w:t>No</w:t>
            </w:r>
          </w:p>
        </w:tc>
      </w:tr>
      <w:tr w:rsidR="008E6429" w:rsidRPr="00DD12EB" w14:paraId="3654FFEB" w14:textId="77777777" w:rsidTr="003528ED">
        <w:trPr>
          <w:trHeight w:val="326"/>
        </w:trPr>
        <w:tc>
          <w:tcPr>
            <w:tcW w:w="7938" w:type="dxa"/>
          </w:tcPr>
          <w:p w14:paraId="6C1B5986" w14:textId="77777777" w:rsidR="008E6429" w:rsidRPr="00F707BD" w:rsidRDefault="008E6429" w:rsidP="003528ED">
            <w:pPr>
              <w:rPr>
                <w:rFonts w:cstheme="minorHAnsi"/>
                <w:b/>
                <w:bCs/>
                <w:sz w:val="24"/>
              </w:rPr>
            </w:pPr>
            <w:r w:rsidRPr="0014221D">
              <w:rPr>
                <w:rFonts w:cstheme="minorHAnsi"/>
                <w:b/>
                <w:bCs/>
                <w:color w:val="158578"/>
                <w:sz w:val="24"/>
              </w:rPr>
              <w:t xml:space="preserve">On </w:t>
            </w:r>
            <w:r>
              <w:rPr>
                <w:rFonts w:cstheme="minorHAnsi"/>
                <w:b/>
                <w:bCs/>
                <w:color w:val="158578"/>
                <w:sz w:val="24"/>
              </w:rPr>
              <w:t xml:space="preserve">the </w:t>
            </w:r>
            <w:r w:rsidRPr="0014221D">
              <w:rPr>
                <w:rFonts w:cstheme="minorHAnsi"/>
                <w:b/>
                <w:bCs/>
                <w:color w:val="158578"/>
                <w:sz w:val="24"/>
              </w:rPr>
              <w:t>face</w:t>
            </w:r>
            <w:r>
              <w:rPr>
                <w:rFonts w:cstheme="minorHAnsi"/>
                <w:b/>
                <w:bCs/>
                <w:color w:val="158578"/>
                <w:sz w:val="24"/>
              </w:rPr>
              <w:t xml:space="preserve"> of it</w:t>
            </w:r>
            <w:r w:rsidRPr="0014221D">
              <w:rPr>
                <w:rFonts w:cstheme="minorHAnsi"/>
                <w:b/>
                <w:bCs/>
                <w:color w:val="158578"/>
                <w:sz w:val="24"/>
              </w:rPr>
              <w:t xml:space="preserve">, has there been a breach of the Code?  </w:t>
            </w:r>
            <w:r w:rsidRPr="00F707BD">
              <w:rPr>
                <w:rFonts w:cstheme="minorHAnsi"/>
                <w:bCs/>
                <w:sz w:val="24"/>
              </w:rPr>
              <w:t xml:space="preserve">(Provide </w:t>
            </w:r>
            <w:r>
              <w:rPr>
                <w:rFonts w:cstheme="minorHAnsi"/>
                <w:bCs/>
                <w:sz w:val="24"/>
              </w:rPr>
              <w:t xml:space="preserve">any </w:t>
            </w:r>
            <w:r w:rsidRPr="00F707BD">
              <w:rPr>
                <w:rFonts w:cstheme="minorHAnsi"/>
                <w:bCs/>
                <w:sz w:val="24"/>
              </w:rPr>
              <w:t xml:space="preserve">comments or reasoning below) </w:t>
            </w:r>
          </w:p>
        </w:tc>
        <w:tc>
          <w:tcPr>
            <w:tcW w:w="851" w:type="dxa"/>
          </w:tcPr>
          <w:p w14:paraId="70464DEE" w14:textId="77777777" w:rsidR="008E6429" w:rsidRPr="00553E30" w:rsidRDefault="005238F9" w:rsidP="003528ED">
            <w:pPr>
              <w:rPr>
                <w:rFonts w:cstheme="minorHAnsi"/>
                <w:b/>
                <w:bCs/>
                <w:sz w:val="24"/>
                <w:szCs w:val="24"/>
              </w:rPr>
            </w:pPr>
            <w:sdt>
              <w:sdtPr>
                <w:rPr>
                  <w:rFonts w:cstheme="minorHAnsi"/>
                  <w:b/>
                  <w:bCs/>
                  <w:noProof/>
                  <w:sz w:val="24"/>
                  <w:szCs w:val="24"/>
                </w:rPr>
                <w:id w:val="979894352"/>
                <w14:checkbox>
                  <w14:checked w14:val="0"/>
                  <w14:checkedState w14:val="2612" w14:font="MS Gothic"/>
                  <w14:uncheckedState w14:val="2610" w14:font="MS Gothic"/>
                </w14:checkbox>
              </w:sdtPr>
              <w:sdtContent>
                <w:r w:rsidR="008E6429">
                  <w:rPr>
                    <w:rFonts w:ascii="MS Gothic" w:eastAsia="MS Gothic" w:hAnsi="MS Gothic" w:cstheme="minorHAnsi" w:hint="eastAsia"/>
                    <w:b/>
                    <w:bCs/>
                    <w:noProof/>
                    <w:sz w:val="24"/>
                    <w:szCs w:val="24"/>
                  </w:rPr>
                  <w:t>☐</w:t>
                </w:r>
              </w:sdtContent>
            </w:sdt>
          </w:p>
        </w:tc>
        <w:tc>
          <w:tcPr>
            <w:tcW w:w="850" w:type="dxa"/>
          </w:tcPr>
          <w:p w14:paraId="5428A529" w14:textId="77777777" w:rsidR="008E6429" w:rsidRPr="00553E30" w:rsidRDefault="005238F9" w:rsidP="003528ED">
            <w:pPr>
              <w:rPr>
                <w:rFonts w:cstheme="minorHAnsi"/>
                <w:b/>
                <w:bCs/>
                <w:sz w:val="24"/>
                <w:szCs w:val="24"/>
              </w:rPr>
            </w:pPr>
            <w:sdt>
              <w:sdtPr>
                <w:rPr>
                  <w:rFonts w:cstheme="minorHAnsi"/>
                  <w:b/>
                  <w:bCs/>
                  <w:noProof/>
                  <w:sz w:val="24"/>
                  <w:szCs w:val="24"/>
                </w:rPr>
                <w:id w:val="966852382"/>
                <w14:checkbox>
                  <w14:checked w14:val="0"/>
                  <w14:checkedState w14:val="2612" w14:font="MS Gothic"/>
                  <w14:uncheckedState w14:val="2610" w14:font="MS Gothic"/>
                </w14:checkbox>
              </w:sdtPr>
              <w:sdtContent>
                <w:r w:rsidR="008E6429">
                  <w:rPr>
                    <w:rFonts w:ascii="MS Gothic" w:eastAsia="MS Gothic" w:hAnsi="MS Gothic" w:cstheme="minorHAnsi" w:hint="eastAsia"/>
                    <w:b/>
                    <w:bCs/>
                    <w:noProof/>
                    <w:sz w:val="24"/>
                    <w:szCs w:val="24"/>
                  </w:rPr>
                  <w:t>☐</w:t>
                </w:r>
              </w:sdtContent>
            </w:sdt>
          </w:p>
        </w:tc>
      </w:tr>
      <w:tr w:rsidR="008E6429" w:rsidRPr="00DD12EB" w14:paraId="355942C2" w14:textId="77777777" w:rsidTr="003528ED">
        <w:trPr>
          <w:trHeight w:val="1128"/>
        </w:trPr>
        <w:tc>
          <w:tcPr>
            <w:tcW w:w="7938" w:type="dxa"/>
          </w:tcPr>
          <w:p w14:paraId="75EAB508" w14:textId="77777777" w:rsidR="008E6429" w:rsidRPr="00DD12EB" w:rsidRDefault="008E6429" w:rsidP="003528ED">
            <w:pPr>
              <w:tabs>
                <w:tab w:val="left" w:pos="6494"/>
              </w:tabs>
              <w:rPr>
                <w:rFonts w:cstheme="minorHAnsi"/>
                <w:b/>
                <w:bCs/>
                <w:color w:val="158578"/>
                <w:sz w:val="24"/>
              </w:rPr>
            </w:pPr>
          </w:p>
        </w:tc>
        <w:tc>
          <w:tcPr>
            <w:tcW w:w="851" w:type="dxa"/>
          </w:tcPr>
          <w:p w14:paraId="482FEBDE" w14:textId="77777777" w:rsidR="008E6429" w:rsidRPr="00DD12EB" w:rsidRDefault="008E6429" w:rsidP="003528ED">
            <w:pPr>
              <w:rPr>
                <w:rFonts w:cstheme="minorHAnsi"/>
                <w:color w:val="158578"/>
              </w:rPr>
            </w:pPr>
          </w:p>
        </w:tc>
        <w:tc>
          <w:tcPr>
            <w:tcW w:w="850" w:type="dxa"/>
          </w:tcPr>
          <w:p w14:paraId="71787624" w14:textId="77777777" w:rsidR="008E6429" w:rsidRPr="00DD12EB" w:rsidRDefault="008E6429" w:rsidP="003528ED">
            <w:pPr>
              <w:rPr>
                <w:rFonts w:cstheme="minorHAnsi"/>
                <w:color w:val="158578"/>
              </w:rPr>
            </w:pPr>
          </w:p>
        </w:tc>
      </w:tr>
    </w:tbl>
    <w:p w14:paraId="3C62D3BC" w14:textId="77777777" w:rsidR="008E6429" w:rsidRPr="00DD12EB" w:rsidRDefault="008E6429">
      <w:pPr>
        <w:rPr>
          <w:rFonts w:cstheme="minorHAnsi"/>
          <w:color w:val="158578"/>
        </w:rPr>
      </w:pPr>
    </w:p>
    <w:p w14:paraId="3661A32C" w14:textId="77777777" w:rsidR="008E6429" w:rsidRPr="00010C8E" w:rsidRDefault="008E6429" w:rsidP="00A37B34">
      <w:pPr>
        <w:pStyle w:val="ListParagraph"/>
        <w:numPr>
          <w:ilvl w:val="0"/>
          <w:numId w:val="22"/>
        </w:numPr>
        <w:rPr>
          <w:rFonts w:cstheme="minorHAnsi"/>
          <w:b/>
          <w:bCs/>
          <w:color w:val="158578"/>
          <w:sz w:val="28"/>
          <w:szCs w:val="24"/>
        </w:rPr>
      </w:pPr>
      <w:r w:rsidRPr="00760103">
        <w:rPr>
          <w:rFonts w:cstheme="minorHAnsi"/>
          <w:b/>
          <w:bCs/>
          <w:color w:val="158578"/>
          <w:sz w:val="28"/>
          <w:szCs w:val="24"/>
        </w:rPr>
        <w:t xml:space="preserve"> ADMISSIBILITY ASSESSMENT OUTCOME </w:t>
      </w:r>
    </w:p>
    <w:tbl>
      <w:tblPr>
        <w:tblStyle w:val="TableGrid"/>
        <w:tblpPr w:leftFromText="180" w:rightFromText="180" w:vertAnchor="text" w:horzAnchor="margin" w:tblpY="-59"/>
        <w:tblW w:w="9664" w:type="dxa"/>
        <w:tblLook w:val="04A0" w:firstRow="1" w:lastRow="0" w:firstColumn="1" w:lastColumn="0" w:noHBand="0" w:noVBand="1"/>
      </w:tblPr>
      <w:tblGrid>
        <w:gridCol w:w="8811"/>
        <w:gridCol w:w="853"/>
      </w:tblGrid>
      <w:tr w:rsidR="008E6429" w:rsidRPr="00553E30" w14:paraId="568C4A51" w14:textId="77777777" w:rsidTr="003528ED">
        <w:trPr>
          <w:trHeight w:val="421"/>
          <w:tblHeader/>
        </w:trPr>
        <w:tc>
          <w:tcPr>
            <w:tcW w:w="9664" w:type="dxa"/>
            <w:gridSpan w:val="2"/>
          </w:tcPr>
          <w:p w14:paraId="5ABD9A96" w14:textId="77777777" w:rsidR="008E6429" w:rsidRDefault="008E6429" w:rsidP="003528ED">
            <w:pPr>
              <w:rPr>
                <w:rFonts w:cstheme="minorHAnsi"/>
                <w:b/>
                <w:bCs/>
                <w:color w:val="158578"/>
                <w:sz w:val="24"/>
                <w:szCs w:val="24"/>
              </w:rPr>
            </w:pPr>
            <w:r w:rsidRPr="00DD12EB">
              <w:rPr>
                <w:rFonts w:cstheme="minorHAnsi"/>
                <w:b/>
                <w:bCs/>
                <w:color w:val="158578"/>
                <w:sz w:val="24"/>
                <w:szCs w:val="24"/>
              </w:rPr>
              <w:t>What is the outcome of the admissibility assessment?</w:t>
            </w:r>
          </w:p>
          <w:p w14:paraId="36E050E6" w14:textId="77777777" w:rsidR="008E6429" w:rsidRPr="00553E30" w:rsidRDefault="008E6429" w:rsidP="003528ED">
            <w:pPr>
              <w:rPr>
                <w:rFonts w:cstheme="minorHAnsi"/>
                <w:b/>
                <w:bCs/>
                <w:sz w:val="24"/>
                <w:szCs w:val="24"/>
              </w:rPr>
            </w:pPr>
          </w:p>
        </w:tc>
      </w:tr>
      <w:tr w:rsidR="008E6429" w:rsidRPr="00461A35" w14:paraId="3D708C1F" w14:textId="77777777" w:rsidTr="003528ED">
        <w:trPr>
          <w:trHeight w:val="431"/>
          <w:tblHeader/>
        </w:trPr>
        <w:tc>
          <w:tcPr>
            <w:tcW w:w="8811" w:type="dxa"/>
          </w:tcPr>
          <w:p w14:paraId="5F0BD932" w14:textId="77777777" w:rsidR="008E6429" w:rsidRPr="00461A35" w:rsidRDefault="008E6429" w:rsidP="003528ED">
            <w:pPr>
              <w:jc w:val="both"/>
              <w:rPr>
                <w:rFonts w:cstheme="minorHAnsi"/>
                <w:bCs/>
                <w:sz w:val="24"/>
                <w:szCs w:val="24"/>
              </w:rPr>
            </w:pPr>
            <w:r w:rsidRPr="00461A35">
              <w:rPr>
                <w:rFonts w:eastAsia="Arial" w:cstheme="minorHAnsi"/>
                <w:sz w:val="24"/>
                <w:szCs w:val="24"/>
                <w:lang w:val="en-US"/>
              </w:rPr>
              <w:t>Complaint to be investigat</w:t>
            </w:r>
            <w:r>
              <w:rPr>
                <w:rFonts w:eastAsia="Arial" w:cstheme="minorHAnsi"/>
                <w:sz w:val="24"/>
                <w:szCs w:val="24"/>
                <w:lang w:val="en-US"/>
              </w:rPr>
              <w:t>ed</w:t>
            </w:r>
          </w:p>
        </w:tc>
        <w:tc>
          <w:tcPr>
            <w:tcW w:w="853" w:type="dxa"/>
          </w:tcPr>
          <w:p w14:paraId="64982FD9" w14:textId="77777777" w:rsidR="008E6429" w:rsidRPr="00461A35" w:rsidRDefault="005238F9" w:rsidP="003528ED">
            <w:pPr>
              <w:rPr>
                <w:rFonts w:cstheme="minorHAnsi"/>
                <w:b/>
                <w:bCs/>
                <w:sz w:val="24"/>
                <w:szCs w:val="24"/>
              </w:rPr>
            </w:pPr>
            <w:sdt>
              <w:sdtPr>
                <w:rPr>
                  <w:rFonts w:cstheme="minorHAnsi"/>
                  <w:b/>
                  <w:bCs/>
                  <w:noProof/>
                  <w:sz w:val="24"/>
                  <w:szCs w:val="24"/>
                </w:rPr>
                <w:id w:val="-1896269062"/>
                <w14:checkbox>
                  <w14:checked w14:val="0"/>
                  <w14:checkedState w14:val="2612" w14:font="MS Gothic"/>
                  <w14:uncheckedState w14:val="2610" w14:font="MS Gothic"/>
                </w14:checkbox>
              </w:sdtPr>
              <w:sdtContent>
                <w:r w:rsidR="008E6429">
                  <w:rPr>
                    <w:rFonts w:ascii="MS Gothic" w:eastAsia="MS Gothic" w:hAnsi="MS Gothic" w:cstheme="minorHAnsi" w:hint="eastAsia"/>
                    <w:b/>
                    <w:bCs/>
                    <w:noProof/>
                    <w:sz w:val="24"/>
                    <w:szCs w:val="24"/>
                  </w:rPr>
                  <w:t>☐</w:t>
                </w:r>
              </w:sdtContent>
            </w:sdt>
          </w:p>
        </w:tc>
      </w:tr>
      <w:tr w:rsidR="008E6429" w:rsidRPr="00461A35" w14:paraId="2F2C6B8A" w14:textId="77777777" w:rsidTr="003528ED">
        <w:trPr>
          <w:trHeight w:val="431"/>
          <w:tblHeader/>
        </w:trPr>
        <w:tc>
          <w:tcPr>
            <w:tcW w:w="8811" w:type="dxa"/>
          </w:tcPr>
          <w:p w14:paraId="21BC5782" w14:textId="77777777" w:rsidR="008E6429" w:rsidRPr="00461A35" w:rsidRDefault="008E6429" w:rsidP="003528ED">
            <w:pPr>
              <w:jc w:val="both"/>
              <w:rPr>
                <w:rFonts w:cstheme="minorHAnsi"/>
                <w:bCs/>
                <w:sz w:val="24"/>
                <w:szCs w:val="24"/>
              </w:rPr>
            </w:pPr>
            <w:r w:rsidRPr="00461A35">
              <w:rPr>
                <w:rFonts w:cstheme="minorHAnsi"/>
                <w:bCs/>
                <w:sz w:val="24"/>
                <w:szCs w:val="24"/>
              </w:rPr>
              <w:t>Complaint to be dismissed and closed</w:t>
            </w:r>
          </w:p>
        </w:tc>
        <w:tc>
          <w:tcPr>
            <w:tcW w:w="853" w:type="dxa"/>
          </w:tcPr>
          <w:p w14:paraId="5175CC53" w14:textId="77777777" w:rsidR="008E6429" w:rsidRDefault="005238F9" w:rsidP="003528ED">
            <w:pPr>
              <w:rPr>
                <w:rFonts w:cstheme="minorHAnsi"/>
                <w:b/>
                <w:bCs/>
                <w:noProof/>
                <w:sz w:val="24"/>
                <w:szCs w:val="24"/>
              </w:rPr>
            </w:pPr>
            <w:sdt>
              <w:sdtPr>
                <w:rPr>
                  <w:rFonts w:cstheme="minorHAnsi"/>
                  <w:b/>
                  <w:bCs/>
                  <w:noProof/>
                  <w:sz w:val="24"/>
                  <w:szCs w:val="24"/>
                </w:rPr>
                <w:id w:val="443889560"/>
                <w14:checkbox>
                  <w14:checked w14:val="0"/>
                  <w14:checkedState w14:val="2612" w14:font="MS Gothic"/>
                  <w14:uncheckedState w14:val="2610" w14:font="MS Gothic"/>
                </w14:checkbox>
              </w:sdtPr>
              <w:sdtContent>
                <w:r w:rsidR="008E6429">
                  <w:rPr>
                    <w:rFonts w:ascii="MS Gothic" w:eastAsia="MS Gothic" w:hAnsi="MS Gothic" w:cstheme="minorHAnsi" w:hint="eastAsia"/>
                    <w:b/>
                    <w:bCs/>
                    <w:noProof/>
                    <w:sz w:val="24"/>
                    <w:szCs w:val="24"/>
                  </w:rPr>
                  <w:t>☐</w:t>
                </w:r>
              </w:sdtContent>
            </w:sdt>
          </w:p>
        </w:tc>
      </w:tr>
      <w:tr w:rsidR="008E6429" w:rsidRPr="00461A35" w14:paraId="5E22D890" w14:textId="77777777" w:rsidTr="003528ED">
        <w:trPr>
          <w:trHeight w:val="635"/>
          <w:tblHeader/>
        </w:trPr>
        <w:tc>
          <w:tcPr>
            <w:tcW w:w="8811" w:type="dxa"/>
          </w:tcPr>
          <w:p w14:paraId="56264960" w14:textId="38270D60" w:rsidR="008E6429" w:rsidRPr="0063098B" w:rsidRDefault="008E6429" w:rsidP="003528ED">
            <w:pPr>
              <w:jc w:val="both"/>
              <w:rPr>
                <w:rFonts w:eastAsia="Arial" w:cstheme="minorHAnsi"/>
                <w:color w:val="026E52"/>
                <w:sz w:val="24"/>
                <w:szCs w:val="24"/>
                <w:lang w:val="en-US"/>
              </w:rPr>
            </w:pPr>
            <w:r w:rsidRPr="0063098B">
              <w:rPr>
                <w:rFonts w:eastAsia="Arial" w:cstheme="minorHAnsi"/>
                <w:color w:val="026E52"/>
                <w:sz w:val="24"/>
                <w:szCs w:val="24"/>
                <w:lang w:val="en-US"/>
              </w:rPr>
              <w:t>If complaint is to be dismissed, confir</w:t>
            </w:r>
            <w:r w:rsidR="00A603AB">
              <w:rPr>
                <w:rFonts w:eastAsia="Arial" w:cstheme="minorHAnsi"/>
                <w:color w:val="026E52"/>
                <w:sz w:val="24"/>
                <w:szCs w:val="24"/>
                <w:lang w:val="en-US"/>
              </w:rPr>
              <w:t>m the basis (previously included in the Eligibility Direction issued by the Standards Commission in March 2021) for doing so</w:t>
            </w:r>
            <w:r w:rsidRPr="0063098B">
              <w:rPr>
                <w:rFonts w:eastAsia="Arial" w:cstheme="minorHAnsi"/>
                <w:color w:val="026E52"/>
                <w:sz w:val="24"/>
                <w:szCs w:val="24"/>
                <w:lang w:val="en-US"/>
              </w:rPr>
              <w:t>:</w:t>
            </w:r>
          </w:p>
        </w:tc>
        <w:tc>
          <w:tcPr>
            <w:tcW w:w="853" w:type="dxa"/>
            <w:tcBorders>
              <w:right w:val="nil"/>
            </w:tcBorders>
          </w:tcPr>
          <w:p w14:paraId="15D9C337" w14:textId="77777777" w:rsidR="008E6429" w:rsidRPr="00461A35" w:rsidRDefault="008E6429" w:rsidP="003528ED">
            <w:pPr>
              <w:rPr>
                <w:rFonts w:cstheme="minorHAnsi"/>
                <w:b/>
                <w:bCs/>
                <w:sz w:val="24"/>
                <w:szCs w:val="24"/>
              </w:rPr>
            </w:pPr>
          </w:p>
        </w:tc>
      </w:tr>
      <w:tr w:rsidR="008E6429" w:rsidRPr="00461A35" w14:paraId="52FCE97B" w14:textId="77777777" w:rsidTr="003528ED">
        <w:trPr>
          <w:trHeight w:val="559"/>
          <w:tblHeader/>
        </w:trPr>
        <w:tc>
          <w:tcPr>
            <w:tcW w:w="8811" w:type="dxa"/>
          </w:tcPr>
          <w:p w14:paraId="79DB065E" w14:textId="77777777" w:rsidR="008E6429" w:rsidRPr="00484A35" w:rsidRDefault="008E6429" w:rsidP="00A37B34">
            <w:pPr>
              <w:pStyle w:val="ListParagraph"/>
              <w:numPr>
                <w:ilvl w:val="0"/>
                <w:numId w:val="26"/>
              </w:numPr>
              <w:jc w:val="both"/>
              <w:rPr>
                <w:rFonts w:eastAsia="Arial" w:cstheme="minorHAnsi"/>
                <w:color w:val="026E52"/>
                <w:sz w:val="24"/>
                <w:szCs w:val="24"/>
                <w:lang w:val="en-US"/>
              </w:rPr>
            </w:pPr>
            <w:r w:rsidRPr="0063098B">
              <w:rPr>
                <w:rFonts w:eastAsia="Arial" w:cstheme="minorHAnsi"/>
                <w:color w:val="026E52"/>
                <w:sz w:val="24"/>
                <w:szCs w:val="24"/>
                <w:lang w:val="en-US"/>
              </w:rPr>
              <w:t xml:space="preserve">Councillor/member died prior to complaint being made, or is an incapable adult under Adults with Incapacity (Scotland) Act 2000  </w:t>
            </w:r>
          </w:p>
        </w:tc>
        <w:tc>
          <w:tcPr>
            <w:tcW w:w="853" w:type="dxa"/>
            <w:tcBorders>
              <w:right w:val="single" w:sz="4" w:space="0" w:color="auto"/>
            </w:tcBorders>
          </w:tcPr>
          <w:p w14:paraId="6290403A" w14:textId="77777777" w:rsidR="008E6429" w:rsidRDefault="005238F9" w:rsidP="003528ED">
            <w:pPr>
              <w:rPr>
                <w:rFonts w:cstheme="minorHAnsi"/>
                <w:b/>
                <w:bCs/>
                <w:sz w:val="24"/>
                <w:szCs w:val="24"/>
              </w:rPr>
            </w:pPr>
            <w:sdt>
              <w:sdtPr>
                <w:rPr>
                  <w:rFonts w:cstheme="minorHAnsi"/>
                  <w:b/>
                  <w:bCs/>
                  <w:noProof/>
                  <w:color w:val="026E52"/>
                  <w:sz w:val="24"/>
                  <w:szCs w:val="24"/>
                </w:rPr>
                <w:id w:val="-361593923"/>
                <w14:checkbox>
                  <w14:checked w14:val="0"/>
                  <w14:checkedState w14:val="2612" w14:font="MS Gothic"/>
                  <w14:uncheckedState w14:val="2610" w14:font="MS Gothic"/>
                </w14:checkbox>
              </w:sdtPr>
              <w:sdtContent>
                <w:r w:rsidR="008E6429" w:rsidRPr="0063098B">
                  <w:rPr>
                    <w:rFonts w:ascii="MS Gothic" w:eastAsia="MS Gothic" w:hAnsi="MS Gothic" w:cstheme="minorHAnsi" w:hint="eastAsia"/>
                    <w:b/>
                    <w:bCs/>
                    <w:noProof/>
                    <w:color w:val="026E52"/>
                    <w:sz w:val="24"/>
                    <w:szCs w:val="24"/>
                  </w:rPr>
                  <w:t>☐</w:t>
                </w:r>
              </w:sdtContent>
            </w:sdt>
          </w:p>
        </w:tc>
      </w:tr>
      <w:tr w:rsidR="008E6429" w:rsidRPr="00461A35" w14:paraId="5F4E0CE1" w14:textId="77777777" w:rsidTr="003528ED">
        <w:trPr>
          <w:trHeight w:val="272"/>
          <w:tblHeader/>
        </w:trPr>
        <w:tc>
          <w:tcPr>
            <w:tcW w:w="8811" w:type="dxa"/>
          </w:tcPr>
          <w:p w14:paraId="4B95E98D" w14:textId="77777777" w:rsidR="008E6429" w:rsidRPr="00484A35" w:rsidRDefault="008E6429" w:rsidP="00A37B34">
            <w:pPr>
              <w:pStyle w:val="ListParagraph"/>
              <w:numPr>
                <w:ilvl w:val="0"/>
                <w:numId w:val="26"/>
              </w:numPr>
              <w:jc w:val="both"/>
              <w:rPr>
                <w:rFonts w:eastAsia="Arial" w:cstheme="minorHAnsi"/>
                <w:color w:val="026E52"/>
                <w:sz w:val="24"/>
                <w:szCs w:val="24"/>
                <w:lang w:val="en-US"/>
              </w:rPr>
            </w:pPr>
            <w:r w:rsidRPr="0063098B">
              <w:rPr>
                <w:rFonts w:eastAsia="Arial" w:cstheme="minorHAnsi"/>
                <w:color w:val="026E52"/>
                <w:sz w:val="24"/>
                <w:szCs w:val="24"/>
                <w:lang w:val="en-US"/>
              </w:rPr>
              <w:t xml:space="preserve">Conduct occurred more than one year before complaint was received  </w:t>
            </w:r>
          </w:p>
        </w:tc>
        <w:tc>
          <w:tcPr>
            <w:tcW w:w="853" w:type="dxa"/>
            <w:tcBorders>
              <w:right w:val="single" w:sz="4" w:space="0" w:color="auto"/>
            </w:tcBorders>
          </w:tcPr>
          <w:p w14:paraId="512DA634" w14:textId="77777777" w:rsidR="008E6429" w:rsidRDefault="005238F9" w:rsidP="003528ED">
            <w:pPr>
              <w:rPr>
                <w:rFonts w:cstheme="minorHAnsi"/>
                <w:b/>
                <w:bCs/>
                <w:sz w:val="24"/>
                <w:szCs w:val="24"/>
              </w:rPr>
            </w:pPr>
            <w:sdt>
              <w:sdtPr>
                <w:rPr>
                  <w:rFonts w:cstheme="minorHAnsi"/>
                  <w:b/>
                  <w:bCs/>
                  <w:noProof/>
                  <w:color w:val="026E52"/>
                  <w:sz w:val="24"/>
                  <w:szCs w:val="24"/>
                </w:rPr>
                <w:id w:val="-1948997339"/>
                <w14:checkbox>
                  <w14:checked w14:val="0"/>
                  <w14:checkedState w14:val="2612" w14:font="MS Gothic"/>
                  <w14:uncheckedState w14:val="2610" w14:font="MS Gothic"/>
                </w14:checkbox>
              </w:sdtPr>
              <w:sdtContent>
                <w:r w:rsidR="008E6429" w:rsidRPr="0063098B">
                  <w:rPr>
                    <w:rFonts w:ascii="MS Gothic" w:eastAsia="MS Gothic" w:hAnsi="MS Gothic" w:cstheme="minorHAnsi" w:hint="eastAsia"/>
                    <w:b/>
                    <w:bCs/>
                    <w:noProof/>
                    <w:color w:val="026E52"/>
                    <w:sz w:val="24"/>
                    <w:szCs w:val="24"/>
                  </w:rPr>
                  <w:t>☐</w:t>
                </w:r>
              </w:sdtContent>
            </w:sdt>
          </w:p>
        </w:tc>
      </w:tr>
      <w:tr w:rsidR="008E6429" w:rsidRPr="00461A35" w14:paraId="6B7F6804" w14:textId="77777777" w:rsidTr="003528ED">
        <w:trPr>
          <w:trHeight w:val="411"/>
          <w:tblHeader/>
        </w:trPr>
        <w:tc>
          <w:tcPr>
            <w:tcW w:w="8811" w:type="dxa"/>
          </w:tcPr>
          <w:p w14:paraId="5050F478" w14:textId="05E231D8" w:rsidR="008E6429" w:rsidRPr="00484A35" w:rsidRDefault="008E6429" w:rsidP="00A37B34">
            <w:pPr>
              <w:pStyle w:val="ListParagraph"/>
              <w:numPr>
                <w:ilvl w:val="0"/>
                <w:numId w:val="26"/>
              </w:numPr>
              <w:jc w:val="both"/>
              <w:rPr>
                <w:rFonts w:eastAsia="Arial" w:cstheme="minorHAnsi"/>
                <w:color w:val="026E52"/>
                <w:sz w:val="24"/>
                <w:szCs w:val="24"/>
                <w:lang w:val="en-US"/>
              </w:rPr>
            </w:pPr>
            <w:r w:rsidRPr="0063098B">
              <w:rPr>
                <w:rFonts w:eastAsia="Arial" w:cstheme="minorHAnsi"/>
                <w:color w:val="026E52"/>
                <w:sz w:val="24"/>
                <w:szCs w:val="24"/>
                <w:lang w:val="en-US"/>
              </w:rPr>
              <w:t>Conduct would not, on the face of it</w:t>
            </w:r>
            <w:r w:rsidR="00A603AB">
              <w:rPr>
                <w:rFonts w:eastAsia="Arial" w:cstheme="minorHAnsi"/>
                <w:color w:val="026E52"/>
                <w:sz w:val="24"/>
                <w:szCs w:val="24"/>
                <w:lang w:val="en-US"/>
              </w:rPr>
              <w:t>, even if it could be established to have occurred,</w:t>
            </w:r>
            <w:r w:rsidRPr="0063098B">
              <w:rPr>
                <w:rFonts w:eastAsia="Arial" w:cstheme="minorHAnsi"/>
                <w:color w:val="026E52"/>
                <w:sz w:val="24"/>
                <w:szCs w:val="24"/>
                <w:lang w:val="en-US"/>
              </w:rPr>
              <w:t xml:space="preserve"> amount to a breach of the relevant Code</w:t>
            </w:r>
            <w:r w:rsidR="008B77BE">
              <w:rPr>
                <w:rFonts w:eastAsia="Arial" w:cstheme="minorHAnsi"/>
                <w:color w:val="026E52"/>
                <w:sz w:val="24"/>
                <w:szCs w:val="24"/>
                <w:lang w:val="en-US"/>
              </w:rPr>
              <w:t>. If</w:t>
            </w:r>
            <w:r w:rsidR="008B77BE" w:rsidRPr="008B77BE">
              <w:rPr>
                <w:rFonts w:eastAsia="Arial" w:cstheme="minorHAnsi"/>
                <w:color w:val="026E52"/>
                <w:sz w:val="24"/>
                <w:szCs w:val="24"/>
                <w:lang w:val="en-US"/>
              </w:rPr>
              <w:t xml:space="preserve"> an initial assessment of the publicly available evidence demonstrates that the alleged conduct could not represent a contravention of the relevant Code, then the complaint can be dismissed as ineligible for investigation.</w:t>
            </w:r>
          </w:p>
        </w:tc>
        <w:tc>
          <w:tcPr>
            <w:tcW w:w="853" w:type="dxa"/>
            <w:tcBorders>
              <w:bottom w:val="single" w:sz="4" w:space="0" w:color="auto"/>
              <w:right w:val="single" w:sz="4" w:space="0" w:color="auto"/>
            </w:tcBorders>
          </w:tcPr>
          <w:p w14:paraId="4CBF8C8A" w14:textId="77777777" w:rsidR="008E6429" w:rsidRDefault="005238F9" w:rsidP="003528ED">
            <w:pPr>
              <w:rPr>
                <w:rFonts w:cstheme="minorHAnsi"/>
                <w:b/>
                <w:bCs/>
                <w:sz w:val="24"/>
                <w:szCs w:val="24"/>
              </w:rPr>
            </w:pPr>
            <w:sdt>
              <w:sdtPr>
                <w:rPr>
                  <w:rFonts w:cstheme="minorHAnsi"/>
                  <w:b/>
                  <w:bCs/>
                  <w:noProof/>
                  <w:color w:val="026E52"/>
                  <w:sz w:val="24"/>
                  <w:szCs w:val="24"/>
                </w:rPr>
                <w:id w:val="505937135"/>
                <w14:checkbox>
                  <w14:checked w14:val="0"/>
                  <w14:checkedState w14:val="2612" w14:font="MS Gothic"/>
                  <w14:uncheckedState w14:val="2610" w14:font="MS Gothic"/>
                </w14:checkbox>
              </w:sdtPr>
              <w:sdtContent>
                <w:r w:rsidR="008E6429" w:rsidRPr="0063098B">
                  <w:rPr>
                    <w:rFonts w:ascii="MS Gothic" w:eastAsia="MS Gothic" w:hAnsi="MS Gothic" w:cstheme="minorHAnsi" w:hint="eastAsia"/>
                    <w:b/>
                    <w:bCs/>
                    <w:noProof/>
                    <w:color w:val="026E52"/>
                    <w:sz w:val="24"/>
                    <w:szCs w:val="24"/>
                  </w:rPr>
                  <w:t>☐</w:t>
                </w:r>
              </w:sdtContent>
            </w:sdt>
          </w:p>
        </w:tc>
      </w:tr>
    </w:tbl>
    <w:p w14:paraId="11C65226" w14:textId="77777777" w:rsidR="008E6429" w:rsidRDefault="008E6429" w:rsidP="003528ED">
      <w:pPr>
        <w:pStyle w:val="ListParagraph"/>
        <w:spacing w:after="0" w:line="240" w:lineRule="auto"/>
        <w:rPr>
          <w:rFonts w:cstheme="minorHAnsi"/>
          <w:b/>
          <w:color w:val="158578"/>
          <w:sz w:val="28"/>
        </w:rPr>
      </w:pPr>
    </w:p>
    <w:p w14:paraId="004A367A" w14:textId="5FFEFE25" w:rsidR="008E6429" w:rsidRDefault="008E6429" w:rsidP="003528ED">
      <w:pPr>
        <w:pStyle w:val="ListParagraph"/>
        <w:spacing w:after="0" w:line="240" w:lineRule="auto"/>
        <w:rPr>
          <w:rFonts w:cstheme="minorHAnsi"/>
          <w:b/>
          <w:color w:val="158578"/>
          <w:sz w:val="28"/>
        </w:rPr>
      </w:pPr>
    </w:p>
    <w:p w14:paraId="5468B372" w14:textId="4FB90CBB" w:rsidR="008B77BE" w:rsidRDefault="008B77BE" w:rsidP="003528ED">
      <w:pPr>
        <w:pStyle w:val="ListParagraph"/>
        <w:spacing w:after="0" w:line="240" w:lineRule="auto"/>
        <w:rPr>
          <w:rFonts w:cstheme="minorHAnsi"/>
          <w:b/>
          <w:color w:val="158578"/>
          <w:sz w:val="28"/>
        </w:rPr>
      </w:pPr>
    </w:p>
    <w:p w14:paraId="092A467E" w14:textId="77777777" w:rsidR="008B77BE" w:rsidRDefault="008B77BE" w:rsidP="003528ED">
      <w:pPr>
        <w:pStyle w:val="ListParagraph"/>
        <w:spacing w:after="0" w:line="240" w:lineRule="auto"/>
        <w:rPr>
          <w:rFonts w:cstheme="minorHAnsi"/>
          <w:b/>
          <w:color w:val="158578"/>
          <w:sz w:val="28"/>
        </w:rPr>
      </w:pPr>
    </w:p>
    <w:p w14:paraId="3A18A26A" w14:textId="77777777" w:rsidR="008E6429" w:rsidRPr="008744C7" w:rsidRDefault="008E6429" w:rsidP="00A37B34">
      <w:pPr>
        <w:pStyle w:val="ListParagraph"/>
        <w:numPr>
          <w:ilvl w:val="0"/>
          <w:numId w:val="22"/>
        </w:numPr>
        <w:spacing w:after="0" w:line="240" w:lineRule="auto"/>
        <w:rPr>
          <w:rFonts w:cstheme="minorHAnsi"/>
          <w:b/>
          <w:color w:val="158578"/>
          <w:sz w:val="28"/>
        </w:rPr>
      </w:pPr>
      <w:r w:rsidRPr="008744C7">
        <w:rPr>
          <w:rFonts w:cstheme="minorHAnsi"/>
          <w:b/>
          <w:color w:val="158578"/>
          <w:sz w:val="28"/>
        </w:rPr>
        <w:lastRenderedPageBreak/>
        <w:t>FOR COMMISSIONER</w:t>
      </w:r>
      <w:r>
        <w:rPr>
          <w:rFonts w:cstheme="minorHAnsi"/>
          <w:b/>
          <w:color w:val="158578"/>
          <w:sz w:val="28"/>
        </w:rPr>
        <w:t xml:space="preserve"> TO COMPLETE</w:t>
      </w:r>
    </w:p>
    <w:p w14:paraId="5E1B89E9" w14:textId="77777777" w:rsidR="008E6429" w:rsidRPr="00553E30" w:rsidRDefault="008E6429" w:rsidP="003528ED">
      <w:pPr>
        <w:spacing w:after="0" w:line="240" w:lineRule="auto"/>
        <w:rPr>
          <w:rFonts w:cstheme="minorHAnsi"/>
          <w:b/>
          <w:color w:val="5591CA"/>
          <w:sz w:val="24"/>
        </w:rPr>
      </w:pPr>
    </w:p>
    <w:tbl>
      <w:tblPr>
        <w:tblStyle w:val="TableGrid"/>
        <w:tblpPr w:leftFromText="180" w:rightFromText="180" w:vertAnchor="text" w:horzAnchor="margin" w:tblpY="-59"/>
        <w:tblW w:w="9781" w:type="dxa"/>
        <w:tblLook w:val="04A0" w:firstRow="1" w:lastRow="0" w:firstColumn="1" w:lastColumn="0" w:noHBand="0" w:noVBand="1"/>
      </w:tblPr>
      <w:tblGrid>
        <w:gridCol w:w="338"/>
        <w:gridCol w:w="8220"/>
        <w:gridCol w:w="619"/>
        <w:gridCol w:w="604"/>
      </w:tblGrid>
      <w:tr w:rsidR="008E6429" w:rsidRPr="00553E30" w14:paraId="0AE85C0A" w14:textId="77777777" w:rsidTr="003528ED">
        <w:trPr>
          <w:trHeight w:val="416"/>
        </w:trPr>
        <w:tc>
          <w:tcPr>
            <w:tcW w:w="8558" w:type="dxa"/>
            <w:gridSpan w:val="2"/>
            <w:tcBorders>
              <w:top w:val="nil"/>
              <w:left w:val="nil"/>
            </w:tcBorders>
          </w:tcPr>
          <w:p w14:paraId="618689DB" w14:textId="77777777" w:rsidR="008E6429" w:rsidRPr="00553E30" w:rsidRDefault="008E6429" w:rsidP="003528ED">
            <w:pPr>
              <w:rPr>
                <w:rFonts w:cstheme="minorHAnsi"/>
                <w:b/>
                <w:bCs/>
                <w:sz w:val="24"/>
                <w:szCs w:val="24"/>
              </w:rPr>
            </w:pPr>
            <w:r w:rsidRPr="00633DAE">
              <w:rPr>
                <w:rFonts w:cstheme="minorHAnsi"/>
                <w:b/>
                <w:color w:val="158578"/>
                <w:sz w:val="24"/>
              </w:rPr>
              <w:t xml:space="preserve">If </w:t>
            </w:r>
            <w:r w:rsidRPr="00633DAE">
              <w:rPr>
                <w:rFonts w:cstheme="minorHAnsi"/>
                <w:b/>
                <w:color w:val="158578"/>
                <w:sz w:val="24"/>
                <w:u w:val="single"/>
              </w:rPr>
              <w:t>DISMISSAL</w:t>
            </w:r>
            <w:r w:rsidRPr="00633DAE">
              <w:rPr>
                <w:rFonts w:cstheme="minorHAnsi"/>
                <w:b/>
                <w:color w:val="158578"/>
                <w:sz w:val="24"/>
              </w:rPr>
              <w:t xml:space="preserve"> is recommended:</w:t>
            </w:r>
          </w:p>
        </w:tc>
        <w:tc>
          <w:tcPr>
            <w:tcW w:w="619" w:type="dxa"/>
          </w:tcPr>
          <w:p w14:paraId="01638B14"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604" w:type="dxa"/>
          </w:tcPr>
          <w:p w14:paraId="62DB1CAF"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07B50FDC" w14:textId="77777777" w:rsidTr="003528ED">
        <w:trPr>
          <w:trHeight w:val="547"/>
        </w:trPr>
        <w:tc>
          <w:tcPr>
            <w:tcW w:w="338" w:type="dxa"/>
          </w:tcPr>
          <w:p w14:paraId="0F1FB13F" w14:textId="77777777" w:rsidR="008E6429" w:rsidRPr="00553E30" w:rsidRDefault="008E6429" w:rsidP="003528ED">
            <w:pPr>
              <w:jc w:val="both"/>
              <w:rPr>
                <w:rFonts w:cstheme="minorHAnsi"/>
                <w:sz w:val="24"/>
                <w:szCs w:val="24"/>
              </w:rPr>
            </w:pPr>
            <w:r>
              <w:rPr>
                <w:rFonts w:cstheme="minorHAnsi"/>
                <w:sz w:val="24"/>
                <w:szCs w:val="24"/>
              </w:rPr>
              <w:t>1</w:t>
            </w:r>
          </w:p>
        </w:tc>
        <w:tc>
          <w:tcPr>
            <w:tcW w:w="8220" w:type="dxa"/>
          </w:tcPr>
          <w:p w14:paraId="4DDF678C" w14:textId="77777777" w:rsidR="008E6429" w:rsidRPr="00553E30" w:rsidRDefault="008E6429" w:rsidP="003528ED">
            <w:pPr>
              <w:rPr>
                <w:rFonts w:cstheme="minorHAnsi"/>
                <w:sz w:val="24"/>
                <w:szCs w:val="24"/>
              </w:rPr>
            </w:pPr>
            <w:r>
              <w:rPr>
                <w:rFonts w:cstheme="minorHAnsi"/>
                <w:sz w:val="24"/>
                <w:szCs w:val="24"/>
              </w:rPr>
              <w:t xml:space="preserve">Do you approve the above recommendation to dismiss this </w:t>
            </w:r>
            <w:r w:rsidRPr="00553E30">
              <w:rPr>
                <w:rFonts w:cstheme="minorHAnsi"/>
                <w:sz w:val="24"/>
                <w:szCs w:val="24"/>
              </w:rPr>
              <w:t>complaint?</w:t>
            </w:r>
          </w:p>
        </w:tc>
        <w:tc>
          <w:tcPr>
            <w:tcW w:w="619" w:type="dxa"/>
          </w:tcPr>
          <w:p w14:paraId="0E943F67" w14:textId="77777777" w:rsidR="008E6429" w:rsidRPr="00553E30" w:rsidRDefault="005238F9" w:rsidP="003528ED">
            <w:pPr>
              <w:rPr>
                <w:rFonts w:cstheme="minorHAnsi"/>
                <w:b/>
                <w:bCs/>
                <w:sz w:val="24"/>
                <w:szCs w:val="24"/>
              </w:rPr>
            </w:pPr>
            <w:sdt>
              <w:sdtPr>
                <w:rPr>
                  <w:rFonts w:cstheme="minorHAnsi"/>
                  <w:b/>
                  <w:bCs/>
                  <w:noProof/>
                  <w:sz w:val="24"/>
                  <w:szCs w:val="24"/>
                </w:rPr>
                <w:id w:val="-1568102584"/>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04" w:type="dxa"/>
          </w:tcPr>
          <w:p w14:paraId="68510837" w14:textId="77777777" w:rsidR="008E6429" w:rsidRPr="00553E30" w:rsidRDefault="005238F9" w:rsidP="003528ED">
            <w:pPr>
              <w:rPr>
                <w:rFonts w:cstheme="minorHAnsi"/>
                <w:b/>
                <w:bCs/>
                <w:sz w:val="24"/>
                <w:szCs w:val="24"/>
              </w:rPr>
            </w:pPr>
            <w:sdt>
              <w:sdtPr>
                <w:rPr>
                  <w:rFonts w:cstheme="minorHAnsi"/>
                  <w:b/>
                  <w:bCs/>
                  <w:noProof/>
                  <w:sz w:val="24"/>
                  <w:szCs w:val="24"/>
                </w:rPr>
                <w:id w:val="-497037924"/>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2402F066" w14:textId="77777777" w:rsidTr="003528ED">
        <w:trPr>
          <w:trHeight w:val="547"/>
        </w:trPr>
        <w:tc>
          <w:tcPr>
            <w:tcW w:w="338" w:type="dxa"/>
          </w:tcPr>
          <w:p w14:paraId="482E1149" w14:textId="77777777" w:rsidR="008E6429" w:rsidRPr="00553E30" w:rsidRDefault="008E6429" w:rsidP="003528ED">
            <w:pPr>
              <w:jc w:val="both"/>
              <w:rPr>
                <w:rFonts w:cstheme="minorHAnsi"/>
                <w:sz w:val="24"/>
                <w:szCs w:val="24"/>
              </w:rPr>
            </w:pPr>
            <w:r>
              <w:rPr>
                <w:rFonts w:cstheme="minorHAnsi"/>
                <w:sz w:val="24"/>
                <w:szCs w:val="24"/>
              </w:rPr>
              <w:t>2</w:t>
            </w:r>
          </w:p>
        </w:tc>
        <w:tc>
          <w:tcPr>
            <w:tcW w:w="8220" w:type="dxa"/>
          </w:tcPr>
          <w:p w14:paraId="2A59F75C" w14:textId="77777777" w:rsidR="008E6429" w:rsidRPr="00553E30" w:rsidRDefault="008E6429" w:rsidP="003528ED">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dismissal</w:t>
            </w:r>
            <w:r>
              <w:rPr>
                <w:rFonts w:cstheme="minorHAnsi"/>
                <w:sz w:val="24"/>
                <w:szCs w:val="24"/>
              </w:rPr>
              <w:t xml:space="preserve">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58735618" w14:textId="77777777" w:rsidR="008E6429" w:rsidRPr="00553E30" w:rsidRDefault="005238F9" w:rsidP="003528ED">
            <w:pPr>
              <w:rPr>
                <w:rFonts w:cstheme="minorHAnsi"/>
                <w:b/>
                <w:bCs/>
                <w:noProof/>
                <w:sz w:val="24"/>
                <w:szCs w:val="24"/>
              </w:rPr>
            </w:pPr>
            <w:sdt>
              <w:sdtPr>
                <w:rPr>
                  <w:rFonts w:cstheme="minorHAnsi"/>
                  <w:b/>
                  <w:bCs/>
                  <w:noProof/>
                  <w:sz w:val="24"/>
                  <w:szCs w:val="24"/>
                </w:rPr>
                <w:id w:val="175320773"/>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04" w:type="dxa"/>
          </w:tcPr>
          <w:p w14:paraId="5BBAB01B" w14:textId="77777777" w:rsidR="008E6429" w:rsidRPr="00553E30" w:rsidRDefault="005238F9" w:rsidP="003528ED">
            <w:pPr>
              <w:rPr>
                <w:rFonts w:cstheme="minorHAnsi"/>
                <w:b/>
                <w:bCs/>
                <w:noProof/>
                <w:sz w:val="24"/>
                <w:szCs w:val="24"/>
              </w:rPr>
            </w:pPr>
            <w:sdt>
              <w:sdtPr>
                <w:rPr>
                  <w:rFonts w:cstheme="minorHAnsi"/>
                  <w:b/>
                  <w:bCs/>
                  <w:noProof/>
                  <w:sz w:val="24"/>
                  <w:szCs w:val="24"/>
                </w:rPr>
                <w:id w:val="-1626694709"/>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1C50F549" w14:textId="77777777" w:rsidTr="003528ED">
        <w:trPr>
          <w:trHeight w:val="569"/>
        </w:trPr>
        <w:tc>
          <w:tcPr>
            <w:tcW w:w="338" w:type="dxa"/>
            <w:tcBorders>
              <w:right w:val="single" w:sz="4" w:space="0" w:color="auto"/>
            </w:tcBorders>
          </w:tcPr>
          <w:p w14:paraId="1FCD44CF"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20D5852E"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3A62F03B" w14:textId="77777777" w:rsidR="008E6429" w:rsidRPr="00553E30" w:rsidRDefault="005238F9" w:rsidP="003528ED">
            <w:pPr>
              <w:rPr>
                <w:rFonts w:eastAsia="MS Gothic" w:cstheme="minorHAnsi"/>
                <w:b/>
                <w:bCs/>
                <w:noProof/>
                <w:sz w:val="24"/>
                <w:szCs w:val="24"/>
              </w:rPr>
            </w:pPr>
            <w:sdt>
              <w:sdtPr>
                <w:rPr>
                  <w:rFonts w:cstheme="minorHAnsi"/>
                  <w:b/>
                  <w:bCs/>
                  <w:noProof/>
                  <w:sz w:val="24"/>
                  <w:szCs w:val="24"/>
                </w:rPr>
                <w:id w:val="518895182"/>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604" w:type="dxa"/>
            <w:tcBorders>
              <w:left w:val="single" w:sz="4" w:space="0" w:color="auto"/>
            </w:tcBorders>
          </w:tcPr>
          <w:p w14:paraId="00A6DBF5" w14:textId="77777777" w:rsidR="008E6429" w:rsidRPr="00553E30" w:rsidRDefault="005238F9" w:rsidP="003528ED">
            <w:pPr>
              <w:rPr>
                <w:rFonts w:eastAsia="MS Gothic" w:cstheme="minorHAnsi"/>
                <w:b/>
                <w:bCs/>
                <w:noProof/>
                <w:sz w:val="24"/>
                <w:szCs w:val="24"/>
              </w:rPr>
            </w:pPr>
            <w:sdt>
              <w:sdtPr>
                <w:rPr>
                  <w:rFonts w:cstheme="minorHAnsi"/>
                  <w:b/>
                  <w:bCs/>
                  <w:noProof/>
                  <w:sz w:val="24"/>
                  <w:szCs w:val="24"/>
                </w:rPr>
                <w:id w:val="981727352"/>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1B4B0F72" w14:textId="77777777" w:rsidTr="003528ED">
        <w:trPr>
          <w:trHeight w:val="569"/>
        </w:trPr>
        <w:tc>
          <w:tcPr>
            <w:tcW w:w="9781" w:type="dxa"/>
            <w:gridSpan w:val="4"/>
          </w:tcPr>
          <w:p w14:paraId="68DEBC99" w14:textId="77777777" w:rsidR="008E6429" w:rsidRPr="00B166B9" w:rsidRDefault="008E6429" w:rsidP="003528ED">
            <w:pPr>
              <w:jc w:val="both"/>
              <w:rPr>
                <w:rFonts w:cstheme="minorHAnsi"/>
                <w:b/>
                <w:color w:val="158578"/>
                <w:sz w:val="24"/>
              </w:rPr>
            </w:pPr>
            <w:r w:rsidRPr="00633DAE">
              <w:rPr>
                <w:rFonts w:cstheme="minorHAnsi"/>
                <w:b/>
                <w:color w:val="158578"/>
                <w:sz w:val="24"/>
              </w:rPr>
              <w:t>COMMISSIONER’S NOTES ON DRAFT DISMISSAL</w:t>
            </w:r>
            <w:r>
              <w:rPr>
                <w:rFonts w:cstheme="minorHAnsi"/>
                <w:b/>
                <w:color w:val="158578"/>
                <w:sz w:val="24"/>
              </w:rPr>
              <w:t xml:space="preserve"> LETTERS:</w:t>
            </w:r>
          </w:p>
          <w:p w14:paraId="43F61F13" w14:textId="77777777" w:rsidR="008E6429" w:rsidRDefault="008E6429" w:rsidP="003528ED">
            <w:pPr>
              <w:rPr>
                <w:rFonts w:cstheme="minorHAnsi"/>
                <w:b/>
                <w:bCs/>
                <w:noProof/>
                <w:sz w:val="24"/>
                <w:szCs w:val="24"/>
              </w:rPr>
            </w:pPr>
          </w:p>
          <w:p w14:paraId="5412E3D5" w14:textId="77777777" w:rsidR="008E6429" w:rsidRDefault="008E6429" w:rsidP="003528ED">
            <w:pPr>
              <w:rPr>
                <w:rFonts w:cstheme="minorHAnsi"/>
                <w:b/>
                <w:bCs/>
                <w:noProof/>
                <w:sz w:val="24"/>
                <w:szCs w:val="24"/>
              </w:rPr>
            </w:pPr>
          </w:p>
          <w:p w14:paraId="73BB4A9A" w14:textId="77777777" w:rsidR="008E6429" w:rsidRDefault="008E6429" w:rsidP="003528ED">
            <w:pPr>
              <w:rPr>
                <w:rFonts w:cstheme="minorHAnsi"/>
                <w:b/>
                <w:bCs/>
                <w:noProof/>
                <w:sz w:val="24"/>
                <w:szCs w:val="24"/>
              </w:rPr>
            </w:pPr>
          </w:p>
          <w:p w14:paraId="7329E92F" w14:textId="77777777" w:rsidR="008E6429" w:rsidRDefault="008E6429" w:rsidP="003528ED">
            <w:pPr>
              <w:rPr>
                <w:rFonts w:cstheme="minorHAnsi"/>
                <w:b/>
                <w:bCs/>
                <w:noProof/>
                <w:sz w:val="24"/>
                <w:szCs w:val="24"/>
              </w:rPr>
            </w:pPr>
          </w:p>
          <w:p w14:paraId="29E39800" w14:textId="77777777" w:rsidR="008E6429" w:rsidRDefault="008E6429" w:rsidP="003528ED">
            <w:pPr>
              <w:rPr>
                <w:rFonts w:cstheme="minorHAnsi"/>
                <w:b/>
                <w:bCs/>
                <w:noProof/>
                <w:sz w:val="24"/>
                <w:szCs w:val="24"/>
              </w:rPr>
            </w:pPr>
            <w:r>
              <w:rPr>
                <w:rFonts w:cstheme="minorHAnsi"/>
                <w:b/>
                <w:color w:val="158578"/>
                <w:sz w:val="24"/>
              </w:rPr>
              <w:t>Date:</w:t>
            </w:r>
          </w:p>
        </w:tc>
      </w:tr>
    </w:tbl>
    <w:p w14:paraId="299C3AEB" w14:textId="77777777" w:rsidR="008E6429" w:rsidRDefault="008E6429" w:rsidP="003528ED">
      <w:pPr>
        <w:spacing w:after="0" w:line="240" w:lineRule="auto"/>
        <w:rPr>
          <w:rFonts w:cstheme="minorHAnsi"/>
          <w:b/>
          <w:color w:val="5B9BD5" w:themeColor="accent5"/>
          <w:sz w:val="24"/>
        </w:rPr>
      </w:pPr>
    </w:p>
    <w:p w14:paraId="698D0D2E" w14:textId="77777777" w:rsidR="008E6429" w:rsidRDefault="008E6429" w:rsidP="003528ED">
      <w:pPr>
        <w:spacing w:after="0" w:line="240" w:lineRule="auto"/>
        <w:rPr>
          <w:rFonts w:cstheme="minorHAnsi"/>
          <w:b/>
          <w:color w:val="5B9BD5" w:themeColor="accent5"/>
          <w:sz w:val="24"/>
        </w:rPr>
      </w:pPr>
    </w:p>
    <w:p w14:paraId="633F864F" w14:textId="77777777" w:rsidR="008E6429" w:rsidRDefault="008E6429" w:rsidP="003528ED">
      <w:pPr>
        <w:spacing w:after="0" w:line="240" w:lineRule="auto"/>
        <w:rPr>
          <w:rFonts w:cstheme="minorHAnsi"/>
          <w:b/>
          <w:color w:val="5B9BD5" w:themeColor="accent5"/>
          <w:sz w:val="24"/>
        </w:rPr>
      </w:pPr>
    </w:p>
    <w:p w14:paraId="1710746C" w14:textId="77777777" w:rsidR="008E6429" w:rsidRDefault="008E6429" w:rsidP="003528ED">
      <w:pPr>
        <w:spacing w:after="0" w:line="240" w:lineRule="auto"/>
        <w:rPr>
          <w:rFonts w:cstheme="minorHAnsi"/>
          <w:b/>
          <w:color w:val="5B9BD5" w:themeColor="accent5"/>
          <w:sz w:val="24"/>
        </w:rPr>
      </w:pPr>
    </w:p>
    <w:p w14:paraId="6D4F000A" w14:textId="77777777" w:rsidR="008E6429" w:rsidRDefault="008E6429" w:rsidP="003528ED">
      <w:pPr>
        <w:spacing w:after="0" w:line="240" w:lineRule="auto"/>
        <w:rPr>
          <w:rFonts w:cstheme="minorHAnsi"/>
          <w:b/>
          <w:color w:val="5B9BD5" w:themeColor="accent5"/>
          <w:sz w:val="24"/>
        </w:rPr>
      </w:pPr>
    </w:p>
    <w:p w14:paraId="0AC1714D" w14:textId="77777777" w:rsidR="008E6429" w:rsidRDefault="008E6429" w:rsidP="003528ED">
      <w:pPr>
        <w:spacing w:after="0" w:line="240" w:lineRule="auto"/>
        <w:rPr>
          <w:rFonts w:cstheme="minorHAnsi"/>
          <w:b/>
          <w:color w:val="5B9BD5" w:themeColor="accent5"/>
          <w:sz w:val="24"/>
        </w:rPr>
      </w:pPr>
    </w:p>
    <w:p w14:paraId="3A245F94" w14:textId="77777777" w:rsidR="008E6429" w:rsidRPr="00553E30" w:rsidRDefault="008E6429" w:rsidP="003528ED">
      <w:pPr>
        <w:spacing w:after="0" w:line="240" w:lineRule="auto"/>
        <w:rPr>
          <w:rFonts w:cstheme="minorHAnsi"/>
          <w:b/>
          <w:color w:val="5B9BD5" w:themeColor="accent5"/>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365"/>
        <w:gridCol w:w="8020"/>
        <w:gridCol w:w="595"/>
        <w:gridCol w:w="796"/>
      </w:tblGrid>
      <w:tr w:rsidR="008E6429" w:rsidRPr="00553E30" w14:paraId="4EF699A4" w14:textId="77777777" w:rsidTr="003528ED">
        <w:trPr>
          <w:trHeight w:val="416"/>
        </w:trPr>
        <w:tc>
          <w:tcPr>
            <w:tcW w:w="8385" w:type="dxa"/>
            <w:gridSpan w:val="2"/>
            <w:tcBorders>
              <w:top w:val="nil"/>
              <w:left w:val="nil"/>
            </w:tcBorders>
          </w:tcPr>
          <w:p w14:paraId="20738AFB" w14:textId="77777777" w:rsidR="008E6429" w:rsidRPr="002A1B6A" w:rsidRDefault="008E6429" w:rsidP="003528ED">
            <w:pPr>
              <w:spacing w:after="160" w:line="259" w:lineRule="auto"/>
              <w:rPr>
                <w:rFonts w:cstheme="minorHAnsi"/>
                <w:b/>
                <w:bCs/>
                <w:color w:val="158578"/>
                <w:sz w:val="24"/>
                <w:szCs w:val="24"/>
              </w:rPr>
            </w:pPr>
            <w:r w:rsidRPr="008744C7">
              <w:rPr>
                <w:rFonts w:cstheme="minorHAnsi"/>
                <w:b/>
                <w:color w:val="158578"/>
                <w:sz w:val="24"/>
              </w:rPr>
              <w:lastRenderedPageBreak/>
              <w:t xml:space="preserve">If </w:t>
            </w:r>
            <w:r w:rsidRPr="008744C7">
              <w:rPr>
                <w:rFonts w:cstheme="minorHAnsi"/>
                <w:b/>
                <w:color w:val="158578"/>
                <w:sz w:val="24"/>
                <w:u w:val="single"/>
              </w:rPr>
              <w:t>ACCEPTANCE</w:t>
            </w:r>
            <w:r w:rsidRPr="008744C7">
              <w:rPr>
                <w:rFonts w:cstheme="minorHAnsi"/>
                <w:b/>
                <w:color w:val="158578"/>
                <w:sz w:val="24"/>
              </w:rPr>
              <w:t xml:space="preserve"> is recommended:</w:t>
            </w:r>
          </w:p>
        </w:tc>
        <w:tc>
          <w:tcPr>
            <w:tcW w:w="595" w:type="dxa"/>
          </w:tcPr>
          <w:p w14:paraId="0BA78D56" w14:textId="77777777" w:rsidR="008E6429" w:rsidRPr="00553E30" w:rsidRDefault="008E6429" w:rsidP="003528ED">
            <w:pPr>
              <w:rPr>
                <w:rFonts w:cstheme="minorHAnsi"/>
                <w:b/>
                <w:bCs/>
                <w:sz w:val="24"/>
                <w:szCs w:val="24"/>
              </w:rPr>
            </w:pPr>
            <w:r w:rsidRPr="00553E30">
              <w:rPr>
                <w:rFonts w:cstheme="minorHAnsi"/>
                <w:b/>
                <w:bCs/>
                <w:sz w:val="24"/>
                <w:szCs w:val="24"/>
              </w:rPr>
              <w:t>Yes</w:t>
            </w:r>
          </w:p>
        </w:tc>
        <w:tc>
          <w:tcPr>
            <w:tcW w:w="796" w:type="dxa"/>
          </w:tcPr>
          <w:p w14:paraId="35E5E107" w14:textId="77777777" w:rsidR="008E6429" w:rsidRPr="00553E30" w:rsidRDefault="008E6429" w:rsidP="003528ED">
            <w:pPr>
              <w:rPr>
                <w:rFonts w:cstheme="minorHAnsi"/>
                <w:b/>
                <w:bCs/>
                <w:sz w:val="24"/>
                <w:szCs w:val="24"/>
              </w:rPr>
            </w:pPr>
            <w:r w:rsidRPr="00553E30">
              <w:rPr>
                <w:rFonts w:cstheme="minorHAnsi"/>
                <w:b/>
                <w:bCs/>
                <w:sz w:val="24"/>
                <w:szCs w:val="24"/>
              </w:rPr>
              <w:t>No</w:t>
            </w:r>
          </w:p>
        </w:tc>
      </w:tr>
      <w:tr w:rsidR="008E6429" w:rsidRPr="00553E30" w14:paraId="112D2386" w14:textId="77777777" w:rsidTr="003528ED">
        <w:trPr>
          <w:trHeight w:val="547"/>
        </w:trPr>
        <w:tc>
          <w:tcPr>
            <w:tcW w:w="365" w:type="dxa"/>
          </w:tcPr>
          <w:p w14:paraId="65710915" w14:textId="77777777" w:rsidR="008E6429" w:rsidRPr="00945A57" w:rsidRDefault="008E6429" w:rsidP="003528ED">
            <w:pPr>
              <w:jc w:val="both"/>
              <w:rPr>
                <w:rFonts w:cstheme="minorHAnsi"/>
                <w:bCs/>
                <w:sz w:val="24"/>
                <w:szCs w:val="24"/>
              </w:rPr>
            </w:pPr>
            <w:r w:rsidRPr="00945A57">
              <w:rPr>
                <w:rFonts w:cstheme="minorHAnsi"/>
                <w:bCs/>
                <w:sz w:val="24"/>
                <w:szCs w:val="24"/>
              </w:rPr>
              <w:t>1</w:t>
            </w:r>
          </w:p>
        </w:tc>
        <w:tc>
          <w:tcPr>
            <w:tcW w:w="8020" w:type="dxa"/>
          </w:tcPr>
          <w:p w14:paraId="3C766909" w14:textId="77777777" w:rsidR="008E6429" w:rsidRDefault="008E6429" w:rsidP="003528ED">
            <w:pPr>
              <w:jc w:val="both"/>
              <w:rPr>
                <w:rFonts w:eastAsia="Arial" w:cstheme="minorHAnsi"/>
                <w:sz w:val="24"/>
                <w:szCs w:val="24"/>
                <w:lang w:val="en-US"/>
              </w:rPr>
            </w:pPr>
            <w:r w:rsidRPr="00553E30">
              <w:rPr>
                <w:rFonts w:eastAsia="Arial" w:cstheme="minorHAnsi"/>
                <w:sz w:val="24"/>
                <w:szCs w:val="24"/>
                <w:lang w:val="en-US"/>
              </w:rPr>
              <w:t xml:space="preserve">Does the complaint meet all validation criteria? </w:t>
            </w:r>
          </w:p>
          <w:p w14:paraId="25A84228" w14:textId="77777777" w:rsidR="008E6429" w:rsidRDefault="008E6429" w:rsidP="003528ED">
            <w:pPr>
              <w:jc w:val="both"/>
              <w:rPr>
                <w:rFonts w:eastAsia="Arial" w:cstheme="minorHAnsi"/>
                <w:sz w:val="24"/>
                <w:szCs w:val="24"/>
                <w:lang w:val="en-US"/>
              </w:rPr>
            </w:pPr>
          </w:p>
          <w:p w14:paraId="42FEC1BD" w14:textId="77777777" w:rsidR="008E6429" w:rsidRPr="001D2678" w:rsidRDefault="008E6429" w:rsidP="003528ED">
            <w:pPr>
              <w:jc w:val="both"/>
              <w:rPr>
                <w:rFonts w:eastAsia="Arial" w:cstheme="minorHAnsi"/>
                <w:color w:val="158578"/>
                <w:sz w:val="24"/>
                <w:szCs w:val="24"/>
                <w:lang w:val="en-US"/>
              </w:rPr>
            </w:pPr>
            <w:r w:rsidRPr="001D2678">
              <w:rPr>
                <w:rFonts w:eastAsia="Arial" w:cstheme="minorHAnsi"/>
                <w:color w:val="158578"/>
                <w:sz w:val="24"/>
                <w:szCs w:val="24"/>
                <w:lang w:val="en-US"/>
              </w:rPr>
              <w:t>Factors to consider:</w:t>
            </w:r>
          </w:p>
          <w:p w14:paraId="425B34E5" w14:textId="77777777" w:rsidR="008E6429" w:rsidRPr="001D2678" w:rsidRDefault="008E6429" w:rsidP="00A37B34">
            <w:pPr>
              <w:pStyle w:val="ListParagraph"/>
              <w:numPr>
                <w:ilvl w:val="0"/>
                <w:numId w:val="23"/>
              </w:numPr>
              <w:jc w:val="both"/>
              <w:rPr>
                <w:rFonts w:cstheme="minorHAnsi"/>
                <w:bCs/>
                <w:color w:val="158578"/>
                <w:sz w:val="24"/>
                <w:szCs w:val="24"/>
              </w:rPr>
            </w:pPr>
            <w:r w:rsidRPr="001D2678">
              <w:rPr>
                <w:rFonts w:cstheme="minorHAnsi"/>
                <w:color w:val="158578"/>
                <w:sz w:val="24"/>
                <w:szCs w:val="24"/>
              </w:rPr>
              <w:t xml:space="preserve">Is the Respondent within the remit of the applicable Code? </w:t>
            </w:r>
          </w:p>
          <w:p w14:paraId="400908BD" w14:textId="77777777" w:rsidR="008E6429" w:rsidRPr="001D2678" w:rsidRDefault="008E6429" w:rsidP="00A37B34">
            <w:pPr>
              <w:pStyle w:val="ListParagraph"/>
              <w:numPr>
                <w:ilvl w:val="0"/>
                <w:numId w:val="23"/>
              </w:numPr>
              <w:jc w:val="both"/>
              <w:rPr>
                <w:rFonts w:cstheme="minorHAnsi"/>
                <w:bCs/>
                <w:color w:val="158578"/>
                <w:sz w:val="24"/>
                <w:szCs w:val="24"/>
              </w:rPr>
            </w:pPr>
            <w:r w:rsidRPr="001D2678">
              <w:rPr>
                <w:rFonts w:cstheme="minorHAnsi"/>
                <w:color w:val="158578"/>
                <w:sz w:val="24"/>
                <w:szCs w:val="24"/>
              </w:rPr>
              <w:t xml:space="preserve">Is the conduct complained of within the remit of the applicable Code? </w:t>
            </w:r>
          </w:p>
          <w:p w14:paraId="35A10271" w14:textId="77777777" w:rsidR="008E6429" w:rsidRPr="001D2678" w:rsidRDefault="008E6429" w:rsidP="00A37B34">
            <w:pPr>
              <w:pStyle w:val="ListParagraph"/>
              <w:numPr>
                <w:ilvl w:val="0"/>
                <w:numId w:val="23"/>
              </w:numPr>
              <w:jc w:val="both"/>
              <w:rPr>
                <w:rFonts w:cstheme="minorHAnsi"/>
                <w:bCs/>
                <w:color w:val="158578"/>
                <w:sz w:val="24"/>
                <w:szCs w:val="24"/>
              </w:rPr>
            </w:pPr>
            <w:r w:rsidRPr="001D2678">
              <w:rPr>
                <w:rFonts w:cstheme="minorHAnsi"/>
                <w:color w:val="158578"/>
                <w:sz w:val="24"/>
                <w:szCs w:val="24"/>
              </w:rPr>
              <w:t>Has the Complainer been confirmed to be the maker of this complaint?</w:t>
            </w:r>
          </w:p>
          <w:p w14:paraId="7CE78356" w14:textId="77777777" w:rsidR="008E6429" w:rsidRPr="001D2678" w:rsidRDefault="008E6429" w:rsidP="00A37B34">
            <w:pPr>
              <w:pStyle w:val="ListParagraph"/>
              <w:numPr>
                <w:ilvl w:val="0"/>
                <w:numId w:val="23"/>
              </w:numPr>
              <w:jc w:val="both"/>
              <w:rPr>
                <w:rFonts w:cstheme="minorHAnsi"/>
                <w:bCs/>
                <w:color w:val="158578"/>
                <w:sz w:val="24"/>
                <w:szCs w:val="24"/>
              </w:rPr>
            </w:pPr>
            <w:r w:rsidRPr="001D2678">
              <w:rPr>
                <w:rFonts w:cstheme="minorHAnsi"/>
                <w:color w:val="158578"/>
                <w:sz w:val="24"/>
                <w:szCs w:val="24"/>
              </w:rPr>
              <w:t>Has the complaint been made within the relevant time limit (1 year)?</w:t>
            </w:r>
          </w:p>
          <w:p w14:paraId="58A675B9" w14:textId="77777777" w:rsidR="008E6429" w:rsidRPr="001D2678" w:rsidRDefault="008E6429" w:rsidP="00A37B34">
            <w:pPr>
              <w:pStyle w:val="ListParagraph"/>
              <w:numPr>
                <w:ilvl w:val="0"/>
                <w:numId w:val="23"/>
              </w:numPr>
              <w:jc w:val="both"/>
              <w:rPr>
                <w:rFonts w:cstheme="minorHAnsi"/>
                <w:bCs/>
                <w:color w:val="158578"/>
                <w:sz w:val="24"/>
                <w:szCs w:val="24"/>
              </w:rPr>
            </w:pPr>
            <w:r w:rsidRPr="001D2678">
              <w:rPr>
                <w:rFonts w:cstheme="minorHAnsi"/>
                <w:color w:val="158578"/>
                <w:sz w:val="24"/>
                <w:szCs w:val="24"/>
              </w:rPr>
              <w:t xml:space="preserve">If not within time, are there overriding reasons why the complaint should be accepted for investigation? </w:t>
            </w:r>
          </w:p>
          <w:p w14:paraId="04FF213D" w14:textId="77777777" w:rsidR="008E6429" w:rsidRPr="00553E30" w:rsidRDefault="008E6429" w:rsidP="003528ED">
            <w:pPr>
              <w:pStyle w:val="ListParagraph"/>
              <w:jc w:val="both"/>
              <w:rPr>
                <w:rFonts w:cstheme="minorHAnsi"/>
                <w:b/>
                <w:bCs/>
                <w:sz w:val="24"/>
                <w:szCs w:val="24"/>
              </w:rPr>
            </w:pPr>
          </w:p>
        </w:tc>
        <w:tc>
          <w:tcPr>
            <w:tcW w:w="595" w:type="dxa"/>
          </w:tcPr>
          <w:p w14:paraId="4AAACB45" w14:textId="77777777" w:rsidR="008E6429" w:rsidRPr="00553E30" w:rsidRDefault="005238F9" w:rsidP="003528ED">
            <w:pPr>
              <w:rPr>
                <w:rFonts w:cstheme="minorHAnsi"/>
                <w:b/>
                <w:bCs/>
                <w:sz w:val="24"/>
                <w:szCs w:val="24"/>
              </w:rPr>
            </w:pPr>
            <w:sdt>
              <w:sdtPr>
                <w:rPr>
                  <w:rFonts w:cstheme="minorHAnsi"/>
                  <w:b/>
                  <w:bCs/>
                  <w:noProof/>
                  <w:sz w:val="24"/>
                  <w:szCs w:val="24"/>
                </w:rPr>
                <w:id w:val="-590004680"/>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Pr>
          <w:p w14:paraId="1544F30E" w14:textId="77777777" w:rsidR="008E6429" w:rsidRPr="00553E30" w:rsidRDefault="005238F9" w:rsidP="003528ED">
            <w:pPr>
              <w:rPr>
                <w:rFonts w:cstheme="minorHAnsi"/>
                <w:b/>
                <w:bCs/>
                <w:sz w:val="24"/>
                <w:szCs w:val="24"/>
              </w:rPr>
            </w:pPr>
            <w:sdt>
              <w:sdtPr>
                <w:rPr>
                  <w:rFonts w:cstheme="minorHAnsi"/>
                  <w:b/>
                  <w:bCs/>
                  <w:noProof/>
                  <w:sz w:val="24"/>
                  <w:szCs w:val="24"/>
                </w:rPr>
                <w:id w:val="1217018876"/>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4B32DDB5" w14:textId="77777777" w:rsidTr="003528ED">
        <w:trPr>
          <w:trHeight w:val="569"/>
        </w:trPr>
        <w:tc>
          <w:tcPr>
            <w:tcW w:w="365" w:type="dxa"/>
          </w:tcPr>
          <w:p w14:paraId="0BB89171"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2</w:t>
            </w:r>
          </w:p>
          <w:p w14:paraId="42B053A6" w14:textId="77777777" w:rsidR="008E6429" w:rsidRPr="00553E30" w:rsidRDefault="008E6429" w:rsidP="003528ED">
            <w:pPr>
              <w:pStyle w:val="ListParagraph"/>
              <w:jc w:val="both"/>
              <w:rPr>
                <w:rFonts w:cstheme="minorHAnsi"/>
                <w:b/>
                <w:bCs/>
                <w:sz w:val="24"/>
                <w:szCs w:val="24"/>
              </w:rPr>
            </w:pPr>
          </w:p>
        </w:tc>
        <w:tc>
          <w:tcPr>
            <w:tcW w:w="8020" w:type="dxa"/>
          </w:tcPr>
          <w:p w14:paraId="0185D89B" w14:textId="77777777" w:rsidR="008E6429" w:rsidRPr="00945A57" w:rsidRDefault="008E6429" w:rsidP="003528ED">
            <w:pPr>
              <w:jc w:val="both"/>
              <w:rPr>
                <w:rFonts w:cstheme="minorHAnsi"/>
                <w:b/>
                <w:bCs/>
                <w:sz w:val="24"/>
                <w:szCs w:val="24"/>
              </w:rPr>
            </w:pPr>
            <w:r w:rsidRPr="00945A57">
              <w:rPr>
                <w:rFonts w:eastAsia="Arial" w:cstheme="minorHAnsi"/>
                <w:sz w:val="24"/>
                <w:szCs w:val="24"/>
                <w:lang w:val="en-US"/>
              </w:rPr>
              <w:t>Has the complaint been substantiated with supporting information?</w:t>
            </w:r>
            <w:r>
              <w:rPr>
                <w:rFonts w:eastAsia="Arial" w:cstheme="minorHAnsi"/>
                <w:sz w:val="24"/>
                <w:szCs w:val="24"/>
                <w:lang w:val="en-US"/>
              </w:rPr>
              <w:t xml:space="preserve"> (If not, please outline below what is required.)</w:t>
            </w:r>
          </w:p>
        </w:tc>
        <w:tc>
          <w:tcPr>
            <w:tcW w:w="595" w:type="dxa"/>
          </w:tcPr>
          <w:p w14:paraId="06D368DC" w14:textId="77777777" w:rsidR="008E6429" w:rsidRPr="00553E30" w:rsidRDefault="005238F9" w:rsidP="003528ED">
            <w:pPr>
              <w:rPr>
                <w:rFonts w:cstheme="minorHAnsi"/>
                <w:b/>
                <w:bCs/>
                <w:sz w:val="24"/>
                <w:szCs w:val="24"/>
              </w:rPr>
            </w:pPr>
            <w:sdt>
              <w:sdtPr>
                <w:rPr>
                  <w:rFonts w:cstheme="minorHAnsi"/>
                  <w:b/>
                  <w:bCs/>
                  <w:noProof/>
                  <w:sz w:val="24"/>
                  <w:szCs w:val="24"/>
                </w:rPr>
                <w:id w:val="-1424791937"/>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Pr>
          <w:p w14:paraId="776A7C63" w14:textId="77777777" w:rsidR="008E6429" w:rsidRPr="00553E30" w:rsidRDefault="005238F9" w:rsidP="003528ED">
            <w:pPr>
              <w:rPr>
                <w:rFonts w:cstheme="minorHAnsi"/>
                <w:b/>
                <w:bCs/>
                <w:sz w:val="24"/>
                <w:szCs w:val="24"/>
              </w:rPr>
            </w:pPr>
            <w:sdt>
              <w:sdtPr>
                <w:rPr>
                  <w:rFonts w:cstheme="minorHAnsi"/>
                  <w:b/>
                  <w:bCs/>
                  <w:noProof/>
                  <w:sz w:val="24"/>
                  <w:szCs w:val="24"/>
                </w:rPr>
                <w:id w:val="700135646"/>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2D54C991" w14:textId="77777777" w:rsidTr="003528ED">
        <w:trPr>
          <w:trHeight w:val="569"/>
        </w:trPr>
        <w:tc>
          <w:tcPr>
            <w:tcW w:w="365" w:type="dxa"/>
          </w:tcPr>
          <w:p w14:paraId="79705506"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3</w:t>
            </w:r>
          </w:p>
        </w:tc>
        <w:tc>
          <w:tcPr>
            <w:tcW w:w="8020" w:type="dxa"/>
          </w:tcPr>
          <w:p w14:paraId="657AB313" w14:textId="77777777" w:rsidR="008E6429" w:rsidRPr="00945A57" w:rsidRDefault="008E6429" w:rsidP="003528ED">
            <w:pPr>
              <w:jc w:val="both"/>
              <w:rPr>
                <w:rFonts w:eastAsia="Arial" w:cstheme="minorHAnsi"/>
                <w:sz w:val="24"/>
                <w:szCs w:val="24"/>
                <w:lang w:val="en-US"/>
              </w:rPr>
            </w:pPr>
            <w:r w:rsidRPr="00945A57">
              <w:rPr>
                <w:rFonts w:cstheme="minorHAnsi"/>
                <w:sz w:val="24"/>
                <w:szCs w:val="24"/>
              </w:rPr>
              <w:t>Do you approve the above recommendation to accept this complaint?</w:t>
            </w:r>
          </w:p>
        </w:tc>
        <w:tc>
          <w:tcPr>
            <w:tcW w:w="595" w:type="dxa"/>
          </w:tcPr>
          <w:p w14:paraId="2F34CF52" w14:textId="77777777" w:rsidR="008E6429" w:rsidRPr="00553E30" w:rsidRDefault="005238F9" w:rsidP="003528ED">
            <w:pPr>
              <w:rPr>
                <w:rFonts w:cstheme="minorHAnsi"/>
                <w:b/>
                <w:bCs/>
                <w:noProof/>
                <w:sz w:val="24"/>
                <w:szCs w:val="24"/>
              </w:rPr>
            </w:pPr>
            <w:sdt>
              <w:sdtPr>
                <w:rPr>
                  <w:rFonts w:cstheme="minorHAnsi"/>
                  <w:b/>
                  <w:bCs/>
                  <w:noProof/>
                  <w:sz w:val="24"/>
                  <w:szCs w:val="24"/>
                </w:rPr>
                <w:id w:val="591820045"/>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Pr>
          <w:p w14:paraId="18025A74" w14:textId="77777777" w:rsidR="008E6429" w:rsidRPr="00553E30" w:rsidRDefault="005238F9" w:rsidP="003528ED">
            <w:pPr>
              <w:rPr>
                <w:rFonts w:cstheme="minorHAnsi"/>
                <w:b/>
                <w:bCs/>
                <w:noProof/>
                <w:sz w:val="24"/>
                <w:szCs w:val="24"/>
              </w:rPr>
            </w:pPr>
            <w:sdt>
              <w:sdtPr>
                <w:rPr>
                  <w:rFonts w:cstheme="minorHAnsi"/>
                  <w:b/>
                  <w:bCs/>
                  <w:noProof/>
                  <w:sz w:val="24"/>
                  <w:szCs w:val="24"/>
                </w:rPr>
                <w:id w:val="-1005667731"/>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3D3795D9" w14:textId="77777777" w:rsidTr="003528ED">
        <w:trPr>
          <w:trHeight w:val="569"/>
        </w:trPr>
        <w:tc>
          <w:tcPr>
            <w:tcW w:w="365" w:type="dxa"/>
          </w:tcPr>
          <w:p w14:paraId="28C586B6"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4</w:t>
            </w:r>
          </w:p>
        </w:tc>
        <w:tc>
          <w:tcPr>
            <w:tcW w:w="8020" w:type="dxa"/>
          </w:tcPr>
          <w:p w14:paraId="3CCDAF16" w14:textId="77777777" w:rsidR="008E6429" w:rsidRPr="00945A57" w:rsidRDefault="008E6429" w:rsidP="003528ED">
            <w:pPr>
              <w:jc w:val="both"/>
              <w:rPr>
                <w:rFonts w:cstheme="minorHAnsi"/>
                <w:sz w:val="24"/>
                <w:szCs w:val="24"/>
              </w:rPr>
            </w:pPr>
            <w:r>
              <w:rPr>
                <w:rFonts w:cstheme="minorHAnsi"/>
                <w:sz w:val="24"/>
                <w:szCs w:val="24"/>
              </w:rPr>
              <w:t>Would you have dismissed this complaint, but for the Standards Commission’s March 2021 directions?</w:t>
            </w:r>
          </w:p>
        </w:tc>
        <w:tc>
          <w:tcPr>
            <w:tcW w:w="595" w:type="dxa"/>
          </w:tcPr>
          <w:p w14:paraId="39C2B6F5" w14:textId="77777777" w:rsidR="008E6429" w:rsidRDefault="005238F9" w:rsidP="003528ED">
            <w:pPr>
              <w:rPr>
                <w:rFonts w:cstheme="minorHAnsi"/>
                <w:b/>
                <w:bCs/>
                <w:noProof/>
                <w:sz w:val="24"/>
                <w:szCs w:val="24"/>
              </w:rPr>
            </w:pPr>
            <w:sdt>
              <w:sdtPr>
                <w:rPr>
                  <w:rFonts w:cstheme="minorHAnsi"/>
                  <w:b/>
                  <w:bCs/>
                  <w:noProof/>
                  <w:sz w:val="24"/>
                  <w:szCs w:val="24"/>
                </w:rPr>
                <w:id w:val="-401989396"/>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Pr>
          <w:p w14:paraId="7DF1B848" w14:textId="77777777" w:rsidR="008E6429" w:rsidRDefault="005238F9" w:rsidP="003528ED">
            <w:pPr>
              <w:rPr>
                <w:rFonts w:cstheme="minorHAnsi"/>
                <w:b/>
                <w:bCs/>
                <w:noProof/>
                <w:sz w:val="24"/>
                <w:szCs w:val="24"/>
              </w:rPr>
            </w:pPr>
            <w:sdt>
              <w:sdtPr>
                <w:rPr>
                  <w:rFonts w:cstheme="minorHAnsi"/>
                  <w:b/>
                  <w:bCs/>
                  <w:noProof/>
                  <w:sz w:val="24"/>
                  <w:szCs w:val="24"/>
                </w:rPr>
                <w:id w:val="1374803941"/>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60EE0EBF" w14:textId="77777777" w:rsidTr="003528ED">
        <w:trPr>
          <w:trHeight w:val="569"/>
        </w:trPr>
        <w:tc>
          <w:tcPr>
            <w:tcW w:w="365" w:type="dxa"/>
            <w:tcBorders>
              <w:right w:val="nil"/>
            </w:tcBorders>
          </w:tcPr>
          <w:p w14:paraId="187C6AB2" w14:textId="77777777" w:rsidR="008E6429" w:rsidRPr="00553E30" w:rsidRDefault="008E6429" w:rsidP="003528ED">
            <w:pPr>
              <w:jc w:val="both"/>
              <w:rPr>
                <w:rFonts w:eastAsia="Arial" w:cstheme="minorHAnsi"/>
                <w:sz w:val="24"/>
                <w:szCs w:val="24"/>
                <w:lang w:val="en-US"/>
              </w:rPr>
            </w:pPr>
            <w:r>
              <w:rPr>
                <w:rFonts w:eastAsia="Arial" w:cstheme="minorHAnsi"/>
                <w:sz w:val="24"/>
                <w:szCs w:val="24"/>
                <w:lang w:val="en-US"/>
              </w:rPr>
              <w:t>5</w:t>
            </w:r>
          </w:p>
        </w:tc>
        <w:tc>
          <w:tcPr>
            <w:tcW w:w="8020" w:type="dxa"/>
            <w:tcBorders>
              <w:right w:val="single" w:sz="4" w:space="0" w:color="auto"/>
            </w:tcBorders>
          </w:tcPr>
          <w:p w14:paraId="7815DF5D" w14:textId="77777777" w:rsidR="008E6429" w:rsidRPr="00553E30" w:rsidRDefault="008E6429" w:rsidP="003528ED">
            <w:pPr>
              <w:jc w:val="both"/>
              <w:rPr>
                <w:rFonts w:eastAsia="Arial" w:cstheme="minorHAnsi"/>
                <w:sz w:val="24"/>
                <w:szCs w:val="24"/>
                <w:lang w:val="en-US"/>
              </w:rPr>
            </w:pPr>
            <w:r>
              <w:rPr>
                <w:rFonts w:cstheme="minorHAnsi"/>
                <w:sz w:val="24"/>
                <w:szCs w:val="24"/>
              </w:rPr>
              <w:t xml:space="preserve">Do you approve the draft acceptance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595" w:type="dxa"/>
            <w:tcBorders>
              <w:left w:val="single" w:sz="4" w:space="0" w:color="auto"/>
              <w:right w:val="single" w:sz="4" w:space="0" w:color="auto"/>
            </w:tcBorders>
          </w:tcPr>
          <w:p w14:paraId="7A26F588" w14:textId="77777777" w:rsidR="008E6429" w:rsidRPr="00553E30" w:rsidRDefault="005238F9" w:rsidP="003528ED">
            <w:pPr>
              <w:rPr>
                <w:rFonts w:eastAsia="MS Gothic" w:cstheme="minorHAnsi"/>
                <w:b/>
                <w:bCs/>
                <w:noProof/>
                <w:sz w:val="24"/>
                <w:szCs w:val="24"/>
              </w:rPr>
            </w:pPr>
            <w:sdt>
              <w:sdtPr>
                <w:rPr>
                  <w:rFonts w:cstheme="minorHAnsi"/>
                  <w:b/>
                  <w:bCs/>
                  <w:noProof/>
                  <w:sz w:val="24"/>
                  <w:szCs w:val="24"/>
                </w:rPr>
                <w:id w:val="-506981874"/>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Borders>
              <w:left w:val="single" w:sz="4" w:space="0" w:color="auto"/>
            </w:tcBorders>
          </w:tcPr>
          <w:p w14:paraId="43A66143" w14:textId="77777777" w:rsidR="008E6429" w:rsidRPr="00553E30" w:rsidRDefault="005238F9" w:rsidP="003528ED">
            <w:pPr>
              <w:rPr>
                <w:rFonts w:eastAsia="MS Gothic" w:cstheme="minorHAnsi"/>
                <w:b/>
                <w:bCs/>
                <w:noProof/>
                <w:sz w:val="24"/>
                <w:szCs w:val="24"/>
              </w:rPr>
            </w:pPr>
            <w:sdt>
              <w:sdtPr>
                <w:rPr>
                  <w:rFonts w:cstheme="minorHAnsi"/>
                  <w:b/>
                  <w:bCs/>
                  <w:noProof/>
                  <w:sz w:val="24"/>
                  <w:szCs w:val="24"/>
                </w:rPr>
                <w:id w:val="-646205128"/>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2333E959" w14:textId="77777777" w:rsidTr="003528ED">
        <w:trPr>
          <w:trHeight w:val="569"/>
        </w:trPr>
        <w:tc>
          <w:tcPr>
            <w:tcW w:w="365" w:type="dxa"/>
            <w:tcBorders>
              <w:right w:val="single" w:sz="4" w:space="0" w:color="auto"/>
            </w:tcBorders>
          </w:tcPr>
          <w:p w14:paraId="27B89333"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6</w:t>
            </w:r>
          </w:p>
        </w:tc>
        <w:tc>
          <w:tcPr>
            <w:tcW w:w="8020" w:type="dxa"/>
            <w:tcBorders>
              <w:right w:val="single" w:sz="4" w:space="0" w:color="auto"/>
            </w:tcBorders>
          </w:tcPr>
          <w:p w14:paraId="6EF3CEE3" w14:textId="77777777" w:rsidR="008E6429" w:rsidRDefault="008E6429" w:rsidP="003528ED">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595" w:type="dxa"/>
            <w:tcBorders>
              <w:left w:val="single" w:sz="4" w:space="0" w:color="auto"/>
              <w:right w:val="single" w:sz="4" w:space="0" w:color="auto"/>
            </w:tcBorders>
          </w:tcPr>
          <w:p w14:paraId="1A54BF9F" w14:textId="77777777" w:rsidR="008E6429" w:rsidRPr="00553E30" w:rsidRDefault="005238F9" w:rsidP="003528ED">
            <w:pPr>
              <w:rPr>
                <w:rFonts w:cstheme="minorHAnsi"/>
                <w:b/>
                <w:bCs/>
                <w:noProof/>
                <w:sz w:val="24"/>
                <w:szCs w:val="24"/>
              </w:rPr>
            </w:pPr>
            <w:sdt>
              <w:sdtPr>
                <w:rPr>
                  <w:rFonts w:cstheme="minorHAnsi"/>
                  <w:b/>
                  <w:bCs/>
                  <w:noProof/>
                  <w:sz w:val="24"/>
                  <w:szCs w:val="24"/>
                </w:rPr>
                <w:id w:val="-144891864"/>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c>
          <w:tcPr>
            <w:tcW w:w="796" w:type="dxa"/>
            <w:tcBorders>
              <w:left w:val="single" w:sz="4" w:space="0" w:color="auto"/>
            </w:tcBorders>
          </w:tcPr>
          <w:p w14:paraId="4047F2A1" w14:textId="77777777" w:rsidR="008E6429" w:rsidRPr="00553E30" w:rsidRDefault="005238F9" w:rsidP="003528ED">
            <w:pPr>
              <w:rPr>
                <w:rFonts w:cstheme="minorHAnsi"/>
                <w:b/>
                <w:bCs/>
                <w:noProof/>
                <w:sz w:val="24"/>
                <w:szCs w:val="24"/>
              </w:rPr>
            </w:pPr>
            <w:sdt>
              <w:sdtPr>
                <w:rPr>
                  <w:rFonts w:cstheme="minorHAnsi"/>
                  <w:b/>
                  <w:bCs/>
                  <w:noProof/>
                  <w:sz w:val="24"/>
                  <w:szCs w:val="24"/>
                </w:rPr>
                <w:id w:val="-619607436"/>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rPr>
                  <w:t>☐</w:t>
                </w:r>
              </w:sdtContent>
            </w:sdt>
          </w:p>
        </w:tc>
      </w:tr>
      <w:tr w:rsidR="008E6429" w:rsidRPr="00553E30" w14:paraId="3A0CD7C0" w14:textId="77777777" w:rsidTr="003528ED">
        <w:trPr>
          <w:trHeight w:val="569"/>
        </w:trPr>
        <w:tc>
          <w:tcPr>
            <w:tcW w:w="9776" w:type="dxa"/>
            <w:gridSpan w:val="4"/>
          </w:tcPr>
          <w:p w14:paraId="198BD386" w14:textId="77777777" w:rsidR="008E6429" w:rsidRPr="003F64BA" w:rsidRDefault="008E6429" w:rsidP="003528ED">
            <w:pPr>
              <w:jc w:val="both"/>
              <w:rPr>
                <w:rFonts w:eastAsia="Arial" w:cstheme="minorHAnsi"/>
                <w:sz w:val="24"/>
                <w:szCs w:val="24"/>
                <w:lang w:val="en-US"/>
              </w:rPr>
            </w:pPr>
            <w:r w:rsidRPr="00BE36DB">
              <w:rPr>
                <w:rFonts w:cstheme="minorHAnsi"/>
                <w:b/>
                <w:color w:val="158578"/>
                <w:sz w:val="24"/>
              </w:rPr>
              <w:t>COMMISSIONER’S NOTES ON DRAFT ACCEPTANCE LETTER</w:t>
            </w:r>
            <w:r>
              <w:rPr>
                <w:rFonts w:cstheme="minorHAnsi"/>
                <w:b/>
                <w:color w:val="158578"/>
                <w:sz w:val="24"/>
              </w:rPr>
              <w:t>S:</w:t>
            </w:r>
          </w:p>
          <w:p w14:paraId="243E8D81" w14:textId="77777777" w:rsidR="008E6429" w:rsidRDefault="008E6429" w:rsidP="003528ED">
            <w:pPr>
              <w:rPr>
                <w:rFonts w:cstheme="minorHAnsi"/>
                <w:b/>
                <w:bCs/>
                <w:noProof/>
                <w:sz w:val="24"/>
                <w:szCs w:val="24"/>
              </w:rPr>
            </w:pPr>
          </w:p>
          <w:p w14:paraId="0EC74ED4" w14:textId="77777777" w:rsidR="008E6429" w:rsidRDefault="008E6429" w:rsidP="003528ED">
            <w:pPr>
              <w:rPr>
                <w:rFonts w:cstheme="minorHAnsi"/>
                <w:b/>
                <w:bCs/>
                <w:noProof/>
                <w:sz w:val="24"/>
                <w:szCs w:val="24"/>
              </w:rPr>
            </w:pPr>
          </w:p>
          <w:p w14:paraId="0F27E101" w14:textId="77777777" w:rsidR="008E6429" w:rsidRDefault="008E6429" w:rsidP="003528ED">
            <w:pPr>
              <w:rPr>
                <w:rFonts w:cstheme="minorHAnsi"/>
                <w:b/>
                <w:bCs/>
                <w:noProof/>
                <w:sz w:val="24"/>
                <w:szCs w:val="24"/>
              </w:rPr>
            </w:pPr>
          </w:p>
          <w:p w14:paraId="07EF8981" w14:textId="77777777" w:rsidR="008E6429" w:rsidRDefault="008E6429" w:rsidP="003528ED">
            <w:pPr>
              <w:rPr>
                <w:rFonts w:cstheme="minorHAnsi"/>
                <w:b/>
                <w:bCs/>
                <w:noProof/>
                <w:sz w:val="24"/>
                <w:szCs w:val="24"/>
              </w:rPr>
            </w:pPr>
          </w:p>
          <w:p w14:paraId="0B7ADECD" w14:textId="77777777" w:rsidR="008E6429" w:rsidRDefault="008E6429" w:rsidP="003528ED">
            <w:pPr>
              <w:rPr>
                <w:rFonts w:cstheme="minorHAnsi"/>
                <w:b/>
                <w:bCs/>
                <w:noProof/>
                <w:sz w:val="24"/>
                <w:szCs w:val="24"/>
              </w:rPr>
            </w:pPr>
          </w:p>
          <w:p w14:paraId="03C21626" w14:textId="77777777" w:rsidR="008E6429" w:rsidRDefault="008E6429" w:rsidP="003528ED">
            <w:pPr>
              <w:rPr>
                <w:rFonts w:cstheme="minorHAnsi"/>
                <w:b/>
                <w:bCs/>
                <w:noProof/>
                <w:sz w:val="24"/>
                <w:szCs w:val="24"/>
              </w:rPr>
            </w:pPr>
          </w:p>
          <w:p w14:paraId="47D861B5" w14:textId="77777777" w:rsidR="008E6429" w:rsidRDefault="008E6429" w:rsidP="003528ED">
            <w:pPr>
              <w:rPr>
                <w:rFonts w:cstheme="minorHAnsi"/>
                <w:b/>
                <w:bCs/>
                <w:noProof/>
                <w:sz w:val="24"/>
                <w:szCs w:val="24"/>
              </w:rPr>
            </w:pPr>
          </w:p>
          <w:p w14:paraId="5329358B" w14:textId="77777777" w:rsidR="008E6429" w:rsidRDefault="008E6429" w:rsidP="003528ED">
            <w:pPr>
              <w:rPr>
                <w:rFonts w:cstheme="minorHAnsi"/>
                <w:b/>
                <w:bCs/>
                <w:noProof/>
                <w:sz w:val="24"/>
                <w:szCs w:val="24"/>
              </w:rPr>
            </w:pPr>
          </w:p>
          <w:p w14:paraId="6EF7F8B3" w14:textId="77777777" w:rsidR="008E6429" w:rsidRDefault="008E6429" w:rsidP="003528ED">
            <w:pPr>
              <w:rPr>
                <w:rFonts w:cstheme="minorHAnsi"/>
                <w:b/>
                <w:bCs/>
                <w:noProof/>
                <w:sz w:val="24"/>
                <w:szCs w:val="24"/>
              </w:rPr>
            </w:pPr>
            <w:r>
              <w:rPr>
                <w:rFonts w:cstheme="minorHAnsi"/>
                <w:b/>
                <w:color w:val="158578"/>
                <w:sz w:val="24"/>
              </w:rPr>
              <w:t>Date:</w:t>
            </w:r>
          </w:p>
        </w:tc>
      </w:tr>
    </w:tbl>
    <w:p w14:paraId="19BDA9CF" w14:textId="77777777" w:rsidR="008E6429" w:rsidRPr="00553E30" w:rsidRDefault="008E6429">
      <w:pPr>
        <w:rPr>
          <w:rFonts w:cstheme="minorHAnsi"/>
        </w:rPr>
        <w:sectPr w:rsidR="008E6429" w:rsidRPr="00553E30" w:rsidSect="003528ED">
          <w:pgSz w:w="11906" w:h="16838"/>
          <w:pgMar w:top="1440" w:right="1080" w:bottom="1440" w:left="1080" w:header="454" w:footer="0" w:gutter="0"/>
          <w:cols w:space="708"/>
          <w:titlePg/>
          <w:docGrid w:linePitch="360"/>
        </w:sectPr>
      </w:pPr>
    </w:p>
    <w:p w14:paraId="1C282180" w14:textId="77777777" w:rsidR="008E6429" w:rsidRPr="00483D7D" w:rsidRDefault="008E6429" w:rsidP="003528ED">
      <w:pPr>
        <w:rPr>
          <w:rFonts w:cstheme="minorHAnsi"/>
          <w:b/>
          <w:color w:val="158578"/>
          <w:sz w:val="28"/>
        </w:rPr>
      </w:pPr>
      <w:r w:rsidRPr="00483D7D">
        <w:rPr>
          <w:rFonts w:cstheme="minorHAnsi"/>
          <w:b/>
          <w:color w:val="158578"/>
          <w:sz w:val="28"/>
        </w:rPr>
        <w:lastRenderedPageBreak/>
        <w:t>INFORMATION TABLE</w:t>
      </w:r>
    </w:p>
    <w:tbl>
      <w:tblPr>
        <w:tblW w:w="14317" w:type="dxa"/>
        <w:tblInd w:w="-10" w:type="dxa"/>
        <w:tblCellMar>
          <w:left w:w="0" w:type="dxa"/>
          <w:right w:w="0" w:type="dxa"/>
        </w:tblCellMar>
        <w:tblLook w:val="04A0" w:firstRow="1" w:lastRow="0" w:firstColumn="1" w:lastColumn="0" w:noHBand="0" w:noVBand="1"/>
      </w:tblPr>
      <w:tblGrid>
        <w:gridCol w:w="915"/>
        <w:gridCol w:w="1779"/>
        <w:gridCol w:w="2551"/>
        <w:gridCol w:w="2552"/>
        <w:gridCol w:w="2268"/>
        <w:gridCol w:w="708"/>
        <w:gridCol w:w="730"/>
        <w:gridCol w:w="2814"/>
      </w:tblGrid>
      <w:tr w:rsidR="008E6429" w:rsidRPr="00553E30" w14:paraId="218ECE52" w14:textId="77777777" w:rsidTr="003528ED">
        <w:trPr>
          <w:trHeight w:val="276"/>
        </w:trPr>
        <w:tc>
          <w:tcPr>
            <w:tcW w:w="91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A99E0EC" w14:textId="77777777" w:rsidR="008E6429" w:rsidRPr="00553E30" w:rsidRDefault="008E6429">
            <w:pPr>
              <w:pStyle w:val="ListParagraph"/>
              <w:ind w:left="0"/>
              <w:rPr>
                <w:rFonts w:cstheme="minorHAnsi"/>
              </w:rPr>
            </w:pPr>
            <w:r w:rsidRPr="00553E30">
              <w:rPr>
                <w:rFonts w:cstheme="minorHAnsi"/>
              </w:rPr>
              <w:t>Source</w:t>
            </w:r>
          </w:p>
        </w:tc>
        <w:tc>
          <w:tcPr>
            <w:tcW w:w="17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56AB22" w14:textId="77777777" w:rsidR="008E6429" w:rsidRPr="00553E30" w:rsidRDefault="008E6429">
            <w:pPr>
              <w:pStyle w:val="ListParagraph"/>
              <w:ind w:left="0"/>
              <w:rPr>
                <w:rFonts w:cstheme="minorHAnsi"/>
              </w:rPr>
            </w:pPr>
            <w:r w:rsidRPr="00553E30">
              <w:rPr>
                <w:rFonts w:cstheme="minorHAnsi"/>
              </w:rPr>
              <w:t xml:space="preserve">Date requested </w:t>
            </w:r>
          </w:p>
        </w:tc>
        <w:tc>
          <w:tcPr>
            <w:tcW w:w="255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EFF251" w14:textId="77777777" w:rsidR="008E6429" w:rsidRPr="00553E30" w:rsidRDefault="008E6429">
            <w:pPr>
              <w:pStyle w:val="ListParagraph"/>
              <w:ind w:left="0"/>
              <w:rPr>
                <w:rFonts w:cstheme="minorHAnsi"/>
              </w:rPr>
            </w:pPr>
            <w:r w:rsidRPr="00553E30">
              <w:rPr>
                <w:rFonts w:cstheme="minorHAnsi"/>
              </w:rPr>
              <w:t xml:space="preserve">Requested Information </w:t>
            </w:r>
          </w:p>
        </w:tc>
        <w:tc>
          <w:tcPr>
            <w:tcW w:w="25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300BC1" w14:textId="77777777" w:rsidR="008E6429" w:rsidRPr="00553E30" w:rsidRDefault="008E6429">
            <w:pPr>
              <w:pStyle w:val="ListParagraph"/>
              <w:ind w:left="0"/>
              <w:rPr>
                <w:rFonts w:cstheme="minorHAnsi"/>
              </w:rPr>
            </w:pPr>
            <w:r w:rsidRPr="00553E30">
              <w:rPr>
                <w:rFonts w:cstheme="minorHAnsi"/>
              </w:rPr>
              <w:t>Purpose of information</w:t>
            </w:r>
          </w:p>
        </w:tc>
        <w:tc>
          <w:tcPr>
            <w:tcW w:w="226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3FCE8A" w14:textId="77777777" w:rsidR="008E6429" w:rsidRPr="00553E30" w:rsidRDefault="008E6429">
            <w:pPr>
              <w:pStyle w:val="ListParagraph"/>
              <w:ind w:left="0"/>
              <w:rPr>
                <w:rFonts w:cstheme="minorHAnsi"/>
              </w:rPr>
            </w:pPr>
            <w:r w:rsidRPr="00553E30">
              <w:rPr>
                <w:rFonts w:cstheme="minorHAnsi"/>
              </w:rPr>
              <w:t>Information Provided</w:t>
            </w:r>
          </w:p>
        </w:tc>
        <w:tc>
          <w:tcPr>
            <w:tcW w:w="143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E385C2" w14:textId="77777777" w:rsidR="008E6429" w:rsidRPr="00553E30" w:rsidRDefault="008E6429">
            <w:pPr>
              <w:pStyle w:val="ListParagraph"/>
              <w:ind w:left="0"/>
              <w:rPr>
                <w:rFonts w:cstheme="minorHAnsi"/>
              </w:rPr>
            </w:pPr>
            <w:r w:rsidRPr="00553E30">
              <w:rPr>
                <w:rFonts w:cstheme="minorHAnsi"/>
              </w:rPr>
              <w:t xml:space="preserve">Received?  </w:t>
            </w:r>
          </w:p>
        </w:tc>
        <w:tc>
          <w:tcPr>
            <w:tcW w:w="2814" w:type="dxa"/>
            <w:vMerge w:val="restart"/>
            <w:tcBorders>
              <w:top w:val="single" w:sz="8" w:space="0" w:color="auto"/>
              <w:left w:val="nil"/>
              <w:bottom w:val="single" w:sz="8" w:space="0" w:color="auto"/>
              <w:right w:val="single" w:sz="8" w:space="0" w:color="auto"/>
            </w:tcBorders>
            <w:hideMark/>
          </w:tcPr>
          <w:p w14:paraId="668F4674" w14:textId="77777777" w:rsidR="008E6429" w:rsidRPr="00553E30" w:rsidRDefault="008E6429">
            <w:pPr>
              <w:pStyle w:val="ListParagraph"/>
              <w:ind w:left="0"/>
              <w:rPr>
                <w:rFonts w:cstheme="minorHAnsi"/>
              </w:rPr>
            </w:pPr>
            <w:r w:rsidRPr="00553E30">
              <w:rPr>
                <w:rFonts w:cstheme="minorHAnsi"/>
              </w:rPr>
              <w:t>Date received / Outstanding Information</w:t>
            </w:r>
          </w:p>
        </w:tc>
      </w:tr>
      <w:tr w:rsidR="008E6429" w:rsidRPr="00553E30" w14:paraId="58513F1E" w14:textId="77777777" w:rsidTr="003528ED">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14:paraId="7E8DF521"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2701EEEC"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103797FF"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3FCED752" w14:textId="77777777" w:rsidR="008E6429" w:rsidRPr="00553E30" w:rsidRDefault="008E6429">
            <w:pPr>
              <w:spacing w:after="0"/>
              <w:rPr>
                <w:rFonts w:cstheme="minorHAnsi"/>
              </w:rPr>
            </w:pPr>
          </w:p>
        </w:tc>
        <w:tc>
          <w:tcPr>
            <w:tcW w:w="0" w:type="auto"/>
            <w:vMerge/>
            <w:tcBorders>
              <w:top w:val="single" w:sz="8" w:space="0" w:color="auto"/>
              <w:left w:val="nil"/>
              <w:bottom w:val="single" w:sz="8" w:space="0" w:color="auto"/>
              <w:right w:val="single" w:sz="8" w:space="0" w:color="auto"/>
            </w:tcBorders>
            <w:vAlign w:val="center"/>
            <w:hideMark/>
          </w:tcPr>
          <w:p w14:paraId="7D273BC7" w14:textId="77777777" w:rsidR="008E6429" w:rsidRPr="00553E30" w:rsidRDefault="008E6429">
            <w:pPr>
              <w:spacing w:after="0"/>
              <w:rPr>
                <w:rFonts w:cstheme="minorHAnsi"/>
              </w:rPr>
            </w:pP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2D3D13" w14:textId="77777777" w:rsidR="008E6429" w:rsidRPr="00553E30" w:rsidRDefault="008E6429">
            <w:pPr>
              <w:pStyle w:val="ListParagraph"/>
              <w:ind w:left="0"/>
              <w:rPr>
                <w:rFonts w:cstheme="minorHAnsi"/>
              </w:rPr>
            </w:pPr>
            <w:r w:rsidRPr="00553E30">
              <w:rPr>
                <w:rFonts w:cstheme="minorHAnsi"/>
              </w:rPr>
              <w:t>Yes</w:t>
            </w:r>
          </w:p>
        </w:tc>
        <w:tc>
          <w:tcPr>
            <w:tcW w:w="730" w:type="dxa"/>
            <w:tcBorders>
              <w:top w:val="single" w:sz="8" w:space="0" w:color="auto"/>
              <w:left w:val="nil"/>
              <w:bottom w:val="single" w:sz="8" w:space="0" w:color="auto"/>
              <w:right w:val="single" w:sz="8" w:space="0" w:color="auto"/>
            </w:tcBorders>
            <w:hideMark/>
          </w:tcPr>
          <w:p w14:paraId="138CDE71" w14:textId="77777777" w:rsidR="008E6429" w:rsidRPr="00553E30" w:rsidRDefault="008E6429">
            <w:pPr>
              <w:pStyle w:val="ListParagraph"/>
              <w:ind w:left="0"/>
              <w:rPr>
                <w:rFonts w:cstheme="minorHAnsi"/>
              </w:rPr>
            </w:pPr>
            <w:r w:rsidRPr="00553E30">
              <w:rPr>
                <w:rFonts w:cstheme="minorHAnsi"/>
              </w:rPr>
              <w:t xml:space="preserve"> No</w:t>
            </w:r>
          </w:p>
        </w:tc>
        <w:tc>
          <w:tcPr>
            <w:tcW w:w="0" w:type="auto"/>
            <w:vMerge/>
            <w:tcBorders>
              <w:top w:val="single" w:sz="8" w:space="0" w:color="auto"/>
              <w:left w:val="nil"/>
              <w:bottom w:val="single" w:sz="8" w:space="0" w:color="auto"/>
              <w:right w:val="single" w:sz="8" w:space="0" w:color="auto"/>
            </w:tcBorders>
            <w:vAlign w:val="center"/>
            <w:hideMark/>
          </w:tcPr>
          <w:p w14:paraId="1E3E550B" w14:textId="77777777" w:rsidR="008E6429" w:rsidRPr="00553E30" w:rsidRDefault="008E6429">
            <w:pPr>
              <w:spacing w:after="0"/>
              <w:rPr>
                <w:rFonts w:cstheme="minorHAnsi"/>
              </w:rPr>
            </w:pPr>
          </w:p>
        </w:tc>
      </w:tr>
      <w:tr w:rsidR="008E6429" w:rsidRPr="00553E30" w14:paraId="06AE3F50" w14:textId="77777777" w:rsidTr="003528ED">
        <w:tc>
          <w:tcPr>
            <w:tcW w:w="91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FEF3D9C" w14:textId="77777777" w:rsidR="008E6429" w:rsidRPr="00553E30" w:rsidRDefault="008E6429">
            <w:pPr>
              <w:rPr>
                <w:rFonts w:cstheme="minorHAnsi"/>
              </w:rPr>
            </w:pPr>
          </w:p>
        </w:tc>
        <w:tc>
          <w:tcPr>
            <w:tcW w:w="1779"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81B7019" w14:textId="77777777" w:rsidR="008E6429" w:rsidRPr="00553E30" w:rsidRDefault="008E6429">
            <w:pPr>
              <w:pStyle w:val="ListParagraph"/>
              <w:ind w:left="0"/>
              <w:rPr>
                <w:rFonts w:cstheme="minorHAnsi"/>
              </w:rPr>
            </w:pPr>
          </w:p>
        </w:tc>
        <w:tc>
          <w:tcPr>
            <w:tcW w:w="2551"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FA85489" w14:textId="77777777" w:rsidR="008E6429" w:rsidRPr="00553E30" w:rsidRDefault="008E6429" w:rsidP="00A37B34">
            <w:pPr>
              <w:pStyle w:val="ListParagraph"/>
              <w:numPr>
                <w:ilvl w:val="0"/>
                <w:numId w:val="24"/>
              </w:numPr>
              <w:spacing w:line="256" w:lineRule="auto"/>
              <w:ind w:left="311"/>
              <w:rPr>
                <w:rFonts w:cstheme="minorHAnsi"/>
              </w:rPr>
            </w:pPr>
          </w:p>
        </w:tc>
        <w:tc>
          <w:tcPr>
            <w:tcW w:w="2552"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67BFE35C" w14:textId="77777777" w:rsidR="008E6429" w:rsidRPr="00553E30" w:rsidRDefault="008E6429" w:rsidP="00A37B34">
            <w:pPr>
              <w:pStyle w:val="ListParagraph"/>
              <w:numPr>
                <w:ilvl w:val="0"/>
                <w:numId w:val="24"/>
              </w:numPr>
              <w:spacing w:line="256" w:lineRule="auto"/>
              <w:ind w:left="318" w:hanging="283"/>
              <w:rPr>
                <w:rFonts w:cstheme="minorHAnsi"/>
              </w:rPr>
            </w:pPr>
          </w:p>
        </w:tc>
        <w:tc>
          <w:tcPr>
            <w:tcW w:w="226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7822739" w14:textId="77777777" w:rsidR="008E6429" w:rsidRPr="00553E30" w:rsidRDefault="008E6429" w:rsidP="00A37B34">
            <w:pPr>
              <w:pStyle w:val="ListParagraph"/>
              <w:numPr>
                <w:ilvl w:val="0"/>
                <w:numId w:val="24"/>
              </w:numPr>
              <w:spacing w:line="256" w:lineRule="auto"/>
              <w:ind w:left="314"/>
              <w:rPr>
                <w:rFonts w:cstheme="minorHAnsi"/>
              </w:rPr>
            </w:pPr>
            <w:r w:rsidRPr="00553E30">
              <w:rPr>
                <w:rFonts w:cstheme="minorHAnsi"/>
              </w:rPr>
              <w:t xml:space="preserve"> </w:t>
            </w:r>
          </w:p>
        </w:tc>
        <w:tc>
          <w:tcPr>
            <w:tcW w:w="70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72797A3" w14:textId="77777777" w:rsidR="008E6429" w:rsidRPr="00553E30" w:rsidRDefault="005238F9">
            <w:pPr>
              <w:pStyle w:val="ListParagraph"/>
              <w:ind w:left="0"/>
              <w:rPr>
                <w:rFonts w:cstheme="minorHAnsi"/>
              </w:rPr>
            </w:pPr>
            <w:sdt>
              <w:sdtPr>
                <w:rPr>
                  <w:rFonts w:cstheme="minorHAnsi"/>
                  <w:b/>
                  <w:bCs/>
                  <w:noProof/>
                  <w:sz w:val="24"/>
                  <w:szCs w:val="24"/>
                </w:rPr>
                <w:id w:val="-724374319"/>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lang w:val="en-US"/>
                  </w:rPr>
                  <w:t>☐</w:t>
                </w:r>
              </w:sdtContent>
            </w:sdt>
          </w:p>
        </w:tc>
        <w:tc>
          <w:tcPr>
            <w:tcW w:w="730" w:type="dxa"/>
            <w:tcBorders>
              <w:top w:val="single" w:sz="8" w:space="0" w:color="auto"/>
              <w:left w:val="nil"/>
              <w:bottom w:val="single" w:sz="4" w:space="0" w:color="auto"/>
              <w:right w:val="single" w:sz="8" w:space="0" w:color="auto"/>
            </w:tcBorders>
            <w:hideMark/>
          </w:tcPr>
          <w:p w14:paraId="74F13190" w14:textId="77777777" w:rsidR="008E6429" w:rsidRPr="00553E30" w:rsidRDefault="005238F9">
            <w:pPr>
              <w:pStyle w:val="ListParagraph"/>
              <w:ind w:left="0"/>
              <w:rPr>
                <w:rFonts w:cstheme="minorHAnsi"/>
              </w:rPr>
            </w:pPr>
            <w:sdt>
              <w:sdtPr>
                <w:rPr>
                  <w:rFonts w:cstheme="minorHAnsi"/>
                  <w:b/>
                  <w:bCs/>
                  <w:noProof/>
                  <w:sz w:val="24"/>
                  <w:szCs w:val="24"/>
                </w:rPr>
                <w:id w:val="-1986916028"/>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lang w:val="en-US"/>
                  </w:rPr>
                  <w:t>☐</w:t>
                </w:r>
              </w:sdtContent>
            </w:sdt>
          </w:p>
        </w:tc>
        <w:tc>
          <w:tcPr>
            <w:tcW w:w="2814" w:type="dxa"/>
            <w:tcBorders>
              <w:top w:val="single" w:sz="8" w:space="0" w:color="auto"/>
              <w:left w:val="nil"/>
              <w:bottom w:val="single" w:sz="4" w:space="0" w:color="auto"/>
              <w:right w:val="single" w:sz="8" w:space="0" w:color="auto"/>
            </w:tcBorders>
          </w:tcPr>
          <w:p w14:paraId="640749FC" w14:textId="77777777" w:rsidR="008E6429" w:rsidRPr="00553E30" w:rsidRDefault="008E6429">
            <w:pPr>
              <w:rPr>
                <w:rFonts w:cstheme="minorHAnsi"/>
                <w:noProof/>
                <w:sz w:val="24"/>
                <w:szCs w:val="24"/>
              </w:rPr>
            </w:pPr>
          </w:p>
        </w:tc>
      </w:tr>
      <w:tr w:rsidR="008E6429" w:rsidRPr="00553E30" w14:paraId="39DD9CB8" w14:textId="77777777" w:rsidTr="003528ED">
        <w:tc>
          <w:tcPr>
            <w:tcW w:w="9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5BF8FB7" w14:textId="77777777" w:rsidR="008E6429" w:rsidRPr="00553E30" w:rsidRDefault="008E6429">
            <w:pPr>
              <w:pStyle w:val="ListParagraph"/>
              <w:ind w:left="0"/>
              <w:rPr>
                <w:rFonts w:cstheme="minorHAnsi"/>
              </w:rPr>
            </w:pPr>
          </w:p>
        </w:tc>
        <w:tc>
          <w:tcPr>
            <w:tcW w:w="1779"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0F94D68" w14:textId="77777777" w:rsidR="008E6429" w:rsidRPr="00553E30" w:rsidRDefault="008E6429">
            <w:pPr>
              <w:pStyle w:val="ListParagraph"/>
              <w:ind w:left="0"/>
              <w:rPr>
                <w:rFonts w:cstheme="minorHAnsi"/>
              </w:rPr>
            </w:pPr>
          </w:p>
        </w:tc>
        <w:tc>
          <w:tcPr>
            <w:tcW w:w="255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1B2DCC" w14:textId="77777777" w:rsidR="008E6429" w:rsidRPr="00553E30" w:rsidRDefault="008E6429">
            <w:pPr>
              <w:rPr>
                <w:rFonts w:cstheme="minorHAnsi"/>
              </w:rPr>
            </w:pPr>
          </w:p>
        </w:tc>
        <w:tc>
          <w:tcPr>
            <w:tcW w:w="2552"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8B8F2F4" w14:textId="77777777" w:rsidR="008E6429" w:rsidRPr="00553E30" w:rsidRDefault="008E6429">
            <w:pPr>
              <w:pStyle w:val="ListParagraph"/>
              <w:ind w:left="0"/>
              <w:rPr>
                <w:rFonts w:cstheme="minorHAnsi"/>
              </w:rPr>
            </w:pPr>
          </w:p>
        </w:tc>
        <w:tc>
          <w:tcPr>
            <w:tcW w:w="226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A4D6C29" w14:textId="77777777" w:rsidR="008E6429" w:rsidRPr="00553E30" w:rsidRDefault="008E6429">
            <w:pPr>
              <w:pStyle w:val="ListParagraph"/>
              <w:ind w:left="0"/>
              <w:rPr>
                <w:rFonts w:cstheme="minorHAnsi"/>
              </w:rPr>
            </w:pPr>
          </w:p>
        </w:tc>
        <w:tc>
          <w:tcPr>
            <w:tcW w:w="70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273B1B7E" w14:textId="77777777" w:rsidR="008E6429" w:rsidRPr="00553E30" w:rsidRDefault="005238F9">
            <w:pPr>
              <w:pStyle w:val="ListParagraph"/>
              <w:ind w:left="0"/>
              <w:rPr>
                <w:rFonts w:cstheme="minorHAnsi"/>
                <w:b/>
                <w:bCs/>
                <w:noProof/>
                <w:sz w:val="24"/>
                <w:szCs w:val="24"/>
              </w:rPr>
            </w:pPr>
            <w:sdt>
              <w:sdtPr>
                <w:rPr>
                  <w:rFonts w:cstheme="minorHAnsi"/>
                  <w:b/>
                  <w:bCs/>
                  <w:noProof/>
                  <w:sz w:val="24"/>
                  <w:szCs w:val="24"/>
                </w:rPr>
                <w:id w:val="1185170221"/>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lang w:val="en-US"/>
                  </w:rPr>
                  <w:t>☐</w:t>
                </w:r>
              </w:sdtContent>
            </w:sdt>
          </w:p>
        </w:tc>
        <w:tc>
          <w:tcPr>
            <w:tcW w:w="730" w:type="dxa"/>
            <w:tcBorders>
              <w:top w:val="single" w:sz="4" w:space="0" w:color="auto"/>
              <w:left w:val="nil"/>
              <w:bottom w:val="single" w:sz="8" w:space="0" w:color="auto"/>
              <w:right w:val="single" w:sz="8" w:space="0" w:color="auto"/>
            </w:tcBorders>
            <w:hideMark/>
          </w:tcPr>
          <w:p w14:paraId="219A65E6" w14:textId="77777777" w:rsidR="008E6429" w:rsidRPr="00553E30" w:rsidRDefault="005238F9">
            <w:pPr>
              <w:pStyle w:val="ListParagraph"/>
              <w:ind w:left="0"/>
              <w:rPr>
                <w:rFonts w:cstheme="minorHAnsi"/>
                <w:b/>
                <w:bCs/>
                <w:noProof/>
                <w:sz w:val="24"/>
                <w:szCs w:val="24"/>
              </w:rPr>
            </w:pPr>
            <w:sdt>
              <w:sdtPr>
                <w:rPr>
                  <w:rFonts w:cstheme="minorHAnsi"/>
                  <w:b/>
                  <w:bCs/>
                  <w:noProof/>
                  <w:sz w:val="24"/>
                  <w:szCs w:val="24"/>
                </w:rPr>
                <w:id w:val="1972322218"/>
                <w14:checkbox>
                  <w14:checked w14:val="0"/>
                  <w14:checkedState w14:val="2612" w14:font="MS Gothic"/>
                  <w14:uncheckedState w14:val="2610" w14:font="MS Gothic"/>
                </w14:checkbox>
              </w:sdtPr>
              <w:sdtContent>
                <w:r w:rsidR="008E6429" w:rsidRPr="00553E30">
                  <w:rPr>
                    <w:rFonts w:ascii="Segoe UI Symbol" w:eastAsia="MS Gothic" w:hAnsi="Segoe UI Symbol" w:cs="Segoe UI Symbol"/>
                    <w:b/>
                    <w:bCs/>
                    <w:noProof/>
                    <w:sz w:val="24"/>
                    <w:szCs w:val="24"/>
                    <w:lang w:val="en-US"/>
                  </w:rPr>
                  <w:t>☐</w:t>
                </w:r>
              </w:sdtContent>
            </w:sdt>
          </w:p>
        </w:tc>
        <w:tc>
          <w:tcPr>
            <w:tcW w:w="2814" w:type="dxa"/>
            <w:tcBorders>
              <w:top w:val="single" w:sz="4" w:space="0" w:color="auto"/>
              <w:left w:val="nil"/>
              <w:bottom w:val="single" w:sz="8" w:space="0" w:color="auto"/>
              <w:right w:val="single" w:sz="8" w:space="0" w:color="auto"/>
            </w:tcBorders>
          </w:tcPr>
          <w:p w14:paraId="3B43FA14" w14:textId="77777777" w:rsidR="008E6429" w:rsidRPr="00553E30" w:rsidRDefault="008E6429">
            <w:pPr>
              <w:pStyle w:val="ListParagraph"/>
              <w:ind w:left="0"/>
              <w:rPr>
                <w:rFonts w:cstheme="minorHAnsi"/>
                <w:b/>
                <w:bCs/>
                <w:noProof/>
                <w:sz w:val="24"/>
                <w:szCs w:val="24"/>
              </w:rPr>
            </w:pPr>
          </w:p>
        </w:tc>
      </w:tr>
    </w:tbl>
    <w:p w14:paraId="05D21551" w14:textId="77777777" w:rsidR="00312827" w:rsidRDefault="00312827" w:rsidP="000326EF">
      <w:pPr>
        <w:keepNext/>
        <w:keepLines/>
        <w:spacing w:before="40" w:after="0"/>
        <w:outlineLvl w:val="1"/>
        <w:rPr>
          <w:rFonts w:ascii="Arial" w:eastAsia="Times New Roman" w:hAnsi="Arial" w:cs="Times New Roman"/>
          <w:color w:val="8884BF"/>
          <w:sz w:val="28"/>
          <w:szCs w:val="26"/>
        </w:rPr>
        <w:sectPr w:rsidR="00312827" w:rsidSect="00312827">
          <w:pgSz w:w="16838" w:h="11906" w:orient="landscape"/>
          <w:pgMar w:top="1077" w:right="1440" w:bottom="1077" w:left="1440" w:header="454" w:footer="0" w:gutter="0"/>
          <w:cols w:space="708"/>
          <w:titlePg/>
          <w:docGrid w:linePitch="360"/>
        </w:sectPr>
      </w:pPr>
    </w:p>
    <w:p w14:paraId="67886910"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90" w:name="_Toc131068940"/>
      <w:bookmarkStart w:id="91" w:name="_Toc153460337"/>
      <w:r w:rsidRPr="000326EF">
        <w:rPr>
          <w:rFonts w:ascii="Arial" w:eastAsia="Times New Roman" w:hAnsi="Arial" w:cs="Times New Roman"/>
          <w:color w:val="8884BF"/>
          <w:sz w:val="28"/>
          <w:szCs w:val="26"/>
        </w:rPr>
        <w:lastRenderedPageBreak/>
        <w:t>L.5a Appendix 5a- Template Correspondence (Closure - Out of Time)</w:t>
      </w:r>
      <w:bookmarkEnd w:id="90"/>
      <w:bookmarkEnd w:id="91"/>
    </w:p>
    <w:p w14:paraId="411F70B0" w14:textId="77777777" w:rsidR="0094517D" w:rsidRDefault="0094517D" w:rsidP="0044544E">
      <w:pPr>
        <w:pStyle w:val="Header"/>
        <w:tabs>
          <w:tab w:val="right" w:pos="720"/>
          <w:tab w:val="right" w:pos="1440"/>
          <w:tab w:val="right" w:pos="2160"/>
          <w:tab w:val="right" w:pos="8640"/>
        </w:tabs>
        <w:jc w:val="both"/>
        <w:rPr>
          <w:rFonts w:cs="Arial"/>
          <w:szCs w:val="24"/>
          <w:highlight w:val="yellow"/>
        </w:rPr>
      </w:pPr>
      <w:bookmarkStart w:id="92" w:name="_Toc80888551"/>
      <w:bookmarkStart w:id="93" w:name="_Toc131068941"/>
    </w:p>
    <w:p w14:paraId="30FD6E74" w14:textId="77777777" w:rsidR="005F4264" w:rsidRDefault="005F4264" w:rsidP="0044544E">
      <w:pPr>
        <w:pStyle w:val="Header"/>
        <w:tabs>
          <w:tab w:val="right" w:pos="720"/>
          <w:tab w:val="right" w:pos="1440"/>
          <w:tab w:val="right" w:pos="2160"/>
          <w:tab w:val="right" w:pos="8640"/>
        </w:tabs>
        <w:jc w:val="both"/>
        <w:rPr>
          <w:rFonts w:cs="Arial"/>
          <w:szCs w:val="24"/>
        </w:rPr>
      </w:pPr>
    </w:p>
    <w:p w14:paraId="7ED5DD7D" w14:textId="77777777" w:rsidR="005F4264" w:rsidRPr="00E35FDF" w:rsidRDefault="005F4264" w:rsidP="00A917B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926528" behindDoc="0" locked="1" layoutInCell="1" allowOverlap="1" wp14:anchorId="3AFE1B65" wp14:editId="416DB487">
                <wp:simplePos x="0" y="0"/>
                <wp:positionH relativeFrom="column">
                  <wp:posOffset>3780155</wp:posOffset>
                </wp:positionH>
                <wp:positionV relativeFrom="page">
                  <wp:posOffset>1710055</wp:posOffset>
                </wp:positionV>
                <wp:extent cx="2438400" cy="932815"/>
                <wp:effectExtent l="0" t="0" r="0" b="635"/>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10494" w14:textId="77777777" w:rsidR="005238F9" w:rsidRPr="000946E8" w:rsidRDefault="005238F9" w:rsidP="00A917B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1999A8C" w14:textId="77777777" w:rsidR="005238F9" w:rsidRPr="000946E8" w:rsidRDefault="005238F9" w:rsidP="00A917BD">
                            <w:pPr>
                              <w:pStyle w:val="InsideAddress"/>
                              <w:rPr>
                                <w:rFonts w:ascii="Arial" w:hAnsi="Arial" w:cs="Arial"/>
                                <w:szCs w:val="24"/>
                              </w:rPr>
                            </w:pPr>
                          </w:p>
                          <w:p w14:paraId="2CCAE592" w14:textId="77777777" w:rsidR="005238F9" w:rsidRPr="000946E8" w:rsidRDefault="005238F9" w:rsidP="00A917B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E1B65" id="Text Box 242" o:spid="_x0000_s1049" type="#_x0000_t202" style="position:absolute;margin-left:297.65pt;margin-top:134.65pt;width:192pt;height:73.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3dhwIAABs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uGc&#10;5Bgp2gFJD2LwaKEHFPagQ71xJTjeG3D1AxiA6VitM3eafXFI6WVD1UbcWKv7RlAOGWbhZHJydMRx&#10;AWTdv9ccAtGt1xFoqG0X2gcNQYAOTD0e2QnJMNjMyfmMpGBiYCvO81k2jSFoeThtrPNvhe5QmFTY&#10;AvsRne7unA/Z0PLgEoI53Uq+km0bF3azXrYW7SgoZRW/PfoLt1YFZ6XDsRFx3IEkIUawhXQj809F&#10;lpN0kReT1cXsckJWZDopLtPZJM2KRXGRkoLcrr6HBDNSNpJzoe6kEgcVZuTvWN7fh1E/UYeoh/5M&#10;8+lI0R+LTOP3uyI76eFStrKr8OzoRMtA7BvFoWxaeirbcZ68TD92GXpw+MeuRBkE5kcN+GE9jJo7&#10;D+GDRtaaP4IwrAbegGJ4UWDSaPsNox5uZ4Xd1y21AqP2nQJxFRkh4TrHBZle5rCwp5b1qYUqBlAV&#10;9hiN06Ufn4CtsXLTQKRRzkrfgCBrGbXynNVexnADY1H71yJc8dN19Hp+0+Y/AA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HQ1bd2HAgAAGwUAAA4AAAAAAAAAAAAAAAAALgIAAGRycy9lMm9Eb2MueG1sUEsBAi0AFAAGAAgA&#10;AAAhAN3RaxPeAAAACwEAAA8AAAAAAAAAAAAAAAAA4QQAAGRycy9kb3ducmV2LnhtbFBLBQYAAAAA&#10;BAAEAPMAAADsBQAAAAA=&#10;" stroked="f">
                <v:textbox>
                  <w:txbxContent>
                    <w:p w14:paraId="75810494" w14:textId="77777777" w:rsidR="005238F9" w:rsidRPr="000946E8" w:rsidRDefault="005238F9" w:rsidP="00A917B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1999A8C" w14:textId="77777777" w:rsidR="005238F9" w:rsidRPr="000946E8" w:rsidRDefault="005238F9" w:rsidP="00A917BD">
                      <w:pPr>
                        <w:pStyle w:val="InsideAddress"/>
                        <w:rPr>
                          <w:rFonts w:ascii="Arial" w:hAnsi="Arial" w:cs="Arial"/>
                          <w:szCs w:val="24"/>
                        </w:rPr>
                      </w:pPr>
                    </w:p>
                    <w:p w14:paraId="2CCAE592" w14:textId="77777777" w:rsidR="005238F9" w:rsidRPr="000946E8" w:rsidRDefault="005238F9" w:rsidP="00A917BD">
                      <w:pPr>
                        <w:jc w:val="right"/>
                        <w:rPr>
                          <w:rFonts w:ascii="Arial" w:hAnsi="Arial" w:cs="Arial"/>
                          <w:sz w:val="24"/>
                          <w:szCs w:val="24"/>
                        </w:rPr>
                      </w:pPr>
                      <w:r w:rsidRPr="00E35FDF">
                        <w:rPr>
                          <w:rFonts w:ascii="Arial" w:hAnsi="Arial" w:cs="Arial"/>
                          <w:sz w:val="24"/>
                          <w:szCs w:val="24"/>
                          <w:highlight w:val="yellow"/>
                        </w:rPr>
                        <w:t>Date</w:t>
                      </w:r>
                    </w:p>
                  </w:txbxContent>
                </v:textbox>
                <w10:wrap anchory="page"/>
                <w10:anchorlock/>
              </v:shape>
            </w:pict>
          </mc:Fallback>
        </mc:AlternateContent>
      </w:r>
      <w:r w:rsidRPr="00E35FDF">
        <w:rPr>
          <w:rFonts w:ascii="Arial" w:hAnsi="Arial" w:cs="Arial"/>
          <w:sz w:val="24"/>
          <w:szCs w:val="24"/>
          <w:highlight w:val="yellow"/>
        </w:rPr>
        <w:t>Name</w:t>
      </w:r>
    </w:p>
    <w:p w14:paraId="6D9F013D" w14:textId="77777777" w:rsidR="005F4264" w:rsidRPr="0079288A" w:rsidRDefault="005F4264" w:rsidP="00A917BD">
      <w:pPr>
        <w:spacing w:after="0"/>
        <w:rPr>
          <w:rFonts w:ascii="Arial" w:hAnsi="Arial" w:cs="Arial"/>
          <w:sz w:val="24"/>
          <w:szCs w:val="24"/>
        </w:rPr>
      </w:pPr>
      <w:r>
        <w:rPr>
          <w:rFonts w:ascii="Arial" w:hAnsi="Arial" w:cs="Arial"/>
          <w:sz w:val="24"/>
          <w:szCs w:val="24"/>
          <w:highlight w:val="yellow"/>
        </w:rPr>
        <w:t>Sent by email only to:</w:t>
      </w:r>
    </w:p>
    <w:p w14:paraId="07FF72AE" w14:textId="77777777" w:rsidR="005F4264" w:rsidRDefault="005F4264" w:rsidP="00A917BD">
      <w:pPr>
        <w:tabs>
          <w:tab w:val="right" w:pos="8228"/>
        </w:tabs>
        <w:spacing w:after="0"/>
        <w:rPr>
          <w:rFonts w:ascii="Arial" w:hAnsi="Arial" w:cs="Arial"/>
          <w:sz w:val="24"/>
          <w:szCs w:val="24"/>
        </w:rPr>
      </w:pPr>
    </w:p>
    <w:p w14:paraId="6DDF37E1" w14:textId="77777777" w:rsidR="005F4264" w:rsidRPr="003E3D05" w:rsidRDefault="005F4264" w:rsidP="00A917BD">
      <w:pPr>
        <w:spacing w:after="0"/>
        <w:rPr>
          <w:rFonts w:ascii="Arial" w:hAnsi="Arial" w:cs="Arial"/>
          <w:sz w:val="24"/>
          <w:szCs w:val="24"/>
        </w:rPr>
      </w:pPr>
    </w:p>
    <w:p w14:paraId="276F9532" w14:textId="77777777" w:rsidR="005F4264" w:rsidRPr="003E3D05" w:rsidRDefault="005F4264" w:rsidP="00A917B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7EBB6CB6" w14:textId="77777777" w:rsidR="005F4264" w:rsidRPr="003E3D05" w:rsidRDefault="005F4264" w:rsidP="00A917BD">
      <w:pPr>
        <w:spacing w:after="0"/>
        <w:rPr>
          <w:rFonts w:ascii="Arial" w:hAnsi="Arial" w:cs="Arial"/>
          <w:sz w:val="24"/>
          <w:szCs w:val="24"/>
        </w:rPr>
      </w:pPr>
    </w:p>
    <w:p w14:paraId="7746823E" w14:textId="77777777" w:rsidR="005F4264" w:rsidRDefault="005F4264" w:rsidP="00A917B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66FF75BD" w14:textId="77777777" w:rsidR="005F4264" w:rsidRDefault="005F4264" w:rsidP="00A917BD">
      <w:pPr>
        <w:pStyle w:val="Header"/>
        <w:tabs>
          <w:tab w:val="right" w:pos="720"/>
          <w:tab w:val="right" w:pos="1440"/>
          <w:tab w:val="right" w:pos="2160"/>
          <w:tab w:val="right" w:pos="8640"/>
        </w:tabs>
        <w:rPr>
          <w:rFonts w:cs="Arial"/>
          <w:b/>
          <w:szCs w:val="24"/>
          <w:u w:val="single"/>
        </w:rPr>
      </w:pPr>
    </w:p>
    <w:p w14:paraId="7154BF2E" w14:textId="77777777" w:rsidR="005F4264" w:rsidRPr="004B3183" w:rsidRDefault="005F4264" w:rsidP="00A917B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on </w:t>
      </w:r>
      <w:r w:rsidRPr="0031555B">
        <w:rPr>
          <w:rFonts w:ascii="Arial" w:hAnsi="Arial" w:cs="Arial"/>
          <w:sz w:val="24"/>
          <w:szCs w:val="24"/>
          <w:highlight w:val="yellow"/>
        </w:rPr>
        <w:t>[Date]</w:t>
      </w:r>
      <w:r>
        <w:rPr>
          <w:rFonts w:ascii="Arial" w:hAnsi="Arial" w:cs="Arial"/>
          <w:sz w:val="24"/>
          <w:szCs w:val="24"/>
        </w:rPr>
        <w:t xml:space="preserve"> about </w:t>
      </w:r>
      <w:r w:rsidRPr="00C01DAB">
        <w:rPr>
          <w:rFonts w:ascii="Arial" w:hAnsi="Arial" w:cs="Arial"/>
          <w:sz w:val="24"/>
          <w:szCs w:val="24"/>
          <w:highlight w:val="yellow"/>
        </w:rPr>
        <w:t>[</w:t>
      </w:r>
      <w:r>
        <w:rPr>
          <w:rFonts w:ascii="Arial" w:hAnsi="Arial" w:cs="Arial"/>
          <w:sz w:val="24"/>
          <w:szCs w:val="24"/>
          <w:highlight w:val="yellow"/>
        </w:rPr>
        <w:t xml:space="preserve">R </w:t>
      </w:r>
      <w:r w:rsidRPr="00C01DAB">
        <w:rPr>
          <w:rFonts w:ascii="Arial" w:hAnsi="Arial" w:cs="Arial"/>
          <w:sz w:val="24"/>
          <w:szCs w:val="24"/>
          <w:highlight w:val="yellow"/>
        </w:rPr>
        <w:t>Name]</w:t>
      </w:r>
      <w:r>
        <w:rPr>
          <w:rFonts w:ascii="Arial" w:hAnsi="Arial" w:cs="Arial"/>
          <w:sz w:val="24"/>
          <w:szCs w:val="24"/>
        </w:rPr>
        <w:t xml:space="preserve"> (“the Respondent”). </w:t>
      </w:r>
      <w:r w:rsidRPr="0095575D">
        <w:rPr>
          <w:rFonts w:ascii="Arial" w:hAnsi="Arial" w:cs="Arial"/>
          <w:sz w:val="24"/>
          <w:szCs w:val="24"/>
          <w:highlight w:val="yellow"/>
        </w:rPr>
        <w:t>Please accept our apologies for the delay in contacting you about this complaint. This was due to a staff shortage in our office which has now been addressed through an expansion of our investigations team.</w:t>
      </w:r>
      <w:r>
        <w:rPr>
          <w:rFonts w:ascii="Arial" w:hAnsi="Arial" w:cs="Arial"/>
          <w:sz w:val="24"/>
          <w:szCs w:val="24"/>
        </w:rPr>
        <w:t xml:space="preserve"> </w:t>
      </w:r>
    </w:p>
    <w:p w14:paraId="5B373AA6" w14:textId="77777777" w:rsidR="005F4264" w:rsidRDefault="005F4264" w:rsidP="00A917BD">
      <w:pPr>
        <w:spacing w:after="0"/>
        <w:jc w:val="both"/>
        <w:rPr>
          <w:rFonts w:ascii="Arial" w:hAnsi="Arial" w:cs="Arial"/>
          <w:sz w:val="24"/>
          <w:szCs w:val="24"/>
        </w:rPr>
      </w:pPr>
    </w:p>
    <w:p w14:paraId="70D1E4B8" w14:textId="77777777" w:rsidR="005F4264" w:rsidRDefault="005F4264" w:rsidP="00A917BD">
      <w:pPr>
        <w:spacing w:after="0"/>
        <w:jc w:val="both"/>
        <w:rPr>
          <w:rFonts w:ascii="Arial" w:hAnsi="Arial" w:cs="Arial"/>
          <w:b/>
          <w:bCs/>
          <w:sz w:val="24"/>
          <w:szCs w:val="24"/>
        </w:rPr>
      </w:pPr>
      <w:r>
        <w:rPr>
          <w:rFonts w:ascii="Arial" w:hAnsi="Arial" w:cs="Arial"/>
          <w:b/>
          <w:bCs/>
          <w:sz w:val="24"/>
          <w:szCs w:val="24"/>
        </w:rPr>
        <w:t>Timing of your complaint</w:t>
      </w:r>
    </w:p>
    <w:p w14:paraId="3F404EB2" w14:textId="77777777" w:rsidR="005F4264" w:rsidRDefault="005F4264" w:rsidP="00A917BD">
      <w:pPr>
        <w:spacing w:after="0"/>
        <w:jc w:val="both"/>
        <w:rPr>
          <w:rFonts w:ascii="Arial" w:hAnsi="Arial" w:cs="Arial"/>
          <w:b/>
          <w:bCs/>
          <w:sz w:val="24"/>
          <w:szCs w:val="24"/>
        </w:rPr>
      </w:pPr>
    </w:p>
    <w:p w14:paraId="2117D337" w14:textId="77777777" w:rsidR="005F4264" w:rsidRDefault="005F4264" w:rsidP="00A917BD">
      <w:pPr>
        <w:spacing w:after="0"/>
        <w:jc w:val="both"/>
        <w:rPr>
          <w:rFonts w:ascii="Arial" w:hAnsi="Arial" w:cs="Arial"/>
          <w:sz w:val="24"/>
          <w:szCs w:val="24"/>
        </w:rPr>
      </w:pPr>
      <w:r>
        <w:rPr>
          <w:rFonts w:ascii="Arial" w:hAnsi="Arial" w:cs="Arial"/>
          <w:sz w:val="24"/>
          <w:szCs w:val="24"/>
        </w:rPr>
        <w:t xml:space="preserve">We have considered your complaint. We note it relates to the Respondent’s conduct in </w:t>
      </w:r>
      <w:r w:rsidRPr="00822001">
        <w:rPr>
          <w:rFonts w:ascii="Arial" w:hAnsi="Arial" w:cs="Arial"/>
          <w:sz w:val="24"/>
          <w:szCs w:val="24"/>
          <w:highlight w:val="yellow"/>
        </w:rPr>
        <w:t>[</w:t>
      </w:r>
      <w:r>
        <w:rPr>
          <w:rFonts w:ascii="Arial" w:hAnsi="Arial" w:cs="Arial"/>
          <w:sz w:val="24"/>
          <w:szCs w:val="24"/>
          <w:highlight w:val="yellow"/>
        </w:rPr>
        <w:t>date/year</w:t>
      </w:r>
      <w:r w:rsidRPr="00822001">
        <w:rPr>
          <w:rFonts w:ascii="Arial" w:hAnsi="Arial" w:cs="Arial"/>
          <w:sz w:val="24"/>
          <w:szCs w:val="24"/>
          <w:highlight w:val="yellow"/>
        </w:rPr>
        <w:t>]</w:t>
      </w:r>
      <w:r>
        <w:rPr>
          <w:rFonts w:ascii="Arial" w:hAnsi="Arial" w:cs="Arial"/>
          <w:sz w:val="24"/>
          <w:szCs w:val="24"/>
        </w:rPr>
        <w:t xml:space="preserve">. This is more than one year prior to your complaint being received by us. </w:t>
      </w:r>
    </w:p>
    <w:p w14:paraId="2A0EA293" w14:textId="77777777" w:rsidR="005F4264" w:rsidRDefault="005F4264" w:rsidP="00A917BD">
      <w:pPr>
        <w:spacing w:after="0"/>
        <w:jc w:val="both"/>
        <w:rPr>
          <w:rFonts w:ascii="Arial" w:hAnsi="Arial" w:cs="Arial"/>
          <w:sz w:val="24"/>
          <w:szCs w:val="24"/>
        </w:rPr>
      </w:pPr>
    </w:p>
    <w:p w14:paraId="0E7FA0B8" w14:textId="77777777" w:rsidR="005F4264" w:rsidRPr="00577042" w:rsidRDefault="005F4264" w:rsidP="00A917BD">
      <w:pPr>
        <w:spacing w:after="0"/>
        <w:jc w:val="both"/>
        <w:rPr>
          <w:rFonts w:ascii="Arial" w:hAnsi="Arial" w:cs="Arial"/>
          <w:sz w:val="24"/>
          <w:szCs w:val="24"/>
        </w:rPr>
      </w:pPr>
      <w:r w:rsidRPr="00577042">
        <w:rPr>
          <w:rFonts w:ascii="Arial" w:hAnsi="Arial" w:cs="Arial"/>
          <w:sz w:val="24"/>
          <w:szCs w:val="24"/>
        </w:rPr>
        <w:t xml:space="preserve">The Ethical Standards Commissioner had previously been directed by the Standards Commission for Scotland that complaints made after </w:t>
      </w:r>
      <w:r>
        <w:rPr>
          <w:rFonts w:ascii="Arial" w:hAnsi="Arial" w:cs="Arial"/>
          <w:sz w:val="24"/>
          <w:szCs w:val="24"/>
        </w:rPr>
        <w:t xml:space="preserve">12 months of the date on which the alleged conduct took place </w:t>
      </w:r>
      <w:r w:rsidRPr="00577042">
        <w:rPr>
          <w:rFonts w:ascii="Arial" w:hAnsi="Arial" w:cs="Arial"/>
          <w:sz w:val="24"/>
          <w:szCs w:val="24"/>
        </w:rPr>
        <w:t>do</w:t>
      </w:r>
      <w:r>
        <w:rPr>
          <w:rFonts w:ascii="Arial" w:hAnsi="Arial" w:cs="Arial"/>
          <w:sz w:val="24"/>
          <w:szCs w:val="24"/>
        </w:rPr>
        <w:t>es</w:t>
      </w:r>
      <w:r w:rsidRPr="00577042">
        <w:rPr>
          <w:rFonts w:ascii="Arial" w:hAnsi="Arial" w:cs="Arial"/>
          <w:sz w:val="24"/>
          <w:szCs w:val="24"/>
        </w:rPr>
        <w:t xml:space="preserve"> not require to be investigated.  This </w:t>
      </w:r>
      <w:r>
        <w:rPr>
          <w:rFonts w:ascii="Arial" w:hAnsi="Arial" w:cs="Arial"/>
          <w:sz w:val="24"/>
          <w:szCs w:val="24"/>
        </w:rPr>
        <w:t xml:space="preserve">approach </w:t>
      </w:r>
      <w:r w:rsidRPr="00577042">
        <w:rPr>
          <w:rFonts w:ascii="Arial" w:hAnsi="Arial" w:cs="Arial"/>
          <w:sz w:val="24"/>
          <w:szCs w:val="24"/>
        </w:rPr>
        <w:t xml:space="preserve">has been incorporated into </w:t>
      </w:r>
      <w:r>
        <w:rPr>
          <w:rFonts w:ascii="Arial" w:hAnsi="Arial" w:cs="Arial"/>
          <w:sz w:val="24"/>
          <w:szCs w:val="24"/>
        </w:rPr>
        <w:t xml:space="preserve">our Investigations </w:t>
      </w:r>
      <w:r w:rsidRPr="00577042">
        <w:rPr>
          <w:rFonts w:ascii="Arial" w:hAnsi="Arial" w:cs="Arial"/>
          <w:sz w:val="24"/>
          <w:szCs w:val="24"/>
        </w:rPr>
        <w:t>Manual</w:t>
      </w:r>
      <w:r>
        <w:rPr>
          <w:rFonts w:ascii="Arial" w:hAnsi="Arial" w:cs="Arial"/>
          <w:sz w:val="24"/>
          <w:szCs w:val="24"/>
        </w:rPr>
        <w:t xml:space="preserve"> (“the Manual”)</w:t>
      </w:r>
      <w:r w:rsidRPr="00577042">
        <w:rPr>
          <w:rFonts w:ascii="Arial" w:hAnsi="Arial" w:cs="Arial"/>
          <w:sz w:val="24"/>
          <w:szCs w:val="24"/>
        </w:rPr>
        <w:t xml:space="preserve">, </w:t>
      </w:r>
      <w:r>
        <w:rPr>
          <w:rFonts w:ascii="Arial" w:hAnsi="Arial" w:cs="Arial"/>
          <w:sz w:val="24"/>
          <w:szCs w:val="24"/>
        </w:rPr>
        <w:t>which</w:t>
      </w:r>
      <w:r w:rsidRPr="00577042">
        <w:rPr>
          <w:rFonts w:ascii="Arial" w:hAnsi="Arial" w:cs="Arial"/>
          <w:sz w:val="24"/>
          <w:szCs w:val="24"/>
        </w:rPr>
        <w:t xml:space="preserve"> can be found here: </w:t>
      </w:r>
      <w:hyperlink r:id="rId36" w:history="1">
        <w:r w:rsidRPr="007A3890">
          <w:rPr>
            <w:rStyle w:val="Hyperlink"/>
            <w:rFonts w:ascii="Arial" w:hAnsi="Arial" w:cs="Arial"/>
            <w:sz w:val="24"/>
            <w:szCs w:val="24"/>
          </w:rPr>
          <w:t>Investigations Manual</w:t>
        </w:r>
      </w:hyperlink>
      <w:r>
        <w:rPr>
          <w:rFonts w:ascii="Arial" w:hAnsi="Arial" w:cs="Arial"/>
          <w:sz w:val="24"/>
          <w:szCs w:val="24"/>
        </w:rPr>
        <w:t>.</w:t>
      </w:r>
    </w:p>
    <w:p w14:paraId="514578FA" w14:textId="77777777" w:rsidR="005F4264" w:rsidRDefault="005F4264" w:rsidP="00A917BD">
      <w:pPr>
        <w:spacing w:after="0"/>
        <w:jc w:val="both"/>
        <w:rPr>
          <w:rStyle w:val="ui-provider"/>
        </w:rPr>
      </w:pPr>
    </w:p>
    <w:p w14:paraId="713EE942" w14:textId="77777777" w:rsidR="005F4264" w:rsidRDefault="005F4264" w:rsidP="00A917BD">
      <w:pPr>
        <w:spacing w:after="0"/>
        <w:jc w:val="both"/>
        <w:rPr>
          <w:rFonts w:ascii="Arial" w:hAnsi="Arial" w:cs="Arial"/>
          <w:sz w:val="24"/>
          <w:szCs w:val="24"/>
        </w:rPr>
      </w:pPr>
      <w:r>
        <w:rPr>
          <w:rFonts w:ascii="Arial" w:hAnsi="Arial" w:cs="Arial"/>
          <w:sz w:val="24"/>
          <w:szCs w:val="24"/>
        </w:rPr>
        <w:t xml:space="preserve">As outlined in the Manual, where a complaint has been submitted outside of this period, and there are no circumstances or overriding public interest to justify an exception, it is more likely that a complaint may not be accepted for investigation . </w:t>
      </w:r>
    </w:p>
    <w:p w14:paraId="15876C09" w14:textId="77777777" w:rsidR="005F4264" w:rsidRDefault="005F4264" w:rsidP="00A917BD">
      <w:pPr>
        <w:spacing w:after="0"/>
        <w:jc w:val="both"/>
        <w:rPr>
          <w:rFonts w:ascii="Arial" w:hAnsi="Arial" w:cs="Arial"/>
          <w:sz w:val="24"/>
          <w:szCs w:val="24"/>
        </w:rPr>
      </w:pPr>
    </w:p>
    <w:p w14:paraId="07484DD8" w14:textId="77777777" w:rsidR="005F4264" w:rsidRDefault="005F4264" w:rsidP="00A917BD">
      <w:pPr>
        <w:spacing w:after="0"/>
        <w:jc w:val="both"/>
        <w:rPr>
          <w:rFonts w:ascii="Arial" w:hAnsi="Arial" w:cs="Arial"/>
          <w:sz w:val="24"/>
          <w:szCs w:val="24"/>
        </w:rPr>
      </w:pPr>
      <w:r w:rsidRPr="00C01DAB">
        <w:rPr>
          <w:rFonts w:ascii="Arial" w:hAnsi="Arial" w:cs="Arial"/>
          <w:b/>
          <w:bCs/>
          <w:sz w:val="24"/>
          <w:szCs w:val="24"/>
          <w:highlight w:val="yellow"/>
        </w:rPr>
        <w:t>[If there is an explanation given for delay:]</w:t>
      </w:r>
      <w:r>
        <w:rPr>
          <w:rFonts w:ascii="Arial" w:hAnsi="Arial" w:cs="Arial"/>
          <w:sz w:val="24"/>
          <w:szCs w:val="24"/>
        </w:rPr>
        <w:t xml:space="preserve"> You have stated that the reason for the delay is </w:t>
      </w:r>
      <w:r w:rsidRPr="00C01DAB">
        <w:rPr>
          <w:rFonts w:ascii="Arial" w:hAnsi="Arial" w:cs="Arial"/>
          <w:sz w:val="24"/>
          <w:szCs w:val="24"/>
          <w:highlight w:val="yellow"/>
        </w:rPr>
        <w:t>[X].</w:t>
      </w:r>
    </w:p>
    <w:p w14:paraId="7BDF1043" w14:textId="77777777" w:rsidR="005F4264" w:rsidRDefault="005F4264" w:rsidP="00A917BD">
      <w:pPr>
        <w:spacing w:after="0"/>
        <w:jc w:val="both"/>
        <w:rPr>
          <w:rFonts w:ascii="Arial" w:hAnsi="Arial" w:cs="Arial"/>
          <w:sz w:val="24"/>
          <w:szCs w:val="24"/>
        </w:rPr>
      </w:pPr>
    </w:p>
    <w:p w14:paraId="377FCE68" w14:textId="77777777" w:rsidR="005F4264" w:rsidRDefault="005F4264" w:rsidP="00A917BD">
      <w:pPr>
        <w:spacing w:after="0"/>
        <w:jc w:val="both"/>
        <w:rPr>
          <w:rFonts w:ascii="Arial" w:hAnsi="Arial" w:cs="Arial"/>
          <w:sz w:val="24"/>
          <w:szCs w:val="24"/>
        </w:rPr>
      </w:pPr>
      <w:r>
        <w:rPr>
          <w:rFonts w:ascii="Arial" w:hAnsi="Arial" w:cs="Arial"/>
          <w:sz w:val="24"/>
          <w:szCs w:val="24"/>
        </w:rPr>
        <w:t xml:space="preserve">The Commissioner </w:t>
      </w:r>
      <w:r w:rsidRPr="00C01DAB">
        <w:rPr>
          <w:rFonts w:ascii="Arial" w:hAnsi="Arial" w:cs="Arial"/>
          <w:sz w:val="24"/>
          <w:szCs w:val="24"/>
          <w:highlight w:val="yellow"/>
        </w:rPr>
        <w:t xml:space="preserve">has considered </w:t>
      </w:r>
      <w:r>
        <w:rPr>
          <w:rFonts w:ascii="Arial" w:hAnsi="Arial" w:cs="Arial"/>
          <w:sz w:val="24"/>
          <w:szCs w:val="24"/>
          <w:highlight w:val="yellow"/>
        </w:rPr>
        <w:t>your explanation</w:t>
      </w:r>
      <w:r w:rsidRPr="00C01DAB">
        <w:rPr>
          <w:rFonts w:ascii="Arial" w:hAnsi="Arial" w:cs="Arial"/>
          <w:sz w:val="24"/>
          <w:szCs w:val="24"/>
          <w:highlight w:val="yellow"/>
        </w:rPr>
        <w:t xml:space="preserve"> and</w:t>
      </w:r>
      <w:r>
        <w:rPr>
          <w:rFonts w:ascii="Arial" w:hAnsi="Arial" w:cs="Arial"/>
          <w:sz w:val="24"/>
          <w:szCs w:val="24"/>
        </w:rPr>
        <w:t xml:space="preserve"> has taken in to account any overriding public interest. In considering these matters, the Commissioner has decided not to investigate this complaint further and will now close our file.</w:t>
      </w:r>
    </w:p>
    <w:p w14:paraId="3D1E2D32" w14:textId="77777777" w:rsidR="005F4264" w:rsidRDefault="005F4264" w:rsidP="00A917BD">
      <w:pPr>
        <w:spacing w:after="0"/>
        <w:jc w:val="both"/>
        <w:rPr>
          <w:rFonts w:ascii="Arial" w:hAnsi="Arial" w:cs="Arial"/>
          <w:sz w:val="24"/>
          <w:szCs w:val="24"/>
        </w:rPr>
      </w:pPr>
    </w:p>
    <w:p w14:paraId="49B8A098" w14:textId="0700E7A0" w:rsidR="005F4264" w:rsidRPr="005C54A5" w:rsidRDefault="005F4264" w:rsidP="00A917BD">
      <w:pPr>
        <w:spacing w:after="0"/>
        <w:jc w:val="both"/>
        <w:rPr>
          <w:rFonts w:ascii="Arial" w:hAnsi="Arial" w:cs="Arial"/>
          <w:b/>
          <w:bCs/>
          <w:sz w:val="24"/>
          <w:szCs w:val="24"/>
          <w:highlight w:val="yellow"/>
        </w:rPr>
      </w:pPr>
      <w:r w:rsidRPr="00C01DAB">
        <w:rPr>
          <w:rFonts w:ascii="Arial" w:hAnsi="Arial" w:cs="Arial"/>
          <w:b/>
          <w:bCs/>
          <w:sz w:val="24"/>
          <w:szCs w:val="24"/>
          <w:highlight w:val="yellow"/>
        </w:rPr>
        <w:t xml:space="preserve">[if the conduct </w:t>
      </w:r>
      <w:r>
        <w:rPr>
          <w:rFonts w:ascii="Arial" w:hAnsi="Arial" w:cs="Arial"/>
          <w:b/>
          <w:bCs/>
          <w:sz w:val="24"/>
          <w:szCs w:val="24"/>
          <w:highlight w:val="yellow"/>
        </w:rPr>
        <w:t xml:space="preserve">is also </w:t>
      </w:r>
      <w:proofErr w:type="spellStart"/>
      <w:r w:rsidRPr="00C01DAB">
        <w:rPr>
          <w:rFonts w:ascii="Arial" w:hAnsi="Arial" w:cs="Arial"/>
          <w:b/>
          <w:bCs/>
          <w:sz w:val="24"/>
          <w:szCs w:val="24"/>
          <w:highlight w:val="yellow"/>
        </w:rPr>
        <w:t>outwith</w:t>
      </w:r>
      <w:proofErr w:type="spellEnd"/>
      <w:r w:rsidRPr="00C01DAB">
        <w:rPr>
          <w:rFonts w:ascii="Arial" w:hAnsi="Arial" w:cs="Arial"/>
          <w:b/>
          <w:bCs/>
          <w:sz w:val="24"/>
          <w:szCs w:val="24"/>
          <w:highlight w:val="yellow"/>
        </w:rPr>
        <w:t xml:space="preserve"> ESC remit</w:t>
      </w:r>
      <w:r>
        <w:rPr>
          <w:rFonts w:ascii="Arial" w:hAnsi="Arial" w:cs="Arial"/>
          <w:b/>
          <w:bCs/>
          <w:sz w:val="24"/>
          <w:szCs w:val="24"/>
          <w:highlight w:val="yellow"/>
        </w:rPr>
        <w:t>,</w:t>
      </w:r>
      <w:r w:rsidRPr="00C01DAB">
        <w:rPr>
          <w:rFonts w:ascii="Arial" w:hAnsi="Arial" w:cs="Arial"/>
          <w:b/>
          <w:bCs/>
          <w:sz w:val="24"/>
          <w:szCs w:val="24"/>
          <w:highlight w:val="yellow"/>
        </w:rPr>
        <w:t xml:space="preserve"> explain why the complaint </w:t>
      </w:r>
      <w:r>
        <w:rPr>
          <w:rFonts w:ascii="Arial" w:hAnsi="Arial" w:cs="Arial"/>
          <w:b/>
          <w:bCs/>
          <w:sz w:val="24"/>
          <w:szCs w:val="24"/>
          <w:highlight w:val="yellow"/>
        </w:rPr>
        <w:t>could</w:t>
      </w:r>
      <w:r w:rsidRPr="00C01DAB">
        <w:rPr>
          <w:rFonts w:ascii="Arial" w:hAnsi="Arial" w:cs="Arial"/>
          <w:b/>
          <w:bCs/>
          <w:sz w:val="24"/>
          <w:szCs w:val="24"/>
          <w:highlight w:val="yellow"/>
        </w:rPr>
        <w:t xml:space="preserve"> not be considered anyway</w:t>
      </w:r>
      <w:r>
        <w:rPr>
          <w:rFonts w:ascii="Arial" w:hAnsi="Arial" w:cs="Arial"/>
          <w:b/>
          <w:bCs/>
          <w:sz w:val="24"/>
          <w:szCs w:val="24"/>
        </w:rPr>
        <w:t xml:space="preserve">. </w:t>
      </w:r>
      <w:r>
        <w:rPr>
          <w:rFonts w:ascii="Arial" w:hAnsi="Arial" w:cs="Arial"/>
          <w:sz w:val="24"/>
          <w:szCs w:val="24"/>
        </w:rPr>
        <w:t xml:space="preserve">E.g. In reaching this view, the Commissioner has considered the nature of your complaint. The conduct that you have raised related to a Councillor’s performance in the role. </w:t>
      </w:r>
      <w:bookmarkStart w:id="94" w:name="_Hlk150350789"/>
      <w:r>
        <w:rPr>
          <w:rFonts w:ascii="Arial" w:hAnsi="Arial" w:cs="Arial"/>
          <w:sz w:val="24"/>
          <w:szCs w:val="24"/>
        </w:rPr>
        <w:t xml:space="preserve">The remit of the Code does not extend to matters such as this and so we would be unable to consider the complaint further even it if had been made within the 12-month period. </w:t>
      </w:r>
      <w:bookmarkEnd w:id="94"/>
      <w:r>
        <w:rPr>
          <w:rFonts w:ascii="Arial" w:hAnsi="Arial" w:cs="Arial"/>
          <w:sz w:val="24"/>
          <w:szCs w:val="24"/>
        </w:rPr>
        <w:t xml:space="preserve">You may wish to consider contacting the Respondent’s political party to raise your concerns. OR: The conduct you have raised related to an operational decision made by the Public Body </w:t>
      </w:r>
      <w:r>
        <w:rPr>
          <w:rFonts w:ascii="Arial" w:hAnsi="Arial" w:cs="Arial"/>
          <w:sz w:val="24"/>
          <w:szCs w:val="24"/>
        </w:rPr>
        <w:lastRenderedPageBreak/>
        <w:t>and therefore is not conduct which can be considered under the Code. We would recommend you contact the Public Body directly to raise these issues.</w:t>
      </w:r>
      <w:r>
        <w:rPr>
          <w:rFonts w:ascii="Arial" w:hAnsi="Arial" w:cs="Arial"/>
          <w:b/>
          <w:bCs/>
          <w:sz w:val="24"/>
          <w:szCs w:val="24"/>
        </w:rPr>
        <w:t>]</w:t>
      </w:r>
    </w:p>
    <w:p w14:paraId="4AF5C15B" w14:textId="77777777" w:rsidR="005F4264" w:rsidRDefault="005F4264" w:rsidP="00A917BD">
      <w:pPr>
        <w:spacing w:after="0"/>
        <w:jc w:val="both"/>
        <w:rPr>
          <w:rFonts w:ascii="Arial" w:hAnsi="Arial" w:cs="Arial"/>
          <w:sz w:val="24"/>
          <w:szCs w:val="24"/>
        </w:rPr>
      </w:pPr>
    </w:p>
    <w:p w14:paraId="5107AD9A" w14:textId="77777777" w:rsidR="005F4264" w:rsidRDefault="005F4264" w:rsidP="00A917BD">
      <w:pPr>
        <w:spacing w:after="0" w:line="240" w:lineRule="auto"/>
        <w:contextualSpacing/>
        <w:jc w:val="both"/>
        <w:rPr>
          <w:rFonts w:ascii="Arial" w:hAnsi="Arial" w:cs="Arial"/>
          <w:sz w:val="24"/>
          <w:szCs w:val="24"/>
        </w:rPr>
      </w:pPr>
      <w:r>
        <w:rPr>
          <w:rFonts w:ascii="Arial" w:hAnsi="Arial" w:cs="Arial"/>
          <w:sz w:val="24"/>
          <w:szCs w:val="24"/>
        </w:rPr>
        <w:t>It is our policy to inform the Respondent</w:t>
      </w:r>
      <w:r w:rsidRPr="00063A00">
        <w:rPr>
          <w:rFonts w:ascii="Arial" w:hAnsi="Arial" w:cs="Arial"/>
          <w:sz w:val="24"/>
          <w:szCs w:val="24"/>
          <w:highlight w:val="yellow"/>
        </w:rPr>
        <w:t>(s)</w:t>
      </w:r>
      <w:r>
        <w:rPr>
          <w:rFonts w:ascii="Arial" w:hAnsi="Arial" w:cs="Arial"/>
          <w:sz w:val="24"/>
          <w:szCs w:val="24"/>
        </w:rPr>
        <w:t xml:space="preserve"> of the details of your complaint and of our decision and we will do so by sending </w:t>
      </w:r>
      <w:r w:rsidRPr="00063A00">
        <w:rPr>
          <w:rFonts w:ascii="Arial" w:hAnsi="Arial" w:cs="Arial"/>
          <w:sz w:val="24"/>
          <w:szCs w:val="24"/>
          <w:highlight w:val="yellow"/>
        </w:rPr>
        <w:t>him/her/them</w:t>
      </w:r>
      <w:r>
        <w:rPr>
          <w:rFonts w:ascii="Arial" w:hAnsi="Arial" w:cs="Arial"/>
          <w:sz w:val="24"/>
          <w:szCs w:val="24"/>
        </w:rPr>
        <w:t xml:space="preserve"> a copy of this letter. Your contact details will be redacted so that your email address will not be visible.</w:t>
      </w:r>
    </w:p>
    <w:p w14:paraId="2E9BDC37" w14:textId="77777777" w:rsidR="005F4264" w:rsidRDefault="005F4264" w:rsidP="00A917BD">
      <w:pPr>
        <w:spacing w:after="0"/>
        <w:jc w:val="both"/>
        <w:rPr>
          <w:rFonts w:ascii="Arial" w:hAnsi="Arial" w:cs="Arial"/>
          <w:sz w:val="24"/>
          <w:szCs w:val="24"/>
        </w:rPr>
      </w:pPr>
    </w:p>
    <w:p w14:paraId="2C5BF9B5" w14:textId="77777777" w:rsidR="005F4264" w:rsidRPr="00434A05" w:rsidRDefault="005F4264" w:rsidP="00A917BD">
      <w:pPr>
        <w:jc w:val="both"/>
        <w:rPr>
          <w:rFonts w:ascii="Arial" w:hAnsi="Arial" w:cs="Arial"/>
          <w:b/>
          <w:sz w:val="24"/>
          <w:szCs w:val="24"/>
        </w:rPr>
      </w:pPr>
      <w:r w:rsidRPr="00434A05">
        <w:rPr>
          <w:rFonts w:ascii="Arial" w:hAnsi="Arial" w:cs="Arial"/>
          <w:b/>
          <w:sz w:val="24"/>
          <w:szCs w:val="24"/>
        </w:rPr>
        <w:t xml:space="preserve">Privacy notice </w:t>
      </w:r>
    </w:p>
    <w:p w14:paraId="5F87526B" w14:textId="0853C63A" w:rsidR="005F4264" w:rsidRPr="00434A05" w:rsidRDefault="005F4264" w:rsidP="00A917B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6571BF84" w14:textId="77777777" w:rsidR="005F4264" w:rsidRPr="00434A05" w:rsidRDefault="005238F9" w:rsidP="00A37B34">
      <w:pPr>
        <w:pStyle w:val="ListParagraph"/>
        <w:numPr>
          <w:ilvl w:val="0"/>
          <w:numId w:val="21"/>
        </w:numPr>
        <w:spacing w:after="0" w:line="240" w:lineRule="auto"/>
        <w:jc w:val="both"/>
        <w:rPr>
          <w:rStyle w:val="Hyperlink"/>
          <w:rFonts w:ascii="Arial" w:hAnsi="Arial" w:cs="Arial"/>
        </w:rPr>
      </w:pPr>
      <w:hyperlink r:id="rId37" w:history="1">
        <w:r w:rsidR="005F4264" w:rsidRPr="00434A05">
          <w:rPr>
            <w:rStyle w:val="Hyperlink"/>
            <w:rFonts w:ascii="Arial" w:hAnsi="Arial" w:cs="Arial"/>
          </w:rPr>
          <w:t>Privacy Policy</w:t>
        </w:r>
      </w:hyperlink>
    </w:p>
    <w:p w14:paraId="57CD1354" w14:textId="77777777" w:rsidR="005F4264" w:rsidRPr="00434A05" w:rsidRDefault="005238F9" w:rsidP="00A37B34">
      <w:pPr>
        <w:pStyle w:val="ListParagraph"/>
        <w:numPr>
          <w:ilvl w:val="0"/>
          <w:numId w:val="21"/>
        </w:numPr>
        <w:spacing w:after="0" w:line="240" w:lineRule="auto"/>
        <w:jc w:val="both"/>
        <w:rPr>
          <w:rFonts w:ascii="Arial" w:hAnsi="Arial" w:cs="Arial"/>
        </w:rPr>
      </w:pPr>
      <w:hyperlink r:id="rId38" w:history="1">
        <w:r w:rsidR="005F4264" w:rsidRPr="00434A05">
          <w:rPr>
            <w:rStyle w:val="Hyperlink"/>
            <w:rFonts w:ascii="Arial" w:hAnsi="Arial" w:cs="Arial"/>
          </w:rPr>
          <w:t>Data Collection Policy</w:t>
        </w:r>
      </w:hyperlink>
    </w:p>
    <w:p w14:paraId="716B5853" w14:textId="77777777" w:rsidR="005F4264" w:rsidRPr="00434A05" w:rsidRDefault="005238F9" w:rsidP="00A37B34">
      <w:pPr>
        <w:pStyle w:val="ListParagraph"/>
        <w:numPr>
          <w:ilvl w:val="0"/>
          <w:numId w:val="21"/>
        </w:numPr>
        <w:spacing w:after="0" w:line="240" w:lineRule="auto"/>
        <w:jc w:val="both"/>
        <w:rPr>
          <w:rFonts w:ascii="Arial" w:hAnsi="Arial" w:cs="Arial"/>
        </w:rPr>
      </w:pPr>
      <w:hyperlink r:id="rId39" w:history="1">
        <w:r w:rsidR="005F4264" w:rsidRPr="00434A05">
          <w:rPr>
            <w:rStyle w:val="Hyperlink"/>
            <w:rFonts w:ascii="Arial" w:hAnsi="Arial" w:cs="Arial"/>
          </w:rPr>
          <w:t>Privacy notice for those complaining about Councillors or Members</w:t>
        </w:r>
      </w:hyperlink>
    </w:p>
    <w:p w14:paraId="3E286E0D" w14:textId="77777777" w:rsidR="005F4264" w:rsidRPr="00434A05" w:rsidRDefault="005238F9" w:rsidP="00A37B34">
      <w:pPr>
        <w:pStyle w:val="ListParagraph"/>
        <w:numPr>
          <w:ilvl w:val="0"/>
          <w:numId w:val="21"/>
        </w:numPr>
        <w:spacing w:after="0" w:line="240" w:lineRule="auto"/>
        <w:jc w:val="both"/>
        <w:rPr>
          <w:rFonts w:ascii="Arial" w:hAnsi="Arial" w:cs="Arial"/>
        </w:rPr>
      </w:pPr>
      <w:hyperlink r:id="rId40" w:history="1">
        <w:r w:rsidR="005F4264" w:rsidRPr="00434A05">
          <w:rPr>
            <w:rStyle w:val="Hyperlink"/>
            <w:rFonts w:ascii="Arial" w:hAnsi="Arial" w:cs="Arial"/>
          </w:rPr>
          <w:t>Privacy notice for Councillors or Members being complained about</w:t>
        </w:r>
      </w:hyperlink>
      <w:r w:rsidR="005F4264" w:rsidRPr="00434A05">
        <w:rPr>
          <w:rFonts w:ascii="Arial" w:hAnsi="Arial" w:cs="Arial"/>
        </w:rPr>
        <w:t xml:space="preserve"> </w:t>
      </w:r>
    </w:p>
    <w:p w14:paraId="5868FAE2" w14:textId="77777777" w:rsidR="005F4264" w:rsidRDefault="005F4264" w:rsidP="00A917BD">
      <w:pPr>
        <w:spacing w:after="0"/>
        <w:jc w:val="both"/>
        <w:rPr>
          <w:rFonts w:ascii="Arial" w:hAnsi="Arial" w:cs="Arial"/>
          <w:sz w:val="24"/>
          <w:szCs w:val="24"/>
        </w:rPr>
      </w:pPr>
    </w:p>
    <w:p w14:paraId="4E6D96AE" w14:textId="77777777" w:rsidR="005F4264" w:rsidRDefault="005F4264" w:rsidP="00A917B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5D3A5E3C" w14:textId="77777777" w:rsidR="005F4264" w:rsidRPr="004C1E27" w:rsidRDefault="005F4264" w:rsidP="00A917BD">
      <w:pPr>
        <w:spacing w:after="0"/>
        <w:jc w:val="both"/>
        <w:rPr>
          <w:rFonts w:ascii="Arial" w:hAnsi="Arial" w:cs="Arial"/>
          <w:sz w:val="24"/>
          <w:szCs w:val="24"/>
        </w:rPr>
      </w:pPr>
    </w:p>
    <w:p w14:paraId="233E1983" w14:textId="77777777" w:rsidR="005F4264" w:rsidRDefault="005F4264" w:rsidP="00A917BD">
      <w:pPr>
        <w:spacing w:after="0"/>
        <w:jc w:val="both"/>
        <w:rPr>
          <w:rFonts w:ascii="Arial" w:hAnsi="Arial" w:cs="Arial"/>
          <w:sz w:val="24"/>
          <w:szCs w:val="24"/>
        </w:rPr>
      </w:pPr>
      <w:r>
        <w:rPr>
          <w:rFonts w:ascii="Arial" w:hAnsi="Arial" w:cs="Arial"/>
          <w:sz w:val="24"/>
          <w:szCs w:val="24"/>
        </w:rPr>
        <w:t xml:space="preserve">Should you have any queries please contact my office on the following telephone number 0131 387 3890 or email </w:t>
      </w:r>
      <w:hyperlink r:id="rId41" w:history="1">
        <w:r w:rsidRPr="00E94032">
          <w:rPr>
            <w:rStyle w:val="Hyperlink"/>
            <w:rFonts w:ascii="Arial" w:hAnsi="Arial" w:cs="Arial"/>
            <w:sz w:val="24"/>
            <w:szCs w:val="24"/>
          </w:rPr>
          <w:t>investigations@ethicalstandards.org.uk</w:t>
        </w:r>
      </w:hyperlink>
      <w:r>
        <w:rPr>
          <w:rFonts w:ascii="Arial" w:hAnsi="Arial" w:cs="Arial"/>
          <w:sz w:val="24"/>
          <w:szCs w:val="24"/>
        </w:rPr>
        <w:t>.</w:t>
      </w:r>
    </w:p>
    <w:p w14:paraId="206577C8" w14:textId="77777777" w:rsidR="005F4264" w:rsidRPr="00F25E59" w:rsidRDefault="005F4264" w:rsidP="00A917BD">
      <w:pPr>
        <w:spacing w:after="0"/>
        <w:jc w:val="both"/>
        <w:rPr>
          <w:rFonts w:ascii="Arial" w:hAnsi="Arial" w:cs="Arial"/>
          <w:sz w:val="24"/>
          <w:szCs w:val="24"/>
        </w:rPr>
      </w:pPr>
    </w:p>
    <w:p w14:paraId="6FB0E82E" w14:textId="77777777" w:rsidR="005F4264" w:rsidRDefault="005F4264" w:rsidP="00A917B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70C81336" w14:textId="77777777" w:rsidR="005F4264" w:rsidRPr="00550443" w:rsidRDefault="005F4264" w:rsidP="00A917BD">
      <w:pPr>
        <w:pStyle w:val="Header"/>
        <w:tabs>
          <w:tab w:val="right" w:pos="720"/>
          <w:tab w:val="right" w:pos="1440"/>
          <w:tab w:val="right" w:pos="2160"/>
          <w:tab w:val="right" w:pos="8640"/>
        </w:tabs>
        <w:jc w:val="both"/>
        <w:rPr>
          <w:rFonts w:cs="Arial"/>
          <w:szCs w:val="24"/>
        </w:rPr>
      </w:pPr>
    </w:p>
    <w:p w14:paraId="4695EB0A" w14:textId="77777777" w:rsidR="005F4264" w:rsidRPr="00E5037E" w:rsidRDefault="005F4264" w:rsidP="00A917B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0066B22F" w14:textId="77777777" w:rsidR="005F4264" w:rsidRPr="00550443" w:rsidRDefault="005F4264" w:rsidP="00A917BD">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7ECE567D" w14:textId="77777777" w:rsidR="005F4264" w:rsidRPr="003E3D05" w:rsidRDefault="005F4264" w:rsidP="00A917BD">
      <w:pPr>
        <w:spacing w:after="0"/>
        <w:rPr>
          <w:rFonts w:ascii="Arial" w:hAnsi="Arial" w:cs="Arial"/>
          <w:sz w:val="24"/>
          <w:szCs w:val="24"/>
        </w:rPr>
      </w:pPr>
    </w:p>
    <w:p w14:paraId="4CD8FA10" w14:textId="77777777" w:rsidR="005F4264" w:rsidRPr="003E3D05" w:rsidRDefault="005F4264" w:rsidP="00A917BD">
      <w:pPr>
        <w:pStyle w:val="Header"/>
        <w:tabs>
          <w:tab w:val="left" w:pos="720"/>
        </w:tabs>
        <w:jc w:val="both"/>
        <w:rPr>
          <w:rFonts w:cs="Arial"/>
          <w:szCs w:val="24"/>
        </w:rPr>
      </w:pPr>
    </w:p>
    <w:p w14:paraId="7FE3E19D" w14:textId="6E32E162" w:rsidR="005F4264" w:rsidRDefault="005F4264" w:rsidP="0044544E">
      <w:pPr>
        <w:pStyle w:val="Header"/>
        <w:tabs>
          <w:tab w:val="right" w:pos="720"/>
          <w:tab w:val="right" w:pos="1440"/>
          <w:tab w:val="right" w:pos="2160"/>
          <w:tab w:val="right" w:pos="8640"/>
        </w:tabs>
        <w:jc w:val="both"/>
        <w:rPr>
          <w:rFonts w:cs="Arial"/>
          <w:szCs w:val="24"/>
        </w:rPr>
        <w:sectPr w:rsidR="005F4264" w:rsidSect="00242C18">
          <w:pgSz w:w="11906" w:h="16838"/>
          <w:pgMar w:top="1440" w:right="1080" w:bottom="1440" w:left="1080" w:header="454" w:footer="0" w:gutter="0"/>
          <w:cols w:space="708"/>
          <w:titlePg/>
          <w:docGrid w:linePitch="360"/>
        </w:sectPr>
      </w:pPr>
    </w:p>
    <w:p w14:paraId="64533387" w14:textId="77777777" w:rsidR="000326EF" w:rsidRPr="0094517D" w:rsidRDefault="000326EF" w:rsidP="00A917BD">
      <w:pPr>
        <w:pStyle w:val="Header"/>
        <w:tabs>
          <w:tab w:val="right" w:pos="720"/>
          <w:tab w:val="right" w:pos="1440"/>
          <w:tab w:val="right" w:pos="2160"/>
          <w:tab w:val="right" w:pos="8640"/>
        </w:tabs>
        <w:jc w:val="both"/>
        <w:outlineLvl w:val="0"/>
        <w:rPr>
          <w:rFonts w:cs="Arial"/>
          <w:szCs w:val="24"/>
        </w:rPr>
      </w:pPr>
      <w:bookmarkStart w:id="95" w:name="_Toc153460338"/>
      <w:r w:rsidRPr="000326EF">
        <w:rPr>
          <w:rFonts w:eastAsia="Times New Roman" w:cs="Times New Roman"/>
          <w:color w:val="8884BF"/>
          <w:sz w:val="28"/>
          <w:szCs w:val="26"/>
        </w:rPr>
        <w:lastRenderedPageBreak/>
        <w:t xml:space="preserve">L.5b Appendix 5b – Template Correspondence (Closure - </w:t>
      </w:r>
      <w:bookmarkEnd w:id="92"/>
      <w:r w:rsidRPr="000326EF">
        <w:rPr>
          <w:rFonts w:eastAsia="Times New Roman" w:cs="Times New Roman"/>
          <w:color w:val="8884BF"/>
          <w:sz w:val="28"/>
          <w:szCs w:val="26"/>
        </w:rPr>
        <w:t>Service Complaint)</w:t>
      </w:r>
      <w:bookmarkEnd w:id="93"/>
      <w:bookmarkEnd w:id="95"/>
    </w:p>
    <w:p w14:paraId="66ECA6AB" w14:textId="77777777" w:rsidR="0044544E" w:rsidRDefault="0044544E" w:rsidP="003528ED">
      <w:pPr>
        <w:spacing w:after="0"/>
        <w:rPr>
          <w:rFonts w:ascii="Arial" w:hAnsi="Arial" w:cs="Arial"/>
          <w:sz w:val="24"/>
          <w:szCs w:val="24"/>
          <w:highlight w:val="yellow"/>
        </w:rPr>
      </w:pPr>
    </w:p>
    <w:p w14:paraId="17D46212" w14:textId="77777777" w:rsidR="00A917BD" w:rsidRPr="00932A95" w:rsidRDefault="00A917BD" w:rsidP="00A917BD">
      <w:pPr>
        <w:spacing w:after="0"/>
        <w:rPr>
          <w:rFonts w:ascii="Arial" w:hAnsi="Arial" w:cs="Arial"/>
          <w:sz w:val="24"/>
          <w:szCs w:val="24"/>
          <w:highlight w:val="yellow"/>
        </w:rPr>
      </w:pPr>
      <w:r w:rsidRPr="00932A95">
        <w:rPr>
          <w:rFonts w:ascii="Arial" w:hAnsi="Arial" w:cs="Arial"/>
          <w:noProof/>
          <w:sz w:val="24"/>
          <w:szCs w:val="24"/>
          <w:highlight w:val="yellow"/>
          <w:lang w:eastAsia="en-GB"/>
        </w:rPr>
        <mc:AlternateContent>
          <mc:Choice Requires="wps">
            <w:drawing>
              <wp:anchor distT="0" distB="0" distL="114300" distR="114300" simplePos="0" relativeHeight="251928576" behindDoc="0" locked="1" layoutInCell="1" allowOverlap="1" wp14:anchorId="2C87168F" wp14:editId="557935FA">
                <wp:simplePos x="0" y="0"/>
                <wp:positionH relativeFrom="column">
                  <wp:posOffset>3780155</wp:posOffset>
                </wp:positionH>
                <wp:positionV relativeFrom="page">
                  <wp:posOffset>1710055</wp:posOffset>
                </wp:positionV>
                <wp:extent cx="2438400" cy="932815"/>
                <wp:effectExtent l="0" t="0" r="0" b="635"/>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C6E6C" w14:textId="77777777" w:rsidR="005238F9" w:rsidRPr="00932A95" w:rsidRDefault="005238F9" w:rsidP="00A917BD">
                            <w:pPr>
                              <w:pStyle w:val="InsideAddress"/>
                              <w:jc w:val="right"/>
                              <w:rPr>
                                <w:rFonts w:ascii="Arial" w:hAnsi="Arial" w:cs="Arial"/>
                                <w:szCs w:val="24"/>
                                <w:highlight w:val="yellow"/>
                              </w:rPr>
                            </w:pPr>
                            <w:r w:rsidRPr="00932A95">
                              <w:rPr>
                                <w:rFonts w:ascii="Arial" w:hAnsi="Arial" w:cs="Arial"/>
                                <w:szCs w:val="24"/>
                              </w:rPr>
                              <w:t xml:space="preserve">Reference: </w:t>
                            </w:r>
                            <w:r w:rsidRPr="00932A95">
                              <w:rPr>
                                <w:rFonts w:ascii="Arial" w:hAnsi="Arial" w:cs="Arial"/>
                                <w:szCs w:val="24"/>
                                <w:highlight w:val="yellow"/>
                              </w:rPr>
                              <w:t>XX/XX/XXXX</w:t>
                            </w:r>
                          </w:p>
                          <w:p w14:paraId="0EB4D724" w14:textId="77777777" w:rsidR="005238F9" w:rsidRPr="00932A95" w:rsidRDefault="005238F9" w:rsidP="00A917BD">
                            <w:pPr>
                              <w:pStyle w:val="InsideAddress"/>
                              <w:rPr>
                                <w:rFonts w:ascii="Arial" w:hAnsi="Arial" w:cs="Arial"/>
                                <w:szCs w:val="24"/>
                                <w:highlight w:val="yellow"/>
                              </w:rPr>
                            </w:pPr>
                          </w:p>
                          <w:p w14:paraId="4AAE3281" w14:textId="77777777" w:rsidR="005238F9" w:rsidRPr="00520B1B" w:rsidRDefault="005238F9" w:rsidP="00A917BD">
                            <w:pPr>
                              <w:jc w:val="right"/>
                              <w:rPr>
                                <w:rFonts w:ascii="Arial" w:hAnsi="Arial" w:cs="Arial"/>
                                <w:sz w:val="24"/>
                                <w:szCs w:val="24"/>
                              </w:rPr>
                            </w:pPr>
                            <w:r w:rsidRPr="00932A95">
                              <w:rPr>
                                <w:rFonts w:ascii="Arial" w:hAnsi="Arial" w:cs="Arial"/>
                                <w:sz w:val="24"/>
                                <w:szCs w:val="24"/>
                                <w:highlight w:val="yellow"/>
                              </w:rPr>
                              <w:t>XX XXXX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7168F" id="Text Box 243" o:spid="_x0000_s1050" type="#_x0000_t202" style="position:absolute;margin-left:297.65pt;margin-top:134.65pt;width:192pt;height:73.4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0MhgIAABs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7w4&#10;x0iRDkh64INHSz2gsAcd6o2rwPHegKsfwABMx2qdudP0i0NK37REbfi1tbpvOWGQYRZOJidHRxwX&#10;QNb9e80gENl6HYGGxnahfdAQBOjA1OORnZAMhU1IZlakYKJgK8/zWTaNIUh1OG2s82+57lCY1NgC&#10;+xGd7O6cD9mQ6uASgjktBVsJKePCbtY30qIdAaWs4rdHf+EmVXBWOhwbEccdSBJiBFtINzL/VGZ5&#10;kS7zcrK6mF1OilUxnZSX6WySZuWyvEiLsrhdfQ8JZkXVCsa4uhOKH1SYFX/H8v4+jPqJOkQ99Gea&#10;T0eK/lhkGr/fFdkJD5dSiq7Gs6MTqQKxbxSDsknliZDjPHmZfuwy9ODwj12JMgjMjxrww3rYay6E&#10;DxpZa/YIwrAaeAOK4UWBSavtN4x6uJ01dl+3xHKM5DsF4iqzogjXOS6K6WUOC3tqWZ9aiKIAVWOP&#10;0Ti98eMTsDVWbFqINMpZ6WsQZCOiVp6z2ssYbmAsav9ahCt+uo5ez2/a4gcAAAD//wMAUEsDBBQA&#10;BgAIAAAAIQDd0WsT3gAAAAsBAAAPAAAAZHJzL2Rvd25yZXYueG1sTI/BToNAEIbvJr7DZky8GLsU&#10;CwgyNGqi8draBxjYLRDZWcJuC317tye9/ZP58s835XYxgzjryfWWEdarCITmxqqeW4TD98fjMwjn&#10;iRUNljXCRTvYVrc3JRXKzrzT571vRShhVxBC5/1YSOmaThtyKztqDrujnQz5ME6tVBPNodwMMo6i&#10;VBrqOVzoaNTvnW5+9ieDcPyaH5J8rj/9Idtt0jfqs9peEO/vltcXEF4v/g+Gq35Qhyo41fbEyokB&#10;IcmTp4AixGkeQiDy7BpqhM06jUFWpfz/Q/ULAAD//wMAUEsBAi0AFAAGAAgAAAAhALaDOJL+AAAA&#10;4QEAABMAAAAAAAAAAAAAAAAAAAAAAFtDb250ZW50X1R5cGVzXS54bWxQSwECLQAUAAYACAAAACEA&#10;OP0h/9YAAACUAQAACwAAAAAAAAAAAAAAAAAvAQAAX3JlbHMvLnJlbHNQSwECLQAUAAYACAAAACEA&#10;qP/dDIYCAAAbBQAADgAAAAAAAAAAAAAAAAAuAgAAZHJzL2Uyb0RvYy54bWxQSwECLQAUAAYACAAA&#10;ACEA3dFrE94AAAALAQAADwAAAAAAAAAAAAAAAADgBAAAZHJzL2Rvd25yZXYueG1sUEsFBgAAAAAE&#10;AAQA8wAAAOsFAAAAAA==&#10;" stroked="f">
                <v:textbox>
                  <w:txbxContent>
                    <w:p w14:paraId="05CC6E6C" w14:textId="77777777" w:rsidR="005238F9" w:rsidRPr="00932A95" w:rsidRDefault="005238F9" w:rsidP="00A917BD">
                      <w:pPr>
                        <w:pStyle w:val="InsideAddress"/>
                        <w:jc w:val="right"/>
                        <w:rPr>
                          <w:rFonts w:ascii="Arial" w:hAnsi="Arial" w:cs="Arial"/>
                          <w:szCs w:val="24"/>
                          <w:highlight w:val="yellow"/>
                        </w:rPr>
                      </w:pPr>
                      <w:r w:rsidRPr="00932A95">
                        <w:rPr>
                          <w:rFonts w:ascii="Arial" w:hAnsi="Arial" w:cs="Arial"/>
                          <w:szCs w:val="24"/>
                        </w:rPr>
                        <w:t xml:space="preserve">Reference: </w:t>
                      </w:r>
                      <w:r w:rsidRPr="00932A95">
                        <w:rPr>
                          <w:rFonts w:ascii="Arial" w:hAnsi="Arial" w:cs="Arial"/>
                          <w:szCs w:val="24"/>
                          <w:highlight w:val="yellow"/>
                        </w:rPr>
                        <w:t>XX/XX/XXXX</w:t>
                      </w:r>
                    </w:p>
                    <w:p w14:paraId="0EB4D724" w14:textId="77777777" w:rsidR="005238F9" w:rsidRPr="00932A95" w:rsidRDefault="005238F9" w:rsidP="00A917BD">
                      <w:pPr>
                        <w:pStyle w:val="InsideAddress"/>
                        <w:rPr>
                          <w:rFonts w:ascii="Arial" w:hAnsi="Arial" w:cs="Arial"/>
                          <w:szCs w:val="24"/>
                          <w:highlight w:val="yellow"/>
                        </w:rPr>
                      </w:pPr>
                    </w:p>
                    <w:p w14:paraId="4AAE3281" w14:textId="77777777" w:rsidR="005238F9" w:rsidRPr="00520B1B" w:rsidRDefault="005238F9" w:rsidP="00A917BD">
                      <w:pPr>
                        <w:jc w:val="right"/>
                        <w:rPr>
                          <w:rFonts w:ascii="Arial" w:hAnsi="Arial" w:cs="Arial"/>
                          <w:sz w:val="24"/>
                          <w:szCs w:val="24"/>
                        </w:rPr>
                      </w:pPr>
                      <w:r w:rsidRPr="00932A95">
                        <w:rPr>
                          <w:rFonts w:ascii="Arial" w:hAnsi="Arial" w:cs="Arial"/>
                          <w:sz w:val="24"/>
                          <w:szCs w:val="24"/>
                          <w:highlight w:val="yellow"/>
                        </w:rPr>
                        <w:t>XX XXXX 202</w:t>
                      </w:r>
                      <w:r>
                        <w:rPr>
                          <w:rFonts w:ascii="Arial" w:hAnsi="Arial" w:cs="Arial"/>
                          <w:sz w:val="24"/>
                          <w:szCs w:val="24"/>
                          <w:highlight w:val="yellow"/>
                        </w:rPr>
                        <w:t>3</w:t>
                      </w:r>
                    </w:p>
                  </w:txbxContent>
                </v:textbox>
                <w10:wrap anchory="page"/>
                <w10:anchorlock/>
              </v:shape>
            </w:pict>
          </mc:Fallback>
        </mc:AlternateContent>
      </w:r>
      <w:r w:rsidRPr="00932A95">
        <w:rPr>
          <w:rFonts w:ascii="Arial" w:hAnsi="Arial" w:cs="Arial"/>
          <w:sz w:val="24"/>
          <w:szCs w:val="24"/>
          <w:highlight w:val="yellow"/>
        </w:rPr>
        <w:t xml:space="preserve">Name </w:t>
      </w:r>
    </w:p>
    <w:p w14:paraId="49C312E5" w14:textId="77777777" w:rsidR="00A917BD" w:rsidRPr="00932A95" w:rsidRDefault="00A917BD" w:rsidP="00A917BD">
      <w:pPr>
        <w:spacing w:after="0"/>
        <w:rPr>
          <w:rFonts w:ascii="Arial" w:hAnsi="Arial" w:cs="Arial"/>
          <w:sz w:val="24"/>
          <w:szCs w:val="24"/>
          <w:highlight w:val="yellow"/>
        </w:rPr>
      </w:pPr>
    </w:p>
    <w:p w14:paraId="5BB8CA89" w14:textId="77777777" w:rsidR="00A917BD" w:rsidRPr="009054CD" w:rsidRDefault="00A917BD" w:rsidP="00A917BD">
      <w:pPr>
        <w:spacing w:after="0"/>
        <w:rPr>
          <w:rFonts w:ascii="Arial" w:hAnsi="Arial" w:cs="Arial"/>
          <w:sz w:val="24"/>
          <w:szCs w:val="24"/>
          <w:highlight w:val="yellow"/>
        </w:rPr>
      </w:pPr>
      <w:r w:rsidRPr="00932A95">
        <w:rPr>
          <w:rFonts w:ascii="Arial" w:hAnsi="Arial" w:cs="Arial"/>
          <w:sz w:val="24"/>
          <w:szCs w:val="24"/>
          <w:highlight w:val="yellow"/>
        </w:rPr>
        <w:t xml:space="preserve">Sent by email only to: </w:t>
      </w:r>
      <w:r w:rsidRPr="00932A95">
        <w:rPr>
          <w:highlight w:val="yellow"/>
        </w:rPr>
        <w:t>XXXXXXXXX</w:t>
      </w:r>
    </w:p>
    <w:p w14:paraId="5B3EC076" w14:textId="77777777" w:rsidR="00A917BD" w:rsidRDefault="00A917BD" w:rsidP="00A917BD">
      <w:pPr>
        <w:tabs>
          <w:tab w:val="right" w:pos="8228"/>
        </w:tabs>
        <w:spacing w:after="0"/>
        <w:rPr>
          <w:rFonts w:ascii="Arial" w:hAnsi="Arial" w:cs="Arial"/>
          <w:sz w:val="24"/>
          <w:szCs w:val="24"/>
        </w:rPr>
      </w:pPr>
    </w:p>
    <w:p w14:paraId="116A4EC7" w14:textId="77777777" w:rsidR="00A917BD" w:rsidRPr="003E3D05" w:rsidRDefault="00A917BD" w:rsidP="00A917BD">
      <w:pPr>
        <w:spacing w:after="0"/>
        <w:rPr>
          <w:rFonts w:ascii="Arial" w:hAnsi="Arial" w:cs="Arial"/>
          <w:sz w:val="24"/>
          <w:szCs w:val="24"/>
        </w:rPr>
      </w:pPr>
    </w:p>
    <w:p w14:paraId="365CEEF4" w14:textId="77777777" w:rsidR="00A917BD" w:rsidRPr="003E3D05" w:rsidRDefault="00A917BD" w:rsidP="00A917BD">
      <w:pPr>
        <w:spacing w:after="0"/>
        <w:rPr>
          <w:rFonts w:ascii="Arial" w:hAnsi="Arial" w:cs="Arial"/>
          <w:sz w:val="24"/>
          <w:szCs w:val="24"/>
        </w:rPr>
      </w:pPr>
      <w:r w:rsidRPr="003E3D05">
        <w:rPr>
          <w:rFonts w:ascii="Arial" w:hAnsi="Arial" w:cs="Arial"/>
          <w:sz w:val="24"/>
          <w:szCs w:val="24"/>
        </w:rPr>
        <w:t xml:space="preserve">Dear </w:t>
      </w:r>
      <w:r w:rsidRPr="00CB42A9">
        <w:rPr>
          <w:rFonts w:ascii="Arial" w:hAnsi="Arial" w:cs="Arial"/>
          <w:sz w:val="24"/>
          <w:szCs w:val="24"/>
          <w:highlight w:val="yellow"/>
        </w:rPr>
        <w:t>XXXXX</w:t>
      </w:r>
      <w:r w:rsidRPr="00C60A92">
        <w:rPr>
          <w:rFonts w:ascii="Arial" w:hAnsi="Arial" w:cs="Arial"/>
          <w:sz w:val="24"/>
          <w:szCs w:val="24"/>
        </w:rPr>
        <w:t xml:space="preserve"> </w:t>
      </w:r>
    </w:p>
    <w:p w14:paraId="2647C522" w14:textId="77777777" w:rsidR="00A917BD" w:rsidRPr="003E3D05" w:rsidRDefault="00A917BD" w:rsidP="00A917BD">
      <w:pPr>
        <w:spacing w:after="0"/>
        <w:rPr>
          <w:rFonts w:ascii="Arial" w:hAnsi="Arial" w:cs="Arial"/>
          <w:sz w:val="24"/>
          <w:szCs w:val="24"/>
        </w:rPr>
      </w:pPr>
    </w:p>
    <w:p w14:paraId="2A626F90" w14:textId="77777777" w:rsidR="00A917BD" w:rsidRDefault="00A917BD" w:rsidP="00A917B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D5EA25C" w14:textId="77777777" w:rsidR="00A917BD" w:rsidRDefault="00A917BD" w:rsidP="00A917BD">
      <w:pPr>
        <w:pStyle w:val="Header"/>
        <w:tabs>
          <w:tab w:val="right" w:pos="720"/>
          <w:tab w:val="right" w:pos="1440"/>
          <w:tab w:val="right" w:pos="2160"/>
          <w:tab w:val="right" w:pos="8640"/>
        </w:tabs>
        <w:rPr>
          <w:rFonts w:cs="Arial"/>
          <w:b/>
          <w:szCs w:val="24"/>
          <w:u w:val="single"/>
        </w:rPr>
      </w:pPr>
    </w:p>
    <w:p w14:paraId="52875BFE" w14:textId="77777777" w:rsidR="00A917BD" w:rsidRDefault="00A917BD" w:rsidP="00A917B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alleging a contravention of the Code of Conduct for Councillors (“the Code”) by Councillor </w:t>
      </w:r>
      <w:r w:rsidRPr="00932A95">
        <w:rPr>
          <w:rFonts w:ascii="Arial" w:hAnsi="Arial" w:cs="Arial"/>
          <w:sz w:val="24"/>
          <w:szCs w:val="24"/>
          <w:highlight w:val="yellow"/>
        </w:rPr>
        <w:t>[                ]</w:t>
      </w:r>
      <w:r>
        <w:rPr>
          <w:rFonts w:ascii="Arial" w:hAnsi="Arial" w:cs="Arial"/>
          <w:sz w:val="24"/>
          <w:szCs w:val="24"/>
        </w:rPr>
        <w:t xml:space="preserve"> (“the Respondent”). </w:t>
      </w:r>
      <w:r>
        <w:rPr>
          <w:rFonts w:ascii="Arial" w:hAnsi="Arial" w:cs="Arial"/>
          <w:sz w:val="24"/>
          <w:szCs w:val="24"/>
          <w:highlight w:val="yellow"/>
        </w:rPr>
        <w:t xml:space="preserve">[Please accept my apologies for the delay in contacting you about your complaint. </w:t>
      </w:r>
      <w:r w:rsidRPr="00BF654F">
        <w:rPr>
          <w:rFonts w:ascii="Arial" w:eastAsia="Times New Roman" w:hAnsi="Arial" w:cs="Arial"/>
          <w:sz w:val="24"/>
          <w:szCs w:val="24"/>
          <w:highlight w:val="yellow"/>
        </w:rPr>
        <w:t>This was due to a staff shortage in our office which has now been addressed through an expansion of our investigations team.</w:t>
      </w:r>
      <w:r>
        <w:rPr>
          <w:rFonts w:ascii="Arial" w:eastAsia="Times New Roman" w:hAnsi="Arial" w:cs="Arial"/>
          <w:sz w:val="24"/>
          <w:szCs w:val="24"/>
          <w:highlight w:val="yellow"/>
        </w:rPr>
        <w:t>]</w:t>
      </w:r>
    </w:p>
    <w:p w14:paraId="2DE0FE6F" w14:textId="77777777" w:rsidR="00A917BD" w:rsidRDefault="00A917BD" w:rsidP="00A917BD">
      <w:pPr>
        <w:spacing w:after="0"/>
        <w:jc w:val="both"/>
        <w:rPr>
          <w:rFonts w:ascii="Arial" w:hAnsi="Arial" w:cs="Arial"/>
          <w:sz w:val="24"/>
          <w:szCs w:val="24"/>
        </w:rPr>
      </w:pPr>
    </w:p>
    <w:p w14:paraId="2B8DB607"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We are writing to let you know that, on the information provided, we have decided not to investigate this complaint further and will now close our file.  Our reasons are set out below.  </w:t>
      </w:r>
    </w:p>
    <w:p w14:paraId="768CEBE1" w14:textId="77777777" w:rsidR="00A917BD" w:rsidRDefault="00A917BD" w:rsidP="00A917BD">
      <w:pPr>
        <w:spacing w:after="0"/>
        <w:jc w:val="both"/>
        <w:rPr>
          <w:rFonts w:ascii="Arial" w:hAnsi="Arial" w:cs="Arial"/>
          <w:sz w:val="24"/>
          <w:szCs w:val="24"/>
        </w:rPr>
      </w:pPr>
    </w:p>
    <w:p w14:paraId="1741FF91" w14:textId="77777777" w:rsidR="00A917BD" w:rsidRDefault="00A917BD" w:rsidP="00A917BD">
      <w:pPr>
        <w:spacing w:after="0"/>
        <w:jc w:val="both"/>
        <w:rPr>
          <w:rFonts w:ascii="Arial" w:hAnsi="Arial" w:cs="Arial"/>
          <w:b/>
          <w:bCs/>
          <w:sz w:val="24"/>
          <w:szCs w:val="24"/>
        </w:rPr>
      </w:pPr>
      <w:r>
        <w:rPr>
          <w:rFonts w:ascii="Arial" w:hAnsi="Arial" w:cs="Arial"/>
          <w:b/>
          <w:bCs/>
          <w:sz w:val="24"/>
          <w:szCs w:val="24"/>
        </w:rPr>
        <w:t>Your complaint</w:t>
      </w:r>
    </w:p>
    <w:p w14:paraId="59F615A5" w14:textId="77777777" w:rsidR="00A917BD" w:rsidRDefault="00A917BD" w:rsidP="00A917BD">
      <w:pPr>
        <w:spacing w:after="0"/>
        <w:jc w:val="both"/>
        <w:rPr>
          <w:rFonts w:ascii="Arial" w:hAnsi="Arial" w:cs="Arial"/>
          <w:sz w:val="24"/>
          <w:szCs w:val="24"/>
        </w:rPr>
      </w:pPr>
    </w:p>
    <w:p w14:paraId="50A94F14" w14:textId="77777777" w:rsidR="00A917BD" w:rsidRDefault="00A917BD" w:rsidP="00A917BD">
      <w:pPr>
        <w:spacing w:after="0"/>
        <w:jc w:val="both"/>
        <w:rPr>
          <w:rFonts w:ascii="Arial" w:hAnsi="Arial" w:cs="Arial"/>
          <w:sz w:val="24"/>
          <w:szCs w:val="24"/>
        </w:rPr>
      </w:pPr>
      <w:r>
        <w:rPr>
          <w:rFonts w:ascii="Arial" w:hAnsi="Arial" w:cs="Arial"/>
          <w:sz w:val="24"/>
          <w:szCs w:val="24"/>
        </w:rPr>
        <w:t>We identified the following issue</w:t>
      </w:r>
      <w:r w:rsidRPr="00C601AC">
        <w:rPr>
          <w:rFonts w:ascii="Arial" w:hAnsi="Arial" w:cs="Arial"/>
          <w:sz w:val="24"/>
          <w:szCs w:val="24"/>
          <w:highlight w:val="yellow"/>
        </w:rPr>
        <w:t>(s)</w:t>
      </w:r>
      <w:r>
        <w:rPr>
          <w:rFonts w:ascii="Arial" w:hAnsi="Arial" w:cs="Arial"/>
          <w:sz w:val="24"/>
          <w:szCs w:val="24"/>
        </w:rPr>
        <w:t xml:space="preserve"> of complaint:</w:t>
      </w:r>
    </w:p>
    <w:p w14:paraId="0A4BA0F0" w14:textId="77777777" w:rsidR="00A917BD" w:rsidRDefault="00A917BD" w:rsidP="00A917BD">
      <w:pPr>
        <w:spacing w:after="0"/>
        <w:jc w:val="both"/>
        <w:rPr>
          <w:rFonts w:ascii="Arial" w:hAnsi="Arial" w:cs="Arial"/>
          <w:sz w:val="24"/>
          <w:szCs w:val="24"/>
        </w:rPr>
      </w:pPr>
    </w:p>
    <w:p w14:paraId="1269D588" w14:textId="77777777" w:rsidR="00A917BD" w:rsidRPr="00FF6465" w:rsidRDefault="00A917BD" w:rsidP="00A37B34">
      <w:pPr>
        <w:pStyle w:val="ListParagraph"/>
        <w:numPr>
          <w:ilvl w:val="0"/>
          <w:numId w:val="27"/>
        </w:numPr>
        <w:spacing w:after="0" w:line="240" w:lineRule="auto"/>
        <w:jc w:val="both"/>
        <w:rPr>
          <w:rFonts w:ascii="Arial" w:hAnsi="Arial" w:cs="Arial"/>
        </w:rPr>
      </w:pPr>
      <w:r w:rsidRPr="005611D0">
        <w:rPr>
          <w:rFonts w:ascii="Arial" w:hAnsi="Arial" w:cs="Arial"/>
        </w:rPr>
        <w:t xml:space="preserve">The </w:t>
      </w:r>
      <w:r>
        <w:rPr>
          <w:rFonts w:ascii="Arial" w:hAnsi="Arial" w:cs="Arial"/>
        </w:rPr>
        <w:t>R</w:t>
      </w:r>
      <w:r w:rsidRPr="005611D0">
        <w:rPr>
          <w:rFonts w:ascii="Arial" w:hAnsi="Arial" w:cs="Arial"/>
        </w:rPr>
        <w:t xml:space="preserve">espondent failed to </w:t>
      </w:r>
      <w:r>
        <w:rPr>
          <w:rFonts w:ascii="Arial" w:hAnsi="Arial" w:cs="Arial"/>
          <w:highlight w:val="yellow"/>
        </w:rPr>
        <w:t xml:space="preserve">                                     </w:t>
      </w:r>
      <w:r>
        <w:rPr>
          <w:rFonts w:ascii="Arial" w:hAnsi="Arial" w:cs="Arial"/>
        </w:rPr>
        <w:t>.</w:t>
      </w:r>
    </w:p>
    <w:p w14:paraId="01317AAE" w14:textId="77777777" w:rsidR="00A917BD" w:rsidRPr="00CB42A9" w:rsidRDefault="00A917BD" w:rsidP="00A917BD">
      <w:pPr>
        <w:jc w:val="both"/>
        <w:rPr>
          <w:rFonts w:ascii="Arial" w:hAnsi="Arial" w:cs="Arial"/>
        </w:rPr>
      </w:pPr>
    </w:p>
    <w:p w14:paraId="623C287F" w14:textId="77777777" w:rsidR="00A917BD" w:rsidRDefault="00A917BD" w:rsidP="00A917BD">
      <w:pPr>
        <w:spacing w:after="0"/>
        <w:jc w:val="both"/>
        <w:rPr>
          <w:rFonts w:ascii="Arial" w:hAnsi="Arial" w:cs="Arial"/>
          <w:sz w:val="24"/>
          <w:szCs w:val="24"/>
        </w:rPr>
      </w:pPr>
      <w:r w:rsidRPr="005C7677">
        <w:rPr>
          <w:rFonts w:ascii="Arial" w:hAnsi="Arial" w:cs="Arial"/>
          <w:sz w:val="24"/>
          <w:szCs w:val="24"/>
          <w:highlight w:val="yellow"/>
        </w:rPr>
        <w:t>You also set out the background to your complaint, explaining [Insert summary of any relevant background].</w:t>
      </w:r>
    </w:p>
    <w:p w14:paraId="38EA6E53" w14:textId="77777777" w:rsidR="00A917BD" w:rsidRDefault="00A917BD" w:rsidP="00A917BD">
      <w:pPr>
        <w:jc w:val="both"/>
        <w:rPr>
          <w:rFonts w:ascii="Arial" w:hAnsi="Arial" w:cs="Arial"/>
        </w:rPr>
      </w:pPr>
    </w:p>
    <w:p w14:paraId="14973175" w14:textId="77777777" w:rsidR="00A917BD" w:rsidRDefault="00A917BD" w:rsidP="00A917BD">
      <w:pPr>
        <w:spacing w:after="0"/>
        <w:jc w:val="both"/>
        <w:rPr>
          <w:rFonts w:ascii="Arial" w:hAnsi="Arial" w:cs="Arial"/>
          <w:b/>
          <w:bCs/>
          <w:sz w:val="24"/>
          <w:szCs w:val="24"/>
        </w:rPr>
      </w:pPr>
      <w:r w:rsidRPr="000649F7">
        <w:rPr>
          <w:rFonts w:ascii="Arial" w:hAnsi="Arial" w:cs="Arial"/>
          <w:b/>
          <w:bCs/>
          <w:sz w:val="24"/>
          <w:szCs w:val="24"/>
        </w:rPr>
        <w:t>Evidence provided</w:t>
      </w:r>
    </w:p>
    <w:p w14:paraId="07511E0A" w14:textId="77777777" w:rsidR="00A917BD" w:rsidRPr="000649F7" w:rsidRDefault="00A917BD" w:rsidP="00A917BD">
      <w:pPr>
        <w:spacing w:after="0"/>
        <w:jc w:val="both"/>
        <w:rPr>
          <w:rFonts w:ascii="Arial" w:hAnsi="Arial" w:cs="Arial"/>
          <w:b/>
          <w:bCs/>
          <w:sz w:val="24"/>
          <w:szCs w:val="24"/>
        </w:rPr>
      </w:pPr>
    </w:p>
    <w:p w14:paraId="4DFA1284" w14:textId="77777777" w:rsidR="00A917BD" w:rsidRPr="000E5091" w:rsidRDefault="00A917BD" w:rsidP="00A37B34">
      <w:pPr>
        <w:pStyle w:val="ListParagraph"/>
        <w:numPr>
          <w:ilvl w:val="0"/>
          <w:numId w:val="28"/>
        </w:numPr>
        <w:spacing w:after="0" w:line="240" w:lineRule="auto"/>
        <w:jc w:val="both"/>
        <w:rPr>
          <w:rFonts w:ascii="Arial" w:hAnsi="Arial" w:cs="Arial"/>
        </w:rPr>
      </w:pPr>
      <w:r w:rsidRPr="000E5091">
        <w:rPr>
          <w:rFonts w:ascii="Arial" w:hAnsi="Arial" w:cs="Arial"/>
        </w:rPr>
        <w:t xml:space="preserve">Your complaint form; </w:t>
      </w:r>
    </w:p>
    <w:p w14:paraId="0DA5243A" w14:textId="77777777" w:rsidR="00A917BD" w:rsidRPr="000E5091" w:rsidRDefault="00A917BD" w:rsidP="00A917BD">
      <w:pPr>
        <w:pStyle w:val="ListParagraph"/>
        <w:ind w:left="360"/>
        <w:jc w:val="both"/>
        <w:rPr>
          <w:rFonts w:ascii="Arial" w:hAnsi="Arial" w:cs="Arial"/>
        </w:rPr>
      </w:pPr>
    </w:p>
    <w:p w14:paraId="136B897C" w14:textId="77777777" w:rsidR="00A917BD" w:rsidRPr="000649F7" w:rsidRDefault="00A917BD" w:rsidP="00A37B34">
      <w:pPr>
        <w:pStyle w:val="ListParagraph"/>
        <w:numPr>
          <w:ilvl w:val="0"/>
          <w:numId w:val="28"/>
        </w:numPr>
        <w:spacing w:after="0" w:line="240" w:lineRule="auto"/>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r w:rsidRPr="000649F7">
        <w:rPr>
          <w:rFonts w:ascii="Arial" w:hAnsi="Arial" w:cs="Arial"/>
        </w:rPr>
        <w:t xml:space="preserve"> </w:t>
      </w:r>
    </w:p>
    <w:p w14:paraId="1F86074E" w14:textId="77777777" w:rsidR="00A917BD" w:rsidRPr="000649F7" w:rsidRDefault="00A917BD" w:rsidP="00A917BD">
      <w:pPr>
        <w:pStyle w:val="ListParagraph"/>
        <w:rPr>
          <w:rFonts w:ascii="Arial" w:hAnsi="Arial" w:cs="Arial"/>
        </w:rPr>
      </w:pPr>
    </w:p>
    <w:p w14:paraId="73D30A15" w14:textId="77777777" w:rsidR="00A917BD" w:rsidRPr="000649F7" w:rsidRDefault="00A917BD" w:rsidP="00A917BD">
      <w:pPr>
        <w:spacing w:after="0"/>
        <w:jc w:val="both"/>
        <w:rPr>
          <w:rFonts w:ascii="Arial" w:hAnsi="Arial" w:cs="Arial"/>
          <w:sz w:val="24"/>
          <w:szCs w:val="24"/>
        </w:rPr>
      </w:pPr>
      <w:r w:rsidRPr="000649F7">
        <w:rPr>
          <w:rFonts w:ascii="Arial" w:hAnsi="Arial" w:cs="Arial"/>
          <w:sz w:val="24"/>
          <w:szCs w:val="24"/>
          <w:highlight w:val="yellow"/>
        </w:rPr>
        <w:t>In addition, we requested [Evidence requested], which was not provided.</w:t>
      </w:r>
      <w:r w:rsidRPr="000649F7">
        <w:rPr>
          <w:rFonts w:ascii="Arial" w:hAnsi="Arial" w:cs="Arial"/>
          <w:sz w:val="24"/>
          <w:szCs w:val="24"/>
        </w:rPr>
        <w:t xml:space="preserve">  </w:t>
      </w:r>
    </w:p>
    <w:p w14:paraId="0236C42A" w14:textId="77777777" w:rsidR="00A917BD" w:rsidRPr="00EC2C04" w:rsidRDefault="00A917BD" w:rsidP="00A917BD">
      <w:pPr>
        <w:spacing w:after="0"/>
        <w:jc w:val="both"/>
        <w:rPr>
          <w:rFonts w:ascii="Arial" w:hAnsi="Arial" w:cs="Arial"/>
          <w:sz w:val="24"/>
          <w:szCs w:val="24"/>
        </w:rPr>
      </w:pPr>
    </w:p>
    <w:p w14:paraId="0A102E8B" w14:textId="77777777" w:rsidR="00A917BD" w:rsidRPr="000649F7" w:rsidRDefault="00A917BD" w:rsidP="00A917BD">
      <w:pPr>
        <w:spacing w:after="0"/>
        <w:jc w:val="both"/>
        <w:rPr>
          <w:rFonts w:ascii="Arial" w:hAnsi="Arial" w:cs="Arial"/>
          <w:b/>
          <w:bCs/>
          <w:sz w:val="24"/>
          <w:szCs w:val="24"/>
        </w:rPr>
      </w:pPr>
      <w:r w:rsidRPr="000649F7">
        <w:rPr>
          <w:rFonts w:ascii="Arial" w:hAnsi="Arial" w:cs="Arial"/>
          <w:b/>
          <w:bCs/>
          <w:sz w:val="24"/>
          <w:szCs w:val="24"/>
        </w:rPr>
        <w:t>The Code</w:t>
      </w:r>
      <w:r>
        <w:rPr>
          <w:rFonts w:ascii="Arial" w:hAnsi="Arial" w:cs="Arial"/>
          <w:b/>
          <w:bCs/>
          <w:sz w:val="24"/>
          <w:szCs w:val="24"/>
        </w:rPr>
        <w:t xml:space="preserve"> </w:t>
      </w:r>
    </w:p>
    <w:p w14:paraId="29D62F37" w14:textId="77777777" w:rsidR="00A917BD" w:rsidRPr="005611D0" w:rsidRDefault="00A917BD" w:rsidP="00A917BD">
      <w:pPr>
        <w:spacing w:after="0"/>
        <w:jc w:val="both"/>
        <w:rPr>
          <w:rFonts w:ascii="Arial" w:hAnsi="Arial" w:cs="Arial"/>
          <w:sz w:val="24"/>
          <w:szCs w:val="24"/>
        </w:rPr>
      </w:pPr>
    </w:p>
    <w:p w14:paraId="18DE1B9A" w14:textId="77777777" w:rsidR="00A917BD" w:rsidRDefault="00A917BD" w:rsidP="00A917BD">
      <w:pPr>
        <w:spacing w:after="0"/>
        <w:jc w:val="both"/>
        <w:rPr>
          <w:rFonts w:ascii="Arial" w:hAnsi="Arial" w:cs="Arial"/>
          <w:sz w:val="24"/>
          <w:szCs w:val="24"/>
        </w:rPr>
      </w:pPr>
      <w:r w:rsidRPr="005611D0">
        <w:rPr>
          <w:rFonts w:ascii="Arial" w:hAnsi="Arial" w:cs="Arial"/>
          <w:sz w:val="24"/>
          <w:szCs w:val="24"/>
        </w:rPr>
        <w:t xml:space="preserve">Your complaint did not indicate which part of the Code you considered had been breached. </w:t>
      </w:r>
      <w:r w:rsidRPr="00CF5ECE">
        <w:rPr>
          <w:rFonts w:ascii="Arial" w:hAnsi="Arial"/>
          <w:sz w:val="24"/>
          <w:highlight w:val="yellow"/>
        </w:rPr>
        <w:t xml:space="preserve">Please be assured for the purposes of this assessment, all parts of the Code that could be relevant to your Complaint have been considered. </w:t>
      </w:r>
      <w:r>
        <w:rPr>
          <w:rFonts w:ascii="Arial" w:hAnsi="Arial"/>
          <w:sz w:val="24"/>
        </w:rPr>
        <w:t xml:space="preserve"> </w:t>
      </w:r>
    </w:p>
    <w:p w14:paraId="1BD5AA3E" w14:textId="77777777" w:rsidR="00A917BD" w:rsidRDefault="00A917BD" w:rsidP="00A917BD">
      <w:pPr>
        <w:spacing w:after="0"/>
        <w:jc w:val="both"/>
        <w:rPr>
          <w:rFonts w:ascii="Arial" w:hAnsi="Arial" w:cs="Arial"/>
          <w:sz w:val="24"/>
          <w:szCs w:val="24"/>
        </w:rPr>
      </w:pPr>
    </w:p>
    <w:p w14:paraId="6EF0CCB2" w14:textId="77777777" w:rsidR="00A917BD" w:rsidRDefault="00A917BD" w:rsidP="00A917BD">
      <w:pPr>
        <w:spacing w:after="0"/>
        <w:jc w:val="both"/>
        <w:rPr>
          <w:rFonts w:ascii="Arial" w:hAnsi="Arial" w:cs="Arial"/>
          <w:sz w:val="24"/>
          <w:szCs w:val="24"/>
          <w:highlight w:val="yellow"/>
        </w:rPr>
      </w:pPr>
      <w:r w:rsidRPr="00CF5ECE">
        <w:rPr>
          <w:rFonts w:ascii="Arial" w:hAnsi="Arial" w:cs="Arial"/>
          <w:sz w:val="24"/>
          <w:szCs w:val="24"/>
          <w:highlight w:val="yellow"/>
        </w:rPr>
        <w:t>You indicated that you considered part(s) [Insert parts] of the Code had been breached</w:t>
      </w:r>
      <w:r>
        <w:rPr>
          <w:rFonts w:ascii="Arial" w:hAnsi="Arial" w:cs="Arial"/>
          <w:sz w:val="24"/>
          <w:szCs w:val="24"/>
          <w:highlight w:val="yellow"/>
        </w:rPr>
        <w:t>.</w:t>
      </w:r>
    </w:p>
    <w:p w14:paraId="26E9CBC1" w14:textId="77777777" w:rsidR="00A917BD" w:rsidRDefault="00A917BD" w:rsidP="00A917BD">
      <w:pPr>
        <w:spacing w:after="0"/>
        <w:jc w:val="both"/>
        <w:rPr>
          <w:rFonts w:ascii="Arial" w:hAnsi="Arial" w:cs="Arial"/>
          <w:sz w:val="24"/>
          <w:szCs w:val="24"/>
          <w:highlight w:val="yellow"/>
        </w:rPr>
      </w:pPr>
    </w:p>
    <w:p w14:paraId="723A6960" w14:textId="77777777" w:rsidR="00A917BD" w:rsidRDefault="00A917BD" w:rsidP="00A917BD">
      <w:pPr>
        <w:spacing w:after="0"/>
        <w:jc w:val="both"/>
        <w:rPr>
          <w:rFonts w:ascii="Arial" w:hAnsi="Arial" w:cs="Arial"/>
          <w:sz w:val="24"/>
          <w:szCs w:val="24"/>
          <w:highlight w:val="yellow"/>
        </w:rPr>
      </w:pPr>
      <w:r w:rsidRPr="00955C9B">
        <w:rPr>
          <w:rFonts w:ascii="Arial" w:hAnsi="Arial" w:cs="Arial"/>
          <w:sz w:val="24"/>
          <w:szCs w:val="24"/>
          <w:highlight w:val="yellow"/>
        </w:rPr>
        <w:lastRenderedPageBreak/>
        <w:t>For the purposes of this assessment, we considered paragraph 3.1 of the Code</w:t>
      </w:r>
      <w:r>
        <w:rPr>
          <w:rFonts w:ascii="Arial" w:hAnsi="Arial" w:cs="Arial"/>
          <w:sz w:val="24"/>
          <w:szCs w:val="24"/>
          <w:highlight w:val="yellow"/>
        </w:rPr>
        <w:t xml:space="preserve">. </w:t>
      </w:r>
      <w:bookmarkStart w:id="96" w:name="_Hlk147835712"/>
      <w:r>
        <w:rPr>
          <w:rFonts w:ascii="Arial" w:hAnsi="Arial" w:cs="Arial"/>
          <w:sz w:val="24"/>
          <w:szCs w:val="24"/>
        </w:rPr>
        <w:t>We also considered the Standard Commission for Scotland’s (“the Standards Commission”) Advice Note for Members of the Public (“the Advice Note”)</w:t>
      </w:r>
      <w:r w:rsidRPr="00E21E80">
        <w:rPr>
          <w:rFonts w:ascii="Arial" w:hAnsi="Arial" w:cs="Arial"/>
          <w:sz w:val="24"/>
          <w:szCs w:val="24"/>
        </w:rPr>
        <w:t>.</w:t>
      </w:r>
    </w:p>
    <w:p w14:paraId="45E985E8" w14:textId="77777777" w:rsidR="00A917BD" w:rsidRDefault="00A917BD" w:rsidP="00A917BD">
      <w:pPr>
        <w:spacing w:after="0"/>
        <w:jc w:val="both"/>
        <w:rPr>
          <w:rFonts w:ascii="Arial" w:hAnsi="Arial" w:cs="Arial"/>
          <w:sz w:val="24"/>
          <w:szCs w:val="24"/>
        </w:rPr>
      </w:pPr>
    </w:p>
    <w:p w14:paraId="2AC2DCD7" w14:textId="77777777" w:rsidR="00A917BD" w:rsidRDefault="00A917BD" w:rsidP="00A917BD">
      <w:pPr>
        <w:spacing w:after="0"/>
        <w:rPr>
          <w:rStyle w:val="Hyperlink"/>
          <w:rFonts w:ascii="Arial" w:hAnsi="Arial" w:cs="Arial"/>
          <w:sz w:val="24"/>
        </w:rPr>
      </w:pPr>
      <w:r w:rsidRPr="005B26CD">
        <w:rPr>
          <w:rFonts w:ascii="Arial" w:hAnsi="Arial" w:cs="Arial"/>
          <w:sz w:val="24"/>
          <w:szCs w:val="24"/>
        </w:rPr>
        <w:t>The Code, together with the Standards Commission</w:t>
      </w:r>
      <w:r>
        <w:rPr>
          <w:rFonts w:ascii="Arial" w:hAnsi="Arial" w:cs="Arial"/>
          <w:sz w:val="24"/>
          <w:szCs w:val="24"/>
        </w:rPr>
        <w:t>’s Guidance on its application</w:t>
      </w:r>
      <w:r w:rsidRPr="005B26CD">
        <w:rPr>
          <w:rFonts w:ascii="Arial" w:hAnsi="Arial" w:cs="Arial"/>
          <w:sz w:val="24"/>
          <w:szCs w:val="24"/>
        </w:rPr>
        <w:t xml:space="preserve">, can be seen here: </w:t>
      </w:r>
      <w:hyperlink r:id="rId42" w:history="1">
        <w:r w:rsidRPr="00E21E80">
          <w:rPr>
            <w:rStyle w:val="Hyperlink"/>
            <w:rFonts w:ascii="Arial" w:hAnsi="Arial" w:cs="Arial"/>
            <w:sz w:val="24"/>
          </w:rPr>
          <w:t>https://www.standardscommissionscotland.org.uk/uploads/files/1652794212220517SCS_Councillors_Code_Conduct_Guidance_May_2022.pdf</w:t>
        </w:r>
      </w:hyperlink>
    </w:p>
    <w:p w14:paraId="109EE97E" w14:textId="77777777" w:rsidR="00A917BD" w:rsidRDefault="00A917BD" w:rsidP="00A917BD">
      <w:pPr>
        <w:spacing w:after="0"/>
        <w:rPr>
          <w:rStyle w:val="Hyperlink"/>
          <w:rFonts w:ascii="Arial" w:hAnsi="Arial" w:cs="Arial"/>
          <w:sz w:val="24"/>
        </w:rPr>
      </w:pPr>
    </w:p>
    <w:p w14:paraId="3B7041E4" w14:textId="77777777" w:rsidR="00A917BD" w:rsidRDefault="00A917BD" w:rsidP="00A917BD">
      <w:pPr>
        <w:spacing w:after="0"/>
        <w:rPr>
          <w:rFonts w:ascii="Arial" w:hAnsi="Arial" w:cs="Arial"/>
          <w:sz w:val="24"/>
          <w:szCs w:val="24"/>
        </w:rPr>
      </w:pPr>
      <w:r>
        <w:rPr>
          <w:rFonts w:ascii="Arial" w:hAnsi="Arial" w:cs="Arial"/>
          <w:sz w:val="24"/>
          <w:szCs w:val="24"/>
        </w:rPr>
        <w:t>The Advice Note can be seen here:</w:t>
      </w:r>
    </w:p>
    <w:bookmarkEnd w:id="96"/>
    <w:p w14:paraId="5C9CADBB" w14:textId="77777777" w:rsidR="00A917BD" w:rsidRPr="00266618" w:rsidRDefault="00A917BD" w:rsidP="00A917BD">
      <w:pPr>
        <w:spacing w:after="0"/>
        <w:jc w:val="both"/>
        <w:rPr>
          <w:rStyle w:val="Hyperlink"/>
          <w:rFonts w:ascii="Arial" w:hAnsi="Arial" w:cs="Arial"/>
          <w:sz w:val="24"/>
        </w:rPr>
      </w:pPr>
      <w:r w:rsidRPr="00266618">
        <w:rPr>
          <w:rStyle w:val="Hyperlink"/>
          <w:rFonts w:ascii="Arial" w:hAnsi="Arial" w:cs="Arial"/>
          <w:sz w:val="24"/>
        </w:rPr>
        <w:fldChar w:fldCharType="begin"/>
      </w:r>
      <w:r w:rsidRPr="00266618">
        <w:rPr>
          <w:rStyle w:val="Hyperlink"/>
          <w:rFonts w:ascii="Arial" w:hAnsi="Arial" w:cs="Arial"/>
          <w:sz w:val="24"/>
        </w:rPr>
        <w:instrText xml:space="preserve"> HYPERLINK "https://www.standardscommissionscotland.org.uk/uploads/files/1697193953231013AdviceNoteforPubliconCllrsCode2023v1.0.pdf" </w:instrText>
      </w:r>
      <w:r w:rsidRPr="00266618">
        <w:rPr>
          <w:rStyle w:val="Hyperlink"/>
          <w:rFonts w:ascii="Arial" w:hAnsi="Arial" w:cs="Arial"/>
          <w:sz w:val="24"/>
        </w:rPr>
        <w:fldChar w:fldCharType="separate"/>
      </w:r>
      <w:r w:rsidRPr="00266618">
        <w:rPr>
          <w:rStyle w:val="Hyperlink"/>
          <w:rFonts w:ascii="Arial" w:hAnsi="Arial" w:cs="Arial"/>
          <w:sz w:val="24"/>
        </w:rPr>
        <w:t>https://www.standardscommissionscotland.org.uk/uploads/files/1697193953231013AdviceNoteforPubliconCllrsCode2023v1.0.pdf</w:t>
      </w:r>
      <w:r w:rsidRPr="00266618">
        <w:rPr>
          <w:rStyle w:val="Hyperlink"/>
          <w:rFonts w:ascii="Arial" w:hAnsi="Arial" w:cs="Arial"/>
          <w:sz w:val="24"/>
        </w:rPr>
        <w:fldChar w:fldCharType="end"/>
      </w:r>
    </w:p>
    <w:p w14:paraId="01C1B9FA"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 </w:t>
      </w:r>
    </w:p>
    <w:p w14:paraId="00085389" w14:textId="77777777" w:rsidR="00A917BD" w:rsidRDefault="00A917BD" w:rsidP="00A917BD">
      <w:pPr>
        <w:spacing w:after="0"/>
        <w:jc w:val="both"/>
        <w:rPr>
          <w:rFonts w:ascii="Arial" w:hAnsi="Arial" w:cs="Arial"/>
          <w:b/>
          <w:bCs/>
          <w:sz w:val="24"/>
          <w:szCs w:val="24"/>
        </w:rPr>
      </w:pPr>
      <w:r>
        <w:rPr>
          <w:rFonts w:ascii="Arial" w:hAnsi="Arial" w:cs="Arial"/>
          <w:b/>
          <w:bCs/>
          <w:sz w:val="24"/>
          <w:szCs w:val="24"/>
        </w:rPr>
        <w:t>Reasons for our Decision</w:t>
      </w:r>
    </w:p>
    <w:p w14:paraId="5A796C96" w14:textId="77777777" w:rsidR="00A917BD" w:rsidRDefault="00A917BD" w:rsidP="00A917BD">
      <w:pPr>
        <w:spacing w:after="0"/>
        <w:jc w:val="both"/>
        <w:rPr>
          <w:rFonts w:ascii="Arial" w:hAnsi="Arial" w:cs="Arial"/>
          <w:sz w:val="24"/>
          <w:szCs w:val="24"/>
        </w:rPr>
      </w:pPr>
    </w:p>
    <w:p w14:paraId="7F47A1B5"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We would draw your attention to Section 2.1 of the Code and to the Guidance issued by the Standards Commission. These make it clear that contravention of one or more of the key principles (including the principle of respect) will not in itself constitute a breach of the Code. Therefore, for your complaint to be upheld, it must be established that it involves a contravention of one or more of the substantive sections of the Code (sections 3 to 7 and Annex A).  </w:t>
      </w:r>
    </w:p>
    <w:p w14:paraId="7A13893F" w14:textId="77777777" w:rsidR="00A917BD" w:rsidRDefault="00A917BD" w:rsidP="00A917BD">
      <w:pPr>
        <w:spacing w:after="0"/>
        <w:jc w:val="both"/>
        <w:rPr>
          <w:rFonts w:ascii="Arial" w:hAnsi="Arial" w:cs="Arial"/>
          <w:sz w:val="24"/>
          <w:szCs w:val="24"/>
        </w:rPr>
      </w:pPr>
    </w:p>
    <w:p w14:paraId="5A8536B0"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Paragraph 3.1 of the Code requires a councillor to respect members of the public and treat them with courtesy at all times when acting as a councillor.  </w:t>
      </w:r>
    </w:p>
    <w:p w14:paraId="438FE111" w14:textId="77777777" w:rsidR="00A917BD" w:rsidRDefault="00A917BD" w:rsidP="00A917BD">
      <w:pPr>
        <w:spacing w:after="0"/>
        <w:jc w:val="both"/>
        <w:rPr>
          <w:rFonts w:ascii="Arial" w:hAnsi="Arial" w:cs="Arial"/>
          <w:sz w:val="24"/>
          <w:szCs w:val="24"/>
        </w:rPr>
      </w:pPr>
    </w:p>
    <w:p w14:paraId="01BA2EEF"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The complaint you have raised relates to the Respondent’s performance in their role. In particular, your concern relates to a service matter regarding handling of an enquiry by </w:t>
      </w:r>
      <w:r w:rsidRPr="00D35B69">
        <w:rPr>
          <w:rFonts w:ascii="Arial" w:hAnsi="Arial" w:cs="Arial"/>
          <w:sz w:val="24"/>
          <w:szCs w:val="24"/>
          <w:highlight w:val="yellow"/>
        </w:rPr>
        <w:t>email</w:t>
      </w:r>
      <w:r>
        <w:rPr>
          <w:rFonts w:ascii="Arial" w:hAnsi="Arial" w:cs="Arial"/>
          <w:sz w:val="24"/>
          <w:szCs w:val="24"/>
        </w:rPr>
        <w:t xml:space="preserve">. While we understand your frustration with this matter, the Code, and in particular paragraph 3.1 of the Code, does not extend to matters of the Respondent’s performance such as this. </w:t>
      </w:r>
    </w:p>
    <w:p w14:paraId="5EA72D90" w14:textId="77777777" w:rsidR="00A917BD" w:rsidRDefault="00A917BD" w:rsidP="00A917BD">
      <w:pPr>
        <w:spacing w:after="0"/>
        <w:jc w:val="both"/>
        <w:rPr>
          <w:rFonts w:ascii="Arial" w:hAnsi="Arial" w:cs="Arial"/>
          <w:sz w:val="24"/>
          <w:szCs w:val="24"/>
        </w:rPr>
      </w:pPr>
      <w:r w:rsidRPr="001D5953">
        <w:rPr>
          <w:rFonts w:ascii="Arial" w:hAnsi="Arial" w:cs="Arial"/>
          <w:sz w:val="24"/>
          <w:szCs w:val="24"/>
          <w:highlight w:val="yellow"/>
        </w:rPr>
        <w:t>OR</w:t>
      </w:r>
    </w:p>
    <w:p w14:paraId="4E8BC3A2" w14:textId="77777777" w:rsidR="00A917BD" w:rsidRDefault="00A917BD" w:rsidP="00A917BD">
      <w:pPr>
        <w:spacing w:after="0"/>
        <w:jc w:val="both"/>
        <w:rPr>
          <w:rFonts w:ascii="Arial" w:hAnsi="Arial" w:cs="Arial"/>
          <w:sz w:val="24"/>
          <w:szCs w:val="24"/>
        </w:rPr>
      </w:pPr>
      <w:r w:rsidRPr="001D5953">
        <w:rPr>
          <w:rFonts w:ascii="Arial" w:hAnsi="Arial" w:cs="Arial"/>
          <w:sz w:val="24"/>
          <w:szCs w:val="24"/>
          <w:highlight w:val="yellow"/>
        </w:rPr>
        <w:t xml:space="preserve">The complaint you have raised relates to the </w:t>
      </w:r>
      <w:r>
        <w:rPr>
          <w:rFonts w:ascii="Arial" w:hAnsi="Arial" w:cs="Arial"/>
          <w:sz w:val="24"/>
          <w:szCs w:val="24"/>
          <w:highlight w:val="yellow"/>
        </w:rPr>
        <w:t>Respondent</w:t>
      </w:r>
      <w:r w:rsidRPr="001D5953">
        <w:rPr>
          <w:rFonts w:ascii="Arial" w:hAnsi="Arial" w:cs="Arial"/>
          <w:sz w:val="24"/>
          <w:szCs w:val="24"/>
          <w:highlight w:val="yellow"/>
        </w:rPr>
        <w:t xml:space="preserve"> blocking you on social media. While we understand your frustration with this matter, the Code, and in particular paragraph 3.1 of the Code, does not extend to matters such as this. A </w:t>
      </w:r>
      <w:r>
        <w:rPr>
          <w:rFonts w:ascii="Arial" w:hAnsi="Arial" w:cs="Arial"/>
          <w:sz w:val="24"/>
          <w:szCs w:val="24"/>
          <w:highlight w:val="yellow"/>
        </w:rPr>
        <w:t>c</w:t>
      </w:r>
      <w:r w:rsidRPr="001D5953">
        <w:rPr>
          <w:rFonts w:ascii="Arial" w:hAnsi="Arial" w:cs="Arial"/>
          <w:sz w:val="24"/>
          <w:szCs w:val="24"/>
          <w:highlight w:val="yellow"/>
        </w:rPr>
        <w:t>ouncillor is not obligated under the Code to allow everyone access to their social media page and we do not consider it to be disrespectful under the Code to restrict access to their page.</w:t>
      </w:r>
      <w:r>
        <w:rPr>
          <w:rFonts w:ascii="Arial" w:hAnsi="Arial" w:cs="Arial"/>
          <w:sz w:val="24"/>
          <w:szCs w:val="24"/>
        </w:rPr>
        <w:t xml:space="preserve"> </w:t>
      </w:r>
    </w:p>
    <w:p w14:paraId="62DCF1EB" w14:textId="77777777" w:rsidR="00A917BD" w:rsidRDefault="00A917BD" w:rsidP="00A917BD">
      <w:pPr>
        <w:spacing w:after="0"/>
        <w:jc w:val="both"/>
        <w:rPr>
          <w:rFonts w:ascii="Arial" w:hAnsi="Arial" w:cs="Arial"/>
          <w:sz w:val="24"/>
          <w:szCs w:val="24"/>
        </w:rPr>
      </w:pPr>
    </w:p>
    <w:p w14:paraId="5139BCEE" w14:textId="77777777" w:rsidR="00A917BD" w:rsidRDefault="00A917BD" w:rsidP="00A917BD">
      <w:pPr>
        <w:spacing w:after="0"/>
        <w:jc w:val="both"/>
        <w:rPr>
          <w:rFonts w:ascii="Arial" w:hAnsi="Arial" w:cs="Arial"/>
          <w:sz w:val="24"/>
          <w:szCs w:val="24"/>
        </w:rPr>
      </w:pPr>
      <w:r>
        <w:rPr>
          <w:rFonts w:ascii="Arial" w:hAnsi="Arial" w:cs="Arial"/>
          <w:sz w:val="24"/>
          <w:szCs w:val="24"/>
        </w:rPr>
        <w:t>W</w:t>
      </w:r>
      <w:r w:rsidRPr="00CA6846">
        <w:rPr>
          <w:rFonts w:ascii="Arial" w:hAnsi="Arial" w:cs="Arial"/>
          <w:sz w:val="24"/>
          <w:szCs w:val="24"/>
        </w:rPr>
        <w:t>e would</w:t>
      </w:r>
      <w:r>
        <w:rPr>
          <w:rFonts w:ascii="Arial" w:hAnsi="Arial" w:cs="Arial"/>
          <w:sz w:val="24"/>
          <w:szCs w:val="24"/>
        </w:rPr>
        <w:t xml:space="preserve"> also</w:t>
      </w:r>
      <w:r w:rsidRPr="00CA6846">
        <w:rPr>
          <w:rFonts w:ascii="Arial" w:hAnsi="Arial" w:cs="Arial"/>
          <w:sz w:val="24"/>
          <w:szCs w:val="24"/>
        </w:rPr>
        <w:t xml:space="preserve"> draw your attention to section 11 of the Advice Note which </w:t>
      </w:r>
      <w:r>
        <w:rPr>
          <w:rFonts w:ascii="Arial" w:hAnsi="Arial" w:cs="Arial"/>
          <w:sz w:val="24"/>
          <w:szCs w:val="24"/>
        </w:rPr>
        <w:t>sets</w:t>
      </w:r>
      <w:r w:rsidRPr="00CA6846">
        <w:rPr>
          <w:rFonts w:ascii="Arial" w:hAnsi="Arial" w:cs="Arial"/>
          <w:sz w:val="24"/>
          <w:szCs w:val="24"/>
        </w:rPr>
        <w:t xml:space="preserve"> out what isn’t covered by the Code. </w:t>
      </w:r>
      <w:r w:rsidRPr="001D5953">
        <w:rPr>
          <w:rFonts w:ascii="Arial" w:hAnsi="Arial" w:cs="Arial"/>
          <w:sz w:val="24"/>
          <w:szCs w:val="24"/>
        </w:rPr>
        <w:t xml:space="preserve">Section </w:t>
      </w:r>
      <w:r w:rsidRPr="001D5953">
        <w:rPr>
          <w:rFonts w:ascii="Arial" w:hAnsi="Arial" w:cs="Arial"/>
          <w:sz w:val="24"/>
          <w:szCs w:val="24"/>
          <w:highlight w:val="yellow"/>
        </w:rPr>
        <w:t>11.1 of this advice note states that the Code “</w:t>
      </w:r>
      <w:r w:rsidRPr="001D5953">
        <w:rPr>
          <w:rFonts w:ascii="Arial" w:hAnsi="Arial" w:cs="Arial"/>
          <w:i/>
          <w:iCs/>
          <w:sz w:val="24"/>
          <w:szCs w:val="24"/>
          <w:highlight w:val="yellow"/>
        </w:rPr>
        <w:t xml:space="preserve">does not require councillors to respond to all correspondence” </w:t>
      </w:r>
      <w:r w:rsidRPr="001D5953">
        <w:rPr>
          <w:rFonts w:ascii="Arial" w:hAnsi="Arial" w:cs="Arial"/>
          <w:sz w:val="24"/>
          <w:szCs w:val="24"/>
          <w:highlight w:val="yellow"/>
        </w:rPr>
        <w:t>and section</w:t>
      </w:r>
      <w:r w:rsidRPr="00CA6846">
        <w:rPr>
          <w:rFonts w:ascii="Arial" w:hAnsi="Arial" w:cs="Arial"/>
          <w:sz w:val="24"/>
          <w:szCs w:val="24"/>
        </w:rPr>
        <w:t xml:space="preserve"> 11.2 contains a list of matters not covered by the code </w:t>
      </w:r>
      <w:r>
        <w:rPr>
          <w:rFonts w:ascii="Arial" w:hAnsi="Arial" w:cs="Arial"/>
          <w:sz w:val="24"/>
          <w:szCs w:val="24"/>
        </w:rPr>
        <w:t>which</w:t>
      </w:r>
      <w:r w:rsidRPr="00CA6846">
        <w:rPr>
          <w:rFonts w:ascii="Arial" w:hAnsi="Arial" w:cs="Arial"/>
          <w:sz w:val="24"/>
          <w:szCs w:val="24"/>
        </w:rPr>
        <w:t xml:space="preserve"> includes the following: ‘</w:t>
      </w:r>
      <w:r w:rsidRPr="001D5953">
        <w:rPr>
          <w:rFonts w:ascii="Arial" w:hAnsi="Arial" w:cs="Arial"/>
          <w:i/>
          <w:iCs/>
          <w:sz w:val="24"/>
          <w:szCs w:val="24"/>
        </w:rPr>
        <w:t>the performance of councillors, such as how well they engage with their constituents</w:t>
      </w:r>
      <w:r w:rsidRPr="00CA6846">
        <w:rPr>
          <w:rFonts w:ascii="Arial" w:hAnsi="Arial" w:cs="Arial"/>
          <w:sz w:val="24"/>
          <w:szCs w:val="24"/>
        </w:rPr>
        <w:t xml:space="preserve">.’ </w:t>
      </w:r>
    </w:p>
    <w:p w14:paraId="2F11DA44" w14:textId="77777777" w:rsidR="00A917BD" w:rsidRDefault="00A917BD" w:rsidP="00A917BD">
      <w:pPr>
        <w:spacing w:after="0"/>
        <w:jc w:val="both"/>
        <w:rPr>
          <w:rFonts w:ascii="Arial" w:hAnsi="Arial" w:cs="Arial"/>
          <w:sz w:val="24"/>
          <w:szCs w:val="24"/>
        </w:rPr>
      </w:pPr>
    </w:p>
    <w:p w14:paraId="5AEF3A71" w14:textId="77777777" w:rsidR="00A917BD" w:rsidRDefault="00A917BD" w:rsidP="00A917BD">
      <w:pPr>
        <w:spacing w:after="0"/>
        <w:jc w:val="both"/>
        <w:rPr>
          <w:rFonts w:ascii="Arial" w:hAnsi="Arial" w:cs="Arial"/>
          <w:sz w:val="24"/>
          <w:szCs w:val="24"/>
        </w:rPr>
      </w:pPr>
      <w:r>
        <w:rPr>
          <w:rFonts w:ascii="Arial" w:hAnsi="Arial" w:cs="Arial"/>
          <w:sz w:val="24"/>
          <w:szCs w:val="24"/>
        </w:rPr>
        <w:t xml:space="preserve">As a result, we are unable to consider this complaint further. </w:t>
      </w:r>
    </w:p>
    <w:p w14:paraId="26A1F5CA" w14:textId="77777777" w:rsidR="00A917BD" w:rsidRDefault="00A917BD" w:rsidP="00A917BD">
      <w:pPr>
        <w:spacing w:after="0"/>
        <w:jc w:val="both"/>
        <w:rPr>
          <w:rFonts w:ascii="Arial" w:hAnsi="Arial" w:cs="Arial"/>
          <w:sz w:val="24"/>
          <w:szCs w:val="24"/>
        </w:rPr>
      </w:pPr>
    </w:p>
    <w:p w14:paraId="2E5F2013" w14:textId="77777777" w:rsidR="00A917BD" w:rsidRPr="009054CD" w:rsidRDefault="00A917BD" w:rsidP="00A917BD">
      <w:pPr>
        <w:spacing w:after="0"/>
        <w:jc w:val="both"/>
        <w:rPr>
          <w:rFonts w:ascii="Arial" w:hAnsi="Arial" w:cs="Arial"/>
          <w:sz w:val="24"/>
          <w:szCs w:val="24"/>
        </w:rPr>
      </w:pPr>
      <w:bookmarkStart w:id="97" w:name="_Hlk103853162"/>
      <w:r>
        <w:rPr>
          <w:rFonts w:ascii="Arial" w:hAnsi="Arial" w:cs="Arial"/>
          <w:sz w:val="24"/>
          <w:szCs w:val="24"/>
        </w:rPr>
        <w:lastRenderedPageBreak/>
        <w:t>We empathise with your feelings in these circumstances. You may consider contacting the Respondent’s political party directly to raise your concerns</w:t>
      </w:r>
      <w:bookmarkEnd w:id="97"/>
      <w:r>
        <w:rPr>
          <w:rFonts w:ascii="Arial" w:hAnsi="Arial" w:cs="Arial"/>
          <w:sz w:val="24"/>
          <w:szCs w:val="24"/>
        </w:rPr>
        <w:t xml:space="preserve">. You can do this by using their website here: </w:t>
      </w:r>
      <w:r w:rsidRPr="009054CD">
        <w:rPr>
          <w:rFonts w:ascii="Arial" w:hAnsi="Arial" w:cs="Arial"/>
          <w:sz w:val="24"/>
          <w:szCs w:val="24"/>
          <w:highlight w:val="yellow"/>
        </w:rPr>
        <w:t>Link</w:t>
      </w:r>
      <w:r w:rsidRPr="009054CD">
        <w:rPr>
          <w:rFonts w:ascii="Arial" w:hAnsi="Arial" w:cs="Arial"/>
          <w:sz w:val="24"/>
          <w:szCs w:val="24"/>
        </w:rPr>
        <w:t>.</w:t>
      </w:r>
    </w:p>
    <w:p w14:paraId="125E3CA4" w14:textId="77777777" w:rsidR="00A917BD" w:rsidRDefault="00A917BD" w:rsidP="00A917BD">
      <w:pPr>
        <w:spacing w:after="0"/>
        <w:jc w:val="both"/>
        <w:rPr>
          <w:rFonts w:ascii="Arial" w:hAnsi="Arial" w:cs="Arial"/>
          <w:sz w:val="24"/>
          <w:szCs w:val="24"/>
        </w:rPr>
      </w:pPr>
    </w:p>
    <w:p w14:paraId="44491AD9" w14:textId="77777777" w:rsidR="00A917BD" w:rsidRDefault="00A917BD" w:rsidP="00A917BD">
      <w:pPr>
        <w:spacing w:after="0"/>
        <w:jc w:val="both"/>
        <w:rPr>
          <w:rFonts w:ascii="Arial" w:hAnsi="Arial" w:cs="Arial"/>
          <w:sz w:val="24"/>
          <w:szCs w:val="24"/>
          <w:highlight w:val="yellow"/>
        </w:rPr>
      </w:pPr>
      <w:r w:rsidRPr="007E5B9A">
        <w:rPr>
          <w:rFonts w:ascii="Arial" w:hAnsi="Arial" w:cs="Arial"/>
          <w:sz w:val="24"/>
          <w:szCs w:val="24"/>
          <w:highlight w:val="yellow"/>
        </w:rPr>
        <w:t>Please be advised that there is no recourse via this office regarding the Commissioner’s decision to close your complaint, as under the Act this is entirely at the Commissioner’s discretion</w:t>
      </w:r>
      <w:r>
        <w:rPr>
          <w:rFonts w:ascii="Arial" w:hAnsi="Arial" w:cs="Arial"/>
          <w:sz w:val="24"/>
          <w:szCs w:val="24"/>
          <w:highlight w:val="yellow"/>
        </w:rPr>
        <w:t xml:space="preserve">. </w:t>
      </w:r>
    </w:p>
    <w:p w14:paraId="4397C44F" w14:textId="77777777" w:rsidR="00A917BD" w:rsidRDefault="00A917BD" w:rsidP="00A917BD">
      <w:pPr>
        <w:spacing w:after="0"/>
        <w:jc w:val="both"/>
        <w:rPr>
          <w:rFonts w:ascii="Arial" w:hAnsi="Arial" w:cs="Arial"/>
          <w:sz w:val="24"/>
          <w:szCs w:val="24"/>
          <w:highlight w:val="yellow"/>
        </w:rPr>
      </w:pPr>
    </w:p>
    <w:p w14:paraId="3052DD7F" w14:textId="77777777" w:rsidR="00A917BD" w:rsidRPr="009C183B" w:rsidRDefault="00A917BD" w:rsidP="00A917BD">
      <w:pPr>
        <w:spacing w:after="0" w:line="240" w:lineRule="auto"/>
        <w:contextualSpacing/>
        <w:jc w:val="both"/>
        <w:rPr>
          <w:rFonts w:ascii="Arial" w:hAnsi="Arial" w:cs="Arial"/>
          <w:sz w:val="24"/>
          <w:szCs w:val="24"/>
        </w:rPr>
      </w:pPr>
      <w:r>
        <w:rPr>
          <w:rFonts w:ascii="Arial" w:hAnsi="Arial" w:cs="Arial"/>
          <w:sz w:val="24"/>
          <w:szCs w:val="24"/>
        </w:rPr>
        <w:t>It is our policy to inform the Respondent</w:t>
      </w:r>
      <w:r w:rsidRPr="00063A00">
        <w:rPr>
          <w:rFonts w:ascii="Arial" w:hAnsi="Arial" w:cs="Arial"/>
          <w:sz w:val="24"/>
          <w:szCs w:val="24"/>
          <w:highlight w:val="yellow"/>
        </w:rPr>
        <w:t>(s)</w:t>
      </w:r>
      <w:r>
        <w:rPr>
          <w:rFonts w:ascii="Arial" w:hAnsi="Arial" w:cs="Arial"/>
          <w:sz w:val="24"/>
          <w:szCs w:val="24"/>
        </w:rPr>
        <w:t xml:space="preserve"> of the details of your complaint and of our decision and we will do so by sending </w:t>
      </w:r>
      <w:r w:rsidRPr="00063A00">
        <w:rPr>
          <w:rFonts w:ascii="Arial" w:hAnsi="Arial" w:cs="Arial"/>
          <w:sz w:val="24"/>
          <w:szCs w:val="24"/>
          <w:highlight w:val="yellow"/>
        </w:rPr>
        <w:t>him/her/them</w:t>
      </w:r>
      <w:r>
        <w:rPr>
          <w:rFonts w:ascii="Arial" w:hAnsi="Arial" w:cs="Arial"/>
          <w:sz w:val="24"/>
          <w:szCs w:val="24"/>
        </w:rPr>
        <w:t xml:space="preserve"> a copy of this letter. Your contact details will be redacted so that your email address will not be visible.</w:t>
      </w:r>
    </w:p>
    <w:p w14:paraId="76081FF5" w14:textId="77777777" w:rsidR="00A917BD" w:rsidRDefault="00A917BD" w:rsidP="00A917BD">
      <w:pPr>
        <w:spacing w:after="0"/>
        <w:jc w:val="both"/>
        <w:rPr>
          <w:rFonts w:ascii="Arial" w:hAnsi="Arial" w:cs="Arial"/>
          <w:sz w:val="24"/>
          <w:szCs w:val="24"/>
        </w:rPr>
      </w:pPr>
    </w:p>
    <w:p w14:paraId="30BEFD81" w14:textId="77777777" w:rsidR="00A917BD" w:rsidRPr="00434A05" w:rsidRDefault="00A917BD" w:rsidP="00A917BD">
      <w:pPr>
        <w:jc w:val="both"/>
        <w:rPr>
          <w:rFonts w:ascii="Arial" w:hAnsi="Arial" w:cs="Arial"/>
          <w:b/>
          <w:sz w:val="24"/>
          <w:szCs w:val="24"/>
        </w:rPr>
      </w:pPr>
      <w:r w:rsidRPr="00434A05">
        <w:rPr>
          <w:rFonts w:ascii="Arial" w:hAnsi="Arial" w:cs="Arial"/>
          <w:b/>
          <w:sz w:val="24"/>
          <w:szCs w:val="24"/>
        </w:rPr>
        <w:t xml:space="preserve">Privacy notice </w:t>
      </w:r>
    </w:p>
    <w:p w14:paraId="2A100F50" w14:textId="77777777" w:rsidR="00A917BD" w:rsidRPr="00434A05" w:rsidRDefault="00A917BD" w:rsidP="00A917B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4528348C" w14:textId="77777777" w:rsidR="00A917BD" w:rsidRPr="00434A05" w:rsidRDefault="005238F9" w:rsidP="00A37B34">
      <w:pPr>
        <w:pStyle w:val="ListParagraph"/>
        <w:numPr>
          <w:ilvl w:val="0"/>
          <w:numId w:val="21"/>
        </w:numPr>
        <w:spacing w:after="0" w:line="240" w:lineRule="auto"/>
        <w:jc w:val="both"/>
        <w:rPr>
          <w:rStyle w:val="Hyperlink"/>
          <w:rFonts w:ascii="Arial" w:hAnsi="Arial" w:cs="Arial"/>
        </w:rPr>
      </w:pPr>
      <w:hyperlink r:id="rId43" w:history="1">
        <w:r w:rsidR="00A917BD" w:rsidRPr="00434A05">
          <w:rPr>
            <w:rStyle w:val="Hyperlink"/>
            <w:rFonts w:ascii="Arial" w:hAnsi="Arial" w:cs="Arial"/>
          </w:rPr>
          <w:t>Privacy Policy</w:t>
        </w:r>
      </w:hyperlink>
    </w:p>
    <w:p w14:paraId="3274B973" w14:textId="77777777" w:rsidR="00A917BD" w:rsidRPr="00434A05" w:rsidRDefault="005238F9" w:rsidP="00A37B34">
      <w:pPr>
        <w:pStyle w:val="ListParagraph"/>
        <w:numPr>
          <w:ilvl w:val="0"/>
          <w:numId w:val="21"/>
        </w:numPr>
        <w:spacing w:after="0" w:line="240" w:lineRule="auto"/>
        <w:jc w:val="both"/>
        <w:rPr>
          <w:rFonts w:ascii="Arial" w:hAnsi="Arial" w:cs="Arial"/>
        </w:rPr>
      </w:pPr>
      <w:hyperlink r:id="rId44" w:history="1">
        <w:r w:rsidR="00A917BD" w:rsidRPr="00434A05">
          <w:rPr>
            <w:rStyle w:val="Hyperlink"/>
            <w:rFonts w:ascii="Arial" w:hAnsi="Arial" w:cs="Arial"/>
          </w:rPr>
          <w:t>Data Collection Policy</w:t>
        </w:r>
      </w:hyperlink>
    </w:p>
    <w:p w14:paraId="42FB3B68" w14:textId="77777777" w:rsidR="00A917BD" w:rsidRPr="00434A05" w:rsidRDefault="005238F9" w:rsidP="00A37B34">
      <w:pPr>
        <w:pStyle w:val="ListParagraph"/>
        <w:numPr>
          <w:ilvl w:val="0"/>
          <w:numId w:val="21"/>
        </w:numPr>
        <w:spacing w:after="0" w:line="240" w:lineRule="auto"/>
        <w:jc w:val="both"/>
        <w:rPr>
          <w:rFonts w:ascii="Arial" w:hAnsi="Arial" w:cs="Arial"/>
        </w:rPr>
      </w:pPr>
      <w:hyperlink r:id="rId45" w:history="1">
        <w:r w:rsidR="00A917BD" w:rsidRPr="00434A05">
          <w:rPr>
            <w:rStyle w:val="Hyperlink"/>
            <w:rFonts w:ascii="Arial" w:hAnsi="Arial" w:cs="Arial"/>
          </w:rPr>
          <w:t>Privacy notice for those complaining about Councillors or Members</w:t>
        </w:r>
      </w:hyperlink>
    </w:p>
    <w:p w14:paraId="3B22DB53" w14:textId="77777777" w:rsidR="00A917BD" w:rsidRPr="00D712AA" w:rsidRDefault="005238F9" w:rsidP="00A37B34">
      <w:pPr>
        <w:pStyle w:val="ListParagraph"/>
        <w:numPr>
          <w:ilvl w:val="0"/>
          <w:numId w:val="21"/>
        </w:numPr>
        <w:spacing w:after="0" w:line="240" w:lineRule="auto"/>
        <w:jc w:val="both"/>
        <w:rPr>
          <w:rFonts w:ascii="Arial" w:hAnsi="Arial" w:cs="Arial"/>
        </w:rPr>
      </w:pPr>
      <w:hyperlink r:id="rId46" w:history="1">
        <w:r w:rsidR="00A917BD" w:rsidRPr="00434A05">
          <w:rPr>
            <w:rStyle w:val="Hyperlink"/>
            <w:rFonts w:ascii="Arial" w:hAnsi="Arial" w:cs="Arial"/>
          </w:rPr>
          <w:t>Privacy notice for Councillors or Members being complained about</w:t>
        </w:r>
      </w:hyperlink>
      <w:r w:rsidR="00A917BD" w:rsidRPr="00434A05">
        <w:rPr>
          <w:rFonts w:ascii="Arial" w:hAnsi="Arial" w:cs="Arial"/>
        </w:rPr>
        <w:t xml:space="preserve"> </w:t>
      </w:r>
    </w:p>
    <w:p w14:paraId="4344D120" w14:textId="77777777" w:rsidR="00A917BD" w:rsidRDefault="00A917BD" w:rsidP="00A917BD">
      <w:pPr>
        <w:spacing w:after="0"/>
        <w:jc w:val="both"/>
        <w:rPr>
          <w:rFonts w:ascii="Arial" w:hAnsi="Arial" w:cs="Arial"/>
          <w:sz w:val="24"/>
          <w:szCs w:val="24"/>
        </w:rPr>
      </w:pPr>
    </w:p>
    <w:p w14:paraId="42178786" w14:textId="77777777" w:rsidR="00A917BD" w:rsidRDefault="00A917BD" w:rsidP="00A917BD">
      <w:pPr>
        <w:spacing w:after="0"/>
        <w:jc w:val="both"/>
        <w:rPr>
          <w:rFonts w:ascii="Arial" w:hAnsi="Arial" w:cs="Arial"/>
          <w:sz w:val="24"/>
          <w:szCs w:val="24"/>
        </w:rPr>
      </w:pPr>
      <w:r>
        <w:rPr>
          <w:rFonts w:ascii="Arial" w:hAnsi="Arial" w:cs="Arial"/>
          <w:sz w:val="24"/>
          <w:szCs w:val="24"/>
        </w:rPr>
        <w:t>Thank you for taking the time to complain to us.  We are sorry we are unable to assist you further on this occasion.</w:t>
      </w:r>
    </w:p>
    <w:p w14:paraId="1BB703C9" w14:textId="77777777" w:rsidR="00A917BD" w:rsidRPr="00F25E59" w:rsidRDefault="00A917BD" w:rsidP="00A917BD">
      <w:pPr>
        <w:spacing w:after="0"/>
        <w:jc w:val="both"/>
        <w:rPr>
          <w:rFonts w:ascii="Arial" w:hAnsi="Arial" w:cs="Arial"/>
          <w:sz w:val="24"/>
          <w:szCs w:val="24"/>
        </w:rPr>
      </w:pPr>
    </w:p>
    <w:p w14:paraId="57190345" w14:textId="77777777" w:rsidR="00A917BD" w:rsidRPr="00550443" w:rsidRDefault="00A917BD" w:rsidP="00A917B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759F5251" w14:textId="77777777" w:rsidR="00A917BD" w:rsidRPr="00550443" w:rsidRDefault="00A917BD" w:rsidP="00A917BD">
      <w:pPr>
        <w:pStyle w:val="Header"/>
        <w:tabs>
          <w:tab w:val="right" w:pos="720"/>
          <w:tab w:val="right" w:pos="1440"/>
          <w:tab w:val="right" w:pos="2160"/>
          <w:tab w:val="right" w:pos="8640"/>
        </w:tabs>
        <w:jc w:val="both"/>
        <w:rPr>
          <w:rFonts w:cs="Arial"/>
          <w:szCs w:val="24"/>
        </w:rPr>
      </w:pPr>
    </w:p>
    <w:p w14:paraId="7C25EEF9" w14:textId="77777777" w:rsidR="00A917BD" w:rsidRDefault="00A917BD" w:rsidP="00A917BD">
      <w:pPr>
        <w:pStyle w:val="Header"/>
        <w:tabs>
          <w:tab w:val="right" w:pos="720"/>
          <w:tab w:val="right" w:pos="1440"/>
          <w:tab w:val="right" w:pos="2160"/>
          <w:tab w:val="right" w:pos="8640"/>
        </w:tabs>
        <w:jc w:val="both"/>
        <w:rPr>
          <w:rFonts w:cs="Arial"/>
          <w:noProof/>
          <w:szCs w:val="24"/>
        </w:rPr>
      </w:pPr>
    </w:p>
    <w:p w14:paraId="564DC8E8" w14:textId="77777777" w:rsidR="00A917BD" w:rsidRDefault="00A917BD" w:rsidP="00A917BD">
      <w:pPr>
        <w:pStyle w:val="Header"/>
        <w:tabs>
          <w:tab w:val="right" w:pos="720"/>
          <w:tab w:val="right" w:pos="1440"/>
          <w:tab w:val="right" w:pos="2160"/>
          <w:tab w:val="right" w:pos="8640"/>
        </w:tabs>
        <w:jc w:val="both"/>
        <w:rPr>
          <w:rFonts w:cs="Arial"/>
          <w:szCs w:val="24"/>
        </w:rPr>
      </w:pPr>
    </w:p>
    <w:p w14:paraId="01214F44" w14:textId="77777777" w:rsidR="00A917BD" w:rsidRPr="00932A95" w:rsidRDefault="00A917BD" w:rsidP="00A917BD">
      <w:pPr>
        <w:pStyle w:val="Header"/>
        <w:tabs>
          <w:tab w:val="right" w:pos="720"/>
          <w:tab w:val="right" w:pos="1440"/>
          <w:tab w:val="right" w:pos="2160"/>
          <w:tab w:val="right" w:pos="8640"/>
        </w:tabs>
        <w:jc w:val="both"/>
        <w:rPr>
          <w:rFonts w:cs="Arial"/>
          <w:szCs w:val="24"/>
          <w:highlight w:val="yellow"/>
        </w:rPr>
      </w:pPr>
      <w:r w:rsidRPr="00932A95">
        <w:rPr>
          <w:rFonts w:cs="Arial"/>
          <w:szCs w:val="24"/>
          <w:highlight w:val="yellow"/>
        </w:rPr>
        <w:t xml:space="preserve">[Name] </w:t>
      </w:r>
    </w:p>
    <w:p w14:paraId="75EA9527" w14:textId="77777777" w:rsidR="00A917BD" w:rsidRDefault="00A917BD" w:rsidP="00A917BD">
      <w:pPr>
        <w:pStyle w:val="Header"/>
        <w:tabs>
          <w:tab w:val="right" w:pos="720"/>
          <w:tab w:val="right" w:pos="1440"/>
          <w:tab w:val="right" w:pos="2160"/>
          <w:tab w:val="right" w:pos="8640"/>
        </w:tabs>
        <w:jc w:val="both"/>
        <w:rPr>
          <w:rFonts w:cs="Arial"/>
          <w:szCs w:val="24"/>
        </w:rPr>
      </w:pPr>
      <w:r w:rsidRPr="00932A95">
        <w:rPr>
          <w:rFonts w:cs="Arial"/>
          <w:szCs w:val="24"/>
          <w:highlight w:val="yellow"/>
        </w:rPr>
        <w:t>[Role]</w:t>
      </w:r>
    </w:p>
    <w:p w14:paraId="4368F4E0" w14:textId="77777777" w:rsidR="00A917BD" w:rsidRPr="003E3D05" w:rsidRDefault="00A917BD" w:rsidP="00A917BD">
      <w:pPr>
        <w:pStyle w:val="Header"/>
        <w:tabs>
          <w:tab w:val="left" w:pos="720"/>
        </w:tabs>
        <w:jc w:val="both"/>
        <w:rPr>
          <w:rFonts w:cs="Arial"/>
          <w:szCs w:val="24"/>
        </w:rPr>
      </w:pPr>
    </w:p>
    <w:p w14:paraId="26DA3BAB" w14:textId="77777777" w:rsidR="0044544E" w:rsidRDefault="0044544E" w:rsidP="003528ED">
      <w:pPr>
        <w:pStyle w:val="Header"/>
        <w:tabs>
          <w:tab w:val="left" w:pos="720"/>
        </w:tabs>
        <w:jc w:val="both"/>
        <w:rPr>
          <w:rFonts w:cs="Arial"/>
          <w:szCs w:val="24"/>
        </w:rPr>
      </w:pPr>
    </w:p>
    <w:p w14:paraId="1D2FD601" w14:textId="77777777" w:rsidR="003528ED" w:rsidRDefault="003528ED" w:rsidP="003528ED">
      <w:pPr>
        <w:pStyle w:val="Header"/>
        <w:tabs>
          <w:tab w:val="left" w:pos="720"/>
        </w:tabs>
        <w:jc w:val="both"/>
        <w:rPr>
          <w:rFonts w:cs="Arial"/>
          <w:szCs w:val="24"/>
        </w:rPr>
      </w:pPr>
    </w:p>
    <w:p w14:paraId="4F31B7C2" w14:textId="77777777" w:rsidR="003528ED" w:rsidRDefault="003528ED" w:rsidP="003528ED">
      <w:pPr>
        <w:pStyle w:val="Header"/>
        <w:tabs>
          <w:tab w:val="left" w:pos="720"/>
        </w:tabs>
        <w:jc w:val="both"/>
        <w:rPr>
          <w:rFonts w:cs="Arial"/>
          <w:szCs w:val="24"/>
        </w:rPr>
      </w:pPr>
    </w:p>
    <w:p w14:paraId="41636DAF" w14:textId="77777777" w:rsidR="003528ED" w:rsidRPr="003E3D05" w:rsidRDefault="003528ED" w:rsidP="003528ED">
      <w:pPr>
        <w:pStyle w:val="Header"/>
        <w:tabs>
          <w:tab w:val="left" w:pos="720"/>
        </w:tabs>
        <w:jc w:val="both"/>
        <w:rPr>
          <w:rFonts w:cs="Arial"/>
          <w:szCs w:val="24"/>
        </w:rPr>
      </w:pPr>
    </w:p>
    <w:p w14:paraId="1E73B51B" w14:textId="77777777" w:rsidR="0044544E" w:rsidRPr="0044544E" w:rsidRDefault="0044544E" w:rsidP="0044544E">
      <w:pPr>
        <w:pStyle w:val="Header"/>
        <w:tabs>
          <w:tab w:val="right" w:pos="720"/>
          <w:tab w:val="right" w:pos="1440"/>
          <w:tab w:val="right" w:pos="2160"/>
          <w:tab w:val="right" w:pos="8640"/>
        </w:tabs>
        <w:jc w:val="both"/>
        <w:rPr>
          <w:rFonts w:cs="Arial"/>
          <w:szCs w:val="24"/>
        </w:rPr>
      </w:pPr>
    </w:p>
    <w:p w14:paraId="57F7A12D"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98" w:name="_Toc131068942"/>
    </w:p>
    <w:p w14:paraId="51EF296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14C13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A444E0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972BC48"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AE108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DBC632E"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7F35C3A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99" w:name="_Toc153460339"/>
      <w:r w:rsidRPr="000326EF">
        <w:rPr>
          <w:rFonts w:ascii="Arial" w:eastAsia="Times New Roman" w:hAnsi="Arial" w:cs="Times New Roman"/>
          <w:color w:val="8884BF"/>
          <w:sz w:val="28"/>
          <w:szCs w:val="26"/>
        </w:rPr>
        <w:lastRenderedPageBreak/>
        <w:t>L.5c Appendix 5c- Template Correspondence (Closure)</w:t>
      </w:r>
      <w:bookmarkEnd w:id="98"/>
      <w:bookmarkEnd w:id="99"/>
      <w:r w:rsidRPr="000326EF">
        <w:rPr>
          <w:rFonts w:ascii="Arial" w:eastAsia="Times New Roman" w:hAnsi="Arial" w:cs="Times New Roman"/>
          <w:color w:val="8884BF"/>
          <w:sz w:val="28"/>
          <w:szCs w:val="26"/>
        </w:rPr>
        <w:t xml:space="preserve"> </w:t>
      </w:r>
    </w:p>
    <w:p w14:paraId="4C9F1B95" w14:textId="77777777" w:rsidR="003528ED" w:rsidRDefault="003528ED" w:rsidP="003528ED">
      <w:pPr>
        <w:spacing w:after="0"/>
        <w:rPr>
          <w:rFonts w:ascii="Arial" w:hAnsi="Arial" w:cs="Arial"/>
          <w:sz w:val="24"/>
          <w:szCs w:val="24"/>
          <w:highlight w:val="yellow"/>
        </w:rPr>
      </w:pPr>
    </w:p>
    <w:p w14:paraId="0EF1F52E" w14:textId="77777777" w:rsidR="003528ED" w:rsidRPr="00E35FDF" w:rsidRDefault="003528ED" w:rsidP="003528ED">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709440" behindDoc="0" locked="1" layoutInCell="1" allowOverlap="1" wp14:anchorId="2B36AB56" wp14:editId="6B57C3CD">
                <wp:simplePos x="0" y="0"/>
                <wp:positionH relativeFrom="margin">
                  <wp:align>right</wp:align>
                </wp:positionH>
                <wp:positionV relativeFrom="page">
                  <wp:posOffset>1262380</wp:posOffset>
                </wp:positionV>
                <wp:extent cx="2438400" cy="932815"/>
                <wp:effectExtent l="0" t="0" r="0" b="63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79780" w14:textId="77777777" w:rsidR="005238F9" w:rsidRPr="000946E8" w:rsidRDefault="005238F9"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59C0581" w14:textId="77777777" w:rsidR="005238F9" w:rsidRPr="000946E8" w:rsidRDefault="005238F9" w:rsidP="003528ED">
                            <w:pPr>
                              <w:pStyle w:val="InsideAddress"/>
                              <w:rPr>
                                <w:rFonts w:ascii="Arial" w:hAnsi="Arial" w:cs="Arial"/>
                                <w:szCs w:val="24"/>
                              </w:rPr>
                            </w:pPr>
                          </w:p>
                          <w:p w14:paraId="7D8C1760" w14:textId="77777777" w:rsidR="005238F9" w:rsidRPr="000946E8" w:rsidRDefault="005238F9" w:rsidP="003528ED">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6AB56" id="Text Box 57" o:spid="_x0000_s1051" type="#_x0000_t202" style="position:absolute;margin-left:140.8pt;margin-top:99.4pt;width:192pt;height:73.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UhwIAABk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k9n&#10;GCnSQY0e+ODRtR4QbEF+euMqcLs34OgH2Ic6x1idudP0i0NK37REbfiVtbpvOWHALwsnk5OjI44L&#10;IOv+vWZwD9l6HYGGxnYheZAOBOhQp8djbQIXCpt5cT4vUjBRsJXn+TybxitIdThtrPNvue5QmNTY&#10;Qu0jOtndOR/YkOrgEi5zWgq2ElLGhd2sb6RFOwI6WcVvj/7CTargrHQ4NiKOO0AS7gi2QDfW/anM&#10;8iK9zsvJ6mI+mxSrYjopZ+l8kmbldXmRFmVxu/oeCGZF1QrGuLoTih80mBV/V+N9N4zqiSpEPeRn&#10;mk/HEv0xyDR+vwuyEx5aUoquxvOjE6lCYd8oBmGTyhMhx3nykn7MMuTg8I9ZiTIIlR814If1EBUH&#10;HAEtaGSt2SMIw2qoG5QY3hOYtNp+w6iH3qyx+7ollmMk3ykQV5kVRWjmuCimsxwW9tSyPrUQRQGq&#10;xh6jcXrjxwdga6zYtHDTKGelr0CQjYhaeWa1lzH0Xwxq/1aEBj9dR6/nF235AwAA//8DAFBLAwQU&#10;AAYACAAAACEArHqqTNwAAAAIAQAADwAAAGRycy9kb3ducmV2LnhtbEyPQU+DQBCF7yb+h82YeDF2&#10;UWmhlKVRE43X1v6AAaZAys4Sdlvov3c86W3mvcmb7+Xb2fbqQqPvHBt4WkSgiCtXd9wYOHx/PKag&#10;fECusXdMBq7kYVvc3uSY1W7iHV32oVESwj5DA20IQ6a1r1qy6BduIBbv6EaLQdax0fWIk4TbXj9H&#10;0Upb7Fg+tDjQe0vVaX+2Bo5f08NyPZWf4ZDs4tUbdknprsbc382vG1CB5vB3DL/4gg6FMJXuzLVX&#10;vQEpEkRdp1JA7Jc0FqWUIV4moItc/y9Q/AAAAP//AwBQSwECLQAUAAYACAAAACEAtoM4kv4AAADh&#10;AQAAEwAAAAAAAAAAAAAAAAAAAAAAW0NvbnRlbnRfVHlwZXNdLnhtbFBLAQItABQABgAIAAAAIQA4&#10;/SH/1gAAAJQBAAALAAAAAAAAAAAAAAAAAC8BAABfcmVscy8ucmVsc1BLAQItABQABgAIAAAAIQC0&#10;H/7UhwIAABkFAAAOAAAAAAAAAAAAAAAAAC4CAABkcnMvZTJvRG9jLnhtbFBLAQItABQABgAIAAAA&#10;IQCseqpM3AAAAAgBAAAPAAAAAAAAAAAAAAAAAOEEAABkcnMvZG93bnJldi54bWxQSwUGAAAAAAQA&#10;BADzAAAA6gUAAAAA&#10;" stroked="f">
                <v:textbox>
                  <w:txbxContent>
                    <w:p w14:paraId="7F979780" w14:textId="77777777" w:rsidR="005238F9" w:rsidRPr="000946E8" w:rsidRDefault="005238F9" w:rsidP="003528ED">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759C0581" w14:textId="77777777" w:rsidR="005238F9" w:rsidRPr="000946E8" w:rsidRDefault="005238F9" w:rsidP="003528ED">
                      <w:pPr>
                        <w:pStyle w:val="InsideAddress"/>
                        <w:rPr>
                          <w:rFonts w:ascii="Arial" w:hAnsi="Arial" w:cs="Arial"/>
                          <w:szCs w:val="24"/>
                        </w:rPr>
                      </w:pPr>
                    </w:p>
                    <w:p w14:paraId="7D8C1760" w14:textId="77777777" w:rsidR="005238F9" w:rsidRPr="000946E8" w:rsidRDefault="005238F9" w:rsidP="003528ED">
                      <w:pPr>
                        <w:jc w:val="right"/>
                        <w:rPr>
                          <w:rFonts w:ascii="Arial" w:hAnsi="Arial" w:cs="Arial"/>
                          <w:sz w:val="24"/>
                          <w:szCs w:val="24"/>
                        </w:rPr>
                      </w:pPr>
                      <w:r w:rsidRPr="00E35FDF">
                        <w:rPr>
                          <w:rFonts w:ascii="Arial" w:hAnsi="Arial" w:cs="Arial"/>
                          <w:sz w:val="24"/>
                          <w:szCs w:val="24"/>
                          <w:highlight w:val="yellow"/>
                        </w:rPr>
                        <w:t>Date</w:t>
                      </w:r>
                    </w:p>
                  </w:txbxContent>
                </v:textbox>
                <w10:wrap anchorx="margin" anchory="page"/>
                <w10:anchorlock/>
              </v:shape>
            </w:pict>
          </mc:Fallback>
        </mc:AlternateContent>
      </w:r>
      <w:r w:rsidRPr="00E35FDF">
        <w:rPr>
          <w:rFonts w:ascii="Arial" w:hAnsi="Arial" w:cs="Arial"/>
          <w:sz w:val="24"/>
          <w:szCs w:val="24"/>
          <w:highlight w:val="yellow"/>
        </w:rPr>
        <w:t>Name</w:t>
      </w:r>
    </w:p>
    <w:p w14:paraId="73579536" w14:textId="77777777" w:rsidR="003528ED" w:rsidRPr="0079288A" w:rsidRDefault="003528ED" w:rsidP="003528ED">
      <w:pPr>
        <w:spacing w:after="0"/>
        <w:rPr>
          <w:rFonts w:ascii="Arial" w:hAnsi="Arial" w:cs="Arial"/>
          <w:sz w:val="24"/>
          <w:szCs w:val="24"/>
        </w:rPr>
      </w:pPr>
      <w:r w:rsidRPr="00E35FDF">
        <w:rPr>
          <w:rFonts w:ascii="Arial" w:hAnsi="Arial" w:cs="Arial"/>
          <w:sz w:val="24"/>
          <w:szCs w:val="24"/>
          <w:highlight w:val="yellow"/>
        </w:rPr>
        <w:t>Address</w:t>
      </w:r>
    </w:p>
    <w:p w14:paraId="02043EF8" w14:textId="77777777" w:rsidR="003528ED" w:rsidRDefault="003528ED" w:rsidP="003528ED">
      <w:pPr>
        <w:tabs>
          <w:tab w:val="right" w:pos="8228"/>
        </w:tabs>
        <w:spacing w:after="0"/>
        <w:rPr>
          <w:rFonts w:ascii="Arial" w:hAnsi="Arial" w:cs="Arial"/>
          <w:sz w:val="24"/>
          <w:szCs w:val="24"/>
        </w:rPr>
      </w:pPr>
    </w:p>
    <w:p w14:paraId="77F0576E" w14:textId="77777777" w:rsidR="003528ED" w:rsidRPr="003E3D05" w:rsidRDefault="003528ED" w:rsidP="003528ED">
      <w:pPr>
        <w:spacing w:after="0"/>
        <w:rPr>
          <w:rFonts w:ascii="Arial" w:hAnsi="Arial" w:cs="Arial"/>
          <w:sz w:val="24"/>
          <w:szCs w:val="24"/>
        </w:rPr>
      </w:pPr>
    </w:p>
    <w:p w14:paraId="5A56FEAA" w14:textId="77777777" w:rsidR="003528ED" w:rsidRPr="003E3D05" w:rsidRDefault="003528ED" w:rsidP="003528ED">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5674994C" w14:textId="77777777" w:rsidR="003528ED" w:rsidRPr="003E3D05" w:rsidRDefault="003528ED" w:rsidP="003528ED">
      <w:pPr>
        <w:spacing w:after="0"/>
        <w:rPr>
          <w:rFonts w:ascii="Arial" w:hAnsi="Arial" w:cs="Arial"/>
          <w:sz w:val="24"/>
          <w:szCs w:val="24"/>
        </w:rPr>
      </w:pPr>
    </w:p>
    <w:p w14:paraId="5229D4C5"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9D47371" w14:textId="77777777" w:rsidR="003528ED" w:rsidRDefault="003528ED" w:rsidP="003528ED">
      <w:pPr>
        <w:pStyle w:val="Header"/>
        <w:tabs>
          <w:tab w:val="right" w:pos="720"/>
          <w:tab w:val="right" w:pos="1440"/>
          <w:tab w:val="right" w:pos="2160"/>
          <w:tab w:val="right" w:pos="8640"/>
        </w:tabs>
        <w:rPr>
          <w:rFonts w:cs="Arial"/>
          <w:b/>
          <w:szCs w:val="24"/>
          <w:u w:val="single"/>
        </w:rPr>
      </w:pPr>
    </w:p>
    <w:p w14:paraId="565D82C7" w14:textId="77777777" w:rsidR="003528ED" w:rsidRDefault="003528ED" w:rsidP="003528ED">
      <w:pPr>
        <w:spacing w:after="0"/>
        <w:jc w:val="both"/>
        <w:rPr>
          <w:rFonts w:ascii="Arial" w:eastAsia="Times New Roman" w:hAnsi="Arial" w:cs="Arial"/>
          <w:sz w:val="24"/>
          <w:szCs w:val="24"/>
        </w:rPr>
      </w:pPr>
      <w:r>
        <w:rPr>
          <w:rFonts w:ascii="Arial" w:hAnsi="Arial" w:cs="Arial"/>
          <w:sz w:val="24"/>
          <w:szCs w:val="24"/>
        </w:rPr>
        <w:t xml:space="preserve">Thank you for the complaint you submitted alleging a contravention of the Code of Conduct for Councillors (“the Code”) by </w:t>
      </w:r>
      <w:r w:rsidRPr="00572BBB">
        <w:rPr>
          <w:rFonts w:ascii="Arial" w:hAnsi="Arial" w:cs="Arial"/>
          <w:sz w:val="24"/>
          <w:szCs w:val="24"/>
          <w:highlight w:val="yellow"/>
        </w:rPr>
        <w:t>[Name]</w:t>
      </w:r>
      <w:r>
        <w:rPr>
          <w:rFonts w:ascii="Arial" w:hAnsi="Arial" w:cs="Arial"/>
          <w:sz w:val="24"/>
          <w:szCs w:val="24"/>
        </w:rPr>
        <w:t xml:space="preserve">.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5C6EE621" w14:textId="77777777" w:rsidR="003528ED" w:rsidRDefault="003528ED" w:rsidP="003528ED">
      <w:pPr>
        <w:spacing w:after="0"/>
        <w:jc w:val="both"/>
        <w:rPr>
          <w:rFonts w:ascii="Arial" w:hAnsi="Arial" w:cs="Arial"/>
          <w:sz w:val="24"/>
          <w:szCs w:val="24"/>
        </w:rPr>
      </w:pPr>
    </w:p>
    <w:p w14:paraId="257F7806"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We are writing to let you know that, on the information provided, we have decided not to investigate this complaint and will now close our file.  Our reasons are set out below.  </w:t>
      </w:r>
    </w:p>
    <w:p w14:paraId="262C5792" w14:textId="77777777" w:rsidR="003528ED" w:rsidRDefault="003528ED" w:rsidP="003528ED">
      <w:pPr>
        <w:spacing w:after="0"/>
        <w:jc w:val="both"/>
        <w:rPr>
          <w:rFonts w:ascii="Arial" w:hAnsi="Arial" w:cs="Arial"/>
          <w:sz w:val="24"/>
          <w:szCs w:val="24"/>
        </w:rPr>
      </w:pPr>
    </w:p>
    <w:p w14:paraId="0E284A44"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Your complaint</w:t>
      </w:r>
    </w:p>
    <w:p w14:paraId="3AB5DE75" w14:textId="77777777" w:rsidR="003528ED" w:rsidRDefault="003528ED" w:rsidP="003528ED">
      <w:pPr>
        <w:spacing w:after="0"/>
        <w:jc w:val="both"/>
        <w:rPr>
          <w:rFonts w:ascii="Arial" w:hAnsi="Arial" w:cs="Arial"/>
          <w:sz w:val="24"/>
          <w:szCs w:val="24"/>
        </w:rPr>
      </w:pPr>
    </w:p>
    <w:p w14:paraId="6E23FA7B" w14:textId="77777777" w:rsidR="003528ED" w:rsidRDefault="003528ED" w:rsidP="003528ED">
      <w:pPr>
        <w:spacing w:after="0"/>
        <w:jc w:val="both"/>
        <w:rPr>
          <w:rFonts w:ascii="Arial" w:hAnsi="Arial" w:cs="Arial"/>
          <w:sz w:val="24"/>
          <w:szCs w:val="24"/>
        </w:rPr>
      </w:pPr>
      <w:r>
        <w:rPr>
          <w:rFonts w:ascii="Arial" w:hAnsi="Arial" w:cs="Arial"/>
          <w:sz w:val="24"/>
          <w:szCs w:val="24"/>
        </w:rPr>
        <w:t>We identified the following issue</w:t>
      </w:r>
      <w:r w:rsidRPr="00B75F89">
        <w:rPr>
          <w:rFonts w:ascii="Arial" w:hAnsi="Arial" w:cs="Arial"/>
          <w:sz w:val="24"/>
          <w:szCs w:val="24"/>
          <w:highlight w:val="yellow"/>
        </w:rPr>
        <w:t>(s)</w:t>
      </w:r>
      <w:r>
        <w:rPr>
          <w:rFonts w:ascii="Arial" w:hAnsi="Arial" w:cs="Arial"/>
          <w:sz w:val="24"/>
          <w:szCs w:val="24"/>
        </w:rPr>
        <w:t xml:space="preserve"> of complaint:</w:t>
      </w:r>
    </w:p>
    <w:p w14:paraId="754D2190" w14:textId="77777777" w:rsidR="003528ED" w:rsidRDefault="003528ED" w:rsidP="003528ED">
      <w:pPr>
        <w:spacing w:after="0"/>
        <w:jc w:val="both"/>
        <w:rPr>
          <w:rFonts w:ascii="Arial" w:hAnsi="Arial" w:cs="Arial"/>
          <w:sz w:val="24"/>
          <w:szCs w:val="24"/>
        </w:rPr>
      </w:pPr>
    </w:p>
    <w:p w14:paraId="2B0D8C45" w14:textId="77777777" w:rsidR="003528ED" w:rsidRDefault="003528ED" w:rsidP="00A37B34">
      <w:pPr>
        <w:pStyle w:val="ListParagraph"/>
        <w:numPr>
          <w:ilvl w:val="0"/>
          <w:numId w:val="27"/>
        </w:numPr>
        <w:spacing w:after="0" w:line="240" w:lineRule="auto"/>
        <w:jc w:val="both"/>
        <w:rPr>
          <w:rFonts w:ascii="Arial" w:hAnsi="Arial" w:cs="Arial"/>
        </w:rPr>
      </w:pPr>
      <w:r w:rsidRPr="00572BBB">
        <w:rPr>
          <w:rFonts w:ascii="Arial" w:hAnsi="Arial" w:cs="Arial"/>
          <w:highlight w:val="yellow"/>
        </w:rPr>
        <w:t>[</w:t>
      </w:r>
      <w:r>
        <w:rPr>
          <w:rFonts w:ascii="Arial" w:hAnsi="Arial" w:cs="Arial"/>
          <w:highlight w:val="yellow"/>
        </w:rPr>
        <w:t>Issue</w:t>
      </w:r>
      <w:r w:rsidRPr="00572BBB">
        <w:rPr>
          <w:rFonts w:ascii="Arial" w:hAnsi="Arial" w:cs="Arial"/>
          <w:highlight w:val="yellow"/>
        </w:rPr>
        <w:t xml:space="preserve"> </w:t>
      </w:r>
      <w:proofErr w:type="spellStart"/>
      <w:r w:rsidRPr="00572BBB">
        <w:rPr>
          <w:rFonts w:ascii="Arial" w:hAnsi="Arial" w:cs="Arial"/>
          <w:highlight w:val="yellow"/>
        </w:rPr>
        <w:t>eg</w:t>
      </w:r>
      <w:proofErr w:type="spellEnd"/>
      <w:r>
        <w:rPr>
          <w:rFonts w:ascii="Arial" w:hAnsi="Arial" w:cs="Arial"/>
        </w:rPr>
        <w:t xml:space="preserve"> </w:t>
      </w:r>
      <w:r w:rsidRPr="00572BBB">
        <w:rPr>
          <w:rFonts w:ascii="Arial" w:hAnsi="Arial" w:cs="Arial"/>
          <w:highlight w:val="yellow"/>
        </w:rPr>
        <w:t>on date the respondent did/failed to…</w:t>
      </w:r>
      <w:r>
        <w:rPr>
          <w:rFonts w:ascii="Arial" w:hAnsi="Arial" w:cs="Arial"/>
        </w:rPr>
        <w:t>];</w:t>
      </w:r>
    </w:p>
    <w:p w14:paraId="41CB0FC1" w14:textId="77777777" w:rsidR="003528ED" w:rsidRDefault="003528ED" w:rsidP="003528ED">
      <w:pPr>
        <w:pStyle w:val="ListParagraph"/>
        <w:ind w:left="360"/>
        <w:jc w:val="both"/>
        <w:rPr>
          <w:rFonts w:ascii="Arial" w:hAnsi="Arial" w:cs="Arial"/>
        </w:rPr>
      </w:pPr>
    </w:p>
    <w:p w14:paraId="26282D0A" w14:textId="77777777" w:rsidR="003528ED" w:rsidRDefault="003528ED" w:rsidP="00A37B34">
      <w:pPr>
        <w:pStyle w:val="ListParagraph"/>
        <w:numPr>
          <w:ilvl w:val="0"/>
          <w:numId w:val="27"/>
        </w:numPr>
        <w:spacing w:after="0" w:line="240" w:lineRule="auto"/>
        <w:jc w:val="both"/>
        <w:rPr>
          <w:rFonts w:ascii="Arial" w:hAnsi="Arial" w:cs="Arial"/>
        </w:rPr>
      </w:pPr>
      <w:r w:rsidRPr="00FE6E30">
        <w:rPr>
          <w:rFonts w:ascii="Arial" w:hAnsi="Arial" w:cs="Arial"/>
          <w:highlight w:val="yellow"/>
        </w:rPr>
        <w:t>[</w:t>
      </w:r>
      <w:r>
        <w:rPr>
          <w:rFonts w:ascii="Arial" w:hAnsi="Arial" w:cs="Arial"/>
          <w:highlight w:val="yellow"/>
        </w:rPr>
        <w:t xml:space="preserve">Issue </w:t>
      </w:r>
      <w:r w:rsidRPr="00FE6E30">
        <w:rPr>
          <w:rFonts w:ascii="Arial" w:hAnsi="Arial" w:cs="Arial"/>
          <w:highlight w:val="yellow"/>
        </w:rPr>
        <w:t>]</w:t>
      </w:r>
      <w:r>
        <w:rPr>
          <w:rFonts w:ascii="Arial" w:hAnsi="Arial" w:cs="Arial"/>
        </w:rPr>
        <w:t>.</w:t>
      </w:r>
    </w:p>
    <w:p w14:paraId="6E54AEDF" w14:textId="77777777" w:rsidR="003528ED" w:rsidRPr="00572BBB" w:rsidRDefault="003528ED" w:rsidP="003528ED">
      <w:pPr>
        <w:pStyle w:val="ListParagraph"/>
        <w:rPr>
          <w:rFonts w:ascii="Arial" w:hAnsi="Arial" w:cs="Arial"/>
        </w:rPr>
      </w:pPr>
    </w:p>
    <w:p w14:paraId="41C5A3D6" w14:textId="77777777" w:rsidR="003528ED" w:rsidRDefault="003528ED" w:rsidP="003528ED">
      <w:pPr>
        <w:spacing w:after="0"/>
        <w:jc w:val="both"/>
        <w:rPr>
          <w:rFonts w:ascii="Arial" w:hAnsi="Arial" w:cs="Arial"/>
          <w:sz w:val="24"/>
          <w:szCs w:val="24"/>
        </w:rPr>
      </w:pPr>
      <w:r w:rsidRPr="005C7677">
        <w:rPr>
          <w:rFonts w:ascii="Arial" w:hAnsi="Arial" w:cs="Arial"/>
          <w:sz w:val="24"/>
          <w:szCs w:val="24"/>
          <w:highlight w:val="yellow"/>
        </w:rPr>
        <w:t>You also set out the background to your complaint, explaining [Insert summary of any relevant background].</w:t>
      </w:r>
    </w:p>
    <w:p w14:paraId="562B2846" w14:textId="77777777" w:rsidR="003528ED" w:rsidRPr="00EC2C04" w:rsidRDefault="003528ED" w:rsidP="003528ED">
      <w:pPr>
        <w:spacing w:after="0"/>
        <w:jc w:val="both"/>
        <w:rPr>
          <w:rFonts w:ascii="Arial" w:hAnsi="Arial" w:cs="Arial"/>
          <w:sz w:val="24"/>
          <w:szCs w:val="24"/>
        </w:rPr>
      </w:pPr>
    </w:p>
    <w:p w14:paraId="50B4F5F9" w14:textId="77777777" w:rsidR="003528ED" w:rsidRPr="000649F7" w:rsidRDefault="003528ED" w:rsidP="003528ED">
      <w:pPr>
        <w:spacing w:after="0"/>
        <w:jc w:val="both"/>
        <w:rPr>
          <w:rFonts w:ascii="Arial" w:hAnsi="Arial" w:cs="Arial"/>
          <w:b/>
          <w:bCs/>
          <w:sz w:val="24"/>
          <w:szCs w:val="24"/>
        </w:rPr>
      </w:pPr>
      <w:r w:rsidRPr="000649F7">
        <w:rPr>
          <w:rFonts w:ascii="Arial" w:hAnsi="Arial" w:cs="Arial"/>
          <w:b/>
          <w:bCs/>
          <w:sz w:val="24"/>
          <w:szCs w:val="24"/>
        </w:rPr>
        <w:t>The Code</w:t>
      </w:r>
    </w:p>
    <w:p w14:paraId="494D248D" w14:textId="77777777" w:rsidR="003528ED" w:rsidRDefault="003528ED" w:rsidP="003528ED">
      <w:pPr>
        <w:spacing w:after="0"/>
        <w:jc w:val="both"/>
        <w:rPr>
          <w:rFonts w:ascii="Arial" w:hAnsi="Arial" w:cs="Arial"/>
          <w:sz w:val="24"/>
          <w:szCs w:val="24"/>
          <w:highlight w:val="yellow"/>
        </w:rPr>
      </w:pPr>
    </w:p>
    <w:p w14:paraId="2F801FEC" w14:textId="77777777" w:rsidR="003528ED" w:rsidRDefault="003528ED" w:rsidP="003528ED">
      <w:pPr>
        <w:rPr>
          <w:rFonts w:ascii="Arial" w:hAnsi="Arial"/>
          <w:sz w:val="24"/>
        </w:rPr>
      </w:pPr>
      <w:r w:rsidRPr="005C7677">
        <w:rPr>
          <w:rFonts w:ascii="Arial" w:hAnsi="Arial" w:cs="Arial"/>
          <w:sz w:val="24"/>
          <w:szCs w:val="24"/>
          <w:highlight w:val="yellow"/>
        </w:rPr>
        <w:t>Your complaint did not indicate which part(s) of the Code you considered had been breached/</w:t>
      </w:r>
      <w:r w:rsidRPr="00CF5ECE">
        <w:rPr>
          <w:rFonts w:ascii="Arial" w:hAnsi="Arial"/>
          <w:sz w:val="24"/>
          <w:highlight w:val="yellow"/>
        </w:rPr>
        <w:t xml:space="preserve"> Please be assured for the purposes of this assessment, all parts of the Code that could be relevant to your Complaint have been considered. To that end, we considered [section numbers] of the [relevant Code etc.]…”</w:t>
      </w:r>
      <w:r>
        <w:rPr>
          <w:rFonts w:ascii="Arial" w:hAnsi="Arial"/>
          <w:sz w:val="24"/>
        </w:rPr>
        <w:t xml:space="preserve">   </w:t>
      </w:r>
      <w:r w:rsidRPr="00CF5ECE">
        <w:rPr>
          <w:rFonts w:ascii="Arial" w:hAnsi="Arial" w:cs="Arial"/>
          <w:sz w:val="24"/>
          <w:szCs w:val="24"/>
          <w:highlight w:val="yellow"/>
        </w:rPr>
        <w:t>You indicated that you considered part(s) [Insert parts] of the Code had been breached</w:t>
      </w:r>
      <w:r>
        <w:rPr>
          <w:rFonts w:ascii="Arial" w:hAnsi="Arial" w:cs="Arial"/>
          <w:sz w:val="24"/>
          <w:szCs w:val="24"/>
          <w:highlight w:val="yellow"/>
        </w:rPr>
        <w:t xml:space="preserve">. </w:t>
      </w:r>
      <w:r w:rsidRPr="00CF5ECE">
        <w:rPr>
          <w:rFonts w:ascii="Arial" w:hAnsi="Arial" w:cs="Arial"/>
          <w:sz w:val="24"/>
          <w:szCs w:val="24"/>
          <w:highlight w:val="yellow"/>
        </w:rPr>
        <w:t xml:space="preserve"> </w:t>
      </w:r>
    </w:p>
    <w:p w14:paraId="61556D62" w14:textId="77777777" w:rsidR="003528ED" w:rsidRDefault="003528ED" w:rsidP="003528ED">
      <w:pPr>
        <w:spacing w:after="0"/>
        <w:rPr>
          <w:rFonts w:ascii="Arial" w:hAnsi="Arial"/>
          <w:sz w:val="24"/>
        </w:rPr>
      </w:pPr>
    </w:p>
    <w:p w14:paraId="255241D6" w14:textId="77777777" w:rsidR="003528ED" w:rsidRPr="000649F7" w:rsidRDefault="003528ED" w:rsidP="003528ED">
      <w:pPr>
        <w:spacing w:after="0"/>
        <w:rPr>
          <w:rFonts w:ascii="Arial" w:hAnsi="Arial"/>
          <w:sz w:val="24"/>
        </w:rPr>
      </w:pPr>
      <w:r>
        <w:rPr>
          <w:rFonts w:ascii="Arial" w:hAnsi="Arial"/>
          <w:sz w:val="24"/>
        </w:rPr>
        <w:t xml:space="preserve">For the purposes of this assessment, we considered paragraphs(s) </w:t>
      </w:r>
      <w:r w:rsidRPr="005A18D9">
        <w:rPr>
          <w:rFonts w:ascii="Arial" w:hAnsi="Arial"/>
          <w:sz w:val="24"/>
          <w:highlight w:val="yellow"/>
        </w:rPr>
        <w:t>[insert paragraphs]</w:t>
      </w:r>
      <w:r>
        <w:rPr>
          <w:rFonts w:ascii="Arial" w:hAnsi="Arial"/>
          <w:sz w:val="24"/>
        </w:rPr>
        <w:t xml:space="preserve"> of the Code </w:t>
      </w:r>
      <w:r w:rsidRPr="005A18D9">
        <w:rPr>
          <w:rFonts w:ascii="Arial" w:hAnsi="Arial"/>
          <w:sz w:val="24"/>
          <w:highlight w:val="yellow"/>
        </w:rPr>
        <w:t>[quote relevant paragraphs if Complainer not a councillor].</w:t>
      </w:r>
    </w:p>
    <w:p w14:paraId="5FB48489" w14:textId="77777777" w:rsidR="003528ED" w:rsidRDefault="003528ED" w:rsidP="003528ED">
      <w:pPr>
        <w:spacing w:after="0"/>
        <w:jc w:val="both"/>
        <w:rPr>
          <w:rFonts w:ascii="Arial" w:hAnsi="Arial" w:cs="Arial"/>
          <w:b/>
          <w:bCs/>
          <w:sz w:val="24"/>
          <w:szCs w:val="24"/>
        </w:rPr>
      </w:pPr>
    </w:p>
    <w:p w14:paraId="2B4D54C9" w14:textId="77777777" w:rsidR="003528ED" w:rsidRDefault="003528ED" w:rsidP="003528ED">
      <w:pPr>
        <w:spacing w:after="0"/>
        <w:jc w:val="both"/>
        <w:rPr>
          <w:rFonts w:ascii="Arial" w:hAnsi="Arial" w:cs="Arial"/>
          <w:b/>
          <w:bCs/>
          <w:sz w:val="24"/>
          <w:szCs w:val="24"/>
        </w:rPr>
      </w:pPr>
      <w:r w:rsidRPr="000649F7">
        <w:rPr>
          <w:rFonts w:ascii="Arial" w:hAnsi="Arial" w:cs="Arial"/>
          <w:b/>
          <w:bCs/>
          <w:sz w:val="24"/>
          <w:szCs w:val="24"/>
        </w:rPr>
        <w:t>Evidence provided</w:t>
      </w:r>
    </w:p>
    <w:p w14:paraId="50BA74C4" w14:textId="77777777" w:rsidR="003528ED" w:rsidRPr="000649F7" w:rsidRDefault="003528ED" w:rsidP="003528ED">
      <w:pPr>
        <w:spacing w:after="0"/>
        <w:jc w:val="both"/>
        <w:rPr>
          <w:rFonts w:ascii="Arial" w:hAnsi="Arial" w:cs="Arial"/>
          <w:b/>
          <w:bCs/>
          <w:sz w:val="24"/>
          <w:szCs w:val="24"/>
        </w:rPr>
      </w:pPr>
    </w:p>
    <w:p w14:paraId="1C1E6390" w14:textId="77777777" w:rsidR="003528ED" w:rsidRPr="000649F7" w:rsidRDefault="003528ED" w:rsidP="00A37B34">
      <w:pPr>
        <w:pStyle w:val="ListParagraph"/>
        <w:numPr>
          <w:ilvl w:val="0"/>
          <w:numId w:val="28"/>
        </w:numPr>
        <w:spacing w:after="0" w:line="240" w:lineRule="auto"/>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p>
    <w:p w14:paraId="54DE556A" w14:textId="77777777" w:rsidR="003528ED" w:rsidRPr="000649F7" w:rsidRDefault="003528ED" w:rsidP="003528ED">
      <w:pPr>
        <w:pStyle w:val="ListParagraph"/>
        <w:ind w:left="360"/>
        <w:jc w:val="both"/>
        <w:rPr>
          <w:rFonts w:ascii="Arial" w:hAnsi="Arial" w:cs="Arial"/>
        </w:rPr>
      </w:pPr>
    </w:p>
    <w:p w14:paraId="707FB5FF" w14:textId="77777777" w:rsidR="003528ED" w:rsidRPr="000649F7" w:rsidRDefault="003528ED" w:rsidP="00A37B34">
      <w:pPr>
        <w:pStyle w:val="ListParagraph"/>
        <w:numPr>
          <w:ilvl w:val="0"/>
          <w:numId w:val="28"/>
        </w:numPr>
        <w:spacing w:after="0" w:line="240" w:lineRule="auto"/>
        <w:ind w:left="357" w:hanging="357"/>
        <w:jc w:val="both"/>
        <w:rPr>
          <w:rFonts w:ascii="Arial" w:hAnsi="Arial" w:cs="Arial"/>
        </w:rPr>
      </w:pPr>
      <w:r w:rsidRPr="000649F7">
        <w:rPr>
          <w:rFonts w:ascii="Arial" w:hAnsi="Arial" w:cs="Arial"/>
          <w:highlight w:val="yellow"/>
        </w:rPr>
        <w:t>[</w:t>
      </w:r>
      <w:r>
        <w:rPr>
          <w:rFonts w:ascii="Arial" w:hAnsi="Arial" w:cs="Arial"/>
          <w:highlight w:val="yellow"/>
        </w:rPr>
        <w:t>Source of e</w:t>
      </w:r>
      <w:r w:rsidRPr="000649F7">
        <w:rPr>
          <w:rFonts w:ascii="Arial" w:hAnsi="Arial" w:cs="Arial"/>
          <w:highlight w:val="yellow"/>
        </w:rPr>
        <w:t>vidence]</w:t>
      </w:r>
      <w:r w:rsidRPr="000649F7">
        <w:rPr>
          <w:rFonts w:ascii="Arial" w:hAnsi="Arial" w:cs="Arial"/>
        </w:rPr>
        <w:t xml:space="preserve"> </w:t>
      </w:r>
    </w:p>
    <w:p w14:paraId="6E75E674" w14:textId="77777777" w:rsidR="003528ED" w:rsidRPr="000649F7" w:rsidRDefault="003528ED" w:rsidP="003528ED">
      <w:pPr>
        <w:pStyle w:val="ListParagraph"/>
        <w:rPr>
          <w:rFonts w:ascii="Arial" w:hAnsi="Arial" w:cs="Arial"/>
        </w:rPr>
      </w:pPr>
    </w:p>
    <w:p w14:paraId="3C16E2DB" w14:textId="77777777" w:rsidR="003528ED" w:rsidRPr="000649F7" w:rsidRDefault="003528ED" w:rsidP="003528ED">
      <w:pPr>
        <w:spacing w:after="0"/>
        <w:jc w:val="both"/>
        <w:rPr>
          <w:rFonts w:ascii="Arial" w:hAnsi="Arial" w:cs="Arial"/>
          <w:sz w:val="24"/>
          <w:szCs w:val="24"/>
        </w:rPr>
      </w:pPr>
      <w:r w:rsidRPr="000649F7">
        <w:rPr>
          <w:rFonts w:ascii="Arial" w:hAnsi="Arial" w:cs="Arial"/>
          <w:sz w:val="24"/>
          <w:szCs w:val="24"/>
          <w:highlight w:val="yellow"/>
        </w:rPr>
        <w:t>In addition, we requested [Evidence requested], which was not provided.</w:t>
      </w:r>
      <w:r w:rsidRPr="000649F7">
        <w:rPr>
          <w:rFonts w:ascii="Arial" w:hAnsi="Arial" w:cs="Arial"/>
          <w:sz w:val="24"/>
          <w:szCs w:val="24"/>
        </w:rPr>
        <w:t xml:space="preserve">  </w:t>
      </w:r>
    </w:p>
    <w:p w14:paraId="5509C8FE" w14:textId="77777777" w:rsidR="003528ED" w:rsidRDefault="003528ED" w:rsidP="003528ED">
      <w:pPr>
        <w:spacing w:after="0"/>
        <w:jc w:val="both"/>
        <w:rPr>
          <w:rFonts w:ascii="Arial" w:hAnsi="Arial" w:cs="Arial"/>
          <w:b/>
          <w:bCs/>
          <w:sz w:val="24"/>
          <w:szCs w:val="24"/>
        </w:rPr>
      </w:pPr>
    </w:p>
    <w:p w14:paraId="7370A584" w14:textId="77777777" w:rsidR="003528ED" w:rsidRPr="00572BBB" w:rsidRDefault="003528ED" w:rsidP="003528ED">
      <w:pPr>
        <w:spacing w:after="0"/>
        <w:jc w:val="both"/>
        <w:rPr>
          <w:rFonts w:ascii="Arial" w:hAnsi="Arial" w:cs="Arial"/>
          <w:b/>
          <w:bCs/>
          <w:sz w:val="24"/>
          <w:szCs w:val="24"/>
        </w:rPr>
      </w:pPr>
      <w:r w:rsidRPr="00572BBB">
        <w:rPr>
          <w:rFonts w:ascii="Arial" w:hAnsi="Arial" w:cs="Arial"/>
          <w:b/>
          <w:bCs/>
          <w:sz w:val="24"/>
          <w:szCs w:val="24"/>
        </w:rPr>
        <w:t>Reasons for our decision</w:t>
      </w:r>
    </w:p>
    <w:p w14:paraId="438AB2B6" w14:textId="77777777" w:rsidR="003528ED" w:rsidRPr="00572BBB" w:rsidRDefault="003528ED" w:rsidP="003528ED">
      <w:pPr>
        <w:spacing w:after="0"/>
        <w:jc w:val="both"/>
        <w:rPr>
          <w:rFonts w:ascii="Arial" w:hAnsi="Arial" w:cs="Arial"/>
          <w:sz w:val="24"/>
          <w:szCs w:val="24"/>
        </w:rPr>
      </w:pPr>
    </w:p>
    <w:p w14:paraId="3AF6D067"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[Reasons for decision] </w:t>
      </w:r>
    </w:p>
    <w:p w14:paraId="575886D2" w14:textId="6320A0F2" w:rsidR="003528ED" w:rsidRDefault="003528ED" w:rsidP="003528ED">
      <w:pPr>
        <w:spacing w:after="0"/>
        <w:jc w:val="both"/>
        <w:rPr>
          <w:rFonts w:ascii="Arial" w:hAnsi="Arial" w:cs="Arial"/>
          <w:sz w:val="24"/>
          <w:szCs w:val="24"/>
        </w:rPr>
      </w:pPr>
      <w:bookmarkStart w:id="100" w:name="_Hlk20124286"/>
    </w:p>
    <w:p w14:paraId="75CB5487" w14:textId="77777777" w:rsidR="00880A84" w:rsidRDefault="00880A84" w:rsidP="003528ED">
      <w:pPr>
        <w:spacing w:after="0"/>
        <w:jc w:val="both"/>
        <w:rPr>
          <w:rFonts w:ascii="Arial" w:hAnsi="Arial" w:cs="Arial"/>
          <w:sz w:val="24"/>
          <w:szCs w:val="24"/>
        </w:rPr>
      </w:pPr>
    </w:p>
    <w:p w14:paraId="7A391C73" w14:textId="77777777" w:rsidR="003528ED" w:rsidRPr="00F55569" w:rsidRDefault="003528ED" w:rsidP="003528ED">
      <w:pPr>
        <w:spacing w:after="0"/>
        <w:jc w:val="both"/>
        <w:rPr>
          <w:rFonts w:ascii="Arial" w:hAnsi="Arial" w:cs="Arial"/>
          <w:sz w:val="24"/>
          <w:szCs w:val="24"/>
        </w:rPr>
      </w:pPr>
      <w:r w:rsidRPr="00C2200D">
        <w:rPr>
          <w:rFonts w:ascii="Arial" w:hAnsi="Arial" w:cs="Arial"/>
          <w:sz w:val="24"/>
          <w:szCs w:val="24"/>
          <w:highlight w:val="yellow"/>
        </w:rPr>
        <w:t>Having considered the conduct complained of and described above, the Commissioner is of the view that</w:t>
      </w:r>
      <w:r>
        <w:rPr>
          <w:rFonts w:ascii="Arial" w:hAnsi="Arial" w:cs="Arial"/>
          <w:sz w:val="24"/>
          <w:szCs w:val="24"/>
          <w:highlight w:val="yellow"/>
        </w:rPr>
        <w:t xml:space="preserve">, even if established, </w:t>
      </w:r>
      <w:r w:rsidRPr="00C2200D">
        <w:rPr>
          <w:rFonts w:ascii="Arial" w:hAnsi="Arial" w:cs="Arial"/>
          <w:sz w:val="24"/>
          <w:szCs w:val="24"/>
          <w:highlight w:val="yellow"/>
        </w:rPr>
        <w:t xml:space="preserve">it </w:t>
      </w:r>
      <w:r>
        <w:rPr>
          <w:rFonts w:ascii="Arial" w:hAnsi="Arial" w:cs="Arial"/>
          <w:sz w:val="24"/>
          <w:szCs w:val="24"/>
          <w:highlight w:val="yellow"/>
        </w:rPr>
        <w:t>would</w:t>
      </w:r>
      <w:r w:rsidRPr="00C2200D">
        <w:rPr>
          <w:rFonts w:ascii="Arial" w:hAnsi="Arial" w:cs="Arial"/>
          <w:sz w:val="24"/>
          <w:szCs w:val="24"/>
          <w:highlight w:val="yellow"/>
        </w:rPr>
        <w:t xml:space="preserve"> not constitute a contravention of any provision within the Code.</w:t>
      </w:r>
    </w:p>
    <w:p w14:paraId="7C0552C6" w14:textId="77777777" w:rsidR="003528ED" w:rsidRPr="00F55569" w:rsidRDefault="003528ED" w:rsidP="003528ED">
      <w:pPr>
        <w:spacing w:after="0"/>
        <w:jc w:val="both"/>
        <w:rPr>
          <w:rFonts w:ascii="Arial" w:hAnsi="Arial" w:cs="Arial"/>
          <w:sz w:val="24"/>
          <w:szCs w:val="24"/>
        </w:rPr>
      </w:pPr>
    </w:p>
    <w:p w14:paraId="73455E74" w14:textId="77777777" w:rsidR="003528ED" w:rsidRDefault="003528ED" w:rsidP="003528ED">
      <w:pPr>
        <w:spacing w:after="0"/>
        <w:jc w:val="both"/>
        <w:rPr>
          <w:rFonts w:ascii="Arial" w:hAnsi="Arial" w:cs="Arial"/>
          <w:sz w:val="24"/>
          <w:szCs w:val="24"/>
        </w:rPr>
      </w:pPr>
      <w:r w:rsidRPr="00D96594">
        <w:rPr>
          <w:rFonts w:ascii="Arial" w:hAnsi="Arial" w:cs="Arial"/>
          <w:sz w:val="24"/>
          <w:szCs w:val="24"/>
          <w:highlight w:val="yellow"/>
        </w:rPr>
        <w:t xml:space="preserve">In addition, it is not the Commissioner’s role to regulate or enforce any Scottish Government guidance or </w:t>
      </w:r>
      <w:r>
        <w:rPr>
          <w:rFonts w:ascii="Arial" w:hAnsi="Arial" w:cs="Arial"/>
          <w:sz w:val="24"/>
          <w:szCs w:val="24"/>
          <w:highlight w:val="yellow"/>
        </w:rPr>
        <w:t>e</w:t>
      </w:r>
      <w:r w:rsidRPr="00D96594">
        <w:rPr>
          <w:rFonts w:ascii="Arial" w:hAnsi="Arial" w:cs="Arial"/>
          <w:sz w:val="24"/>
          <w:szCs w:val="24"/>
          <w:highlight w:val="yellow"/>
        </w:rPr>
        <w:t xml:space="preserve">mergency </w:t>
      </w:r>
      <w:r>
        <w:rPr>
          <w:rFonts w:ascii="Arial" w:hAnsi="Arial" w:cs="Arial"/>
          <w:sz w:val="24"/>
          <w:szCs w:val="24"/>
          <w:highlight w:val="yellow"/>
        </w:rPr>
        <w:t>l</w:t>
      </w:r>
      <w:r w:rsidRPr="00D96594">
        <w:rPr>
          <w:rFonts w:ascii="Arial" w:hAnsi="Arial" w:cs="Arial"/>
          <w:sz w:val="24"/>
          <w:szCs w:val="24"/>
          <w:highlight w:val="yellow"/>
        </w:rPr>
        <w:t>egislation relating to the coronavirus pandemic.</w:t>
      </w:r>
      <w:r w:rsidRPr="00F55569">
        <w:rPr>
          <w:rFonts w:ascii="Arial" w:hAnsi="Arial" w:cs="Arial"/>
          <w:sz w:val="24"/>
          <w:szCs w:val="24"/>
        </w:rPr>
        <w:t xml:space="preserve"> </w:t>
      </w:r>
    </w:p>
    <w:p w14:paraId="474570F7" w14:textId="77777777" w:rsidR="003528ED" w:rsidRDefault="003528ED" w:rsidP="003528ED">
      <w:pPr>
        <w:spacing w:after="0"/>
        <w:jc w:val="both"/>
        <w:rPr>
          <w:rFonts w:ascii="Arial" w:hAnsi="Arial" w:cs="Arial"/>
          <w:sz w:val="24"/>
          <w:szCs w:val="24"/>
        </w:rPr>
      </w:pPr>
    </w:p>
    <w:p w14:paraId="4E0B9211" w14:textId="77777777" w:rsidR="003528ED" w:rsidRPr="003C210F" w:rsidRDefault="003528ED" w:rsidP="003528ED">
      <w:pPr>
        <w:spacing w:after="0"/>
        <w:jc w:val="both"/>
        <w:rPr>
          <w:rFonts w:ascii="Arial" w:hAnsi="Arial" w:cs="Arial"/>
          <w:color w:val="FF0000"/>
          <w:sz w:val="24"/>
          <w:szCs w:val="24"/>
        </w:rPr>
      </w:pPr>
      <w:r w:rsidRPr="003C210F">
        <w:rPr>
          <w:rFonts w:ascii="Arial" w:hAnsi="Arial" w:cs="Arial"/>
          <w:color w:val="FF0000"/>
          <w:sz w:val="24"/>
          <w:szCs w:val="24"/>
          <w:highlight w:val="yellow"/>
        </w:rPr>
        <w:t>[OPTIONAL: If you consider that we have misunderstood your complaint, please let me know and explain in what way we have misunderstood your complaint.]</w:t>
      </w:r>
    </w:p>
    <w:bookmarkEnd w:id="100"/>
    <w:p w14:paraId="2CEF63F4" w14:textId="77777777" w:rsidR="003528ED" w:rsidRPr="00434A05" w:rsidRDefault="003528ED" w:rsidP="003528ED">
      <w:pPr>
        <w:jc w:val="both"/>
        <w:rPr>
          <w:rFonts w:ascii="Arial" w:hAnsi="Arial" w:cs="Arial"/>
          <w:sz w:val="24"/>
          <w:szCs w:val="24"/>
        </w:rPr>
      </w:pPr>
    </w:p>
    <w:p w14:paraId="76DA4FF2"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3039DB9E" w14:textId="1AE4C3C2"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sidR="00A917BD">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36AB1B09" w14:textId="77777777" w:rsidR="003528ED" w:rsidRPr="00434A05" w:rsidRDefault="005238F9" w:rsidP="00A37B34">
      <w:pPr>
        <w:pStyle w:val="ListParagraph"/>
        <w:numPr>
          <w:ilvl w:val="0"/>
          <w:numId w:val="21"/>
        </w:numPr>
        <w:spacing w:after="0" w:line="240" w:lineRule="auto"/>
        <w:jc w:val="both"/>
        <w:rPr>
          <w:rStyle w:val="Hyperlink"/>
          <w:rFonts w:ascii="Arial" w:hAnsi="Arial" w:cs="Arial"/>
        </w:rPr>
      </w:pPr>
      <w:hyperlink r:id="rId47" w:history="1">
        <w:r w:rsidR="003528ED" w:rsidRPr="00434A05">
          <w:rPr>
            <w:rStyle w:val="Hyperlink"/>
            <w:rFonts w:ascii="Arial" w:hAnsi="Arial" w:cs="Arial"/>
          </w:rPr>
          <w:t>Privacy Policy</w:t>
        </w:r>
      </w:hyperlink>
    </w:p>
    <w:p w14:paraId="5D38EB8E" w14:textId="77777777" w:rsidR="003528ED" w:rsidRPr="00434A05" w:rsidRDefault="005238F9" w:rsidP="00A37B34">
      <w:pPr>
        <w:pStyle w:val="ListParagraph"/>
        <w:numPr>
          <w:ilvl w:val="0"/>
          <w:numId w:val="21"/>
        </w:numPr>
        <w:spacing w:after="0" w:line="240" w:lineRule="auto"/>
        <w:jc w:val="both"/>
        <w:rPr>
          <w:rFonts w:ascii="Arial" w:hAnsi="Arial" w:cs="Arial"/>
        </w:rPr>
      </w:pPr>
      <w:hyperlink r:id="rId48" w:history="1">
        <w:r w:rsidR="003528ED" w:rsidRPr="00434A05">
          <w:rPr>
            <w:rStyle w:val="Hyperlink"/>
            <w:rFonts w:ascii="Arial" w:hAnsi="Arial" w:cs="Arial"/>
          </w:rPr>
          <w:t>Data Collection Policy</w:t>
        </w:r>
      </w:hyperlink>
    </w:p>
    <w:p w14:paraId="6BB184C5" w14:textId="77777777" w:rsidR="003528ED" w:rsidRPr="00434A05" w:rsidRDefault="005238F9" w:rsidP="00A37B34">
      <w:pPr>
        <w:pStyle w:val="ListParagraph"/>
        <w:numPr>
          <w:ilvl w:val="0"/>
          <w:numId w:val="21"/>
        </w:numPr>
        <w:spacing w:after="0" w:line="240" w:lineRule="auto"/>
        <w:jc w:val="both"/>
        <w:rPr>
          <w:rFonts w:ascii="Arial" w:hAnsi="Arial" w:cs="Arial"/>
        </w:rPr>
      </w:pPr>
      <w:hyperlink r:id="rId49" w:history="1">
        <w:r w:rsidR="003528ED" w:rsidRPr="00434A05">
          <w:rPr>
            <w:rStyle w:val="Hyperlink"/>
            <w:rFonts w:ascii="Arial" w:hAnsi="Arial" w:cs="Arial"/>
          </w:rPr>
          <w:t>Privacy notice for those complaining about Councillors or Members</w:t>
        </w:r>
      </w:hyperlink>
    </w:p>
    <w:p w14:paraId="143F5FC6" w14:textId="77777777" w:rsidR="003528ED" w:rsidRPr="00434A05" w:rsidRDefault="005238F9" w:rsidP="00A37B34">
      <w:pPr>
        <w:pStyle w:val="ListParagraph"/>
        <w:numPr>
          <w:ilvl w:val="0"/>
          <w:numId w:val="21"/>
        </w:numPr>
        <w:spacing w:after="0" w:line="240" w:lineRule="auto"/>
        <w:jc w:val="both"/>
        <w:rPr>
          <w:rFonts w:ascii="Arial" w:hAnsi="Arial" w:cs="Arial"/>
        </w:rPr>
      </w:pPr>
      <w:hyperlink r:id="rId50" w:history="1">
        <w:r w:rsidR="003528ED" w:rsidRPr="00434A05">
          <w:rPr>
            <w:rStyle w:val="Hyperlink"/>
            <w:rFonts w:ascii="Arial" w:hAnsi="Arial" w:cs="Arial"/>
          </w:rPr>
          <w:t>Privacy notice for Councillors or Members being complained about</w:t>
        </w:r>
      </w:hyperlink>
      <w:r w:rsidR="003528ED" w:rsidRPr="00434A05">
        <w:rPr>
          <w:rFonts w:ascii="Arial" w:hAnsi="Arial" w:cs="Arial"/>
        </w:rPr>
        <w:t xml:space="preserve"> </w:t>
      </w:r>
    </w:p>
    <w:p w14:paraId="5E49D91D" w14:textId="77777777" w:rsidR="003528ED" w:rsidRDefault="003528ED" w:rsidP="003528ED">
      <w:pPr>
        <w:spacing w:after="0"/>
        <w:jc w:val="both"/>
        <w:rPr>
          <w:rFonts w:ascii="Arial" w:hAnsi="Arial" w:cs="Arial"/>
          <w:sz w:val="24"/>
          <w:szCs w:val="24"/>
        </w:rPr>
      </w:pPr>
    </w:p>
    <w:p w14:paraId="521B117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Thank you for taking the time to complain to us. </w:t>
      </w:r>
    </w:p>
    <w:p w14:paraId="737ACE16" w14:textId="77777777" w:rsidR="003528ED" w:rsidRDefault="003528ED" w:rsidP="003528ED">
      <w:pPr>
        <w:spacing w:after="0"/>
        <w:jc w:val="both"/>
        <w:rPr>
          <w:rFonts w:ascii="Arial" w:hAnsi="Arial" w:cs="Arial"/>
          <w:sz w:val="24"/>
          <w:szCs w:val="24"/>
        </w:rPr>
      </w:pPr>
    </w:p>
    <w:p w14:paraId="49410E7D" w14:textId="77777777" w:rsidR="003528ED" w:rsidRDefault="003528ED" w:rsidP="003528ED">
      <w:pPr>
        <w:spacing w:after="0"/>
        <w:jc w:val="both"/>
        <w:rPr>
          <w:rFonts w:ascii="Arial" w:hAnsi="Arial" w:cs="Arial"/>
          <w:sz w:val="24"/>
          <w:szCs w:val="24"/>
        </w:rPr>
      </w:pPr>
      <w:r w:rsidRPr="004322E9">
        <w:rPr>
          <w:rFonts w:ascii="Arial" w:hAnsi="Arial" w:cs="Arial"/>
          <w:sz w:val="24"/>
          <w:szCs w:val="24"/>
          <w:highlight w:val="yellow"/>
        </w:rPr>
        <w:t>[Thank you in anticipation for your assistance]</w:t>
      </w:r>
      <w:r>
        <w:rPr>
          <w:rFonts w:ascii="Arial" w:hAnsi="Arial" w:cs="Arial"/>
          <w:sz w:val="24"/>
          <w:szCs w:val="24"/>
        </w:rPr>
        <w:t xml:space="preserve">. </w:t>
      </w:r>
    </w:p>
    <w:p w14:paraId="5FD5ABD9" w14:textId="77777777" w:rsidR="003528ED" w:rsidRDefault="003528ED" w:rsidP="003528ED">
      <w:pPr>
        <w:spacing w:after="0"/>
        <w:jc w:val="both"/>
        <w:rPr>
          <w:rFonts w:ascii="Arial" w:hAnsi="Arial" w:cs="Arial"/>
          <w:sz w:val="24"/>
          <w:szCs w:val="24"/>
        </w:rPr>
      </w:pPr>
    </w:p>
    <w:p w14:paraId="232E86E4"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Please don’t hesitate to contact me if you have any questions about the Commissioner’s decision in this case. </w:t>
      </w:r>
    </w:p>
    <w:p w14:paraId="4AF99140" w14:textId="77777777" w:rsidR="003528ED" w:rsidRPr="00F25E59" w:rsidRDefault="003528ED" w:rsidP="003528ED">
      <w:pPr>
        <w:spacing w:after="0"/>
        <w:jc w:val="both"/>
        <w:rPr>
          <w:rFonts w:ascii="Arial" w:hAnsi="Arial" w:cs="Arial"/>
          <w:sz w:val="24"/>
          <w:szCs w:val="24"/>
        </w:rPr>
      </w:pPr>
    </w:p>
    <w:p w14:paraId="63461578" w14:textId="77777777" w:rsidR="003528ED" w:rsidRPr="00550443" w:rsidRDefault="003528ED" w:rsidP="003528ED">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12B298E7" w14:textId="77777777" w:rsidR="003528ED" w:rsidRDefault="003528ED" w:rsidP="003528ED">
      <w:pPr>
        <w:pStyle w:val="Header"/>
        <w:tabs>
          <w:tab w:val="right" w:pos="720"/>
          <w:tab w:val="right" w:pos="1440"/>
          <w:tab w:val="right" w:pos="2160"/>
          <w:tab w:val="right" w:pos="8640"/>
        </w:tabs>
        <w:jc w:val="both"/>
        <w:rPr>
          <w:rFonts w:cs="Arial"/>
          <w:szCs w:val="24"/>
        </w:rPr>
      </w:pPr>
    </w:p>
    <w:p w14:paraId="68A09681" w14:textId="77777777" w:rsidR="003528ED" w:rsidRPr="00550443" w:rsidRDefault="003528ED" w:rsidP="003528ED">
      <w:pPr>
        <w:pStyle w:val="Header"/>
        <w:tabs>
          <w:tab w:val="right" w:pos="720"/>
          <w:tab w:val="right" w:pos="1440"/>
          <w:tab w:val="right" w:pos="2160"/>
          <w:tab w:val="right" w:pos="8640"/>
        </w:tabs>
        <w:jc w:val="both"/>
        <w:rPr>
          <w:rFonts w:cs="Arial"/>
          <w:szCs w:val="24"/>
        </w:rPr>
      </w:pPr>
    </w:p>
    <w:p w14:paraId="73BAC2BA" w14:textId="77777777" w:rsidR="003528ED" w:rsidRPr="00E5037E" w:rsidRDefault="003528ED"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5ECD610A" w14:textId="55369861" w:rsidR="003528ED" w:rsidRDefault="003528ED" w:rsidP="003528ED">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[Role]</w:t>
      </w:r>
    </w:p>
    <w:p w14:paraId="2A80B634" w14:textId="26DAB120" w:rsidR="00A917BD" w:rsidRDefault="00A917BD" w:rsidP="003528ED">
      <w:pPr>
        <w:pStyle w:val="Header"/>
        <w:tabs>
          <w:tab w:val="right" w:pos="720"/>
          <w:tab w:val="right" w:pos="1440"/>
          <w:tab w:val="right" w:pos="2160"/>
          <w:tab w:val="right" w:pos="8640"/>
        </w:tabs>
        <w:jc w:val="both"/>
        <w:rPr>
          <w:rFonts w:cs="Arial"/>
          <w:szCs w:val="24"/>
        </w:rPr>
      </w:pPr>
    </w:p>
    <w:p w14:paraId="2EC9D000" w14:textId="0F3D4C65" w:rsidR="00A917BD" w:rsidRDefault="00A917BD" w:rsidP="003528ED">
      <w:pPr>
        <w:pStyle w:val="Header"/>
        <w:tabs>
          <w:tab w:val="right" w:pos="720"/>
          <w:tab w:val="right" w:pos="1440"/>
          <w:tab w:val="right" w:pos="2160"/>
          <w:tab w:val="right" w:pos="8640"/>
        </w:tabs>
        <w:jc w:val="both"/>
        <w:rPr>
          <w:rFonts w:cs="Arial"/>
          <w:szCs w:val="24"/>
        </w:rPr>
      </w:pPr>
    </w:p>
    <w:p w14:paraId="3DA8819A" w14:textId="0480D2A8" w:rsidR="00A917BD" w:rsidRDefault="00A917BD" w:rsidP="003528ED">
      <w:pPr>
        <w:pStyle w:val="Header"/>
        <w:tabs>
          <w:tab w:val="right" w:pos="720"/>
          <w:tab w:val="right" w:pos="1440"/>
          <w:tab w:val="right" w:pos="2160"/>
          <w:tab w:val="right" w:pos="8640"/>
        </w:tabs>
        <w:jc w:val="both"/>
        <w:rPr>
          <w:rFonts w:cs="Arial"/>
          <w:szCs w:val="24"/>
        </w:rPr>
      </w:pPr>
    </w:p>
    <w:p w14:paraId="5D1E251C" w14:textId="68829835" w:rsidR="00A917BD" w:rsidRDefault="00A917BD" w:rsidP="003528ED">
      <w:pPr>
        <w:pStyle w:val="Header"/>
        <w:tabs>
          <w:tab w:val="right" w:pos="720"/>
          <w:tab w:val="right" w:pos="1440"/>
          <w:tab w:val="right" w:pos="2160"/>
          <w:tab w:val="right" w:pos="8640"/>
        </w:tabs>
        <w:jc w:val="both"/>
        <w:rPr>
          <w:rFonts w:cs="Arial"/>
          <w:szCs w:val="24"/>
        </w:rPr>
      </w:pPr>
    </w:p>
    <w:p w14:paraId="1D815AA0" w14:textId="77777777" w:rsidR="00A917BD" w:rsidRPr="00550443" w:rsidRDefault="00A917BD" w:rsidP="003528ED">
      <w:pPr>
        <w:pStyle w:val="Header"/>
        <w:tabs>
          <w:tab w:val="right" w:pos="720"/>
          <w:tab w:val="right" w:pos="1440"/>
          <w:tab w:val="right" w:pos="2160"/>
          <w:tab w:val="right" w:pos="8640"/>
        </w:tabs>
        <w:jc w:val="both"/>
        <w:rPr>
          <w:rFonts w:cs="Arial"/>
          <w:szCs w:val="24"/>
        </w:rPr>
      </w:pPr>
    </w:p>
    <w:p w14:paraId="0810A610" w14:textId="77777777" w:rsidR="003528ED" w:rsidRPr="003E3D05" w:rsidRDefault="003528ED" w:rsidP="003528ED">
      <w:pPr>
        <w:spacing w:after="0"/>
        <w:rPr>
          <w:rFonts w:ascii="Arial" w:hAnsi="Arial" w:cs="Arial"/>
          <w:sz w:val="24"/>
          <w:szCs w:val="24"/>
        </w:rPr>
      </w:pPr>
    </w:p>
    <w:p w14:paraId="01BF56BC" w14:textId="77777777" w:rsidR="003528ED" w:rsidRDefault="003528ED" w:rsidP="003528ED">
      <w:pPr>
        <w:pStyle w:val="Header"/>
        <w:tabs>
          <w:tab w:val="left" w:pos="720"/>
        </w:tabs>
        <w:jc w:val="both"/>
        <w:rPr>
          <w:rFonts w:cs="Arial"/>
          <w:sz w:val="20"/>
          <w:szCs w:val="20"/>
        </w:rPr>
      </w:pPr>
    </w:p>
    <w:p w14:paraId="6B5950E5" w14:textId="31E911E1" w:rsidR="00A917BD" w:rsidRDefault="00A917BD" w:rsidP="00A917BD">
      <w:pPr>
        <w:pStyle w:val="Heading1"/>
        <w:rPr>
          <w:rFonts w:ascii="Arial" w:eastAsia="Times New Roman" w:hAnsi="Arial" w:cs="Times New Roman"/>
          <w:color w:val="8884BF"/>
          <w:sz w:val="28"/>
          <w:szCs w:val="26"/>
        </w:rPr>
      </w:pPr>
      <w:bookmarkStart w:id="101" w:name="_Toc153460340"/>
      <w:r w:rsidRPr="00A917BD">
        <w:rPr>
          <w:rFonts w:ascii="Arial" w:eastAsia="Times New Roman" w:hAnsi="Arial" w:cs="Times New Roman"/>
          <w:color w:val="8884BF"/>
          <w:sz w:val="28"/>
          <w:szCs w:val="26"/>
        </w:rPr>
        <w:lastRenderedPageBreak/>
        <w:t>L.5d-</w:t>
      </w:r>
      <w:r>
        <w:rPr>
          <w:rFonts w:cs="Arial"/>
          <w:szCs w:val="24"/>
        </w:rPr>
        <w:t xml:space="preserve"> </w:t>
      </w:r>
      <w:r w:rsidRPr="000326EF">
        <w:rPr>
          <w:rFonts w:ascii="Arial" w:eastAsia="Times New Roman" w:hAnsi="Arial" w:cs="Times New Roman"/>
          <w:color w:val="8884BF"/>
          <w:sz w:val="28"/>
          <w:szCs w:val="26"/>
        </w:rPr>
        <w:t>Appendix 5</w:t>
      </w:r>
      <w:r>
        <w:rPr>
          <w:rFonts w:ascii="Arial" w:eastAsia="Times New Roman" w:hAnsi="Arial" w:cs="Times New Roman"/>
          <w:color w:val="8884BF"/>
          <w:sz w:val="28"/>
          <w:szCs w:val="26"/>
        </w:rPr>
        <w:t>d</w:t>
      </w:r>
      <w:r w:rsidRPr="000326EF">
        <w:rPr>
          <w:rFonts w:ascii="Arial" w:eastAsia="Times New Roman" w:hAnsi="Arial" w:cs="Times New Roman"/>
          <w:color w:val="8884BF"/>
          <w:sz w:val="28"/>
          <w:szCs w:val="26"/>
        </w:rPr>
        <w:t>- Template Correspondence (</w:t>
      </w:r>
      <w:r>
        <w:rPr>
          <w:rFonts w:ascii="Arial" w:eastAsia="Times New Roman" w:hAnsi="Arial" w:cs="Times New Roman"/>
          <w:color w:val="8884BF"/>
          <w:sz w:val="28"/>
          <w:szCs w:val="26"/>
        </w:rPr>
        <w:t xml:space="preserve">Copy </w:t>
      </w:r>
      <w:r w:rsidRPr="000326EF">
        <w:rPr>
          <w:rFonts w:ascii="Arial" w:eastAsia="Times New Roman" w:hAnsi="Arial" w:cs="Times New Roman"/>
          <w:color w:val="8884BF"/>
          <w:sz w:val="28"/>
          <w:szCs w:val="26"/>
        </w:rPr>
        <w:t>Closure</w:t>
      </w:r>
      <w:r>
        <w:rPr>
          <w:rFonts w:ascii="Arial" w:eastAsia="Times New Roman" w:hAnsi="Arial" w:cs="Times New Roman"/>
          <w:color w:val="8884BF"/>
          <w:sz w:val="28"/>
          <w:szCs w:val="26"/>
        </w:rPr>
        <w:t xml:space="preserve"> Letter</w:t>
      </w:r>
      <w:r w:rsidRPr="000326EF">
        <w:rPr>
          <w:rFonts w:ascii="Arial" w:eastAsia="Times New Roman" w:hAnsi="Arial" w:cs="Times New Roman"/>
          <w:color w:val="8884BF"/>
          <w:sz w:val="28"/>
          <w:szCs w:val="26"/>
        </w:rPr>
        <w:t>)</w:t>
      </w:r>
      <w:bookmarkEnd w:id="101"/>
      <w:r w:rsidRPr="000326EF">
        <w:rPr>
          <w:rFonts w:ascii="Arial" w:eastAsia="Times New Roman" w:hAnsi="Arial" w:cs="Times New Roman"/>
          <w:color w:val="8884BF"/>
          <w:sz w:val="28"/>
          <w:szCs w:val="26"/>
        </w:rPr>
        <w:t xml:space="preserve"> </w:t>
      </w:r>
    </w:p>
    <w:p w14:paraId="555FB07D" w14:textId="77777777" w:rsidR="00A917BD" w:rsidRPr="00A917BD" w:rsidRDefault="00A917BD" w:rsidP="00A917BD"/>
    <w:p w14:paraId="2397CCC7" w14:textId="77777777" w:rsidR="00A917BD" w:rsidRPr="00825050" w:rsidRDefault="00A917BD" w:rsidP="00A917BD">
      <w:pPr>
        <w:tabs>
          <w:tab w:val="right" w:pos="8228"/>
        </w:tabs>
        <w:rPr>
          <w:rFonts w:ascii="Arial" w:hAnsi="Arial" w:cs="Arial"/>
          <w:sz w:val="24"/>
          <w:szCs w:val="24"/>
          <w:highlight w:val="yellow"/>
        </w:rPr>
      </w:pPr>
      <w:r w:rsidRPr="00825050">
        <w:rPr>
          <w:rFonts w:ascii="Arial" w:hAnsi="Arial" w:cs="Arial"/>
          <w:sz w:val="24"/>
          <w:szCs w:val="24"/>
          <w:highlight w:val="yellow"/>
        </w:rPr>
        <w:t xml:space="preserve">Name of Respondent </w:t>
      </w:r>
    </w:p>
    <w:p w14:paraId="1197BCAC" w14:textId="77777777" w:rsidR="00A917BD" w:rsidRPr="00C30B1F" w:rsidRDefault="00A917BD" w:rsidP="00A917BD">
      <w:pPr>
        <w:tabs>
          <w:tab w:val="right" w:pos="8228"/>
        </w:tabs>
        <w:rPr>
          <w:rFonts w:ascii="Arial" w:hAnsi="Arial" w:cs="Arial"/>
          <w:sz w:val="24"/>
          <w:szCs w:val="24"/>
        </w:rPr>
      </w:pPr>
      <w:r w:rsidRPr="00825050">
        <w:rPr>
          <w:rFonts w:ascii="Arial" w:hAnsi="Arial" w:cs="Arial"/>
          <w:sz w:val="24"/>
          <w:szCs w:val="24"/>
        </w:rPr>
        <w:t>Sent by email only</w:t>
      </w:r>
      <w:r>
        <w:rPr>
          <w:rFonts w:ascii="Arial" w:hAnsi="Arial" w:cs="Arial"/>
          <w:sz w:val="24"/>
          <w:szCs w:val="24"/>
        </w:rPr>
        <w:t xml:space="preserve"> to</w:t>
      </w:r>
      <w:r w:rsidRPr="00825050">
        <w:rPr>
          <w:rFonts w:ascii="Arial" w:hAnsi="Arial" w:cs="Arial"/>
          <w:sz w:val="24"/>
          <w:szCs w:val="24"/>
        </w:rPr>
        <w:t xml:space="preserve">: </w:t>
      </w:r>
      <w:r w:rsidRPr="00825050">
        <w:rPr>
          <w:rFonts w:ascii="Arial" w:hAnsi="Arial" w:cs="Arial"/>
          <w:sz w:val="24"/>
          <w:szCs w:val="24"/>
          <w:highlight w:val="yellow"/>
        </w:rPr>
        <w:t>email</w:t>
      </w:r>
    </w:p>
    <w:p w14:paraId="052DC5D0" w14:textId="77777777" w:rsidR="00A917BD" w:rsidRPr="00825050" w:rsidRDefault="00A917BD" w:rsidP="00A917BD">
      <w:pPr>
        <w:pStyle w:val="InsideAddress"/>
        <w:tabs>
          <w:tab w:val="right" w:pos="8228"/>
        </w:tabs>
        <w:rPr>
          <w:rFonts w:ascii="Arial" w:hAnsi="Arial" w:cs="Arial"/>
          <w:szCs w:val="24"/>
        </w:rPr>
      </w:pPr>
      <w:r w:rsidRPr="00825050">
        <w:rPr>
          <w:noProof/>
          <w:szCs w:val="24"/>
        </w:rPr>
        <mc:AlternateContent>
          <mc:Choice Requires="wps">
            <w:drawing>
              <wp:anchor distT="0" distB="0" distL="114300" distR="114300" simplePos="0" relativeHeight="251930624" behindDoc="0" locked="1" layoutInCell="1" allowOverlap="1" wp14:anchorId="214364D5" wp14:editId="317FF2DB">
                <wp:simplePos x="0" y="0"/>
                <wp:positionH relativeFrom="column">
                  <wp:posOffset>3902710</wp:posOffset>
                </wp:positionH>
                <wp:positionV relativeFrom="page">
                  <wp:posOffset>1830070</wp:posOffset>
                </wp:positionV>
                <wp:extent cx="2242185" cy="608330"/>
                <wp:effectExtent l="0" t="0" r="0" b="0"/>
                <wp:wrapNone/>
                <wp:docPr id="2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833FD" w14:textId="77777777" w:rsidR="005238F9" w:rsidRPr="00877C0F" w:rsidRDefault="005238F9" w:rsidP="00A917BD">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7F6F431A" w14:textId="77777777" w:rsidR="005238F9" w:rsidRPr="00877C0F" w:rsidRDefault="005238F9" w:rsidP="00A917BD">
                            <w:pPr>
                              <w:pStyle w:val="InsideAddress"/>
                              <w:rPr>
                                <w:rFonts w:ascii="Arial" w:hAnsi="Arial" w:cs="Arial"/>
                                <w:szCs w:val="24"/>
                              </w:rPr>
                            </w:pPr>
                          </w:p>
                          <w:p w14:paraId="6A6E469C" w14:textId="77777777" w:rsidR="005238F9" w:rsidRPr="00877C0F" w:rsidRDefault="005238F9" w:rsidP="00A917BD">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364D5" id="Text Box 1" o:spid="_x0000_s1052" type="#_x0000_t202" style="position:absolute;left:0;text-align:left;margin-left:307.3pt;margin-top:144.1pt;width:176.55pt;height:47.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ligIAABkFAAAOAAAAZHJzL2Uyb0RvYy54bWysVNtu2zAMfR+wfxD0nvpSJY2NOkWbLMOA&#10;7gK0+wDFlmNhtuhJSuxu2L+PkpIs3QUYhvlBlkTqiOQ51PXN2LVkL7SRoAqaXMSUCFVCJdW2oB8f&#10;15M5JcZyVfEWlCjokzD0ZvHyxfXQ5yKFBtpKaIIgyuRDX9DG2j6PIlM2ouPmAnqh0FiD7rjFpd5G&#10;leYDondtlMbxLBpAV72GUhiDu6tgpAuPX9eitO/r2ghL2oJibNaP2o8bN0aLa55vNe8bWR7C4P8Q&#10;RcelwktPUCtuOdlp+QtUJ0sNBmp7UUIXQV3LUvgcMJsk/imbh4b3wueCxTH9qUzm/8GW7/YfNJFV&#10;QVPGKFG8Q5IexWjJHYwkcfUZepOj20OPjnbEbeTZ52r6eyg/GaJg2XC1Fbdaw9AIXmF8/mR0djTg&#10;GAeyGd5ChdfwnQUPNNa6c8XDchBER56eTty4UErcTFOWJvMpJSXaZvH88tKTF/H8eLrXxr4W0BE3&#10;KahG7j06398bi3mg69HFXWagldVatq1f6O1m2Wqy56iTtf9c6njkmVurnLMCdyyYww4GiXc4mwvX&#10;8/41S1IW36XZZD2bX03Ymk0n2VU8n8RJdpfNYpax1fqbCzBheSOrSqh7qcRRgwn7O44P3RDU41VI&#10;hoJm03QaKPpjkrH/fpdkJy22ZCu7gs5PTjx3xL5SFabNc8tlG+bR8/B9ybAGx7+vipeBYz5owI6b&#10;MShudpTXBqonFIYG5A3Zx/cEJw3oL5QM2JsFNZ93XAtK2jcKxZUljLlm9gs2vUpxoc8tm3MLVyVC&#10;FdRSEqZLGx6AXa/ltsGbgpwV3KIga+m14pQbosJU3AL7zyd1eCtcg5+vvdePF23xHQAA//8DAFBL&#10;AwQUAAYACAAAACEAoHqOUeAAAAALAQAADwAAAGRycy9kb3ducmV2LnhtbEyP0U6DQBBF3038h82Y&#10;+GLsUsSFIkujJpq+tvYDBpgCkZ0l7LbQv3d90sfJPbn3TLFdzCAuNLnesob1KgJBXNum51bD8evj&#10;MQPhPHKDg2XScCUH2/L2psC8sTPv6XLwrQgl7HLU0Hk/5lK6uiODbmVH4pCd7GTQh3NqZTPhHMrN&#10;IOMoUtJgz2Ghw5HeO6q/D2ej4bSbH543c/Xpj+k+UW/Yp5W9an1/t7y+gPC0+D8YfvWDOpTBqbJn&#10;bpwYNKh1ogKqIc6yGEQgNipNQVQanrIkAlkW8v8P5Q8AAAD//wMAUEsBAi0AFAAGAAgAAAAhALaD&#10;OJL+AAAA4QEAABMAAAAAAAAAAAAAAAAAAAAAAFtDb250ZW50X1R5cGVzXS54bWxQSwECLQAUAAYA&#10;CAAAACEAOP0h/9YAAACUAQAACwAAAAAAAAAAAAAAAAAvAQAAX3JlbHMvLnJlbHNQSwECLQAUAAYA&#10;CAAAACEAs/mopYoCAAAZBQAADgAAAAAAAAAAAAAAAAAuAgAAZHJzL2Uyb0RvYy54bWxQSwECLQAU&#10;AAYACAAAACEAoHqOUeAAAAALAQAADwAAAAAAAAAAAAAAAADkBAAAZHJzL2Rvd25yZXYueG1sUEsF&#10;BgAAAAAEAAQA8wAAAPEFAAAAAA==&#10;" stroked="f">
                <v:textbox>
                  <w:txbxContent>
                    <w:p w14:paraId="557833FD" w14:textId="77777777" w:rsidR="005238F9" w:rsidRPr="00877C0F" w:rsidRDefault="005238F9" w:rsidP="00A917BD">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7F6F431A" w14:textId="77777777" w:rsidR="005238F9" w:rsidRPr="00877C0F" w:rsidRDefault="005238F9" w:rsidP="00A917BD">
                      <w:pPr>
                        <w:pStyle w:val="InsideAddress"/>
                        <w:rPr>
                          <w:rFonts w:ascii="Arial" w:hAnsi="Arial" w:cs="Arial"/>
                          <w:szCs w:val="24"/>
                        </w:rPr>
                      </w:pPr>
                    </w:p>
                    <w:p w14:paraId="6A6E469C" w14:textId="77777777" w:rsidR="005238F9" w:rsidRPr="00877C0F" w:rsidRDefault="005238F9" w:rsidP="00A917BD">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825050">
        <w:rPr>
          <w:rFonts w:ascii="Arial" w:hAnsi="Arial" w:cs="Arial"/>
          <w:szCs w:val="24"/>
        </w:rPr>
        <w:tab/>
      </w:r>
    </w:p>
    <w:p w14:paraId="480A804C" w14:textId="77777777" w:rsidR="00A917BD" w:rsidRPr="00825050" w:rsidRDefault="00A917BD" w:rsidP="00A917BD">
      <w:pPr>
        <w:pStyle w:val="InsideAddress"/>
        <w:tabs>
          <w:tab w:val="right" w:pos="8460"/>
        </w:tabs>
        <w:rPr>
          <w:rFonts w:ascii="Arial" w:hAnsi="Arial" w:cs="Arial"/>
          <w:szCs w:val="24"/>
        </w:rPr>
      </w:pPr>
    </w:p>
    <w:p w14:paraId="55E8C53D" w14:textId="77777777" w:rsidR="00A917BD" w:rsidRPr="00825050" w:rsidRDefault="00A917BD" w:rsidP="00A917BD">
      <w:pPr>
        <w:pStyle w:val="InsideAddress"/>
        <w:tabs>
          <w:tab w:val="right" w:pos="8460"/>
        </w:tabs>
        <w:rPr>
          <w:rFonts w:ascii="Arial" w:hAnsi="Arial" w:cs="Arial"/>
          <w:i/>
          <w:szCs w:val="24"/>
        </w:rPr>
      </w:pPr>
      <w:r w:rsidRPr="00825050">
        <w:rPr>
          <w:rFonts w:ascii="Arial" w:hAnsi="Arial" w:cs="Arial"/>
          <w:szCs w:val="24"/>
        </w:rPr>
        <w:t xml:space="preserve">Dear </w:t>
      </w:r>
      <w:r w:rsidRPr="00825050">
        <w:rPr>
          <w:rFonts w:ascii="Arial" w:hAnsi="Arial" w:cs="Arial"/>
          <w:szCs w:val="24"/>
          <w:highlight w:val="yellow"/>
        </w:rPr>
        <w:t xml:space="preserve">Name </w:t>
      </w:r>
    </w:p>
    <w:p w14:paraId="5DE3A8FF" w14:textId="77777777" w:rsidR="00A917BD" w:rsidRPr="00825050" w:rsidRDefault="00A917BD" w:rsidP="00A917BD">
      <w:pPr>
        <w:pStyle w:val="InsideAddress"/>
        <w:rPr>
          <w:rFonts w:ascii="Arial" w:hAnsi="Arial" w:cs="Arial"/>
          <w:szCs w:val="24"/>
        </w:rPr>
      </w:pPr>
    </w:p>
    <w:p w14:paraId="01D737CD" w14:textId="77777777" w:rsidR="00A917BD" w:rsidRPr="00825050" w:rsidRDefault="00A917BD" w:rsidP="00A917BD">
      <w:pPr>
        <w:pStyle w:val="InsideAddress"/>
        <w:tabs>
          <w:tab w:val="right" w:pos="8228"/>
        </w:tabs>
        <w:rPr>
          <w:rFonts w:ascii="Arial" w:hAnsi="Arial" w:cs="Arial"/>
          <w:b/>
          <w:szCs w:val="24"/>
          <w:u w:val="single"/>
        </w:rPr>
      </w:pPr>
      <w:r w:rsidRPr="00825050">
        <w:rPr>
          <w:rFonts w:ascii="Arial" w:hAnsi="Arial" w:cs="Arial"/>
          <w:b/>
          <w:szCs w:val="24"/>
          <w:u w:val="single"/>
        </w:rPr>
        <w:t>Complaint under the Ethical Standards in Public Life etc. (Scotland) Act 2000</w:t>
      </w:r>
    </w:p>
    <w:p w14:paraId="38845BEF" w14:textId="77777777" w:rsidR="00A917BD" w:rsidRPr="00825050" w:rsidRDefault="00A917BD" w:rsidP="00A917BD">
      <w:pPr>
        <w:pStyle w:val="InsideAddress"/>
        <w:rPr>
          <w:rFonts w:ascii="Arial" w:hAnsi="Arial" w:cs="Arial"/>
          <w:szCs w:val="24"/>
        </w:rPr>
      </w:pPr>
    </w:p>
    <w:p w14:paraId="48C7BCF6" w14:textId="77777777" w:rsidR="00A917BD" w:rsidRPr="0063235A"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I am writing to advise that </w:t>
      </w:r>
      <w:r>
        <w:rPr>
          <w:rFonts w:ascii="Arial" w:hAnsi="Arial" w:cs="Arial"/>
          <w:sz w:val="24"/>
          <w:szCs w:val="24"/>
        </w:rPr>
        <w:t xml:space="preserve">our office </w:t>
      </w:r>
      <w:r w:rsidRPr="0063235A">
        <w:rPr>
          <w:rFonts w:ascii="Arial" w:hAnsi="Arial" w:cs="Arial"/>
          <w:sz w:val="24"/>
          <w:szCs w:val="24"/>
        </w:rPr>
        <w:t xml:space="preserve">received a complaint about your conduct from </w:t>
      </w:r>
      <w:r w:rsidRPr="0063235A">
        <w:rPr>
          <w:rFonts w:ascii="Arial" w:hAnsi="Arial" w:cs="Arial"/>
          <w:sz w:val="24"/>
          <w:szCs w:val="24"/>
          <w:highlight w:val="yellow"/>
        </w:rPr>
        <w:t xml:space="preserve">Mr/Ms/Mrs XXX </w:t>
      </w:r>
      <w:proofErr w:type="spellStart"/>
      <w:r w:rsidRPr="0063235A">
        <w:rPr>
          <w:rFonts w:ascii="Arial" w:hAnsi="Arial" w:cs="Arial"/>
          <w:sz w:val="24"/>
          <w:szCs w:val="24"/>
          <w:highlight w:val="yellow"/>
        </w:rPr>
        <w:t>XXX</w:t>
      </w:r>
      <w:proofErr w:type="spellEnd"/>
      <w:r w:rsidRPr="0063235A">
        <w:rPr>
          <w:rFonts w:ascii="Arial" w:hAnsi="Arial" w:cs="Arial"/>
          <w:sz w:val="24"/>
          <w:szCs w:val="24"/>
        </w:rPr>
        <w:t xml:space="preserve"> (“the Complainer”). </w:t>
      </w:r>
    </w:p>
    <w:p w14:paraId="31A911BE" w14:textId="77777777" w:rsidR="00A917BD" w:rsidRPr="0063235A"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3E1A80D6" w14:textId="77777777" w:rsidR="00A917BD" w:rsidRPr="0063235A"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Pr>
          <w:rFonts w:ascii="Arial" w:hAnsi="Arial" w:cs="Arial"/>
          <w:sz w:val="24"/>
          <w:szCs w:val="24"/>
        </w:rPr>
        <w:t>T</w:t>
      </w:r>
      <w:r w:rsidRPr="0063235A">
        <w:rPr>
          <w:rFonts w:ascii="Arial" w:hAnsi="Arial" w:cs="Arial"/>
          <w:sz w:val="24"/>
          <w:szCs w:val="24"/>
        </w:rPr>
        <w:t xml:space="preserve">he complaint </w:t>
      </w:r>
      <w:r>
        <w:rPr>
          <w:rFonts w:ascii="Arial" w:hAnsi="Arial" w:cs="Arial"/>
          <w:sz w:val="24"/>
          <w:szCs w:val="24"/>
        </w:rPr>
        <w:t>has been closed a</w:t>
      </w:r>
      <w:r w:rsidRPr="0063235A">
        <w:rPr>
          <w:rFonts w:ascii="Arial" w:hAnsi="Arial" w:cs="Arial"/>
          <w:sz w:val="24"/>
          <w:szCs w:val="24"/>
        </w:rPr>
        <w:t xml:space="preserve">s </w:t>
      </w:r>
      <w:r>
        <w:rPr>
          <w:rFonts w:ascii="Arial" w:hAnsi="Arial" w:cs="Arial"/>
          <w:sz w:val="24"/>
          <w:szCs w:val="24"/>
        </w:rPr>
        <w:t>it does not meet the eligibility criteria for being admissible for investigation</w:t>
      </w:r>
      <w:r w:rsidRPr="0063235A">
        <w:rPr>
          <w:rFonts w:ascii="Arial" w:hAnsi="Arial" w:cs="Arial"/>
          <w:sz w:val="24"/>
          <w:szCs w:val="24"/>
        </w:rPr>
        <w:t xml:space="preserve">. This means no further action will be taken on this complaint. </w:t>
      </w:r>
    </w:p>
    <w:p w14:paraId="19CD7147" w14:textId="77777777" w:rsidR="00A917BD" w:rsidRPr="0063235A"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797F7AF8" w14:textId="77777777" w:rsidR="00A917BD"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Please find enclosed a copy of my letter to the Complainer, which sets out </w:t>
      </w:r>
      <w:r>
        <w:rPr>
          <w:rFonts w:ascii="Arial" w:hAnsi="Arial" w:cs="Arial"/>
          <w:sz w:val="24"/>
          <w:szCs w:val="24"/>
        </w:rPr>
        <w:t>the Commissioner’s</w:t>
      </w:r>
      <w:r w:rsidRPr="0063235A">
        <w:rPr>
          <w:rFonts w:ascii="Arial" w:hAnsi="Arial" w:cs="Arial"/>
          <w:sz w:val="24"/>
          <w:szCs w:val="24"/>
        </w:rPr>
        <w:t xml:space="preserve"> decision. I trust this will be sufficient to explain </w:t>
      </w:r>
      <w:r>
        <w:rPr>
          <w:rFonts w:ascii="Arial" w:hAnsi="Arial" w:cs="Arial"/>
          <w:sz w:val="24"/>
          <w:szCs w:val="24"/>
        </w:rPr>
        <w:t>the Commissioner’s views</w:t>
      </w:r>
      <w:r w:rsidRPr="0063235A">
        <w:rPr>
          <w:rFonts w:ascii="Arial" w:hAnsi="Arial" w:cs="Arial"/>
          <w:sz w:val="24"/>
          <w:szCs w:val="24"/>
        </w:rPr>
        <w:t xml:space="preserve">, but I would be happy to discuss it with you if you would find that helpful. </w:t>
      </w:r>
    </w:p>
    <w:p w14:paraId="2A9D758E" w14:textId="77777777" w:rsidR="00A917BD"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75B38CFE" w14:textId="77777777" w:rsidR="00A917BD" w:rsidRPr="00825050"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b/>
          <w:sz w:val="24"/>
          <w:szCs w:val="24"/>
        </w:rPr>
      </w:pPr>
      <w:r>
        <w:rPr>
          <w:rFonts w:ascii="Arial" w:hAnsi="Arial" w:cs="Arial"/>
          <w:b/>
          <w:sz w:val="24"/>
          <w:szCs w:val="24"/>
        </w:rPr>
        <w:t>Privacy Policy</w:t>
      </w:r>
    </w:p>
    <w:p w14:paraId="0434E643" w14:textId="77777777" w:rsidR="00A917BD" w:rsidRPr="002634C8" w:rsidRDefault="00A917BD" w:rsidP="00A917BD">
      <w:pPr>
        <w:spacing w:after="0" w:line="240" w:lineRule="auto"/>
        <w:contextualSpacing/>
        <w:jc w:val="both"/>
        <w:rPr>
          <w:rFonts w:ascii="Arial" w:hAnsi="Arial" w:cs="Arial"/>
          <w:sz w:val="24"/>
          <w:szCs w:val="24"/>
        </w:rPr>
      </w:pPr>
    </w:p>
    <w:p w14:paraId="7C7240B9" w14:textId="14948D3C" w:rsidR="00A917BD" w:rsidRPr="00434A05" w:rsidRDefault="00A917BD" w:rsidP="00A917B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4629F5BD" w14:textId="77777777" w:rsidR="00A917BD" w:rsidRPr="00434A05" w:rsidRDefault="005238F9" w:rsidP="00A37B34">
      <w:pPr>
        <w:pStyle w:val="ListParagraph"/>
        <w:numPr>
          <w:ilvl w:val="0"/>
          <w:numId w:val="21"/>
        </w:numPr>
        <w:spacing w:after="0" w:line="240" w:lineRule="auto"/>
        <w:jc w:val="both"/>
        <w:rPr>
          <w:rStyle w:val="Hyperlink"/>
          <w:rFonts w:ascii="Arial" w:hAnsi="Arial" w:cs="Arial"/>
        </w:rPr>
      </w:pPr>
      <w:hyperlink r:id="rId51" w:history="1">
        <w:r w:rsidR="00A917BD" w:rsidRPr="00434A05">
          <w:rPr>
            <w:rStyle w:val="Hyperlink"/>
            <w:rFonts w:ascii="Arial" w:hAnsi="Arial" w:cs="Arial"/>
          </w:rPr>
          <w:t>Privacy Policy</w:t>
        </w:r>
      </w:hyperlink>
    </w:p>
    <w:p w14:paraId="52C5294D" w14:textId="77777777" w:rsidR="00A917BD" w:rsidRPr="00434A05" w:rsidRDefault="005238F9" w:rsidP="00A37B34">
      <w:pPr>
        <w:pStyle w:val="ListParagraph"/>
        <w:numPr>
          <w:ilvl w:val="0"/>
          <w:numId w:val="21"/>
        </w:numPr>
        <w:spacing w:after="0" w:line="240" w:lineRule="auto"/>
        <w:jc w:val="both"/>
        <w:rPr>
          <w:rFonts w:ascii="Arial" w:hAnsi="Arial" w:cs="Arial"/>
        </w:rPr>
      </w:pPr>
      <w:hyperlink r:id="rId52" w:history="1">
        <w:r w:rsidR="00A917BD" w:rsidRPr="00434A05">
          <w:rPr>
            <w:rStyle w:val="Hyperlink"/>
            <w:rFonts w:ascii="Arial" w:hAnsi="Arial" w:cs="Arial"/>
          </w:rPr>
          <w:t>Data Collection Policy</w:t>
        </w:r>
      </w:hyperlink>
    </w:p>
    <w:p w14:paraId="70CE6069" w14:textId="77777777" w:rsidR="00A917BD" w:rsidRPr="00434A05" w:rsidRDefault="005238F9" w:rsidP="00A37B34">
      <w:pPr>
        <w:pStyle w:val="ListParagraph"/>
        <w:numPr>
          <w:ilvl w:val="0"/>
          <w:numId w:val="21"/>
        </w:numPr>
        <w:spacing w:after="0" w:line="240" w:lineRule="auto"/>
        <w:jc w:val="both"/>
        <w:rPr>
          <w:rFonts w:ascii="Arial" w:hAnsi="Arial" w:cs="Arial"/>
        </w:rPr>
      </w:pPr>
      <w:hyperlink r:id="rId53" w:history="1">
        <w:r w:rsidR="00A917BD" w:rsidRPr="00434A05">
          <w:rPr>
            <w:rStyle w:val="Hyperlink"/>
            <w:rFonts w:ascii="Arial" w:hAnsi="Arial" w:cs="Arial"/>
          </w:rPr>
          <w:t>Privacy notice for those complaining about Councillors or Members</w:t>
        </w:r>
      </w:hyperlink>
    </w:p>
    <w:p w14:paraId="38559C7F" w14:textId="77777777" w:rsidR="00A917BD" w:rsidRPr="00D712AA" w:rsidRDefault="005238F9" w:rsidP="00A37B34">
      <w:pPr>
        <w:pStyle w:val="ListParagraph"/>
        <w:numPr>
          <w:ilvl w:val="0"/>
          <w:numId w:val="21"/>
        </w:numPr>
        <w:spacing w:after="0" w:line="240" w:lineRule="auto"/>
        <w:jc w:val="both"/>
        <w:rPr>
          <w:rFonts w:ascii="Arial" w:hAnsi="Arial" w:cs="Arial"/>
        </w:rPr>
      </w:pPr>
      <w:hyperlink r:id="rId54" w:history="1">
        <w:r w:rsidR="00A917BD" w:rsidRPr="00434A05">
          <w:rPr>
            <w:rStyle w:val="Hyperlink"/>
            <w:rFonts w:ascii="Arial" w:hAnsi="Arial" w:cs="Arial"/>
          </w:rPr>
          <w:t>Privacy notice for Councillors or Members being complained about</w:t>
        </w:r>
      </w:hyperlink>
      <w:r w:rsidR="00A917BD" w:rsidRPr="00434A05">
        <w:rPr>
          <w:rFonts w:ascii="Arial" w:hAnsi="Arial" w:cs="Arial"/>
        </w:rPr>
        <w:t xml:space="preserve"> </w:t>
      </w:r>
    </w:p>
    <w:p w14:paraId="476193D2" w14:textId="77777777" w:rsidR="00A917BD" w:rsidRPr="0063235A" w:rsidRDefault="00A917BD" w:rsidP="00A917BD">
      <w:pPr>
        <w:spacing w:after="0"/>
        <w:jc w:val="both"/>
        <w:rPr>
          <w:rFonts w:ascii="Arial" w:hAnsi="Arial" w:cs="Arial"/>
          <w:sz w:val="24"/>
          <w:szCs w:val="24"/>
        </w:rPr>
      </w:pPr>
    </w:p>
    <w:p w14:paraId="0570B769" w14:textId="77777777" w:rsidR="00A917BD" w:rsidRPr="0063235A" w:rsidRDefault="00A917BD" w:rsidP="00A917BD">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Yours sincerely</w:t>
      </w:r>
    </w:p>
    <w:p w14:paraId="5038DBA2" w14:textId="77777777" w:rsidR="00A917BD" w:rsidRDefault="00A917BD" w:rsidP="00A917BD">
      <w:pPr>
        <w:tabs>
          <w:tab w:val="right" w:pos="720"/>
          <w:tab w:val="right" w:pos="1440"/>
          <w:tab w:val="right" w:pos="2160"/>
          <w:tab w:val="center" w:pos="4513"/>
          <w:tab w:val="right" w:pos="9026"/>
        </w:tabs>
        <w:spacing w:after="0" w:line="240" w:lineRule="auto"/>
        <w:jc w:val="both"/>
        <w:rPr>
          <w:rFonts w:ascii="Arial" w:hAnsi="Arial" w:cs="Arial"/>
          <w:noProof/>
          <w:sz w:val="24"/>
          <w:szCs w:val="24"/>
        </w:rPr>
      </w:pPr>
      <w:r>
        <w:rPr>
          <w:rFonts w:ascii="Arial" w:hAnsi="Arial" w:cs="Arial"/>
          <w:noProof/>
          <w:sz w:val="24"/>
          <w:szCs w:val="24"/>
        </w:rPr>
        <w:t xml:space="preserve"> </w:t>
      </w:r>
    </w:p>
    <w:p w14:paraId="304EC14D" w14:textId="77777777" w:rsidR="00A917BD" w:rsidRPr="0063235A" w:rsidRDefault="00A917BD" w:rsidP="00A917BD">
      <w:pPr>
        <w:tabs>
          <w:tab w:val="right" w:pos="720"/>
          <w:tab w:val="right" w:pos="1440"/>
          <w:tab w:val="right" w:pos="2160"/>
          <w:tab w:val="center" w:pos="4513"/>
          <w:tab w:val="right" w:pos="9026"/>
        </w:tabs>
        <w:spacing w:after="0" w:line="240" w:lineRule="auto"/>
        <w:jc w:val="both"/>
        <w:rPr>
          <w:rFonts w:ascii="Arial" w:hAnsi="Arial" w:cs="Arial"/>
          <w:sz w:val="24"/>
          <w:szCs w:val="24"/>
        </w:rPr>
      </w:pPr>
    </w:p>
    <w:p w14:paraId="585A6C94" w14:textId="77777777" w:rsidR="00A917BD" w:rsidRPr="0010749D" w:rsidRDefault="00A917BD" w:rsidP="00A917BD">
      <w:pPr>
        <w:tabs>
          <w:tab w:val="right" w:pos="720"/>
          <w:tab w:val="right" w:pos="1440"/>
          <w:tab w:val="right" w:pos="2160"/>
          <w:tab w:val="center" w:pos="4513"/>
          <w:tab w:val="right" w:pos="9026"/>
        </w:tabs>
        <w:spacing w:after="0" w:line="240" w:lineRule="auto"/>
        <w:jc w:val="both"/>
        <w:rPr>
          <w:rFonts w:ascii="Arial" w:hAnsi="Arial" w:cs="Arial"/>
          <w:sz w:val="24"/>
          <w:szCs w:val="24"/>
          <w:highlight w:val="yellow"/>
        </w:rPr>
      </w:pPr>
      <w:r w:rsidRPr="0010749D">
        <w:rPr>
          <w:rFonts w:ascii="Arial" w:hAnsi="Arial" w:cs="Arial"/>
          <w:sz w:val="24"/>
          <w:szCs w:val="24"/>
          <w:highlight w:val="yellow"/>
        </w:rPr>
        <w:t>[Name]</w:t>
      </w:r>
    </w:p>
    <w:p w14:paraId="20046028" w14:textId="77777777" w:rsidR="00A917BD" w:rsidRPr="0063235A" w:rsidRDefault="00A917BD" w:rsidP="00A917BD">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10749D">
        <w:rPr>
          <w:rFonts w:ascii="Arial" w:hAnsi="Arial" w:cs="Arial"/>
          <w:sz w:val="24"/>
          <w:szCs w:val="24"/>
          <w:highlight w:val="yellow"/>
        </w:rPr>
        <w:t>[Investigating Officer]</w:t>
      </w:r>
    </w:p>
    <w:p w14:paraId="62E991B5" w14:textId="77777777" w:rsidR="00A917BD" w:rsidRPr="0063235A" w:rsidRDefault="00A917BD" w:rsidP="00A917BD">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3587A8EB" w14:textId="77777777" w:rsidR="00A917BD" w:rsidRPr="0063235A" w:rsidRDefault="00A917BD" w:rsidP="00A917BD">
      <w:pPr>
        <w:spacing w:after="0"/>
        <w:rPr>
          <w:rFonts w:ascii="Arial" w:hAnsi="Arial" w:cs="Arial"/>
          <w:sz w:val="24"/>
          <w:szCs w:val="24"/>
        </w:rPr>
      </w:pPr>
      <w:r w:rsidRPr="0063235A">
        <w:rPr>
          <w:rFonts w:ascii="Arial" w:hAnsi="Arial" w:cs="Arial"/>
          <w:sz w:val="24"/>
          <w:szCs w:val="24"/>
        </w:rPr>
        <w:t>Enc:</w:t>
      </w:r>
      <w:r w:rsidRPr="0063235A">
        <w:rPr>
          <w:rFonts w:ascii="Arial" w:hAnsi="Arial" w:cs="Arial"/>
          <w:sz w:val="24"/>
          <w:szCs w:val="24"/>
        </w:rPr>
        <w:tab/>
        <w:t xml:space="preserve"> Redacted </w:t>
      </w:r>
      <w:r>
        <w:rPr>
          <w:rFonts w:ascii="Arial" w:hAnsi="Arial" w:cs="Arial"/>
          <w:sz w:val="24"/>
          <w:szCs w:val="24"/>
        </w:rPr>
        <w:t>Closure</w:t>
      </w:r>
      <w:r w:rsidRPr="0063235A">
        <w:rPr>
          <w:rFonts w:ascii="Arial" w:hAnsi="Arial" w:cs="Arial"/>
          <w:sz w:val="24"/>
          <w:szCs w:val="24"/>
        </w:rPr>
        <w:t xml:space="preserve"> Letter</w:t>
      </w:r>
    </w:p>
    <w:p w14:paraId="306802E2" w14:textId="77777777" w:rsidR="00A917BD" w:rsidRPr="003E3D05" w:rsidRDefault="00A917BD" w:rsidP="00A917BD">
      <w:pPr>
        <w:pStyle w:val="Header"/>
        <w:tabs>
          <w:tab w:val="left" w:pos="720"/>
        </w:tabs>
        <w:jc w:val="both"/>
        <w:rPr>
          <w:rFonts w:cs="Arial"/>
          <w:szCs w:val="24"/>
        </w:rPr>
      </w:pPr>
    </w:p>
    <w:p w14:paraId="246F1023" w14:textId="42A91361" w:rsidR="00A917BD" w:rsidRDefault="00A917BD" w:rsidP="00A917BD">
      <w:pPr>
        <w:pStyle w:val="Heading1"/>
        <w:rPr>
          <w:rFonts w:ascii="Arial" w:hAnsi="Arial" w:cs="Arial"/>
          <w:sz w:val="24"/>
          <w:szCs w:val="24"/>
        </w:rPr>
      </w:pPr>
      <w:r>
        <w:rPr>
          <w:rFonts w:cs="Arial"/>
          <w:szCs w:val="24"/>
        </w:rPr>
        <w:br w:type="page"/>
      </w:r>
    </w:p>
    <w:p w14:paraId="28B8EA3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02" w:name="_Toc80888552"/>
      <w:bookmarkStart w:id="103" w:name="_Toc131068943"/>
      <w:bookmarkStart w:id="104" w:name="_Toc153460341"/>
      <w:r w:rsidRPr="000326EF">
        <w:rPr>
          <w:rFonts w:ascii="Arial" w:eastAsia="Times New Roman" w:hAnsi="Arial" w:cs="Times New Roman"/>
          <w:color w:val="8884BF"/>
          <w:sz w:val="28"/>
          <w:szCs w:val="26"/>
        </w:rPr>
        <w:lastRenderedPageBreak/>
        <w:t>L.6a Appendix 6a – Template Correspondence (Acceptance</w:t>
      </w:r>
      <w:bookmarkEnd w:id="102"/>
      <w:r w:rsidRPr="000326EF">
        <w:rPr>
          <w:rFonts w:ascii="Arial" w:eastAsia="Times New Roman" w:hAnsi="Arial" w:cs="Times New Roman"/>
          <w:color w:val="8884BF"/>
          <w:sz w:val="28"/>
          <w:szCs w:val="26"/>
        </w:rPr>
        <w:t xml:space="preserve"> – Complainer)</w:t>
      </w:r>
      <w:bookmarkEnd w:id="103"/>
      <w:bookmarkEnd w:id="104"/>
    </w:p>
    <w:p w14:paraId="58FEF3D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7DE269F" w14:textId="77777777" w:rsidR="003528ED" w:rsidRDefault="003528ED" w:rsidP="003528ED">
      <w:pPr>
        <w:spacing w:after="0"/>
        <w:jc w:val="both"/>
        <w:rPr>
          <w:rFonts w:ascii="Arial" w:hAnsi="Arial" w:cs="Arial"/>
          <w:sz w:val="24"/>
          <w:szCs w:val="24"/>
          <w:highlight w:val="yellow"/>
        </w:rPr>
      </w:pPr>
      <w:r w:rsidRPr="00B64B32">
        <w:rPr>
          <w:rFonts w:ascii="Arial" w:hAnsi="Arial" w:cs="Arial"/>
          <w:noProof/>
          <w:sz w:val="24"/>
          <w:szCs w:val="24"/>
          <w:lang w:eastAsia="en-GB"/>
        </w:rPr>
        <mc:AlternateContent>
          <mc:Choice Requires="wps">
            <w:drawing>
              <wp:anchor distT="0" distB="0" distL="114300" distR="114300" simplePos="0" relativeHeight="251712512" behindDoc="0" locked="1" layoutInCell="1" allowOverlap="1" wp14:anchorId="20FF8D34" wp14:editId="06D8D5F1">
                <wp:simplePos x="0" y="0"/>
                <wp:positionH relativeFrom="column">
                  <wp:posOffset>4055745</wp:posOffset>
                </wp:positionH>
                <wp:positionV relativeFrom="page">
                  <wp:posOffset>1668145</wp:posOffset>
                </wp:positionV>
                <wp:extent cx="2242185" cy="608330"/>
                <wp:effectExtent l="0" t="0" r="5715" b="12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1CA99" w14:textId="77777777" w:rsidR="005238F9" w:rsidRPr="00C80F5E" w:rsidRDefault="005238F9" w:rsidP="003528ED">
                            <w:pPr>
                              <w:pStyle w:val="InsideAddress"/>
                              <w:jc w:val="right"/>
                              <w:rPr>
                                <w:rFonts w:ascii="Arial" w:hAnsi="Arial" w:cs="Arial"/>
                                <w:szCs w:val="24"/>
                              </w:rPr>
                            </w:pPr>
                            <w:r w:rsidRPr="00C80F5E">
                              <w:rPr>
                                <w:rFonts w:ascii="Arial" w:hAnsi="Arial" w:cs="Arial"/>
                                <w:szCs w:val="24"/>
                              </w:rPr>
                              <w:t xml:space="preserve">Reference: </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XXXX</w:t>
                            </w:r>
                          </w:p>
                          <w:p w14:paraId="5B8623F4" w14:textId="77777777" w:rsidR="005238F9" w:rsidRPr="00C80F5E" w:rsidRDefault="005238F9" w:rsidP="003528ED">
                            <w:pPr>
                              <w:pStyle w:val="InsideAddress"/>
                              <w:rPr>
                                <w:rFonts w:ascii="Arial" w:hAnsi="Arial" w:cs="Arial"/>
                                <w:szCs w:val="24"/>
                              </w:rPr>
                            </w:pPr>
                          </w:p>
                          <w:p w14:paraId="441E265A"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p w14:paraId="53B214F3" w14:textId="77777777" w:rsidR="005238F9" w:rsidRPr="00C80F5E" w:rsidRDefault="005238F9" w:rsidP="003528ED">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F8D34" id="Text Box 58" o:spid="_x0000_s1053" type="#_x0000_t202" style="position:absolute;left:0;text-align:left;margin-left:319.35pt;margin-top:131.35pt;width:176.55pt;height:4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wK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lNg&#10;SpEOOHrkg0c3ekCwBfXpjavA7cGAox9gH3iOuTpzr+knh5S+bYna8mtrdd9ywiC+LJxMzo6OOC6A&#10;bPq3msE9ZOd1BBoa24XiQTkQoANPTyduQiwUNvO8yLPFFCMKtlm6uLyM5CWkOp421vnXXHcoTGps&#10;gfuITvb3zodoSHV0CZc5LQVbCynjwm43t9KiPQGdrOMXE3jmJlVwVjocGxHHHQgS7gi2EG7k/WuZ&#10;5UV6k5eT9WwxnxTrYjop5+likmblTTlLi7K4W38LAWZF1QrGuLoXih81mBV/x/GhG0b1RBWivsbl&#10;NJ+OFP0xyTR+v0uyEx5aUoquxouTE6kCsa8Ug7RJ5YmQ4zz5OfxYZajB8R+rEmUQmB814IfNEBWX&#10;z4/y2mj2BMKwGngD9uE9gUmr7ReMeujNGrvPO2I5RvKNAnGVWVGEZo6LYjrPYWHPLZtzC1EUoGrs&#10;MRqnt358AHbGim0LN41yVvoaBNmIqJWg3DGqg4yh/2JSh7ciNPj5Onr9eNFW3wEAAP//AwBQSwME&#10;FAAGAAgAAAAhAGIoW3rfAAAACwEAAA8AAABkcnMvZG93bnJldi54bWxMj8tOw0AMRfdI/MPISGwQ&#10;nTQlz2ZSARKIbUs/wEncJGpmJspMm/TvMSvY2fLR9bnFbtGDuNLkemsUrFcBCDK1bXrTKjh+fzyn&#10;IJxH0+BgDSm4kYNdeX9XYN7Y2ezpevCt4BDjclTQeT/mUrq6I41uZUcyfDvZSaPndWplM+HM4XqQ&#10;YRDEUmNv+EOHI713VJ8PF63g9DU/Rdlcffpjsn+J37BPKntT6vFhed2C8LT4Pxh+9VkdSnaq7MU0&#10;TgwK4k2aMKogjEMemMiyNZepFGyiNAJZFvJ/h/IHAAD//wMAUEsBAi0AFAAGAAgAAAAhALaDOJL+&#10;AAAA4QEAABMAAAAAAAAAAAAAAAAAAAAAAFtDb250ZW50X1R5cGVzXS54bWxQSwECLQAUAAYACAAA&#10;ACEAOP0h/9YAAACUAQAACwAAAAAAAAAAAAAAAAAvAQAAX3JlbHMvLnJlbHNQSwECLQAUAAYACAAA&#10;ACEA1OD8CogCAAAZBQAADgAAAAAAAAAAAAAAAAAuAgAAZHJzL2Uyb0RvYy54bWxQSwECLQAUAAYA&#10;CAAAACEAYihbet8AAAALAQAADwAAAAAAAAAAAAAAAADiBAAAZHJzL2Rvd25yZXYueG1sUEsFBgAA&#10;AAAEAAQA8wAAAO4FAAAAAA==&#10;" stroked="f">
                <v:textbox>
                  <w:txbxContent>
                    <w:p w14:paraId="2EC1CA99" w14:textId="77777777" w:rsidR="005238F9" w:rsidRPr="00C80F5E" w:rsidRDefault="005238F9" w:rsidP="003528ED">
                      <w:pPr>
                        <w:pStyle w:val="InsideAddress"/>
                        <w:jc w:val="right"/>
                        <w:rPr>
                          <w:rFonts w:ascii="Arial" w:hAnsi="Arial" w:cs="Arial"/>
                          <w:szCs w:val="24"/>
                        </w:rPr>
                      </w:pPr>
                      <w:r w:rsidRPr="00C80F5E">
                        <w:rPr>
                          <w:rFonts w:ascii="Arial" w:hAnsi="Arial" w:cs="Arial"/>
                          <w:szCs w:val="24"/>
                        </w:rPr>
                        <w:t xml:space="preserve">Reference: </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w:t>
                      </w:r>
                      <w:r w:rsidRPr="00E422CB">
                        <w:rPr>
                          <w:rFonts w:ascii="Arial" w:hAnsi="Arial" w:cs="Arial"/>
                          <w:szCs w:val="24"/>
                          <w:highlight w:val="yellow"/>
                        </w:rPr>
                        <w:t>/</w:t>
                      </w:r>
                      <w:r>
                        <w:rPr>
                          <w:rFonts w:ascii="Arial" w:hAnsi="Arial" w:cs="Arial"/>
                          <w:szCs w:val="24"/>
                          <w:highlight w:val="yellow"/>
                        </w:rPr>
                        <w:t>XXXX</w:t>
                      </w:r>
                    </w:p>
                    <w:p w14:paraId="5B8623F4" w14:textId="77777777" w:rsidR="005238F9" w:rsidRPr="00C80F5E" w:rsidRDefault="005238F9" w:rsidP="003528ED">
                      <w:pPr>
                        <w:pStyle w:val="InsideAddress"/>
                        <w:rPr>
                          <w:rFonts w:ascii="Arial" w:hAnsi="Arial" w:cs="Arial"/>
                          <w:szCs w:val="24"/>
                        </w:rPr>
                      </w:pPr>
                    </w:p>
                    <w:p w14:paraId="441E265A"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p w14:paraId="53B214F3" w14:textId="77777777" w:rsidR="005238F9" w:rsidRPr="00C80F5E" w:rsidRDefault="005238F9" w:rsidP="003528ED">
                      <w:pPr>
                        <w:pStyle w:val="InsideAddress"/>
                        <w:jc w:val="right"/>
                        <w:rPr>
                          <w:rFonts w:ascii="Arial" w:hAnsi="Arial" w:cs="Arial"/>
                          <w:szCs w:val="24"/>
                        </w:rPr>
                      </w:pPr>
                    </w:p>
                  </w:txbxContent>
                </v:textbox>
                <w10:wrap anchory="page"/>
                <w10:anchorlock/>
              </v:shape>
            </w:pict>
          </mc:Fallback>
        </mc:AlternateContent>
      </w:r>
      <w:r>
        <w:rPr>
          <w:rFonts w:ascii="Arial" w:hAnsi="Arial" w:cs="Arial"/>
          <w:sz w:val="24"/>
          <w:szCs w:val="24"/>
          <w:highlight w:val="yellow"/>
        </w:rPr>
        <w:t xml:space="preserve">Complainer </w:t>
      </w:r>
    </w:p>
    <w:p w14:paraId="307C8A96" w14:textId="77777777" w:rsidR="003528ED" w:rsidRDefault="003528ED" w:rsidP="003528ED">
      <w:pPr>
        <w:spacing w:after="0"/>
        <w:jc w:val="both"/>
        <w:rPr>
          <w:rFonts w:ascii="Arial" w:hAnsi="Arial" w:cs="Arial"/>
          <w:sz w:val="24"/>
          <w:szCs w:val="24"/>
        </w:rPr>
      </w:pPr>
    </w:p>
    <w:p w14:paraId="34DD7AC1"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Sent by email only to: </w:t>
      </w:r>
    </w:p>
    <w:p w14:paraId="2FBB04EC"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34B89E2A" w14:textId="77777777" w:rsidR="003528ED" w:rsidRPr="00B64B32" w:rsidRDefault="003528ED" w:rsidP="003528ED">
      <w:pPr>
        <w:spacing w:after="0"/>
        <w:jc w:val="both"/>
        <w:rPr>
          <w:rFonts w:ascii="Arial" w:hAnsi="Arial" w:cs="Arial"/>
          <w:sz w:val="24"/>
          <w:szCs w:val="24"/>
        </w:rPr>
      </w:pPr>
    </w:p>
    <w:p w14:paraId="29986F3A" w14:textId="77777777" w:rsidR="003528ED" w:rsidRPr="00C80F5E" w:rsidRDefault="003528ED" w:rsidP="003528ED">
      <w:pPr>
        <w:spacing w:after="0"/>
        <w:jc w:val="both"/>
        <w:rPr>
          <w:rFonts w:ascii="Arial" w:hAnsi="Arial" w:cs="Arial"/>
          <w:sz w:val="24"/>
          <w:szCs w:val="24"/>
        </w:rPr>
      </w:pPr>
    </w:p>
    <w:p w14:paraId="57EFBFDD"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Pr>
          <w:rFonts w:ascii="Arial" w:hAnsi="Arial" w:cs="Arial"/>
          <w:sz w:val="24"/>
          <w:szCs w:val="24"/>
        </w:rPr>
        <w:t>[</w:t>
      </w:r>
      <w:r>
        <w:rPr>
          <w:rFonts w:ascii="Arial" w:hAnsi="Arial" w:cs="Arial"/>
          <w:sz w:val="24"/>
          <w:szCs w:val="24"/>
          <w:highlight w:val="yellow"/>
        </w:rPr>
        <w:t>Complainer]</w:t>
      </w:r>
    </w:p>
    <w:p w14:paraId="23A0592E" w14:textId="77777777" w:rsidR="003528ED" w:rsidRPr="00E422CB" w:rsidRDefault="003528ED" w:rsidP="003528ED">
      <w:pPr>
        <w:pStyle w:val="InsideAddress"/>
        <w:tabs>
          <w:tab w:val="right" w:pos="8228"/>
        </w:tabs>
        <w:rPr>
          <w:rFonts w:ascii="Arial" w:hAnsi="Arial" w:cs="Arial"/>
          <w:b/>
          <w:szCs w:val="24"/>
          <w:u w:val="single"/>
        </w:rPr>
      </w:pPr>
    </w:p>
    <w:p w14:paraId="5989EFA8"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BBBF7D8" w14:textId="77777777" w:rsidR="003528ED" w:rsidRDefault="003528ED" w:rsidP="003528ED">
      <w:pPr>
        <w:spacing w:after="0"/>
        <w:jc w:val="both"/>
        <w:rPr>
          <w:rFonts w:ascii="Arial" w:hAnsi="Arial" w:cs="Arial"/>
          <w:sz w:val="24"/>
          <w:szCs w:val="24"/>
        </w:rPr>
      </w:pPr>
    </w:p>
    <w:p w14:paraId="151FDDF5" w14:textId="77777777" w:rsidR="003528ED" w:rsidRDefault="003528ED" w:rsidP="003528ED">
      <w:pPr>
        <w:spacing w:after="0"/>
        <w:jc w:val="both"/>
        <w:rPr>
          <w:rFonts w:ascii="Arial" w:eastAsia="Times New Roman" w:hAnsi="Arial" w:cs="Arial"/>
          <w:sz w:val="24"/>
          <w:szCs w:val="24"/>
        </w:rPr>
      </w:pPr>
      <w:r>
        <w:rPr>
          <w:rFonts w:ascii="Arial" w:hAnsi="Arial" w:cs="Arial"/>
          <w:sz w:val="24"/>
          <w:szCs w:val="24"/>
        </w:rPr>
        <w:t xml:space="preserve">I am writing to you about the complaint you submitted alleging a contravention of the Code of Conduct for Councillors (“the Code”) by </w:t>
      </w:r>
      <w:r w:rsidRPr="00572BBB">
        <w:rPr>
          <w:rFonts w:ascii="Arial" w:hAnsi="Arial" w:cs="Arial"/>
          <w:sz w:val="24"/>
          <w:szCs w:val="24"/>
          <w:highlight w:val="yellow"/>
        </w:rPr>
        <w:t>[Name]</w:t>
      </w:r>
      <w:r>
        <w:rPr>
          <w:rFonts w:ascii="Arial" w:hAnsi="Arial" w:cs="Arial"/>
          <w:sz w:val="24"/>
          <w:szCs w:val="24"/>
          <w:highlight w:val="yellow"/>
        </w:rPr>
        <w:t xml:space="preserve"> (“the Respondent”)</w:t>
      </w:r>
      <w:r>
        <w:rPr>
          <w:rFonts w:ascii="Arial" w:hAnsi="Arial" w:cs="Arial"/>
          <w:sz w:val="24"/>
          <w:szCs w:val="24"/>
        </w:rPr>
        <w:t>.  I am writing to provide you with an update</w:t>
      </w:r>
      <w:r>
        <w:rPr>
          <w:rFonts w:ascii="Arial" w:hAnsi="Arial" w:cs="Arial"/>
          <w:sz w:val="24"/>
          <w:szCs w:val="24"/>
          <w:highlight w:val="yellow"/>
        </w:rPr>
        <w:t xml:space="preserve"> [</w:t>
      </w:r>
      <w:r w:rsidRPr="007B74C3">
        <w:rPr>
          <w:rFonts w:ascii="Arial" w:hAnsi="Arial" w:cs="Arial"/>
          <w:sz w:val="24"/>
          <w:szCs w:val="24"/>
          <w:highlight w:val="yellow"/>
        </w:rPr>
        <w:t xml:space="preserve">and </w:t>
      </w:r>
      <w:r>
        <w:rPr>
          <w:rFonts w:ascii="Arial" w:hAnsi="Arial" w:cs="Arial"/>
          <w:sz w:val="24"/>
          <w:szCs w:val="24"/>
          <w:highlight w:val="yellow"/>
        </w:rPr>
        <w:t>to ask you for further</w:t>
      </w:r>
      <w:r w:rsidRPr="007B74C3">
        <w:rPr>
          <w:rFonts w:ascii="Arial" w:hAnsi="Arial" w:cs="Arial"/>
          <w:sz w:val="24"/>
          <w:szCs w:val="24"/>
          <w:highlight w:val="yellow"/>
        </w:rPr>
        <w:t xml:space="preserve"> information</w:t>
      </w:r>
      <w:r>
        <w:rPr>
          <w:rFonts w:ascii="Arial" w:hAnsi="Arial" w:cs="Arial"/>
          <w:sz w:val="24"/>
          <w:szCs w:val="24"/>
          <w:highlight w:val="yellow"/>
        </w:rPr>
        <w:t>]</w:t>
      </w:r>
      <w:r w:rsidRPr="00076B98">
        <w:rPr>
          <w:rFonts w:ascii="Arial" w:hAnsi="Arial" w:cs="Arial"/>
          <w:sz w:val="24"/>
          <w:szCs w:val="24"/>
        </w:rPr>
        <w:t>.</w:t>
      </w:r>
      <w:r>
        <w:rPr>
          <w:rFonts w:ascii="Arial" w:hAnsi="Arial" w:cs="Arial"/>
          <w:sz w:val="24"/>
          <w:szCs w:val="24"/>
        </w:rPr>
        <w:t xml:space="preserve">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0292B43C" w14:textId="77777777" w:rsidR="003528ED" w:rsidRDefault="003528ED" w:rsidP="003528ED">
      <w:pPr>
        <w:spacing w:after="0"/>
        <w:jc w:val="both"/>
        <w:rPr>
          <w:rFonts w:ascii="Arial" w:hAnsi="Arial" w:cs="Arial"/>
          <w:sz w:val="24"/>
          <w:szCs w:val="24"/>
        </w:rPr>
      </w:pPr>
    </w:p>
    <w:p w14:paraId="5119061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Your complaint has been accepted for investigation.  I have made the Respondent aware of the complaint and have asked them to provide a response to the complaint.  </w:t>
      </w:r>
      <w:r w:rsidRPr="00076B98">
        <w:rPr>
          <w:rFonts w:ascii="Arial" w:hAnsi="Arial" w:cs="Arial"/>
          <w:sz w:val="24"/>
          <w:szCs w:val="24"/>
          <w:highlight w:val="yellow"/>
        </w:rPr>
        <w:t xml:space="preserve">I have also provided the </w:t>
      </w:r>
      <w:r>
        <w:rPr>
          <w:rFonts w:ascii="Arial" w:hAnsi="Arial" w:cs="Arial"/>
          <w:sz w:val="24"/>
          <w:szCs w:val="24"/>
          <w:highlight w:val="yellow"/>
        </w:rPr>
        <w:t>R</w:t>
      </w:r>
      <w:r w:rsidRPr="00076B98">
        <w:rPr>
          <w:rFonts w:ascii="Arial" w:hAnsi="Arial" w:cs="Arial"/>
          <w:sz w:val="24"/>
          <w:szCs w:val="24"/>
          <w:highlight w:val="yellow"/>
        </w:rPr>
        <w:t>espondent with a copy of the complaint material you have provided, with your contact details redacted.</w:t>
      </w:r>
    </w:p>
    <w:p w14:paraId="480A6A5B" w14:textId="77777777" w:rsidR="003528ED" w:rsidRDefault="003528ED" w:rsidP="003528ED">
      <w:pPr>
        <w:spacing w:after="0"/>
        <w:jc w:val="both"/>
        <w:rPr>
          <w:rFonts w:ascii="Arial" w:hAnsi="Arial" w:cs="Arial"/>
          <w:sz w:val="24"/>
          <w:szCs w:val="24"/>
        </w:rPr>
      </w:pPr>
    </w:p>
    <w:p w14:paraId="529F0E08" w14:textId="77777777" w:rsidR="003528ED" w:rsidRPr="00B64B32"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3AEA351A" w14:textId="77777777" w:rsidR="003528ED" w:rsidRDefault="003528ED" w:rsidP="003528ED">
      <w:pPr>
        <w:spacing w:after="0"/>
        <w:jc w:val="both"/>
        <w:rPr>
          <w:rFonts w:ascii="Arial" w:hAnsi="Arial" w:cs="Arial"/>
          <w:sz w:val="24"/>
          <w:szCs w:val="24"/>
        </w:rPr>
      </w:pPr>
    </w:p>
    <w:p w14:paraId="46040B6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Thank you for the time spent in compiling the complaint material you sent to us.  </w:t>
      </w:r>
    </w:p>
    <w:p w14:paraId="24352F0E" w14:textId="77777777" w:rsidR="003528ED" w:rsidRDefault="003528ED" w:rsidP="003528ED">
      <w:pPr>
        <w:spacing w:after="0"/>
        <w:jc w:val="both"/>
        <w:rPr>
          <w:rFonts w:ascii="Arial" w:hAnsi="Arial" w:cs="Arial"/>
          <w:sz w:val="24"/>
          <w:szCs w:val="24"/>
        </w:rPr>
      </w:pPr>
    </w:p>
    <w:p w14:paraId="275AE303" w14:textId="77777777" w:rsidR="003528ED" w:rsidRDefault="003528ED" w:rsidP="003528ED">
      <w:pPr>
        <w:spacing w:after="0"/>
        <w:jc w:val="both"/>
        <w:rPr>
          <w:rFonts w:ascii="Arial" w:hAnsi="Arial" w:cs="Arial"/>
          <w:sz w:val="24"/>
          <w:szCs w:val="24"/>
        </w:rPr>
      </w:pPr>
      <w:r>
        <w:rPr>
          <w:rFonts w:ascii="Arial" w:hAnsi="Arial" w:cs="Arial"/>
          <w:sz w:val="24"/>
          <w:szCs w:val="24"/>
        </w:rPr>
        <w:t>Based on the information provided, I will be investigating the following issue</w:t>
      </w:r>
      <w:r w:rsidRPr="006F6F64">
        <w:rPr>
          <w:rFonts w:ascii="Arial" w:hAnsi="Arial" w:cs="Arial"/>
          <w:sz w:val="24"/>
          <w:szCs w:val="24"/>
          <w:highlight w:val="yellow"/>
        </w:rPr>
        <w:t>(s)</w:t>
      </w:r>
      <w:r>
        <w:rPr>
          <w:rFonts w:ascii="Arial" w:hAnsi="Arial" w:cs="Arial"/>
          <w:sz w:val="24"/>
          <w:szCs w:val="24"/>
        </w:rPr>
        <w:t xml:space="preserve"> of your complaint:</w:t>
      </w:r>
    </w:p>
    <w:p w14:paraId="64C3A309" w14:textId="77777777" w:rsidR="003528ED" w:rsidRDefault="003528ED" w:rsidP="003528ED">
      <w:pPr>
        <w:spacing w:after="0"/>
        <w:jc w:val="both"/>
        <w:rPr>
          <w:rFonts w:ascii="Arial" w:hAnsi="Arial" w:cs="Arial"/>
          <w:sz w:val="24"/>
          <w:szCs w:val="24"/>
        </w:rPr>
      </w:pPr>
      <w:bookmarkStart w:id="105" w:name="_Hlk22303008"/>
    </w:p>
    <w:p w14:paraId="40526BE8" w14:textId="77777777" w:rsidR="003528ED" w:rsidRPr="00405830" w:rsidRDefault="003528ED" w:rsidP="00A37B34">
      <w:pPr>
        <w:pStyle w:val="ListParagraph"/>
        <w:numPr>
          <w:ilvl w:val="0"/>
          <w:numId w:val="30"/>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w:t>
      </w:r>
      <w:r w:rsidRPr="00405830">
        <w:rPr>
          <w:rFonts w:ascii="Arial" w:hAnsi="Arial" w:cs="Arial"/>
          <w:sz w:val="24"/>
          <w:szCs w:val="24"/>
          <w:highlight w:val="yellow"/>
        </w:rPr>
        <w:t xml:space="preserve"> 1 </w:t>
      </w:r>
      <w:proofErr w:type="spellStart"/>
      <w:r w:rsidRPr="00405830">
        <w:rPr>
          <w:rFonts w:ascii="Arial" w:hAnsi="Arial" w:cs="Arial"/>
          <w:sz w:val="24"/>
          <w:szCs w:val="24"/>
          <w:highlight w:val="yellow"/>
        </w:rPr>
        <w:t>eg</w:t>
      </w:r>
      <w:proofErr w:type="spellEnd"/>
      <w:r w:rsidRPr="00405830">
        <w:rPr>
          <w:rFonts w:ascii="Arial" w:hAnsi="Arial" w:cs="Arial"/>
          <w:sz w:val="24"/>
          <w:szCs w:val="24"/>
          <w:highlight w:val="yellow"/>
        </w:rPr>
        <w:t xml:space="preserve"> on date the </w:t>
      </w:r>
      <w:r>
        <w:rPr>
          <w:rFonts w:ascii="Arial" w:hAnsi="Arial" w:cs="Arial"/>
          <w:sz w:val="24"/>
          <w:szCs w:val="24"/>
          <w:highlight w:val="yellow"/>
        </w:rPr>
        <w:t>R</w:t>
      </w:r>
      <w:r w:rsidRPr="00405830">
        <w:rPr>
          <w:rFonts w:ascii="Arial" w:hAnsi="Arial" w:cs="Arial"/>
          <w:sz w:val="24"/>
          <w:szCs w:val="24"/>
          <w:highlight w:val="yellow"/>
        </w:rPr>
        <w:t xml:space="preserve">espondent did/failed to… (to show you’ve understood the complaint you </w:t>
      </w:r>
      <w:r w:rsidRPr="00405830">
        <w:rPr>
          <w:rFonts w:ascii="Arial" w:hAnsi="Arial" w:cs="Arial"/>
          <w:i/>
          <w:iCs/>
          <w:sz w:val="24"/>
          <w:szCs w:val="24"/>
          <w:highlight w:val="yellow"/>
        </w:rPr>
        <w:t xml:space="preserve">may </w:t>
      </w:r>
      <w:r w:rsidRPr="00405830">
        <w:rPr>
          <w:rFonts w:ascii="Arial" w:hAnsi="Arial" w:cs="Arial"/>
          <w:sz w:val="24"/>
          <w:szCs w:val="24"/>
          <w:highlight w:val="yellow"/>
        </w:rPr>
        <w:t xml:space="preserve">want to reference the alleged impact.  For example, on [date] the </w:t>
      </w:r>
      <w:r>
        <w:rPr>
          <w:rFonts w:ascii="Arial" w:hAnsi="Arial" w:cs="Arial"/>
          <w:sz w:val="24"/>
          <w:szCs w:val="24"/>
          <w:highlight w:val="yellow"/>
        </w:rPr>
        <w:t>R</w:t>
      </w:r>
      <w:r w:rsidRPr="00405830">
        <w:rPr>
          <w:rFonts w:ascii="Arial" w:hAnsi="Arial" w:cs="Arial"/>
          <w:sz w:val="24"/>
          <w:szCs w:val="24"/>
          <w:highlight w:val="yellow"/>
        </w:rPr>
        <w:t>espondent offended and harassed you by sending a private Facebook message stating [content]];</w:t>
      </w:r>
    </w:p>
    <w:p w14:paraId="350282BE" w14:textId="77777777" w:rsidR="003528ED" w:rsidRPr="00405830" w:rsidRDefault="003528ED" w:rsidP="003528ED">
      <w:pPr>
        <w:pStyle w:val="ListParagraph"/>
        <w:spacing w:after="0"/>
        <w:ind w:left="360"/>
        <w:jc w:val="both"/>
        <w:rPr>
          <w:rFonts w:ascii="Arial" w:hAnsi="Arial" w:cs="Arial"/>
          <w:sz w:val="24"/>
          <w:szCs w:val="24"/>
          <w:highlight w:val="yellow"/>
        </w:rPr>
      </w:pPr>
    </w:p>
    <w:p w14:paraId="3C5E763C" w14:textId="77777777" w:rsidR="003528ED" w:rsidRDefault="003528ED" w:rsidP="00A37B34">
      <w:pPr>
        <w:pStyle w:val="ListParagraph"/>
        <w:numPr>
          <w:ilvl w:val="0"/>
          <w:numId w:val="30"/>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 xml:space="preserve">Issue </w:t>
      </w:r>
      <w:r w:rsidRPr="00405830">
        <w:rPr>
          <w:rFonts w:ascii="Arial" w:hAnsi="Arial" w:cs="Arial"/>
          <w:sz w:val="24"/>
          <w:szCs w:val="24"/>
          <w:highlight w:val="yellow"/>
        </w:rPr>
        <w:t>2].</w:t>
      </w:r>
    </w:p>
    <w:bookmarkEnd w:id="105"/>
    <w:p w14:paraId="0EEAB304" w14:textId="77777777" w:rsidR="003528ED" w:rsidRPr="00405830" w:rsidRDefault="003528ED" w:rsidP="003528ED">
      <w:pPr>
        <w:spacing w:after="0"/>
        <w:jc w:val="both"/>
        <w:rPr>
          <w:rFonts w:ascii="Arial" w:hAnsi="Arial" w:cs="Arial"/>
          <w:sz w:val="24"/>
          <w:szCs w:val="24"/>
          <w:highlight w:val="yellow"/>
        </w:rPr>
      </w:pPr>
    </w:p>
    <w:p w14:paraId="5CE26469" w14:textId="77777777" w:rsidR="003528ED" w:rsidRDefault="003528ED" w:rsidP="003528ED">
      <w:pPr>
        <w:jc w:val="both"/>
        <w:rPr>
          <w:rFonts w:ascii="Arial" w:hAnsi="Arial" w:cs="Arial"/>
          <w:sz w:val="24"/>
          <w:szCs w:val="24"/>
          <w:highlight w:val="yellow"/>
        </w:rPr>
      </w:pPr>
      <w:r w:rsidRPr="005C7677">
        <w:rPr>
          <w:rFonts w:ascii="Arial" w:hAnsi="Arial" w:cs="Arial"/>
          <w:sz w:val="24"/>
          <w:szCs w:val="24"/>
          <w:highlight w:val="yellow"/>
        </w:rPr>
        <w:t>You also set out the background to your complaint, explaining [Insert summary of any relevant background].</w:t>
      </w:r>
    </w:p>
    <w:p w14:paraId="743306AE" w14:textId="77777777" w:rsidR="003528ED" w:rsidRPr="00312F07" w:rsidRDefault="003528ED" w:rsidP="003528ED">
      <w:pPr>
        <w:jc w:val="both"/>
        <w:rPr>
          <w:rFonts w:ascii="Arial" w:hAnsi="Arial" w:cs="Arial"/>
          <w:color w:val="000000" w:themeColor="text1"/>
          <w:sz w:val="24"/>
          <w:szCs w:val="24"/>
        </w:rPr>
      </w:pPr>
      <w:r w:rsidRPr="00312F07">
        <w:rPr>
          <w:rFonts w:ascii="Arial" w:hAnsi="Arial" w:cs="Arial"/>
          <w:color w:val="000000" w:themeColor="text1"/>
          <w:sz w:val="24"/>
          <w:szCs w:val="24"/>
        </w:rPr>
        <w:t xml:space="preserve">The complaint is based on the information available at this time and our understanding of that information.  The complaint may change as the investigation progresses and further information becomes available.  </w:t>
      </w:r>
    </w:p>
    <w:p w14:paraId="649428AF" w14:textId="77777777" w:rsidR="003528ED" w:rsidRDefault="003528ED" w:rsidP="003528ED">
      <w:pPr>
        <w:rPr>
          <w:rFonts w:ascii="Arial" w:hAnsi="Arial"/>
          <w:sz w:val="24"/>
        </w:rPr>
      </w:pPr>
      <w:r>
        <w:rPr>
          <w:rFonts w:ascii="Arial" w:hAnsi="Arial" w:cs="Arial"/>
          <w:sz w:val="24"/>
          <w:szCs w:val="24"/>
          <w:highlight w:val="yellow"/>
        </w:rPr>
        <w:lastRenderedPageBreak/>
        <w:t xml:space="preserve">You have not stated what part(s) of the Code you </w:t>
      </w:r>
      <w:r w:rsidRPr="00401CC7">
        <w:rPr>
          <w:rFonts w:ascii="Arial" w:hAnsi="Arial" w:cs="Arial"/>
          <w:sz w:val="24"/>
          <w:szCs w:val="24"/>
          <w:highlight w:val="yellow"/>
        </w:rPr>
        <w:t>consider have been breached/</w:t>
      </w:r>
      <w:r w:rsidRPr="00401CC7">
        <w:rPr>
          <w:rFonts w:ascii="Arial" w:hAnsi="Arial"/>
          <w:sz w:val="24"/>
          <w:highlight w:val="yellow"/>
        </w:rPr>
        <w:t>Please be assured for the purposes of this assessment, all parts of the Code that could be relevant to your Complaint have been considered. To that end, we considered [section numbers] of the [relevant Code etc.]…”</w:t>
      </w:r>
      <w:r>
        <w:rPr>
          <w:rFonts w:ascii="Arial" w:hAnsi="Arial"/>
          <w:sz w:val="24"/>
        </w:rPr>
        <w:t xml:space="preserve">   </w:t>
      </w:r>
    </w:p>
    <w:p w14:paraId="22E9BBEF"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You allege part(s) [Paragraphs] of the Code have been breached/I am considering the complaint in terms of part(s) [Paragraphs] of the Code. [quote relevant paragraphs of the Code if Complainer not a councillor]  </w:t>
      </w:r>
    </w:p>
    <w:p w14:paraId="7BDB8B0D" w14:textId="77777777" w:rsidR="003528ED" w:rsidRDefault="003528ED" w:rsidP="003528ED">
      <w:pPr>
        <w:spacing w:after="0"/>
        <w:jc w:val="both"/>
        <w:rPr>
          <w:rFonts w:ascii="Arial" w:hAnsi="Arial" w:cs="Arial"/>
          <w:sz w:val="24"/>
          <w:szCs w:val="24"/>
          <w:highlight w:val="yellow"/>
        </w:rPr>
      </w:pPr>
    </w:p>
    <w:p w14:paraId="307259A6" w14:textId="77777777" w:rsidR="003528ED" w:rsidRPr="003B5C3F" w:rsidRDefault="003528ED" w:rsidP="003528ED">
      <w:pPr>
        <w:spacing w:after="0"/>
        <w:jc w:val="both"/>
        <w:rPr>
          <w:rFonts w:ascii="Arial" w:hAnsi="Arial" w:cs="Arial"/>
          <w:color w:val="FF0000"/>
          <w:sz w:val="24"/>
          <w:szCs w:val="24"/>
        </w:rPr>
      </w:pPr>
      <w:r w:rsidRPr="003C210F">
        <w:rPr>
          <w:rFonts w:ascii="Arial" w:hAnsi="Arial" w:cs="Arial"/>
          <w:color w:val="FF0000"/>
          <w:sz w:val="24"/>
          <w:szCs w:val="24"/>
          <w:highlight w:val="yellow"/>
        </w:rPr>
        <w:t>[OPTIONAL: If you consider that we have misunderstood your complaint</w:t>
      </w:r>
      <w:r>
        <w:rPr>
          <w:rFonts w:ascii="Arial" w:hAnsi="Arial" w:cs="Arial"/>
          <w:color w:val="FF0000"/>
          <w:sz w:val="24"/>
          <w:szCs w:val="24"/>
          <w:highlight w:val="yellow"/>
        </w:rPr>
        <w:t xml:space="preserve"> or if you disagree with the parts of the Code that we consider to be applicable</w:t>
      </w:r>
      <w:r w:rsidRPr="003C210F">
        <w:rPr>
          <w:rFonts w:ascii="Arial" w:hAnsi="Arial" w:cs="Arial"/>
          <w:color w:val="FF0000"/>
          <w:sz w:val="24"/>
          <w:szCs w:val="24"/>
          <w:highlight w:val="yellow"/>
        </w:rPr>
        <w:t xml:space="preserve">, please let me </w:t>
      </w:r>
      <w:r>
        <w:rPr>
          <w:rFonts w:ascii="Arial" w:hAnsi="Arial" w:cs="Arial"/>
          <w:color w:val="FF0000"/>
          <w:sz w:val="24"/>
          <w:szCs w:val="24"/>
          <w:highlight w:val="yellow"/>
        </w:rPr>
        <w:t>know.</w:t>
      </w:r>
      <w:r w:rsidRPr="003C210F">
        <w:rPr>
          <w:rFonts w:ascii="Arial" w:hAnsi="Arial" w:cs="Arial"/>
          <w:color w:val="FF0000"/>
          <w:sz w:val="24"/>
          <w:szCs w:val="24"/>
          <w:highlight w:val="yellow"/>
        </w:rPr>
        <w:t>]</w:t>
      </w:r>
    </w:p>
    <w:p w14:paraId="2DE60CBF" w14:textId="77777777" w:rsidR="003528ED" w:rsidRDefault="003528ED" w:rsidP="003528ED">
      <w:pPr>
        <w:spacing w:after="0"/>
        <w:jc w:val="both"/>
        <w:rPr>
          <w:rFonts w:ascii="Arial" w:hAnsi="Arial" w:cs="Arial"/>
          <w:sz w:val="24"/>
          <w:szCs w:val="24"/>
        </w:rPr>
      </w:pPr>
    </w:p>
    <w:p w14:paraId="6D83D440" w14:textId="77777777" w:rsidR="003528ED" w:rsidRPr="00A62A1C" w:rsidRDefault="003528ED" w:rsidP="003528ED">
      <w:pPr>
        <w:spacing w:after="0"/>
        <w:jc w:val="both"/>
        <w:rPr>
          <w:rFonts w:ascii="Arial" w:hAnsi="Arial" w:cs="Arial"/>
          <w:b/>
          <w:bCs/>
          <w:sz w:val="24"/>
          <w:szCs w:val="24"/>
        </w:rPr>
      </w:pPr>
      <w:r w:rsidRPr="00A62A1C">
        <w:rPr>
          <w:rFonts w:ascii="Arial" w:hAnsi="Arial" w:cs="Arial"/>
          <w:b/>
          <w:bCs/>
          <w:sz w:val="24"/>
          <w:szCs w:val="24"/>
        </w:rPr>
        <w:t>Our process</w:t>
      </w:r>
    </w:p>
    <w:p w14:paraId="7572856C" w14:textId="77777777" w:rsidR="003528ED" w:rsidRPr="00A62A1C" w:rsidRDefault="003528ED" w:rsidP="003528ED">
      <w:pPr>
        <w:spacing w:after="0"/>
        <w:jc w:val="both"/>
        <w:rPr>
          <w:rFonts w:ascii="Arial" w:hAnsi="Arial" w:cs="Arial"/>
          <w:b/>
          <w:bCs/>
          <w:sz w:val="24"/>
          <w:szCs w:val="24"/>
        </w:rPr>
      </w:pPr>
    </w:p>
    <w:p w14:paraId="457568E9" w14:textId="77777777" w:rsidR="003528ED" w:rsidRDefault="003528ED" w:rsidP="003528ED">
      <w:pPr>
        <w:spacing w:after="0"/>
        <w:jc w:val="both"/>
        <w:rPr>
          <w:rFonts w:ascii="Arial" w:hAnsi="Arial" w:cs="Arial"/>
          <w:sz w:val="24"/>
          <w:szCs w:val="24"/>
        </w:rPr>
      </w:pPr>
      <w:r w:rsidRPr="00A62A1C">
        <w:rPr>
          <w:rFonts w:ascii="Arial" w:hAnsi="Arial" w:cs="Arial"/>
          <w:sz w:val="24"/>
          <w:szCs w:val="24"/>
        </w:rPr>
        <w:t>I have also enclosed an outline of the investigation and post-investigation process which I hope you will find helpful.</w:t>
      </w:r>
    </w:p>
    <w:p w14:paraId="4446830B" w14:textId="77777777" w:rsidR="003528ED" w:rsidRDefault="003528ED" w:rsidP="003528ED">
      <w:pPr>
        <w:spacing w:after="0"/>
        <w:jc w:val="both"/>
        <w:rPr>
          <w:rFonts w:ascii="Arial" w:hAnsi="Arial" w:cs="Arial"/>
          <w:b/>
          <w:bCs/>
          <w:sz w:val="24"/>
          <w:szCs w:val="24"/>
        </w:rPr>
      </w:pPr>
    </w:p>
    <w:p w14:paraId="601E1303" w14:textId="77777777" w:rsidR="003528ED" w:rsidRPr="00E95D11" w:rsidRDefault="003528ED" w:rsidP="003528ED">
      <w:pPr>
        <w:spacing w:after="0"/>
        <w:jc w:val="both"/>
        <w:rPr>
          <w:rFonts w:ascii="Arial" w:hAnsi="Arial" w:cs="Arial"/>
          <w:b/>
          <w:bCs/>
          <w:sz w:val="24"/>
          <w:szCs w:val="24"/>
        </w:rPr>
      </w:pPr>
      <w:r>
        <w:rPr>
          <w:rFonts w:ascii="Arial" w:hAnsi="Arial" w:cs="Arial"/>
          <w:b/>
          <w:bCs/>
          <w:sz w:val="24"/>
          <w:szCs w:val="24"/>
        </w:rPr>
        <w:t>Information requested</w:t>
      </w:r>
    </w:p>
    <w:p w14:paraId="7CCC4802" w14:textId="77777777" w:rsidR="003528ED" w:rsidRDefault="003528ED" w:rsidP="003528ED">
      <w:pPr>
        <w:spacing w:after="0"/>
        <w:jc w:val="both"/>
        <w:rPr>
          <w:rFonts w:ascii="Arial" w:hAnsi="Arial" w:cs="Arial"/>
          <w:sz w:val="24"/>
          <w:szCs w:val="24"/>
        </w:rPr>
      </w:pPr>
    </w:p>
    <w:p w14:paraId="43F36079" w14:textId="77777777" w:rsidR="003528ED" w:rsidRDefault="003528ED" w:rsidP="003528ED">
      <w:pPr>
        <w:spacing w:after="0"/>
        <w:jc w:val="both"/>
        <w:rPr>
          <w:rFonts w:ascii="Arial" w:hAnsi="Arial" w:cs="Arial"/>
          <w:sz w:val="24"/>
          <w:szCs w:val="24"/>
        </w:rPr>
      </w:pPr>
      <w:r>
        <w:rPr>
          <w:rFonts w:ascii="Arial" w:hAnsi="Arial" w:cs="Arial"/>
          <w:sz w:val="24"/>
          <w:szCs w:val="24"/>
        </w:rPr>
        <w:t>I do not require any further information from you at this stage.</w:t>
      </w:r>
    </w:p>
    <w:p w14:paraId="6AC8E396" w14:textId="77777777" w:rsidR="003528ED" w:rsidRDefault="003528ED" w:rsidP="003528ED">
      <w:pPr>
        <w:spacing w:after="0"/>
        <w:jc w:val="both"/>
        <w:rPr>
          <w:rFonts w:ascii="Arial" w:hAnsi="Arial" w:cs="Arial"/>
          <w:sz w:val="24"/>
          <w:szCs w:val="24"/>
        </w:rPr>
      </w:pPr>
    </w:p>
    <w:p w14:paraId="37CFE555" w14:textId="77777777" w:rsidR="003528ED" w:rsidRPr="00F73247" w:rsidRDefault="003528ED" w:rsidP="003528ED">
      <w:pPr>
        <w:spacing w:after="0"/>
        <w:jc w:val="both"/>
        <w:rPr>
          <w:rFonts w:ascii="Arial" w:hAnsi="Arial" w:cs="Arial"/>
          <w:b/>
          <w:bCs/>
          <w:sz w:val="24"/>
          <w:szCs w:val="24"/>
        </w:rPr>
      </w:pPr>
      <w:r>
        <w:rPr>
          <w:rFonts w:ascii="Arial" w:hAnsi="Arial" w:cs="Arial"/>
          <w:b/>
          <w:bCs/>
          <w:sz w:val="24"/>
          <w:szCs w:val="24"/>
        </w:rPr>
        <w:t>Or</w:t>
      </w:r>
      <w:r w:rsidRPr="00D4617E">
        <w:rPr>
          <w:rFonts w:ascii="Arial" w:hAnsi="Arial" w:cs="Arial"/>
          <w:noProof/>
          <w:sz w:val="24"/>
          <w:szCs w:val="24"/>
        </w:rPr>
        <mc:AlternateContent>
          <mc:Choice Requires="wps">
            <w:drawing>
              <wp:anchor distT="45720" distB="45720" distL="114300" distR="114300" simplePos="0" relativeHeight="251757568" behindDoc="0" locked="0" layoutInCell="1" allowOverlap="1" wp14:anchorId="47942E0E" wp14:editId="1AB7AF12">
                <wp:simplePos x="0" y="0"/>
                <wp:positionH relativeFrom="margin">
                  <wp:posOffset>0</wp:posOffset>
                </wp:positionH>
                <wp:positionV relativeFrom="paragraph">
                  <wp:posOffset>466725</wp:posOffset>
                </wp:positionV>
                <wp:extent cx="6168390" cy="2628900"/>
                <wp:effectExtent l="19050" t="19050" r="22860" b="1905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628900"/>
                        </a:xfrm>
                        <a:prstGeom prst="rect">
                          <a:avLst/>
                        </a:prstGeom>
                        <a:solidFill>
                          <a:srgbClr val="FFFFFF"/>
                        </a:solidFill>
                        <a:ln w="38100">
                          <a:solidFill>
                            <a:srgbClr val="00A19A"/>
                          </a:solidFill>
                          <a:miter lim="800000"/>
                          <a:headEnd/>
                          <a:tailEnd/>
                        </a:ln>
                      </wps:spPr>
                      <wps:txbx>
                        <w:txbxContent>
                          <w:p w14:paraId="67AD582E" w14:textId="77777777" w:rsidR="005238F9" w:rsidRPr="00434349" w:rsidRDefault="005238F9" w:rsidP="003528ED">
                            <w:pPr>
                              <w:spacing w:after="0"/>
                              <w:jc w:val="both"/>
                              <w:rPr>
                                <w:rFonts w:ascii="Arial" w:hAnsi="Arial" w:cs="Arial"/>
                                <w:b/>
                                <w:bCs/>
                                <w:sz w:val="24"/>
                                <w:szCs w:val="24"/>
                              </w:rPr>
                            </w:pPr>
                            <w:r>
                              <w:rPr>
                                <w:rFonts w:ascii="Arial" w:hAnsi="Arial" w:cs="Arial"/>
                                <w:b/>
                                <w:bCs/>
                                <w:sz w:val="24"/>
                                <w:szCs w:val="24"/>
                              </w:rPr>
                              <w:t>Information requested</w:t>
                            </w:r>
                          </w:p>
                          <w:p w14:paraId="001CD02E" w14:textId="77777777" w:rsidR="005238F9" w:rsidRDefault="005238F9" w:rsidP="003528ED">
                            <w:pPr>
                              <w:spacing w:after="0"/>
                              <w:jc w:val="both"/>
                              <w:rPr>
                                <w:rFonts w:ascii="Arial" w:hAnsi="Arial" w:cs="Arial"/>
                                <w:sz w:val="24"/>
                                <w:szCs w:val="24"/>
                              </w:rPr>
                            </w:pPr>
                          </w:p>
                          <w:p w14:paraId="6C6B24AA" w14:textId="77777777" w:rsidR="005238F9" w:rsidRDefault="005238F9"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56A7130" w14:textId="77777777" w:rsidR="005238F9" w:rsidRPr="005366B7" w:rsidRDefault="005238F9" w:rsidP="003528ED">
                            <w:pPr>
                              <w:spacing w:after="0"/>
                              <w:jc w:val="both"/>
                              <w:rPr>
                                <w:rFonts w:ascii="Arial" w:hAnsi="Arial" w:cs="Arial"/>
                                <w:sz w:val="24"/>
                                <w:szCs w:val="24"/>
                                <w:highlight w:val="yellow"/>
                              </w:rPr>
                            </w:pPr>
                          </w:p>
                          <w:p w14:paraId="3F852829" w14:textId="77777777" w:rsidR="005238F9" w:rsidRPr="007B74C3"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an indication of the</w:t>
                            </w:r>
                            <w:r w:rsidRPr="007B74C3">
                              <w:rPr>
                                <w:rFonts w:ascii="Arial" w:hAnsi="Arial" w:cs="Arial"/>
                                <w:sz w:val="24"/>
                                <w:szCs w:val="24"/>
                                <w:highlight w:val="yellow"/>
                              </w:rPr>
                              <w:t xml:space="preserve"> part(s) of the </w:t>
                            </w:r>
                            <w:r w:rsidRPr="00D47E8D">
                              <w:rPr>
                                <w:rFonts w:ascii="Arial" w:hAnsi="Arial" w:cs="Arial"/>
                                <w:sz w:val="24"/>
                                <w:szCs w:val="24"/>
                                <w:highlight w:val="yellow"/>
                              </w:rPr>
                              <w:t>Councillors’/name of body</w:t>
                            </w:r>
                            <w:r>
                              <w:rPr>
                                <w:rFonts w:ascii="Arial" w:hAnsi="Arial" w:cs="Arial"/>
                                <w:sz w:val="24"/>
                                <w:szCs w:val="24"/>
                              </w:rPr>
                              <w:t xml:space="preserve"> </w:t>
                            </w:r>
                            <w:r w:rsidRPr="000B2206">
                              <w:rPr>
                                <w:rFonts w:ascii="Arial" w:hAnsi="Arial" w:cs="Arial"/>
                                <w:sz w:val="24"/>
                                <w:szCs w:val="24"/>
                                <w:highlight w:val="yellow"/>
                              </w:rPr>
                              <w:t xml:space="preserve">Code of Conduct. </w:t>
                            </w:r>
                            <w:r w:rsidRPr="007B74C3">
                              <w:rPr>
                                <w:rFonts w:ascii="Arial" w:hAnsi="Arial" w:cs="Arial"/>
                                <w:sz w:val="24"/>
                                <w:szCs w:val="24"/>
                                <w:highlight w:val="yellow"/>
                              </w:rPr>
                              <w:t xml:space="preserve">you consider has been breached. The Code and further information is available to download from </w:t>
                            </w:r>
                            <w:hyperlink r:id="rId55" w:history="1">
                              <w:r w:rsidRPr="007B74C3">
                                <w:rPr>
                                  <w:rStyle w:val="Hyperlink"/>
                                  <w:rFonts w:ascii="Arial" w:hAnsi="Arial" w:cs="Arial"/>
                                  <w:sz w:val="24"/>
                                  <w:szCs w:val="24"/>
                                  <w:highlight w:val="yellow"/>
                                </w:rPr>
                                <w:t>http://www.ethicalstandards.org.uk/</w:t>
                              </w:r>
                            </w:hyperlink>
                            <w:r w:rsidRPr="007B74C3">
                              <w:rPr>
                                <w:rFonts w:ascii="Arial" w:hAnsi="Arial" w:cs="Arial"/>
                                <w:sz w:val="24"/>
                                <w:szCs w:val="24"/>
                                <w:highlight w:val="yellow"/>
                              </w:rPr>
                              <w:t>.</w:t>
                            </w:r>
                            <w:r>
                              <w:rPr>
                                <w:rFonts w:ascii="Arial" w:hAnsi="Arial" w:cs="Arial"/>
                                <w:sz w:val="24"/>
                                <w:szCs w:val="24"/>
                                <w:highlight w:val="yellow"/>
                              </w:rPr>
                              <w:t>]</w:t>
                            </w:r>
                          </w:p>
                          <w:p w14:paraId="7262920C" w14:textId="77777777" w:rsidR="005238F9" w:rsidRPr="007B74C3" w:rsidRDefault="005238F9" w:rsidP="003528ED">
                            <w:pPr>
                              <w:pStyle w:val="ListParagraph"/>
                              <w:spacing w:after="0"/>
                              <w:ind w:left="360"/>
                              <w:jc w:val="both"/>
                              <w:rPr>
                                <w:rFonts w:ascii="Arial" w:hAnsi="Arial" w:cs="Arial"/>
                                <w:sz w:val="24"/>
                                <w:szCs w:val="24"/>
                                <w:highlight w:val="yellow"/>
                              </w:rPr>
                            </w:pPr>
                          </w:p>
                          <w:p w14:paraId="4A89B871" w14:textId="77777777" w:rsidR="005238F9" w:rsidRDefault="005238F9" w:rsidP="00A37B34">
                            <w:pPr>
                              <w:pStyle w:val="ListParagraph"/>
                              <w:numPr>
                                <w:ilvl w:val="0"/>
                                <w:numId w:val="29"/>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2075980D" w14:textId="77777777" w:rsidR="005238F9" w:rsidRDefault="005238F9" w:rsidP="003528ED">
                            <w:pPr>
                              <w:spacing w:after="0"/>
                              <w:jc w:val="both"/>
                              <w:rPr>
                                <w:rFonts w:ascii="Arial" w:hAnsi="Arial" w:cs="Arial"/>
                                <w:sz w:val="24"/>
                                <w:szCs w:val="24"/>
                                <w:highlight w:val="yellow"/>
                              </w:rPr>
                            </w:pPr>
                          </w:p>
                          <w:p w14:paraId="5A56EBC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sidRPr="00F73247">
                              <w:rPr>
                                <w:rFonts w:ascii="Arial" w:hAnsi="Arial" w:cs="Arial"/>
                                <w:b/>
                                <w:sz w:val="24"/>
                                <w:szCs w:val="24"/>
                              </w:rPr>
                              <w:t>[</w:t>
                            </w:r>
                            <w:r>
                              <w:rPr>
                                <w:rFonts w:ascii="Arial" w:hAnsi="Arial" w:cs="Arial"/>
                                <w:b/>
                                <w:sz w:val="24"/>
                                <w:szCs w:val="24"/>
                              </w:rPr>
                              <w:t>2 weeks from</w:t>
                            </w:r>
                            <w:r w:rsidRPr="00F73247">
                              <w:rPr>
                                <w:rFonts w:ascii="Arial" w:hAnsi="Arial" w:cs="Arial"/>
                                <w:b/>
                                <w:sz w:val="24"/>
                                <w:szCs w:val="24"/>
                              </w:rPr>
                              <w:t xml:space="preserve">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w:t>
                            </w:r>
                            <w:r w:rsidRPr="00F73247">
                              <w:rPr>
                                <w:rFonts w:ascii="Arial" w:hAnsi="Arial" w:cs="Arial"/>
                                <w:sz w:val="24"/>
                                <w:szCs w:val="24"/>
                                <w:highlight w:val="yellow"/>
                              </w:rPr>
                              <w:t xml:space="preserve"> </w:t>
                            </w:r>
                            <w:r w:rsidRPr="007B74C3">
                              <w:rPr>
                                <w:rFonts w:ascii="Arial" w:hAnsi="Arial" w:cs="Arial"/>
                                <w:sz w:val="24"/>
                                <w:szCs w:val="24"/>
                                <w:highlight w:val="yellow"/>
                              </w:rPr>
                              <w:t>let us know.</w:t>
                            </w:r>
                          </w:p>
                          <w:p w14:paraId="539F64CA" w14:textId="77777777" w:rsidR="005238F9" w:rsidRDefault="005238F9"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42E0E" id="Text Box 2" o:spid="_x0000_s1054" type="#_x0000_t202" style="position:absolute;left:0;text-align:left;margin-left:0;margin-top:36.75pt;width:485.7pt;height:207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QuKwIAAE8EAAAOAAAAZHJzL2Uyb0RvYy54bWysVNtu2zAMfR+wfxD0vvjSLHOMOEWWLsOA&#10;7gK0+wBZlmNhkuhJSuzu60vJaRp0wx6G+UEQRero8JD06nrUihyFdRJMRbNZSokwHBpp9hX9fr97&#10;U1DiPDMNU2BERR+Eo9fr169WQ1+KHDpQjbAEQYwrh76infd9mSSOd0IzN4NeGHS2YDXzaNp90lg2&#10;ILpWSZ6mi2QA2/QWuHAOT28mJ11H/LYV3H9tWyc8URVFbj6uNq51WJP1ipV7y/pO8hMN9g8sNJMG&#10;Hz1D3TDPyMHK36C05BYctH7GQSfQtpKLmANmk6UvsrnrWC9iLiiO688yuf8Hy78cv1kim4ouUB7D&#10;NNboXoyevIeR5EGeoXclRt31GOdHPMYyx1Rdfwv8hyMGth0ze7GxFoZOsAbpZeFmcnF1wnEBpB4+&#10;Q4PPsIOHCDS2VgftUA2C6Mjj4VyaQIXj4SJbFFdLdHH05Yu8WKaxeAkrn6731vmPAjQJm4parH2E&#10;Z8db5wMdVj6FhNccKNnspFLRsPt6qyw5MuyTXfxiBi/ClCFDRa+KDB//O0aabrLl5k8YWnrseCV1&#10;RYs0fCGIlUG4D6aJe8+kmvbIWZmTkkG8SUY/1mOsWV6Ey0HmGpoH1NbC1OE4kbjpwP6iZMDurqj7&#10;eWBWUKI+GazPMpvPwzhEY/72XY6GvfTUlx5mOEJV1FMybbc+jlDgbWCDdWxlVPiZyYkzdm0U/jRh&#10;YSwu7Rj1/B9YPwIAAP//AwBQSwMEFAAGAAgAAAAhALEqR0LfAAAABwEAAA8AAABkcnMvZG93bnJl&#10;di54bWxMj09Pg0AUxO8mfofNM/FmlyoVRB6NMRr/XIxtDx5f2Sdg2V3CLgX89K4nPU5mMvObfD3p&#10;Vhy5d401CMtFBIJNaVVjKoTd9vEiBeE8GUWtNYwws4N1cXqSU6bsaN75uPGVCCXGZYRQe99lUrqy&#10;Zk1uYTs2wfu0vSYfZF9J1dMYynUrL6PoWmpqTFioqeP7msvDZtAIw3ecTvPT+PX2YJ/n9PAyfLwS&#10;I56fTXe3IDxP/i8Mv/gBHYrAtLeDUU60COGIR0iuViCCe5MsYxB7hDhNViCLXP7nL34AAAD//wMA&#10;UEsBAi0AFAAGAAgAAAAhALaDOJL+AAAA4QEAABMAAAAAAAAAAAAAAAAAAAAAAFtDb250ZW50X1R5&#10;cGVzXS54bWxQSwECLQAUAAYACAAAACEAOP0h/9YAAACUAQAACwAAAAAAAAAAAAAAAAAvAQAAX3Jl&#10;bHMvLnJlbHNQSwECLQAUAAYACAAAACEA0iBELisCAABPBAAADgAAAAAAAAAAAAAAAAAuAgAAZHJz&#10;L2Uyb0RvYy54bWxQSwECLQAUAAYACAAAACEAsSpHQt8AAAAHAQAADwAAAAAAAAAAAAAAAACFBAAA&#10;ZHJzL2Rvd25yZXYueG1sUEsFBgAAAAAEAAQA8wAAAJEFAAAAAA==&#10;" strokecolor="#00a19a" strokeweight="3pt">
                <v:textbox>
                  <w:txbxContent>
                    <w:p w14:paraId="67AD582E" w14:textId="77777777" w:rsidR="005238F9" w:rsidRPr="00434349" w:rsidRDefault="005238F9" w:rsidP="003528ED">
                      <w:pPr>
                        <w:spacing w:after="0"/>
                        <w:jc w:val="both"/>
                        <w:rPr>
                          <w:rFonts w:ascii="Arial" w:hAnsi="Arial" w:cs="Arial"/>
                          <w:b/>
                          <w:bCs/>
                          <w:sz w:val="24"/>
                          <w:szCs w:val="24"/>
                        </w:rPr>
                      </w:pPr>
                      <w:r>
                        <w:rPr>
                          <w:rFonts w:ascii="Arial" w:hAnsi="Arial" w:cs="Arial"/>
                          <w:b/>
                          <w:bCs/>
                          <w:sz w:val="24"/>
                          <w:szCs w:val="24"/>
                        </w:rPr>
                        <w:t>Information requested</w:t>
                      </w:r>
                    </w:p>
                    <w:p w14:paraId="001CD02E" w14:textId="77777777" w:rsidR="005238F9" w:rsidRDefault="005238F9" w:rsidP="003528ED">
                      <w:pPr>
                        <w:spacing w:after="0"/>
                        <w:jc w:val="both"/>
                        <w:rPr>
                          <w:rFonts w:ascii="Arial" w:hAnsi="Arial" w:cs="Arial"/>
                          <w:sz w:val="24"/>
                          <w:szCs w:val="24"/>
                        </w:rPr>
                      </w:pPr>
                    </w:p>
                    <w:p w14:paraId="6C6B24AA" w14:textId="77777777" w:rsidR="005238F9" w:rsidRDefault="005238F9"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56A7130" w14:textId="77777777" w:rsidR="005238F9" w:rsidRPr="005366B7" w:rsidRDefault="005238F9" w:rsidP="003528ED">
                      <w:pPr>
                        <w:spacing w:after="0"/>
                        <w:jc w:val="both"/>
                        <w:rPr>
                          <w:rFonts w:ascii="Arial" w:hAnsi="Arial" w:cs="Arial"/>
                          <w:sz w:val="24"/>
                          <w:szCs w:val="24"/>
                          <w:highlight w:val="yellow"/>
                        </w:rPr>
                      </w:pPr>
                    </w:p>
                    <w:p w14:paraId="3F852829" w14:textId="77777777" w:rsidR="005238F9" w:rsidRPr="007B74C3"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an indication of the</w:t>
                      </w:r>
                      <w:r w:rsidRPr="007B74C3">
                        <w:rPr>
                          <w:rFonts w:ascii="Arial" w:hAnsi="Arial" w:cs="Arial"/>
                          <w:sz w:val="24"/>
                          <w:szCs w:val="24"/>
                          <w:highlight w:val="yellow"/>
                        </w:rPr>
                        <w:t xml:space="preserve"> part(s) of the </w:t>
                      </w:r>
                      <w:r w:rsidRPr="00D47E8D">
                        <w:rPr>
                          <w:rFonts w:ascii="Arial" w:hAnsi="Arial" w:cs="Arial"/>
                          <w:sz w:val="24"/>
                          <w:szCs w:val="24"/>
                          <w:highlight w:val="yellow"/>
                        </w:rPr>
                        <w:t>Councillors’/name of body</w:t>
                      </w:r>
                      <w:r>
                        <w:rPr>
                          <w:rFonts w:ascii="Arial" w:hAnsi="Arial" w:cs="Arial"/>
                          <w:sz w:val="24"/>
                          <w:szCs w:val="24"/>
                        </w:rPr>
                        <w:t xml:space="preserve"> </w:t>
                      </w:r>
                      <w:r w:rsidRPr="000B2206">
                        <w:rPr>
                          <w:rFonts w:ascii="Arial" w:hAnsi="Arial" w:cs="Arial"/>
                          <w:sz w:val="24"/>
                          <w:szCs w:val="24"/>
                          <w:highlight w:val="yellow"/>
                        </w:rPr>
                        <w:t xml:space="preserve">Code of Conduct. </w:t>
                      </w:r>
                      <w:r w:rsidRPr="007B74C3">
                        <w:rPr>
                          <w:rFonts w:ascii="Arial" w:hAnsi="Arial" w:cs="Arial"/>
                          <w:sz w:val="24"/>
                          <w:szCs w:val="24"/>
                          <w:highlight w:val="yellow"/>
                        </w:rPr>
                        <w:t xml:space="preserve">you consider has been breached. The Code and further information is available to download from </w:t>
                      </w:r>
                      <w:hyperlink r:id="rId56" w:history="1">
                        <w:r w:rsidRPr="007B74C3">
                          <w:rPr>
                            <w:rStyle w:val="Hyperlink"/>
                            <w:rFonts w:ascii="Arial" w:hAnsi="Arial" w:cs="Arial"/>
                            <w:sz w:val="24"/>
                            <w:szCs w:val="24"/>
                            <w:highlight w:val="yellow"/>
                          </w:rPr>
                          <w:t>http://www.ethicalstandards.org.uk/</w:t>
                        </w:r>
                      </w:hyperlink>
                      <w:r w:rsidRPr="007B74C3">
                        <w:rPr>
                          <w:rFonts w:ascii="Arial" w:hAnsi="Arial" w:cs="Arial"/>
                          <w:sz w:val="24"/>
                          <w:szCs w:val="24"/>
                          <w:highlight w:val="yellow"/>
                        </w:rPr>
                        <w:t>.</w:t>
                      </w:r>
                      <w:r>
                        <w:rPr>
                          <w:rFonts w:ascii="Arial" w:hAnsi="Arial" w:cs="Arial"/>
                          <w:sz w:val="24"/>
                          <w:szCs w:val="24"/>
                          <w:highlight w:val="yellow"/>
                        </w:rPr>
                        <w:t>]</w:t>
                      </w:r>
                    </w:p>
                    <w:p w14:paraId="7262920C" w14:textId="77777777" w:rsidR="005238F9" w:rsidRPr="007B74C3" w:rsidRDefault="005238F9" w:rsidP="003528ED">
                      <w:pPr>
                        <w:pStyle w:val="ListParagraph"/>
                        <w:spacing w:after="0"/>
                        <w:ind w:left="360"/>
                        <w:jc w:val="both"/>
                        <w:rPr>
                          <w:rFonts w:ascii="Arial" w:hAnsi="Arial" w:cs="Arial"/>
                          <w:sz w:val="24"/>
                          <w:szCs w:val="24"/>
                          <w:highlight w:val="yellow"/>
                        </w:rPr>
                      </w:pPr>
                    </w:p>
                    <w:p w14:paraId="4A89B871" w14:textId="77777777" w:rsidR="005238F9" w:rsidRDefault="005238F9" w:rsidP="00A37B34">
                      <w:pPr>
                        <w:pStyle w:val="ListParagraph"/>
                        <w:numPr>
                          <w:ilvl w:val="0"/>
                          <w:numId w:val="29"/>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2075980D" w14:textId="77777777" w:rsidR="005238F9" w:rsidRDefault="005238F9" w:rsidP="003528ED">
                      <w:pPr>
                        <w:spacing w:after="0"/>
                        <w:jc w:val="both"/>
                        <w:rPr>
                          <w:rFonts w:ascii="Arial" w:hAnsi="Arial" w:cs="Arial"/>
                          <w:sz w:val="24"/>
                          <w:szCs w:val="24"/>
                          <w:highlight w:val="yellow"/>
                        </w:rPr>
                      </w:pPr>
                    </w:p>
                    <w:p w14:paraId="5A56EBC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sidRPr="00F73247">
                        <w:rPr>
                          <w:rFonts w:ascii="Arial" w:hAnsi="Arial" w:cs="Arial"/>
                          <w:b/>
                          <w:sz w:val="24"/>
                          <w:szCs w:val="24"/>
                        </w:rPr>
                        <w:t>[</w:t>
                      </w:r>
                      <w:r>
                        <w:rPr>
                          <w:rFonts w:ascii="Arial" w:hAnsi="Arial" w:cs="Arial"/>
                          <w:b/>
                          <w:sz w:val="24"/>
                          <w:szCs w:val="24"/>
                        </w:rPr>
                        <w:t>2 weeks from</w:t>
                      </w:r>
                      <w:r w:rsidRPr="00F73247">
                        <w:rPr>
                          <w:rFonts w:ascii="Arial" w:hAnsi="Arial" w:cs="Arial"/>
                          <w:b/>
                          <w:sz w:val="24"/>
                          <w:szCs w:val="24"/>
                        </w:rPr>
                        <w:t xml:space="preserve">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w:t>
                      </w:r>
                      <w:r w:rsidRPr="00F73247">
                        <w:rPr>
                          <w:rFonts w:ascii="Arial" w:hAnsi="Arial" w:cs="Arial"/>
                          <w:sz w:val="24"/>
                          <w:szCs w:val="24"/>
                          <w:highlight w:val="yellow"/>
                        </w:rPr>
                        <w:t xml:space="preserve"> </w:t>
                      </w:r>
                      <w:r w:rsidRPr="007B74C3">
                        <w:rPr>
                          <w:rFonts w:ascii="Arial" w:hAnsi="Arial" w:cs="Arial"/>
                          <w:sz w:val="24"/>
                          <w:szCs w:val="24"/>
                          <w:highlight w:val="yellow"/>
                        </w:rPr>
                        <w:t>let us know.</w:t>
                      </w:r>
                    </w:p>
                    <w:p w14:paraId="539F64CA" w14:textId="77777777" w:rsidR="005238F9" w:rsidRDefault="005238F9" w:rsidP="003528ED"/>
                  </w:txbxContent>
                </v:textbox>
                <w10:wrap type="square" anchorx="margin"/>
              </v:shape>
            </w:pict>
          </mc:Fallback>
        </mc:AlternateContent>
      </w:r>
      <w:r w:rsidRPr="007B74C3">
        <w:rPr>
          <w:rFonts w:ascii="Arial" w:hAnsi="Arial" w:cs="Arial"/>
          <w:sz w:val="24"/>
          <w:szCs w:val="24"/>
          <w:highlight w:val="yellow"/>
        </w:rPr>
        <w:t xml:space="preserve"> </w:t>
      </w:r>
    </w:p>
    <w:p w14:paraId="3D9DC0D3" w14:textId="77777777" w:rsidR="003528ED" w:rsidRDefault="003528ED" w:rsidP="003528ED">
      <w:pPr>
        <w:spacing w:after="0"/>
        <w:jc w:val="both"/>
        <w:rPr>
          <w:rFonts w:ascii="Arial" w:hAnsi="Arial" w:cs="Arial"/>
          <w:b/>
          <w:bCs/>
          <w:sz w:val="24"/>
          <w:szCs w:val="24"/>
        </w:rPr>
      </w:pPr>
      <w:bookmarkStart w:id="106" w:name="_Hlk18076194"/>
    </w:p>
    <w:p w14:paraId="67FB3B69" w14:textId="77777777" w:rsidR="003528ED" w:rsidRDefault="003528ED" w:rsidP="003528ED">
      <w:pPr>
        <w:spacing w:after="0"/>
        <w:jc w:val="both"/>
        <w:rPr>
          <w:rFonts w:ascii="Arial" w:hAnsi="Arial" w:cs="Arial"/>
          <w:sz w:val="24"/>
          <w:szCs w:val="24"/>
        </w:rPr>
      </w:pPr>
    </w:p>
    <w:p w14:paraId="2C232667" w14:textId="77777777" w:rsidR="003528ED" w:rsidRDefault="003528ED" w:rsidP="003528ED">
      <w:pPr>
        <w:spacing w:after="0"/>
        <w:jc w:val="both"/>
        <w:rPr>
          <w:rFonts w:ascii="Arial" w:hAnsi="Arial" w:cs="Arial"/>
          <w:sz w:val="24"/>
          <w:szCs w:val="24"/>
        </w:rPr>
      </w:pPr>
      <w:r>
        <w:rPr>
          <w:rFonts w:ascii="Arial" w:hAnsi="Arial" w:cs="Arial"/>
          <w:sz w:val="24"/>
          <w:szCs w:val="24"/>
        </w:rPr>
        <w:t>T</w:t>
      </w:r>
      <w:r w:rsidRPr="002D2564">
        <w:rPr>
          <w:rFonts w:ascii="Arial" w:hAnsi="Arial" w:cs="Arial"/>
          <w:sz w:val="24"/>
          <w:szCs w:val="24"/>
        </w:rPr>
        <w:t xml:space="preserve">he Commissioner's </w:t>
      </w:r>
      <w:r>
        <w:rPr>
          <w:rFonts w:ascii="Arial" w:hAnsi="Arial" w:cs="Arial"/>
          <w:sz w:val="24"/>
          <w:szCs w:val="24"/>
        </w:rPr>
        <w:t xml:space="preserve">process is confidential in nature and your cooperation is requested in this regard. </w:t>
      </w:r>
    </w:p>
    <w:p w14:paraId="5B850F8A" w14:textId="77777777" w:rsidR="003528ED" w:rsidRDefault="003528ED" w:rsidP="003528ED">
      <w:pPr>
        <w:spacing w:after="0"/>
        <w:jc w:val="both"/>
        <w:rPr>
          <w:rFonts w:ascii="Arial" w:hAnsi="Arial" w:cs="Arial"/>
          <w:sz w:val="24"/>
          <w:szCs w:val="24"/>
        </w:rPr>
      </w:pPr>
    </w:p>
    <w:p w14:paraId="1AB1FDF9"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3968EEF5"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 </w:t>
      </w:r>
    </w:p>
    <w:p w14:paraId="09A3FB02"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72E13292" w14:textId="77777777" w:rsidR="003528ED" w:rsidRPr="00434A05" w:rsidRDefault="003528ED" w:rsidP="003528ED">
      <w:pPr>
        <w:jc w:val="both"/>
        <w:rPr>
          <w:rFonts w:ascii="Arial" w:hAnsi="Arial" w:cs="Arial"/>
          <w:sz w:val="24"/>
          <w:szCs w:val="24"/>
        </w:rPr>
      </w:pPr>
      <w:r>
        <w:rPr>
          <w:rFonts w:ascii="Arial" w:hAnsi="Arial" w:cs="Arial"/>
          <w:sz w:val="24"/>
          <w:szCs w:val="24"/>
        </w:rPr>
        <w:lastRenderedPageBreak/>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445E09BE" w14:textId="77777777" w:rsidR="003528ED" w:rsidRPr="00434A05" w:rsidRDefault="005238F9" w:rsidP="00A37B34">
      <w:pPr>
        <w:pStyle w:val="ListParagraph"/>
        <w:numPr>
          <w:ilvl w:val="0"/>
          <w:numId w:val="21"/>
        </w:numPr>
        <w:spacing w:after="0" w:line="240" w:lineRule="auto"/>
        <w:jc w:val="both"/>
        <w:rPr>
          <w:rStyle w:val="Hyperlink"/>
          <w:rFonts w:ascii="Arial" w:hAnsi="Arial" w:cs="Arial"/>
          <w:sz w:val="24"/>
          <w:szCs w:val="24"/>
        </w:rPr>
      </w:pPr>
      <w:hyperlink r:id="rId57" w:history="1">
        <w:r w:rsidR="003528ED" w:rsidRPr="00434A05">
          <w:rPr>
            <w:rStyle w:val="Hyperlink"/>
            <w:rFonts w:ascii="Arial" w:hAnsi="Arial" w:cs="Arial"/>
            <w:sz w:val="24"/>
            <w:szCs w:val="24"/>
          </w:rPr>
          <w:t>Privacy Policy</w:t>
        </w:r>
      </w:hyperlink>
    </w:p>
    <w:p w14:paraId="66A89DDB"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58" w:history="1">
        <w:r w:rsidR="003528ED" w:rsidRPr="00434A05">
          <w:rPr>
            <w:rStyle w:val="Hyperlink"/>
            <w:rFonts w:ascii="Arial" w:hAnsi="Arial" w:cs="Arial"/>
            <w:sz w:val="24"/>
            <w:szCs w:val="24"/>
          </w:rPr>
          <w:t>Data Collection Policy</w:t>
        </w:r>
      </w:hyperlink>
    </w:p>
    <w:p w14:paraId="6DBCC09C"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59" w:history="1">
        <w:r w:rsidR="003528ED" w:rsidRPr="00434A05">
          <w:rPr>
            <w:rStyle w:val="Hyperlink"/>
            <w:rFonts w:ascii="Arial" w:hAnsi="Arial" w:cs="Arial"/>
            <w:sz w:val="24"/>
            <w:szCs w:val="24"/>
          </w:rPr>
          <w:t>Privacy notice for those complaining about Councillors or Members</w:t>
        </w:r>
      </w:hyperlink>
    </w:p>
    <w:p w14:paraId="7D3609A5"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60"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1D1CEB37" w14:textId="77777777" w:rsidR="003528ED" w:rsidRDefault="003528ED" w:rsidP="003528ED">
      <w:pPr>
        <w:spacing w:after="0"/>
        <w:jc w:val="both"/>
        <w:rPr>
          <w:rFonts w:ascii="Arial" w:hAnsi="Arial" w:cs="Arial"/>
          <w:sz w:val="24"/>
          <w:szCs w:val="24"/>
        </w:rPr>
      </w:pPr>
    </w:p>
    <w:p w14:paraId="79786296" w14:textId="122AE2B2"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w:t>
      </w:r>
      <w:r w:rsidR="005238F9">
        <w:rPr>
          <w:rFonts w:ascii="Arial" w:hAnsi="Arial" w:cs="Arial"/>
          <w:sz w:val="24"/>
          <w:szCs w:val="24"/>
        </w:rPr>
        <w:t xml:space="preserve">0131 347 3890 </w:t>
      </w:r>
      <w:r>
        <w:rPr>
          <w:rFonts w:ascii="Arial" w:hAnsi="Arial" w:cs="Arial"/>
          <w:sz w:val="24"/>
          <w:szCs w:val="24"/>
        </w:rPr>
        <w:t xml:space="preserve">or email at </w:t>
      </w:r>
      <w:hyperlink r:id="rId61"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1A6B0AE2" w14:textId="77777777" w:rsidR="003528ED" w:rsidRDefault="003528ED" w:rsidP="003528ED">
      <w:pPr>
        <w:spacing w:after="0"/>
        <w:jc w:val="both"/>
        <w:rPr>
          <w:rFonts w:ascii="Arial" w:hAnsi="Arial" w:cs="Arial"/>
          <w:sz w:val="24"/>
          <w:szCs w:val="24"/>
        </w:rPr>
      </w:pPr>
    </w:p>
    <w:bookmarkEnd w:id="106"/>
    <w:p w14:paraId="178D3348" w14:textId="77777777" w:rsidR="003528ED" w:rsidRPr="00C80F5E" w:rsidRDefault="003528ED" w:rsidP="003528ED">
      <w:pPr>
        <w:spacing w:after="0"/>
        <w:jc w:val="both"/>
        <w:rPr>
          <w:rFonts w:ascii="Arial" w:hAnsi="Arial" w:cs="Arial"/>
          <w:sz w:val="24"/>
          <w:szCs w:val="24"/>
        </w:rPr>
      </w:pPr>
      <w:r w:rsidRPr="00C80F5E">
        <w:rPr>
          <w:rFonts w:ascii="Arial" w:hAnsi="Arial" w:cs="Arial"/>
          <w:sz w:val="24"/>
          <w:szCs w:val="24"/>
        </w:rPr>
        <w:t>Yours sincerely</w:t>
      </w:r>
    </w:p>
    <w:p w14:paraId="1EF506F5" w14:textId="77777777" w:rsidR="003528ED" w:rsidRPr="00C80F5E" w:rsidRDefault="003528ED" w:rsidP="003528ED">
      <w:pPr>
        <w:spacing w:after="0"/>
        <w:jc w:val="both"/>
        <w:rPr>
          <w:rFonts w:ascii="Arial" w:hAnsi="Arial" w:cs="Arial"/>
          <w:sz w:val="24"/>
          <w:szCs w:val="24"/>
        </w:rPr>
      </w:pPr>
    </w:p>
    <w:p w14:paraId="3918A884" w14:textId="77777777" w:rsidR="003528ED" w:rsidRPr="00C80F5E" w:rsidRDefault="003528ED" w:rsidP="003528ED">
      <w:pPr>
        <w:spacing w:after="0"/>
        <w:jc w:val="both"/>
        <w:rPr>
          <w:rFonts w:ascii="Arial" w:hAnsi="Arial" w:cs="Arial"/>
          <w:sz w:val="24"/>
          <w:szCs w:val="24"/>
        </w:rPr>
      </w:pPr>
    </w:p>
    <w:p w14:paraId="02059CAF" w14:textId="77777777" w:rsidR="003528ED" w:rsidRPr="00C80F5E" w:rsidRDefault="003528ED" w:rsidP="003528ED">
      <w:pPr>
        <w:spacing w:after="0"/>
        <w:jc w:val="both"/>
        <w:rPr>
          <w:rFonts w:ascii="Arial" w:hAnsi="Arial" w:cs="Arial"/>
          <w:sz w:val="24"/>
          <w:szCs w:val="24"/>
        </w:rPr>
      </w:pPr>
    </w:p>
    <w:p w14:paraId="2C58990D" w14:textId="77777777" w:rsidR="003528ED" w:rsidRPr="00C80F5E" w:rsidRDefault="003528ED" w:rsidP="003528ED">
      <w:pPr>
        <w:spacing w:after="0"/>
        <w:jc w:val="both"/>
        <w:rPr>
          <w:rFonts w:ascii="Arial" w:hAnsi="Arial" w:cs="Arial"/>
          <w:sz w:val="24"/>
          <w:szCs w:val="24"/>
        </w:rPr>
      </w:pPr>
    </w:p>
    <w:p w14:paraId="5DF45965" w14:textId="77777777" w:rsidR="003528ED" w:rsidRPr="00BA7D69" w:rsidRDefault="003528ED" w:rsidP="003528ED">
      <w:pPr>
        <w:spacing w:after="0"/>
        <w:jc w:val="both"/>
        <w:rPr>
          <w:rFonts w:ascii="Arial" w:hAnsi="Arial" w:cs="Arial"/>
          <w:sz w:val="24"/>
          <w:szCs w:val="24"/>
          <w:highlight w:val="yellow"/>
        </w:rPr>
      </w:pPr>
      <w:r w:rsidRPr="00BA7D69">
        <w:rPr>
          <w:rFonts w:ascii="Arial" w:hAnsi="Arial" w:cs="Arial"/>
          <w:sz w:val="24"/>
          <w:szCs w:val="24"/>
          <w:highlight w:val="yellow"/>
        </w:rPr>
        <w:t>[Name]</w:t>
      </w:r>
    </w:p>
    <w:p w14:paraId="02166817" w14:textId="77777777" w:rsidR="003528ED" w:rsidRPr="00E422CB" w:rsidRDefault="003528ED" w:rsidP="003528ED">
      <w:pPr>
        <w:spacing w:after="0"/>
        <w:jc w:val="both"/>
        <w:rPr>
          <w:rFonts w:ascii="Arial" w:eastAsia="Calibri" w:hAnsi="Arial" w:cs="Arial"/>
          <w:sz w:val="24"/>
          <w:szCs w:val="24"/>
          <w:lang w:eastAsia="en-GB"/>
        </w:rPr>
      </w:pPr>
      <w:r w:rsidRPr="00BA7D69">
        <w:rPr>
          <w:rFonts w:ascii="Arial" w:hAnsi="Arial" w:cs="Arial"/>
          <w:sz w:val="24"/>
          <w:szCs w:val="24"/>
          <w:highlight w:val="yellow"/>
        </w:rPr>
        <w:t>[Role]</w:t>
      </w:r>
    </w:p>
    <w:p w14:paraId="30A3D927" w14:textId="77777777" w:rsidR="003528ED" w:rsidRDefault="003528ED">
      <w:pPr>
        <w:rPr>
          <w:rFonts w:ascii="Arial" w:hAnsi="Arial" w:cs="Arial"/>
          <w:sz w:val="24"/>
          <w:szCs w:val="24"/>
        </w:rPr>
      </w:pPr>
      <w:r>
        <w:rPr>
          <w:rFonts w:ascii="Arial" w:hAnsi="Arial" w:cs="Arial"/>
          <w:sz w:val="24"/>
          <w:szCs w:val="24"/>
        </w:rPr>
        <w:br w:type="page"/>
      </w:r>
    </w:p>
    <w:p w14:paraId="18CE79C0" w14:textId="77777777" w:rsidR="003528ED" w:rsidRPr="00E90D46" w:rsidRDefault="003528ED" w:rsidP="003528ED">
      <w:pPr>
        <w:jc w:val="center"/>
        <w:rPr>
          <w:rFonts w:ascii="Arial" w:hAnsi="Arial" w:cs="Arial"/>
          <w:b/>
          <w:bCs/>
          <w:sz w:val="24"/>
          <w:szCs w:val="24"/>
        </w:rPr>
      </w:pPr>
      <w:r>
        <w:rPr>
          <w:noProof/>
        </w:rPr>
        <w:lastRenderedPageBreak/>
        <mc:AlternateContent>
          <mc:Choice Requires="wps">
            <w:drawing>
              <wp:anchor distT="0" distB="0" distL="114300" distR="114300" simplePos="0" relativeHeight="251713536" behindDoc="0" locked="0" layoutInCell="1" allowOverlap="1" wp14:anchorId="13C4132B" wp14:editId="642012FD">
                <wp:simplePos x="0" y="0"/>
                <wp:positionH relativeFrom="column">
                  <wp:posOffset>2056130</wp:posOffset>
                </wp:positionH>
                <wp:positionV relativeFrom="paragraph">
                  <wp:posOffset>285115</wp:posOffset>
                </wp:positionV>
                <wp:extent cx="1600200" cy="342900"/>
                <wp:effectExtent l="0" t="0" r="19050" b="19050"/>
                <wp:wrapNone/>
                <wp:docPr id="192" name="Flowchart: Terminator 192"/>
                <wp:cNvGraphicFramePr/>
                <a:graphic xmlns:a="http://schemas.openxmlformats.org/drawingml/2006/main">
                  <a:graphicData uri="http://schemas.microsoft.com/office/word/2010/wordprocessingShape">
                    <wps:wsp>
                      <wps:cNvSpPr/>
                      <wps:spPr>
                        <a:xfrm>
                          <a:off x="0" y="0"/>
                          <a:ext cx="1600200" cy="342265"/>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51F4C" w14:textId="77777777" w:rsidR="005238F9" w:rsidRDefault="005238F9" w:rsidP="003528ED">
                            <w:pPr>
                              <w:spacing w:line="240" w:lineRule="auto"/>
                              <w:jc w:val="center"/>
                              <w:rPr>
                                <w:rFonts w:ascii="Arial" w:hAnsi="Arial" w:cs="Arial"/>
                                <w:sz w:val="16"/>
                                <w:szCs w:val="16"/>
                              </w:rPr>
                            </w:pPr>
                            <w:r>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C4132B" id="_x0000_t116" coordsize="21600,21600" o:spt="116" path="m3475,qx,10800,3475,21600l18125,21600qx21600,10800,18125,xe">
                <v:stroke joinstyle="miter"/>
                <v:path gradientshapeok="t" o:connecttype="rect" textboxrect="1018,3163,20582,18437"/>
              </v:shapetype>
              <v:shape id="Flowchart: Terminator 192" o:spid="_x0000_s1055" type="#_x0000_t116" style="position:absolute;left:0;text-align:left;margin-left:161.9pt;margin-top:22.45pt;width:126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laogIAAJ8FAAAOAAAAZHJzL2Uyb0RvYy54bWysVEtv2zAMvg/YfxB0X/1Y2i1GnSJIkWFA&#10;0RZth54VWYoNyJJGKbGzXz9KdpygK3YYloNCmuTHN69v+laRvQDXGF3S7CKlRGhuqkZvS/rjZf3p&#10;KyXOM10xZbQo6UE4erP4+OG6s4XITW1UJYAgiHZFZ0tae2+LJHG8Fi1zF8YKjUJpoGUeWdgmFbAO&#10;0VuV5Gl6lXQGKguGC+fw6+0gpIuIL6Xg/kFKJzxRJcXYfHwhvpvwJotrVmyB2brhYxjsH6JoWaPR&#10;6QR1yzwjO2j+gGobDsYZ6S+4aRMjZcNFzAGzydI32TzXzIqYCxbH2alM7v/B8vv9I5Cmwt7Nc0o0&#10;a7FJa2U6XjPwBXkR0DaaeQMkKGC5OusKtHq2jzByDsmQey+hDf+YFeljiQ9TiUXvCceP2VWaYt8o&#10;4Sj7PMvzq8sAmpysLTj/TZiWBKKkEmNZhVhOkcRCs/2d84Pl0SL4dkY11bpRKjKw3awUkD0L3U+X&#10;2Xw5OjtTS0JCQwqR8gclgrHST0JiZTDoPHqMMykmPMa50D4bRDWrxODmMsXf0UuY4mARE4yAAVli&#10;eBP2CHDUHECO2EN+o34wFXGkJ+P0b4ENxpNF9Gy0n4yxrwbeA1CY1eh50Mfwz0oTSN9v+jg1+Tyo&#10;hk8bUx1wlMAMO+YsXzfYwTvm/CMDXCpsOh4K/4BPaGpJzUhRUhv49d73oI+zjlJKOlzSkrqfOwaC&#10;EvVd4xbMs9ksbHVkZpdfcmTgXLI5l+hduzI4CRmeJMsjGfS9OpISTPuK92QZvKKIaY6+S8o9HJmV&#10;H44HXiQulsuohptsmb/Tz5YH8FDoMJIv/SsDO46xxwW4N8eFZsWb8R10g6U2y503somzfarr2AK8&#10;AnGWxosVzsw5H7VOd3XxGwAA//8DAFBLAwQUAAYACAAAACEAr3XKeuEAAAAJAQAADwAAAGRycy9k&#10;b3ducmV2LnhtbEyPzU7DMBCE70i8g7VI3KjTP5qEbCqE1BsCNVAkbk5skoh4XcVOmvbpWU5w3NnR&#10;zDfZdrKdGE3vW0cI81kEwlDldEs1wvvb7i4G4YMirTpHBuFsPGzz66tMpdqdaG/GItSCQ8inCqEJ&#10;4ZhK6avGWOVn7miIf1+utyrw2ddS9+rE4baTiyi6l1a1xA2NOpqnxlTfxWARhrh8PvjPl4/XYrps&#10;xvPloHd6jnh7Mz0+gAhmCn9m+MVndMiZqXQDaS86hOViyegBYbVKQLBhvVmzUCIkcQIyz+T/BfkP&#10;AAAA//8DAFBLAQItABQABgAIAAAAIQC2gziS/gAAAOEBAAATAAAAAAAAAAAAAAAAAAAAAABbQ29u&#10;dGVudF9UeXBlc10ueG1sUEsBAi0AFAAGAAgAAAAhADj9If/WAAAAlAEAAAsAAAAAAAAAAAAAAAAA&#10;LwEAAF9yZWxzLy5yZWxzUEsBAi0AFAAGAAgAAAAhALx6iVqiAgAAnwUAAA4AAAAAAAAAAAAAAAAA&#10;LgIAAGRycy9lMm9Eb2MueG1sUEsBAi0AFAAGAAgAAAAhAK91ynrhAAAACQEAAA8AAAAAAAAAAAAA&#10;AAAA/AQAAGRycy9kb3ducmV2LnhtbFBLBQYAAAAABAAEAPMAAAAKBgAAAAA=&#10;" fillcolor="#00a19a" strokecolor="#1f3763 [1604]" strokeweight="1pt">
                <v:textbox>
                  <w:txbxContent>
                    <w:p w14:paraId="54751F4C" w14:textId="77777777" w:rsidR="005238F9" w:rsidRDefault="005238F9" w:rsidP="003528ED">
                      <w:pPr>
                        <w:spacing w:line="240" w:lineRule="auto"/>
                        <w:jc w:val="center"/>
                        <w:rPr>
                          <w:rFonts w:ascii="Arial" w:hAnsi="Arial" w:cs="Arial"/>
                          <w:sz w:val="16"/>
                          <w:szCs w:val="16"/>
                        </w:rPr>
                      </w:pPr>
                      <w:r>
                        <w:rPr>
                          <w:rFonts w:ascii="Arial" w:hAnsi="Arial" w:cs="Arial"/>
                          <w:sz w:val="16"/>
                          <w:szCs w:val="16"/>
                        </w:rPr>
                        <w:t>Complaint received</w:t>
                      </w:r>
                    </w:p>
                  </w:txbxContent>
                </v:textbox>
              </v:shape>
            </w:pict>
          </mc:Fallback>
        </mc:AlternateContent>
      </w:r>
      <w:r>
        <w:rPr>
          <w:rFonts w:ascii="Arial" w:hAnsi="Arial" w:cs="Arial"/>
          <w:b/>
          <w:bCs/>
          <w:sz w:val="24"/>
          <w:szCs w:val="24"/>
        </w:rPr>
        <w:t>OVERALL INVESTIGATION PROCESS</w:t>
      </w:r>
    </w:p>
    <w:p w14:paraId="4421774B" w14:textId="77777777" w:rsidR="003528ED" w:rsidRDefault="003528ED" w:rsidP="003528ED">
      <w:pPr>
        <w:rPr>
          <w:b/>
          <w:bCs/>
        </w:rPr>
      </w:pPr>
    </w:p>
    <w:p w14:paraId="52EA4918" w14:textId="77777777" w:rsidR="003528ED" w:rsidRDefault="003528ED" w:rsidP="003528ED">
      <w:pPr>
        <w:rPr>
          <w:b/>
          <w:bCs/>
        </w:rPr>
      </w:pPr>
      <w:r>
        <w:rPr>
          <w:noProof/>
        </w:rPr>
        <mc:AlternateContent>
          <mc:Choice Requires="wps">
            <w:drawing>
              <wp:anchor distT="0" distB="0" distL="114300" distR="114300" simplePos="0" relativeHeight="251714560" behindDoc="0" locked="0" layoutInCell="1" allowOverlap="1" wp14:anchorId="3D8560DB" wp14:editId="40E18F72">
                <wp:simplePos x="0" y="0"/>
                <wp:positionH relativeFrom="column">
                  <wp:posOffset>2170430</wp:posOffset>
                </wp:positionH>
                <wp:positionV relativeFrom="paragraph">
                  <wp:posOffset>4067175</wp:posOffset>
                </wp:positionV>
                <wp:extent cx="2058670" cy="4584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chemeClr val="lt1"/>
                        </a:solidFill>
                        <a:ln w="6350">
                          <a:noFill/>
                        </a:ln>
                      </wps:spPr>
                      <wps:txbx>
                        <w:txbxContent>
                          <w:p w14:paraId="74EC6C48"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560DB" id="Text Box 41" o:spid="_x0000_s1056" type="#_x0000_t202" style="position:absolute;margin-left:170.9pt;margin-top:320.25pt;width:162.1pt;height:36.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NsQwIAAIMEAAAOAAAAZHJzL2Uyb0RvYy54bWysVMFuGjEQvVfqP1i+lwUChKIsESWiqhQl&#10;kUiVs/F6w0pej2sbdunX99kLhKY9Vb2Y8czs88x7M9zctrVme+V8RSbng16fM2UkFZV5zfn359Wn&#10;KWc+CFMITUbl/KA8v51//HDT2Jka0pZ0oRwDiPGzxuZ8G4KdZZmXW1UL3yOrDIIluVoEXN1rVjjR&#10;AL3W2bDfn2QNucI6ksp7eO+6IJ8n/LJUMjyWpVeB6ZyjtpBOl85NPLP5jZi9OmG3lTyWIf6hilpU&#10;Bo+eoe5EEGznqj+g6ko68lSGnqQ6o7KspEo9oJtB/103662wKvUCcrw90+T/H6x82D85VhU5Hw04&#10;M6KGRs+qDewLtQwu8NNYP0Pa2iIxtPBD55PfwxnbbktXx180xBAH04czuxFNwjnsj6eTa4QkYqPx&#10;dAQb8Nnb19b58FVRzaKRcwf1Eqlif+9Dl3pKiY950lWxqrROlzgxaqkd2wtorUOqEeC/ZWnDmpxP&#10;rsb9BGwoft4ha4NaYq9dT9EK7aZN3FylSqNrQ8UBPDjqJslbuapQ7L3w4Uk4jA76wzqERxylJjxG&#10;R4uzLbmff/PHfCiKKGcNRjHn/sdOOMWZ/mag9efBaBRnN11G4+shLu4ysrmMmF29JDAAOVFdMmN+&#10;0CezdFS/YGsW8VWEhJF4O+fhZC5DtyDYOqkWi5SEabUi3Ju1lRE6Mh6leG5fhLNHvQKUfqDT0IrZ&#10;O9m63PilocUuUFklTd9YPfKPSU9TcdzKuEqX95T19t8x/wUAAP//AwBQSwMEFAAGAAgAAAAhAGe4&#10;ECPiAAAACwEAAA8AAABkcnMvZG93bnJldi54bWxMj0tPhEAQhO8m/odJm3gx7sCyCwZpNsb4SLy5&#10;+Ii3WaYFIjNDmFnAf2970mOlKlVfFbvF9GKi0XfOIsSrCATZ2unONggv1f3lFQgflNWqd5YQvsnD&#10;rjw9KVSu3WyfadqHRnCJ9blCaEMYcil93ZJRfuUGsux9utGowHJspB7VzOWml+soSqVRneWFVg10&#10;21L9tT8ahI+L5v3JLw+vc7JNhrvHqcredIV4frbcXIMItIS/MPziMzqUzHRwR6u96BGSTczoASHd&#10;RFsQnEjTlN8dELJ4nYEsC/n/Q/kDAAD//wMAUEsBAi0AFAAGAAgAAAAhALaDOJL+AAAA4QEAABMA&#10;AAAAAAAAAAAAAAAAAAAAAFtDb250ZW50X1R5cGVzXS54bWxQSwECLQAUAAYACAAAACEAOP0h/9YA&#10;AACUAQAACwAAAAAAAAAAAAAAAAAvAQAAX3JlbHMvLnJlbHNQSwECLQAUAAYACAAAACEA8xWjbEMC&#10;AACDBAAADgAAAAAAAAAAAAAAAAAuAgAAZHJzL2Uyb0RvYy54bWxQSwECLQAUAAYACAAAACEAZ7gQ&#10;I+IAAAALAQAADwAAAAAAAAAAAAAAAACdBAAAZHJzL2Rvd25yZXYueG1sUEsFBgAAAAAEAAQA8wAA&#10;AKwFAAAAAA==&#10;" fillcolor="white [3201]" stroked="f" strokeweight=".5pt">
                <v:textbox>
                  <w:txbxContent>
                    <w:p w14:paraId="74EC6C48"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2848D2BF" wp14:editId="0CC9A40F">
                <wp:simplePos x="0" y="0"/>
                <wp:positionH relativeFrom="column">
                  <wp:posOffset>2853690</wp:posOffset>
                </wp:positionH>
                <wp:positionV relativeFrom="paragraph">
                  <wp:posOffset>56515</wp:posOffset>
                </wp:positionV>
                <wp:extent cx="0" cy="244475"/>
                <wp:effectExtent l="76200" t="0" r="57150" b="60325"/>
                <wp:wrapNone/>
                <wp:docPr id="193" name="Straight Arrow Connector 193"/>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F2CCA7" id="Straight Arrow Connector 193" o:spid="_x0000_s1026" type="#_x0000_t32" style="position:absolute;margin-left:224.7pt;margin-top:4.45pt;width:0;height:19.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ex2gEAAAEEAAAOAAAAZHJzL2Uyb0RvYy54bWysU8uO0zAU3SPxD5b3NGk7QkPUdIQ6PBYI&#10;KgY+wOPYiYVfur407d9z7aQBAZoFYmP5cc/xOcfXu7uzs+ykIJngW75e1ZwpL0NnfN/yr1/evrjl&#10;LKHwnbDBq5ZfVOJ3++fPdmNs1CYMwXYKGJH41Iyx5QNibKoqyUE5kVYhKk+HOoATSEvoqw7ESOzO&#10;Vpu6flmNAboIQaqUaPd+OuT7wq+1kvhJ66SQ2ZaTNiwjlPExj9V+J5oeRByMnGWIf1DhhPF06UJ1&#10;L1Cw72D+oHJGQkhB40oGVwWtjVTFA7lZ17+5eRhEVMULhZPiElP6f7Ty4+kIzHT0dq+2nHnh6JEe&#10;EITpB2SvAcLIDsF7CjIAyzWU2BhTQ8CDP8K8SvEI2f5Zg2PamvieCEsgZJGdS96XJW91RianTUm7&#10;m5vt7U15impiyEwREr5TwbE8aXmaJS1aJnZx+pCQNBDwCshg6/OIwtg3vmN4iWQKwQjfW5UNUHku&#10;qbKRSXqZ4cWqCf5ZaQqFJG6LidKO6mCBnQQ1UvdtvbBQZYZoY+0Cqp8GzbUZpkqLLsDN08ClutwY&#10;PC5AZ3yAv4HxfJWqp/qr68lrtv0Yukt5yBIH9VnJZ/4TuZF/XRf4z5+7/wEAAP//AwBQSwMEFAAG&#10;AAgAAAAhACaQUX/cAAAACAEAAA8AAABkcnMvZG93bnJldi54bWxMj8FOwzAQRO9I/IO1SFwQdSim&#10;tCFOhUCoErcW1PM23iYR8TrEblr+nkUc4LajGc2+KZYn36mRhtgGtnAzyUARV8G1XFt4f3u5noOK&#10;CdlhF5gsfFGEZXl+VmDuwpHXNG5SraSEY44WmpT6XOtYNeQxTkJPLN4+DB6TyKHWbsCjlPtOT7Ns&#10;pj22LB8a7Ompoepjc/AWtqv9nVm7bf05vTKvq1uH43M/s/by4vT4ACrRKf2F4Qdf0KEUpl04sIuq&#10;s2DMwkjUwnwBSvxfvZPj3oAuC/1/QPkNAAD//wMAUEsBAi0AFAAGAAgAAAAhALaDOJL+AAAA4QEA&#10;ABMAAAAAAAAAAAAAAAAAAAAAAFtDb250ZW50X1R5cGVzXS54bWxQSwECLQAUAAYACAAAACEAOP0h&#10;/9YAAACUAQAACwAAAAAAAAAAAAAAAAAvAQAAX3JlbHMvLnJlbHNQSwECLQAUAAYACAAAACEA5IZX&#10;sdoBAAABBAAADgAAAAAAAAAAAAAAAAAuAgAAZHJzL2Uyb0RvYy54bWxQSwECLQAUAAYACAAAACEA&#10;JpBRf9wAAAAIAQAADwAAAAAAAAAAAAAAAAA0BAAAZHJzL2Rvd25yZXYueG1sUEsFBgAAAAAEAAQA&#10;8wAAAD0FAAAAAA==&#10;" strokecolor="black [3200]" strokeweight="1.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14:anchorId="2EA78F8B" wp14:editId="6D3A94E5">
                <wp:simplePos x="0" y="0"/>
                <wp:positionH relativeFrom="column">
                  <wp:posOffset>2854325</wp:posOffset>
                </wp:positionH>
                <wp:positionV relativeFrom="paragraph">
                  <wp:posOffset>982345</wp:posOffset>
                </wp:positionV>
                <wp:extent cx="0" cy="228600"/>
                <wp:effectExtent l="0" t="0" r="38100" b="19050"/>
                <wp:wrapNone/>
                <wp:docPr id="39" name="Straight Connector 39"/>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E105D15" id="Straight Connector 3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9huAEAALgDAAAOAAAAZHJzL2Uyb0RvYy54bWysU8tu2zAQvBfIPxC8x5IVIEgFyzk4aC9F&#10;azTtBzDU0iLKF5asJf99l5StFEmQQ9ELxSV3ZneGq839ZA07AkbtXcfXq5ozcNL32h06/vPHp+s7&#10;zmISrhfGO+j4CSK/31592IyhhcYP3vSAjEhcbMfQ8SGl0FZVlANYEVc+gKNL5dGKRCEeqh7FSOzW&#10;VE1d31ajxz6glxAjnT7Ml3xb+JUCmb4pFSEx03HqLZUVy/qU12q7Ee0BRRi0PLch/qELK7SjogvV&#10;g0iC/Ub9ispqiT56lVbS28orpSUUDaRmXb9Q8ziIAEULmRPDYlP8f7Ty63GPTPcdv/nImROW3ugx&#10;odCHIbGdd44c9MjokpwaQ2wJsHN7PEcx7DHLnhTa/CVBbCrunhZ3YUpMzoeSTpvm7rYuxlfPuIAx&#10;fQZvWd503GiXdYtWHL/ERLUo9ZJCQe5jrlx26WQgJxv3HRRpoVo3BV2mCHYG2VHQ+/e/1lkFcZXM&#10;DFHamAVUvw8652YYlMlagM37wCW7VPQuLUCrnce3wGm6tKrm/IvqWWuW/eT7U3mHYgeNR1F2HuU8&#10;f3/HBf78w23/AAAA//8DAFBLAwQUAAYACAAAACEAWAqjnt8AAAALAQAADwAAAGRycy9kb3ducmV2&#10;LnhtbEyPQUvDQBCF74L/YRnBi9iNkjVtmk0RwUMEBVvxPM1uk2h2NmS3afz3jnjQ47z38ea9YjO7&#10;Xkx2DJ0nDTeLBISl2puOGg1vu8frJYgQkQz2nqyGLxtgU56fFZgbf6JXO21jIziEQo4a2hiHXMpQ&#10;t9ZhWPjBEnsHPzqMfI6NNCOeONz18jZJ7qTDjvhDi4N9aG39uT06DR/Ve9Woq6w7vKTqCXeTeqap&#10;0vryYr5fg4h2jn8w/NTn6lByp70/kgmi15CmK8UoGyrNQDDxq+xZWSUZyLKQ/zeU3wAAAP//AwBQ&#10;SwECLQAUAAYACAAAACEAtoM4kv4AAADhAQAAEwAAAAAAAAAAAAAAAAAAAAAAW0NvbnRlbnRfVHlw&#10;ZXNdLnhtbFBLAQItABQABgAIAAAAIQA4/SH/1gAAAJQBAAALAAAAAAAAAAAAAAAAAC8BAABfcmVs&#10;cy8ucmVsc1BLAQItABQABgAIAAAAIQBS9N9huAEAALgDAAAOAAAAAAAAAAAAAAAAAC4CAABkcnMv&#10;ZTJvRG9jLnhtbFBLAQItABQABgAIAAAAIQBYCqOe3wAAAAsBAAAPAAAAAAAAAAAAAAAAABIEAABk&#10;cnMvZG93bnJldi54bWxQSwUGAAAAAAQABADzAAAAHgUAAAAA&#10;" strokecolor="black [3200]" strokeweight="1.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7B6F0761" wp14:editId="6D7B0D8B">
                <wp:simplePos x="0" y="0"/>
                <wp:positionH relativeFrom="column">
                  <wp:posOffset>0</wp:posOffset>
                </wp:positionH>
                <wp:positionV relativeFrom="paragraph">
                  <wp:posOffset>1082675</wp:posOffset>
                </wp:positionV>
                <wp:extent cx="1371600" cy="351155"/>
                <wp:effectExtent l="0" t="0" r="19050" b="10795"/>
                <wp:wrapNone/>
                <wp:docPr id="42" name="Rectangle 42"/>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3767D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3096C3A6" w14:textId="77777777" w:rsidR="005238F9" w:rsidRDefault="005238F9"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F0761" id="Rectangle 42" o:spid="_x0000_s1057" style="position:absolute;margin-left:0;margin-top:85.25pt;width:108pt;height:27.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SlgIAAIIFAAAOAAAAZHJzL2Uyb0RvYy54bWysVEtPGzEQvlfqf7B8L7sbEigRGxSBqCoh&#10;QEDF2fHa2ZX86tjJbvrrO/Y+iCjqoWoOm7Fn5puHv5nLq04rshfgG2tKWpzklAjDbdWYbUl/vNx+&#10;+UqJD8xUTFkjSnoQnl6tPn+6bN1SzGxtVSWAIIjxy9aVtA7BLbPM81po5k+sEwaV0oJmAY+wzSpg&#10;LaJrlc3y/CxrLVQOLBfe4+1Nr6SrhC+l4OFBSi8CUSXF3EL6Qvpu4jdbXbLlFpirGz6kwf4hC80a&#10;g0EnqBsWGNlB8weUbjhYb2U44VZnVsqGi1QDVlPk76p5rpkTqRZsjndTm/z/g+X3+0cgTVXS+YwS&#10;wzS+0RN2jZmtEgTvsEGt80u0e3aPMJw8irHaToKO/1gH6VJTD1NTRRcIx8vi9Lw4y7H3HHWni6JY&#10;LCJo9ubtwIdvwmoShZIChk+9ZPs7H3rT0SQG81Y11W2jVDrAdnOtgOxZfOB8XVysB/QjsyxW0Oec&#10;pHBQIjor8yQkFo9ZzlLERDsx4THOhQlFr6pZJfowixx/Y5RI1OiRKkqAEVliehP2ADBa9iAjdl/f&#10;YB9dRWLt5Jz/LbHeefJIka0Jk7NujIWPABRWNUTu7TH9o9ZEMXSbLhHjNJnGq42tDsgWsP0Yecdv&#10;G3yyO+bDIwOcG3xl3AXhAT9S2bakdpAoqS38+ug+2iOdUUtJi3NYUv9zx0BQor4bJPpFMZ/HwU2H&#10;+eJ8hgc41myONWanry0yocCt43gSo31QoyjB6ldcGesYFVXMcIxdUh5gPFyHfj/g0uFivU5mOKyO&#10;hTvz7HgEj42OlHzpXhm4gbcBGX9vx5lly3f07W2jp7HrXbCySdx+6+vwBDjoiUvDUoqb5PicrN5W&#10;5+o3AAAA//8DAFBLAwQUAAYACAAAACEA+BowBN4AAAAIAQAADwAAAGRycy9kb3ducmV2LnhtbEyP&#10;QU/DMAyF70j8h8hIXBBLVqljKk0nxAQ7sYnCZbesMU2hcaom28q/x5zgZr9nPX+vXE2+FyccYxdI&#10;w3ymQCA1wXbUanh/e7pdgojJkDV9INTwjRFW1eVFaQobzvSKpzq1gkMoFkaDS2kopIyNQ2/iLAxI&#10;7H2E0ZvE69hKO5ozh/teZkotpDcd8QdnBnx02HzVR68hfu6pVjunXtY3z/vt2m3ybbfR+vpqergH&#10;kXBKf8fwi8/oUDHTIRzJRtFr4CKJ1TuVg2A7my9YOfCQ5UuQVSn/F6h+AAAA//8DAFBLAQItABQA&#10;BgAIAAAAIQC2gziS/gAAAOEBAAATAAAAAAAAAAAAAAAAAAAAAABbQ29udGVudF9UeXBlc10ueG1s&#10;UEsBAi0AFAAGAAgAAAAhADj9If/WAAAAlAEAAAsAAAAAAAAAAAAAAAAALwEAAF9yZWxzLy5yZWxz&#10;UEsBAi0AFAAGAAgAAAAhAOWpClKWAgAAggUAAA4AAAAAAAAAAAAAAAAALgIAAGRycy9lMm9Eb2Mu&#10;eG1sUEsBAi0AFAAGAAgAAAAhAPgaMATeAAAACAEAAA8AAAAAAAAAAAAAAAAA8AQAAGRycy9kb3du&#10;cmV2LnhtbFBLBQYAAAAABAAEAPMAAAD7BQAAAAA=&#10;" fillcolor="#00a19a" strokecolor="#1f3763 [1604]" strokeweight="1pt">
                <v:textbox>
                  <w:txbxContent>
                    <w:p w14:paraId="683767D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3096C3A6" w14:textId="77777777" w:rsidR="005238F9" w:rsidRDefault="005238F9"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24C390B3" wp14:editId="7D92D899">
                <wp:simplePos x="0" y="0"/>
                <wp:positionH relativeFrom="column">
                  <wp:posOffset>4344670</wp:posOffset>
                </wp:positionH>
                <wp:positionV relativeFrom="paragraph">
                  <wp:posOffset>1092835</wp:posOffset>
                </wp:positionV>
                <wp:extent cx="1369060" cy="346075"/>
                <wp:effectExtent l="0" t="0" r="21590" b="15875"/>
                <wp:wrapNone/>
                <wp:docPr id="43" name="Rectangle 43"/>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D654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1A02F6E3" w14:textId="77777777" w:rsidR="005238F9" w:rsidRDefault="005238F9"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390B3" id="Rectangle 43" o:spid="_x0000_s1058" style="position:absolute;margin-left:342.1pt;margin-top:86.05pt;width:107.8pt;height:2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RvsAIAAOoFAAAOAAAAZHJzL2Uyb0RvYy54bWysVNtu2zAMfR+wfxD0vtrOrWtQpwhadBjQ&#10;tUXboc+KLMcGJFGTlNjZ14+SL83aYgOG5UERRfKQPCZ5ftEqSfbCuhp0TrOTlBKhORS13ub0+9P1&#10;p8+UOM90wSRokdODcPRi9fHDeWOWYgIVyEJYgiDaLRuT08p7s0wSxyuhmDsBIzQqS7CKeRTtNiks&#10;axBdyWSSpoukAVsYC1w4h69XnZKuIn5ZCu7vytIJT2ROMTcfTxvPTTiT1Tlbbi0zVc37NNg/ZKFY&#10;rTHoCHXFPCM7W7+BUjW34KD0JxxUAmVZcxFrwGqy9FU1jxUzItaC5Dgz0uT+Hyy/3d9bUhc5nU0p&#10;0UzhN3pA1pjeSkHwDQlqjFui3aO5t73k8BqqbUurwj/WQdpI6mEkVbSecHzMpouzdIHcc9RNZ4v0&#10;dB5AkxdvY53/IkCRcMmpxfCRS7a/cb4zHUxCMAeyLq5rKaNgt5tLacmehQ+crrOzdY/+m5nUbz1D&#10;i4nRl3EutJ/HwHKnvkHRYc5T/A2Qg0tM/ygAFhMiJIGpjpt48wcpQlypH0SJJCMbkxggtvfr2Fmn&#10;qlgh/hY6AgbkEmkYsXuAIckOpKsr6yvo7YOriNMxOqd/Sqz7CKNHjAzaj86q1mDfA5B+jNzZDyR1&#10;1ASWfLtpYwNOJyHJ8LSB4oBdaaEbV2f4dY2tccOcv2cW5xO7CXeOv8OjlNDkFPobJRXYn++9B3sc&#10;G9RS0uC859T92DErKJFfNQ7UWTabhQURhdn8dIKCPdZsjjV6py4BOy7D7WZ4vAZ7L4draUE942pa&#10;h6ioYppj7Jxybwfh0nd7CJcbF+t1NMOlYJi/0Y+GB/BAdGj9p/aZWdPPh8fJuoVhN7DlqzHpbIOn&#10;hvXOQ1nHGXrhtf8EuFBiG/fLL2ysYzlavazo1S8AAAD//wMAUEsDBBQABgAIAAAAIQAKSWiM4QAA&#10;AAsBAAAPAAAAZHJzL2Rvd25yZXYueG1sTI9BS8QwEIXvgv8hjOBF3HSDtN3adNFlBb0IVlnYW7YZ&#10;22KTlCab1n/veNLj8D7efK/cLmZgESffOythvUqAoW2c7m0r4eP96TYH5oOyWg3OooRv9LCtLi9K&#10;VWg32zeMdWgZlVhfKAldCGPBuW86NMqv3IiWsk83GRXonFquJzVTuRm4SJKUG9Vb+tCpEXcdNl/1&#10;2UjY86x+5rvHQ4z7+JLNN/jaH1HK66vl4R5YwCX8wfCrT+pQkdPJna32bJCQ5neCUAoysQZGRL7Z&#10;0JiTBCHSFHhV8v8bqh8AAAD//wMAUEsBAi0AFAAGAAgAAAAhALaDOJL+AAAA4QEAABMAAAAAAAAA&#10;AAAAAAAAAAAAAFtDb250ZW50X1R5cGVzXS54bWxQSwECLQAUAAYACAAAACEAOP0h/9YAAACUAQAA&#10;CwAAAAAAAAAAAAAAAAAvAQAAX3JlbHMvLnJlbHNQSwECLQAUAAYACAAAACEAU1GEb7ACAADqBQAA&#10;DgAAAAAAAAAAAAAAAAAuAgAAZHJzL2Uyb0RvYy54bWxQSwECLQAUAAYACAAAACEACklojOEAAAAL&#10;AQAADwAAAAAAAAAAAAAAAAAKBQAAZHJzL2Rvd25yZXYueG1sUEsFBgAAAAAEAAQA8wAAABgGAAAA&#10;AA==&#10;" fillcolor="#00a19a" strokecolor="#1f4d78 [1608]" strokeweight="1pt">
                <v:textbox>
                  <w:txbxContent>
                    <w:p w14:paraId="005D654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1A02F6E3" w14:textId="77777777" w:rsidR="005238F9" w:rsidRDefault="005238F9"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20704" behindDoc="0" locked="0" layoutInCell="1" allowOverlap="1" wp14:anchorId="058C60EB" wp14:editId="756ECA3F">
                <wp:simplePos x="0" y="0"/>
                <wp:positionH relativeFrom="column">
                  <wp:posOffset>1371600</wp:posOffset>
                </wp:positionH>
                <wp:positionV relativeFrom="paragraph">
                  <wp:posOffset>1210945</wp:posOffset>
                </wp:positionV>
                <wp:extent cx="1480820" cy="635"/>
                <wp:effectExtent l="38100" t="76200" r="0" b="94615"/>
                <wp:wrapNone/>
                <wp:docPr id="44" name="Straight Arrow Connector 44"/>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79C0F7B" id="Straight Arrow Connector 44" o:spid="_x0000_s1026" type="#_x0000_t32" style="position:absolute;margin-left:108pt;margin-top:95.35pt;width:116.6pt;height:.0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Pa4gEAAAwEAAAOAAAAZHJzL2Uyb0RvYy54bWysU01v2zAMvQ/YfxB0X2ynaREYcYoh3cdh&#10;2IJ23V2VJVuYvkBpsfPvR8mON6xDD8MuBCXyPfJR1O52NJqcBATlbEOrVUmJsNy1ynYNffz6/s2W&#10;khCZbZl2VjT0LAK93b9+tRt8Ldaud7oVQJDEhnrwDe1j9HVRBN4Lw8LKeWExKB0YFvEIXdECG5Dd&#10;6GJdljfF4KD14LgIAW/vpiDdZ34pBY9fpAwiEt1Q7C1mC9k+JVvsd6zugPle8bkN9g9dGKYsFl2o&#10;7lhk5AeoZ1RGcXDBybjizhROSsVF1oBqqvIPNQ898yJrweEEv4wp/D9a/vl0BKLahm42lFhm8I0e&#10;IjDV9ZG8BXADOThrcY4OCKbgvAYfaoQd7BHmU/BHSOJHCYZIrfxHXAWavW/JSzGUSsY89/MydzFG&#10;wvGy2mzLantNCcfYzdV1qlJMdAnqIcQPwhmSnIaGub2lr6kAO30KcQJeAAmsbbKRKf3OtiSePQqM&#10;oJjttJjrpJQiqZp0ZC+etZjg90LifLDLq6wjb6Y4aCAnhjvVfq8WFsxMEKm0XkDly6A5N8FE3tYF&#10;uH4ZuGTnis7GBWiUdfA3cBwvrcop/6J60ppkP7n2nF81jwNXLr/D/D3STv9+zvBfn3j/EwAA//8D&#10;AFBLAwQUAAYACAAAACEADINZCuIAAAALAQAADwAAAGRycy9kb3ducmV2LnhtbEyPzU7DMBCE70i8&#10;g7VIXBC1E1UlDXEqflQkVHGg5MDRjbdJ1HgdxW4b3p6FCxx3ZjT7TbGaXC9OOIbOk4ZkpkAg1d52&#10;1GioPta3GYgQDVnTe0INXxhgVV5eFCa3/kzveNrGRnAJhdxoaGMccilD3aIzYeYHJPb2fnQm8jk2&#10;0o7mzOWul6lSC+lMR/yhNQM+tVgftkenoetU8lh9Vi/r9GbINq/P9dthH7S+vpoe7kFEnOJfGH7w&#10;GR1KZtr5I9kgeg1psuAtkY2lugPBifl8mYLY/SoZyLKQ/zeU3wAAAP//AwBQSwECLQAUAAYACAAA&#10;ACEAtoM4kv4AAADhAQAAEwAAAAAAAAAAAAAAAAAAAAAAW0NvbnRlbnRfVHlwZXNdLnhtbFBLAQIt&#10;ABQABgAIAAAAIQA4/SH/1gAAAJQBAAALAAAAAAAAAAAAAAAAAC8BAABfcmVscy8ucmVsc1BLAQIt&#10;ABQABgAIAAAAIQAoaaPa4gEAAAwEAAAOAAAAAAAAAAAAAAAAAC4CAABkcnMvZTJvRG9jLnhtbFBL&#10;AQItABQABgAIAAAAIQAMg1kK4gAAAAsBAAAPAAAAAAAAAAAAAAAAADwEAABkcnMvZG93bnJldi54&#10;bWxQSwUGAAAAAAQABADzAAAASwUAAAAA&#10;" strokecolor="black [3200]" strokeweight="1.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3651B98A" wp14:editId="7847B746">
                <wp:simplePos x="0" y="0"/>
                <wp:positionH relativeFrom="column">
                  <wp:posOffset>2854325</wp:posOffset>
                </wp:positionH>
                <wp:positionV relativeFrom="paragraph">
                  <wp:posOffset>1210945</wp:posOffset>
                </wp:positionV>
                <wp:extent cx="1490345" cy="635"/>
                <wp:effectExtent l="0" t="76200" r="14605" b="94615"/>
                <wp:wrapNone/>
                <wp:docPr id="45" name="Straight Arrow Connector 45"/>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1F2045" id="Straight Arrow Connector 45" o:spid="_x0000_s1026" type="#_x0000_t32" style="position:absolute;margin-left:224.75pt;margin-top:95.35pt;width:117.35pt;height:.0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Lj3QEAAAIEAAAOAAAAZHJzL2Uyb0RvYy54bWysU01vEzEUvCPxHyzfyW6SUsEqmwqlwAVB&#10;1FLurtfOWvhLz49s9t/z7E0WBFUPiIvljzfjmfHz5ubkLDsqSCb4li8XNWfKy9AZf2j5w9cPr95w&#10;llD4TtjgVctHlfjN9uWLzRAbtQp9sJ0CRiQ+NUNseY8Ym6pKsldOpEWIytOhDuAE0hIOVQdiIHZn&#10;q1VdX1dDgC5CkCol2r2dDvm28GutJH7ROilktuWkDcsIZXzMY7XdiOYAIvZGnmWIf1DhhPF06Ux1&#10;K1CwH2D+onJGQkhB40IGVwWtjVTFA7lZ1n+4ue9FVMULhZPiHFP6f7Ty83EPzHQtv3rNmReO3uge&#10;QZhDj+wdQBjYLnhPOQZgVEJ5DTE1BNv5PZxXKe4hmz9pcExbE79RK5Q4yCA7lbTHOW11QiZpc3n1&#10;tl7nWyWdXa8LdzWRZLIICT+q4FietDydRc1qpgvE8VNCkkHACyCDrc8jCmPf+47hGMkWghH+YFX2&#10;QOW5pMpeJvVlhqNVE/xOaUqFVK6Lj9KPameBHQV1Uvd9ObNQZYZoY+0Mqp8HnWszTJUenYGr54Fz&#10;dbkxeJyBzvgAT4HxdJGqp/qL68lrtv0YurG8ZYmDGq3kc/4UuZN/Xxf4r6+7/QkAAP//AwBQSwME&#10;FAAGAAgAAAAhAMG3o7fgAAAACwEAAA8AAABkcnMvZG93bnJldi54bWxMj8FOwzAMhu9IvENkJC6I&#10;pZSu60rTCYHQpN02pp29JmsrGqc0WVfeHsMFjvb/6ffnYjXZToxm8K0jBQ+zCIShyumWagX797f7&#10;DIQPSBo7R0bBl/GwKq+vCsy1u9DWjLtQCy4hn6OCJoQ+l9JXjbHoZ643xNnJDRYDj0Mt9YAXLred&#10;jKMolRZb4gsN9ualMdXH7mwVHNanebLVh/ozvks260eN42ufKnV7Mz0/gQhmCn8w/OizOpTsdHRn&#10;0l50CpJkOWeUg2W0AMFEmiUxiOPvJgNZFvL/D+U3AAAA//8DAFBLAQItABQABgAIAAAAIQC2gziS&#10;/gAAAOEBAAATAAAAAAAAAAAAAAAAAAAAAABbQ29udGVudF9UeXBlc10ueG1sUEsBAi0AFAAGAAgA&#10;AAAhADj9If/WAAAAlAEAAAsAAAAAAAAAAAAAAAAALwEAAF9yZWxzLy5yZWxzUEsBAi0AFAAGAAgA&#10;AAAhAMnfkuPdAQAAAgQAAA4AAAAAAAAAAAAAAAAALgIAAGRycy9lMm9Eb2MueG1sUEsBAi0AFAAG&#10;AAgAAAAhAMG3o7fgAAAACwEAAA8AAAAAAAAAAAAAAAAANwQAAGRycy9kb3ducmV2LnhtbFBLBQYA&#10;AAAABAAEAPMAAABEBQAAAAA=&#10;" strokecolor="black [3200]" strokeweight="1.5pt">
                <v:stroke endarrow="block" joinstyle="miter"/>
              </v:shape>
            </w:pict>
          </mc:Fallback>
        </mc:AlternateContent>
      </w:r>
      <w:r>
        <w:rPr>
          <w:noProof/>
        </w:rPr>
        <mc:AlternateContent>
          <mc:Choice Requires="wps">
            <w:drawing>
              <wp:anchor distT="0" distB="0" distL="114300" distR="114300" simplePos="0" relativeHeight="251722752" behindDoc="0" locked="0" layoutInCell="1" allowOverlap="1" wp14:anchorId="724EF7F4" wp14:editId="5A8B51D6">
                <wp:simplePos x="0" y="0"/>
                <wp:positionH relativeFrom="column">
                  <wp:posOffset>0</wp:posOffset>
                </wp:positionH>
                <wp:positionV relativeFrom="paragraph">
                  <wp:posOffset>1669415</wp:posOffset>
                </wp:positionV>
                <wp:extent cx="1370330" cy="351155"/>
                <wp:effectExtent l="0" t="0" r="20320" b="10795"/>
                <wp:wrapNone/>
                <wp:docPr id="46" name="Rectangle 46"/>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FC13C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EF7F4" id="Rectangle 46" o:spid="_x0000_s1059" style="position:absolute;margin-left:0;margin-top:131.45pt;width:107.9pt;height:27.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mblwIAAIIFAAAOAAAAZHJzL2Uyb0RvYy54bWysVEtv2zAMvg/YfxB0X23ntSaoUwQtOgwo&#10;2qDt0LMiS7EBWdIoJXb260fJjwZdscOwHBRKJD8+/JFX122tyFGAq4zOaXaRUiI0N0Wl9zn98XL3&#10;5ZIS55kumDJa5PQkHL1ef/501diVmJjSqEIAQRDtVo3Naem9XSWJ46WombswVmhUSgM183iFfVIA&#10;axC9VskkTRdJY6CwYLhwDl9vOyVdR3wpBfePUjrhicop5ubjCfHchTNZX7HVHpgtK96nwf4hi5pV&#10;GoOOULfMM3KA6g+ouuJgnJH+gps6MVJWXMQasJosfVfNc8msiLVgc5wd2+T+Hyx/OG6BVEVOZwtK&#10;NKvxGz1h15jeK0HwDRvUWLdCu2e7hf7mUAzVthLq8I91kDY29TQ2VbSecHzMpovlYjmnhKNuOs+y&#10;+TyAJm/eFpz/JkxNgpBTwPCxl+x473xnOpiEYM6oqrirlIoX2O9uFJAjCx843WTLTY9+ZpaECrqc&#10;o+RPSgRnpZ+ExOIxy0mMGGknRjzGudA+61QlK0QXZp7ib4gSiBo8YkURMCBLTG/E7gEGyw5kwO7q&#10;6+2Dq4isHZ3TvyXWOY8eMbLRfnSuK23gIwCFVfWRO3tM/6w1QfTtro3EmE6DaXjameKEbAHTjZGz&#10;/K7CT3bPnN8ywLnBCcNd4B/xkMo0OTW9RElp4NdH78Ee6YxaShqcw5y6nwcGghL1XSPRl9lsFgY3&#10;XmbzrxO8wLlmd67Rh/rGIBMy3DqWRzHYezWIEkz9iitjE6KiimmOsXPKPQyXG9/tB1w6XGw20QyH&#10;1TJ/r58tD+Ch0YGSL+0rA9vz1iPjH8wws2z1jr6dbfDUZnPwRlaR22997T8BDnrkUr+UwiY5v0er&#10;t9W5/g0AAP//AwBQSwMEFAAGAAgAAAAhAOPfRR3fAAAACAEAAA8AAABkcnMvZG93bnJldi54bWxM&#10;j8FOwzAQRO9I/IO1SFwQtRPUqoRsKkQFPVFE4NKbG5s4EK+j2G3D37Oc4Lia1cx75WryvTjaMXaB&#10;ELKZAmGpCaajFuH97fF6CSImTUb3gSzCt42wqs7PSl2YcKJXe6xTK7iEYqERXEpDIWVsnPU6zsJg&#10;ibOPMHqd+BxbaUZ94nLfy1yphfS6I15werAPzjZf9cEjxM8d1erFqef11dNuu3ab+bbbIF5eTPd3&#10;IJKd0t8z/OIzOlTMtA8HMlH0CCySEPJFfguC4zybs8ke4SZb5iCrUv4XqH4AAAD//wMAUEsBAi0A&#10;FAAGAAgAAAAhALaDOJL+AAAA4QEAABMAAAAAAAAAAAAAAAAAAAAAAFtDb250ZW50X1R5cGVzXS54&#10;bWxQSwECLQAUAAYACAAAACEAOP0h/9YAAACUAQAACwAAAAAAAAAAAAAAAAAvAQAAX3JlbHMvLnJl&#10;bHNQSwECLQAUAAYACAAAACEAaRNJm5cCAACCBQAADgAAAAAAAAAAAAAAAAAuAgAAZHJzL2Uyb0Rv&#10;Yy54bWxQSwECLQAUAAYACAAAACEA499FHd8AAAAIAQAADwAAAAAAAAAAAAAAAADxBAAAZHJzL2Rv&#10;d25yZXYueG1sUEsFBgAAAAAEAAQA8wAAAP0FAAAAAA==&#10;" fillcolor="#00a19a" strokecolor="#1f3763 [1604]" strokeweight="1pt">
                <v:textbox>
                  <w:txbxContent>
                    <w:p w14:paraId="13FC13C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2DCF64DF" wp14:editId="085D8898">
                <wp:simplePos x="0" y="0"/>
                <wp:positionH relativeFrom="column">
                  <wp:posOffset>0</wp:posOffset>
                </wp:positionH>
                <wp:positionV relativeFrom="paragraph">
                  <wp:posOffset>2240280</wp:posOffset>
                </wp:positionV>
                <wp:extent cx="1371600" cy="351155"/>
                <wp:effectExtent l="0" t="0" r="19050" b="10795"/>
                <wp:wrapNone/>
                <wp:docPr id="47" name="Rectangle 47"/>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BD2CE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F64DF" id="Rectangle 47" o:spid="_x0000_s1060" style="position:absolute;margin-left:0;margin-top:176.4pt;width:108pt;height:27.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gWlwIAAIIFAAAOAAAAZHJzL2Uyb0RvYy54bWysVEtPGzEQvlfqf7B8L7sbEigRGxSBqCoh&#10;QEDF2fHaWUte2x072U1/fcfeBxFFPVTNYTP2zHzz8DdzedU1muwFeGVNSYuTnBJhuK2U2Zb0x8vt&#10;l6+U+MBMxbQ1oqQH4enV6vOny9YtxczWVlcCCIIYv2xdSesQ3DLLPK9Fw/yJdcKgUlpoWMAjbLMK&#10;WIvojc5meX6WtRYqB5YL7/H2plfSVcKXUvDwIKUXgeiSYm4hfSF9N/GbrS7ZcgvM1YoPabB/yKJh&#10;ymDQCeqGBUZ2oP6AahQH660MJ9w2mZVScZFqwGqK/F01zzVzItWCzfFuapP/f7D8fv8IRFUlnZ9T&#10;YliDb/SEXWNmqwXBO2xQ6/wS7Z7dIwwnj2KstpPQxH+sg3SpqYepqaILhONlcXpenOXYe46600VR&#10;LBYRNHvzduDDN2EbEoWSAoZPvWT7Ox9609EkBvNWq+pWaZ0OsN1cayB7Fh84XxcX6wH9yCyLFfQ5&#10;JykctIjO2jwJicVjlrMUMdFOTHiMc2FC0atqVok+zCLH3xglEjV6pIoSYESWmN6EPQCMlj3IiN3X&#10;N9hHV5FYOznnf0usd548UmRrwuTcKGPhIwCNVQ2Re3tM/6g1UQzdpkvEOJ1H03i1sdUB2QK2HyPv&#10;+K3CJ7tjPjwywLnBV8ZdEB7wI7VtS2oHiZLawq+P7qM90hm1lLQ4hyX1P3cMBCX6u0GiXxTzeRzc&#10;dJgvzmd4gGPN5lhjds21RSYUuHUcT2K0D3oUJdjmFVfGOkZFFTMcY5eUBxgP16HfD7h0uFivkxkO&#10;q2Phzjw7HsFjoyMlX7pXBm7gbUDG39txZtnyHX172+hp7HoXrFSJ2299HZ4ABz1xaVhKcZMcn5PV&#10;2+pc/QYAAP//AwBQSwMEFAAGAAgAAAAhALP+mBDeAAAACAEAAA8AAABkcnMvZG93bnJldi54bWxM&#10;j8FOwzAMhu9IvENkJC6IJS1smkrTCTHBTgxRuOyWNaYpNE7VZFt5e8wJjvZv/f6+cjX5XhxxjF0g&#10;DdlMgUBqgu2o1fD+9ni9BBGTIWv6QKjhGyOsqvOz0hQ2nOgVj3VqBZdQLIwGl9JQSBkbh97EWRiQ&#10;OPsIozeJx7GVdjQnLve9zJVaSG864g/ODPjgsPmqD15D/NxRrV6cel5fPe22a7eZb7uN1pcX0/0d&#10;iIRT+juGX3xGh4qZ9uFANopeA4skDTfznAU4zrMFb/YabtUyA1mV8r9A9QMAAP//AwBQSwECLQAU&#10;AAYACAAAACEAtoM4kv4AAADhAQAAEwAAAAAAAAAAAAAAAAAAAAAAW0NvbnRlbnRfVHlwZXNdLnht&#10;bFBLAQItABQABgAIAAAAIQA4/SH/1gAAAJQBAAALAAAAAAAAAAAAAAAAAC8BAABfcmVscy8ucmVs&#10;c1BLAQItABQABgAIAAAAIQBZr4gWlwIAAIIFAAAOAAAAAAAAAAAAAAAAAC4CAABkcnMvZTJvRG9j&#10;LnhtbFBLAQItABQABgAIAAAAIQCz/pgQ3gAAAAgBAAAPAAAAAAAAAAAAAAAAAPEEAABkcnMvZG93&#10;bnJldi54bWxQSwUGAAAAAAQABADzAAAA/AUAAAAA&#10;" fillcolor="#00a19a" strokecolor="#1f3763 [1604]" strokeweight="1pt">
                <v:textbox>
                  <w:txbxContent>
                    <w:p w14:paraId="4FBD2CE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No appeal right*.</w:t>
                      </w: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074DF0EF" wp14:editId="5420BFC3">
                <wp:simplePos x="0" y="0"/>
                <wp:positionH relativeFrom="column">
                  <wp:posOffset>684530</wp:posOffset>
                </wp:positionH>
                <wp:positionV relativeFrom="paragraph">
                  <wp:posOffset>1441450</wp:posOffset>
                </wp:positionV>
                <wp:extent cx="0" cy="230505"/>
                <wp:effectExtent l="76200" t="0" r="57150" b="55245"/>
                <wp:wrapNone/>
                <wp:docPr id="194" name="Straight Arrow Connector 194"/>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C3C620E" id="Straight Arrow Connector 194" o:spid="_x0000_s1026" type="#_x0000_t32" style="position:absolute;margin-left:53.9pt;margin-top:113.5pt;width:0;height:18.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Dn1QEAAPcDAAAOAAAAZHJzL2Uyb0RvYy54bWysU02P0zAQvSPxHyzfadKAYDdqukJd4IKg&#10;Ytkf4HXGjYW/NDZN+u8ZO20WAdrDissktufNvPc83txM1rAjYNTedXy9qjkDJ32v3aHj998/vrri&#10;LCbhemG8g46fIPKb7csXmzG00PjBmx6QUREX2zF0fEgptFUV5QBWxJUP4OhQebQi0RIPVY9ipOrW&#10;VE1dv61Gj31ALyFG2r2dD/m21FcKZPqqVITETMeJWyoRS3zIsdpuRHtAEQYtzzTEM1hYoR01XUrd&#10;iiTYT9R/lbJaoo9epZX0tvJKaQlFA6lZ13+ouRtEgKKFzIlhsSn+v7Lyy3GPTPd0d9dvOHPC0iXd&#10;JRT6MCT2HtGPbOedIyM9spxDjo0htgTcuT2eVzHsMcufFNr8JWFsKi6fFpdhSkzOm5J2m+b66l25&#10;gOoRFzCmT+Atyz8dj2ciC4N1MVkcP8dEnQl4AeSmxuWYhDYfXM/SKZCUhFq4g4FMm9JzSpXpz4TL&#10;XzoZmOHfQJEVRPF1aVOGEHYG2VHQ+PQ/1ksVyswQpY1ZQPXToHNuhkEZzAXYPA1csktH79ICtNp5&#10;/Bc4TReqas6/qJ61ZtkPvj+V6yt20HQVf84vIY/v7+sCf3yv218AAAD//wMAUEsDBBQABgAIAAAA&#10;IQB7LHHI3QAAAAsBAAAPAAAAZHJzL2Rvd25yZXYueG1sTI/BTsMwEETvSPyDtUjcqN1USlCIUwEF&#10;iYoTpRdu22SbRMTrKHbb8PfdcoHjzI5m3xTLyfXqSGPoPFuYzwwo4srXHTcWtp+vd/egQkSusfdM&#10;Fn4owLK8viowr/2JP+i4iY2SEg45WmhjHHKtQ9WSwzDzA7Hc9n50GEWOja5HPEm563ViTKoddiwf&#10;WhzouaXqe3NwFvYt0mrbM66GLJ2/P329vZi1t/b2Znp8ABVpin9huOALOpTCtPMHroPqRZtM0KOF&#10;JMlk1CXx6+zESRcL0GWh/28ozwAAAP//AwBQSwECLQAUAAYACAAAACEAtoM4kv4AAADhAQAAEwAA&#10;AAAAAAAAAAAAAAAAAAAAW0NvbnRlbnRfVHlwZXNdLnhtbFBLAQItABQABgAIAAAAIQA4/SH/1gAA&#10;AJQBAAALAAAAAAAAAAAAAAAAAC8BAABfcmVscy8ucmVsc1BLAQItABQABgAIAAAAIQAPzJDn1QEA&#10;APcDAAAOAAAAAAAAAAAAAAAAAC4CAABkcnMvZTJvRG9jLnhtbFBLAQItABQABgAIAAAAIQB7LHHI&#10;3QAAAAsBAAAPAAAAAAAAAAAAAAAAAC8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07698BDD" wp14:editId="77273F99">
                <wp:simplePos x="0" y="0"/>
                <wp:positionH relativeFrom="column">
                  <wp:posOffset>683895</wp:posOffset>
                </wp:positionH>
                <wp:positionV relativeFrom="paragraph">
                  <wp:posOffset>2020570</wp:posOffset>
                </wp:positionV>
                <wp:extent cx="0" cy="219710"/>
                <wp:effectExtent l="76200" t="0" r="57150" b="66040"/>
                <wp:wrapNone/>
                <wp:docPr id="50" name="Straight Arrow Connector 5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42191F" id="Straight Arrow Connector 50" o:spid="_x0000_s1026" type="#_x0000_t32" style="position:absolute;margin-left:53.85pt;margin-top:159.1pt;width:0;height:1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uI0gEAAPUDAAAOAAAAZHJzL2Uyb0RvYy54bWysU9uO0zAQfUfiHyy/06RFyyVqukJd4AVB&#10;tct+gNexGwvfNB6a9O8ZO2kWAdqHFS+T2J4zc87xeHs9OstOCpIJvuXrVc2Z8jJ0xh9bfv/906t3&#10;nCUUvhM2eNXys0r8evfyxXaIjdqEPthOAaMiPjVDbHmPGJuqSrJXTqRViMrToQ7gBNISjlUHYqDq&#10;zlabun5TDQG6CEGqlGj3Zjrku1JfayXxm9ZJIbMtJ25YIpT4kGO124rmCCL2Rs40xDNYOGE8NV1K&#10;3QgU7CeYv0o5IyGkoHElg6uC1kaqooHUrOs/1Nz1IqqihcxJcbEp/b+y8uvpAMx0Lb8ie7xwdEd3&#10;CMIce2QfAMLA9sF78jEAoxTya4ipIdjeH2BepXiALH7U4PKXZLGxeHxePFYjMjltStrdrN/Xb69y&#10;ueoRFyHhZxUcyz8tTzOPhcC6WCxOXxJOwAsgN7U+RxTGfvQdw3MkJQhG+KNVc5+cUmX6E+Hyh2er&#10;Jvit0mQEUXxd2pQRVHsL7CRoeLof66UKZWaINtYuoPpp0JybYaqM5QLcPA1cskvH4HEBOuMD/AuM&#10;44WqnvIvqietWfZD6M7l+oodNFvlHuZ3kIf393WBP77W3S8AAAD//wMAUEsDBBQABgAIAAAAIQBS&#10;xKWJ3QAAAAsBAAAPAAAAZHJzL2Rvd25yZXYueG1sTI/BTsMwEETvSPyDtUjcqJMgmiiNUwEFCdQT&#10;pRdu23ibRLXXUey24e9xucBxZp9mZ6rlZI040eh7xwrSWQKCuHG651bB9vP1rgDhA7JG45gUfJOH&#10;ZX19VWGp3Zk/6LQJrYgh7EtU0IUwlFL6piOLfuYG4njbu9FiiHJspR7xHMOtkVmSzKXFnuOHDgd6&#10;7qg5bI5Wwb5DWm0N42rI5+n66evtJXl3St3eTI8LEIGm8AfDpX6sDnXstHNH1l6YqJM8j6iC+7TI&#10;QFyIX2cXnYesAFlX8v+G+gcAAP//AwBQSwECLQAUAAYACAAAACEAtoM4kv4AAADhAQAAEwAAAAAA&#10;AAAAAAAAAAAAAAAAW0NvbnRlbnRfVHlwZXNdLnhtbFBLAQItABQABgAIAAAAIQA4/SH/1gAAAJQB&#10;AAALAAAAAAAAAAAAAAAAAC8BAABfcmVscy8ucmVsc1BLAQItABQABgAIAAAAIQAFq4uI0gEAAPUD&#10;AAAOAAAAAAAAAAAAAAAAAC4CAABkcnMvZTJvRG9jLnhtbFBLAQItABQABgAIAAAAIQBSxKWJ3QAA&#10;AAsBAAAPAAAAAAAAAAAAAAAAACw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7BFD821" wp14:editId="55D33417">
                <wp:simplePos x="0" y="0"/>
                <wp:positionH relativeFrom="column">
                  <wp:posOffset>4341495</wp:posOffset>
                </wp:positionH>
                <wp:positionV relativeFrom="paragraph">
                  <wp:posOffset>2236470</wp:posOffset>
                </wp:positionV>
                <wp:extent cx="1369060" cy="346075"/>
                <wp:effectExtent l="0" t="0" r="21590" b="15875"/>
                <wp:wrapNone/>
                <wp:docPr id="195" name="Rectangle 195"/>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AE2835"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FD821" id="Rectangle 195" o:spid="_x0000_s1061" style="position:absolute;margin-left:341.85pt;margin-top:176.1pt;width:107.8pt;height:2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C/qmgIAAIQFAAAOAAAAZHJzL2Uyb0RvYy54bWysVEtv2zAMvg/YfxB0X20naboEdYogRYcB&#10;RRu0HXpWZCk2IIuapMTOfv0o+dGgK3YYloNCmeTHhz7y+qatFTkK6yrQOc0uUkqE5lBUep/THy93&#10;X75S4jzTBVOgRU5PwtGb1edP141ZigmUoAphCYJot2xMTkvvzTJJHC9FzdwFGKFRKcHWzOPV7pPC&#10;sgbRa5VM0nSeNGALY4EL5/Drbaekq4gvpeD+UUonPFE5xdx8PG08d+FMVtdsubfMlBXv02D/kEXN&#10;Ko1BR6hb5hk52OoPqLriFhxIf8GhTkDKiotYA1aTpe+qeS6ZEbEWbI4zY5vc/4PlD8etJVWBb7e4&#10;pESzGh/pCdvG9F4JEj5iixrjlmj5bLa2vzkUQ72ttHX4x0pIG9t6GtsqWk84fsym80U6x+5z1E1n&#10;8/QqgiZv3sY6/01ATYKQU4vxYzfZ8d55jIimg0kI5kBVxV2lVLzY/W6jLDmy8MTpOlusQ8rocmaW&#10;hAq6nKPkT0oEZ6WfhMTyMctJjBiJJ0Y8xrnQPutUJStEF+Yyxd8QJVA1eMSYETAgS0xvxO4BBssO&#10;ZMDuku3tg6uIvB2d078l1jmPHjEyaD8615UG+xGAwqr6yJ09pn/WmiD6dtdGakxHEuygOCFfLHSD&#10;5Ay/q/DJ7pnzW2ZxcvCVcRv4Rzykgian0EuUlGB/ffQ92COhUUtJg5OYU/fzwKygRH3XSPVFNpuF&#10;0Y2X2eXVBC/2XLM71+hDvQFkQoZ7x/AoBnuvBlFaqF9xaaxDVFQxzTF2Trm3w2Xjuw2Ba4eL9Tqa&#10;4bga5u/1s+EBPDQ6UPKlfWXW9Lz1yPgHGKaWLd/Rt7MNnhrWBw+yitwOre762j8BjnrkUr+Wwi45&#10;v0ert+W5+g0AAP//AwBQSwMEFAAGAAgAAAAhAAUgmjTiAAAACwEAAA8AAABkcnMvZG93bnJldi54&#10;bWxMj8FOwzAQRO9I/IO1SFwQtUlomoY4FaKCnigicOnNjZc4EK+j2G3D32NOcFzN08zbcjXZnh1x&#10;9J0jCTczAQypcbqjVsL72+N1DswHRVr1jlDCN3pYVednpSq0O9ErHuvQslhCvlASTAhDwblvDFrl&#10;Z25AitmHG60K8Rxbrkd1iuW254kQGbeqo7hg1IAPBpuv+mAl+M8d1eLFiOf11dNuuzab+bbbSHl5&#10;Md3fAQs4hT8YfvWjOlTRae8OpD3rJWR5uoiohHSeJMAikS+XKbC9hFuRLYBXJf//Q/UDAAD//wMA&#10;UEsBAi0AFAAGAAgAAAAhALaDOJL+AAAA4QEAABMAAAAAAAAAAAAAAAAAAAAAAFtDb250ZW50X1R5&#10;cGVzXS54bWxQSwECLQAUAAYACAAAACEAOP0h/9YAAACUAQAACwAAAAAAAAAAAAAAAAAvAQAAX3Jl&#10;bHMvLnJlbHNQSwECLQAUAAYACAAAACEA+pgv6poCAACEBQAADgAAAAAAAAAAAAAAAAAuAgAAZHJz&#10;L2Uyb0RvYy54bWxQSwECLQAUAAYACAAAACEABSCaNOIAAAALAQAADwAAAAAAAAAAAAAAAAD0BAAA&#10;ZHJzL2Rvd25yZXYueG1sUEsFBgAAAAAEAAQA8wAAAAMGAAAAAA==&#10;" fillcolor="#00a19a" strokecolor="#1f3763 [1604]" strokeweight="1pt">
                <v:textbox>
                  <w:txbxContent>
                    <w:p w14:paraId="41AE2835"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727872" behindDoc="0" locked="0" layoutInCell="1" allowOverlap="1" wp14:anchorId="228248D9" wp14:editId="7B317549">
                <wp:simplePos x="0" y="0"/>
                <wp:positionH relativeFrom="column">
                  <wp:posOffset>4342130</wp:posOffset>
                </wp:positionH>
                <wp:positionV relativeFrom="paragraph">
                  <wp:posOffset>2807970</wp:posOffset>
                </wp:positionV>
                <wp:extent cx="1369060" cy="346075"/>
                <wp:effectExtent l="0" t="0" r="21590" b="15875"/>
                <wp:wrapNone/>
                <wp:docPr id="196" name="Rectangle 19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E6D1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12CAFE1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48D9" id="Rectangle 196" o:spid="_x0000_s1062" style="position:absolute;margin-left:341.9pt;margin-top:221.1pt;width:107.8pt;height:2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nAmAIAAIQFAAAOAAAAZHJzL2Uyb0RvYy54bWysVEtv2zAMvg/YfxB0X20naboEdYogRYcB&#10;RRu0HXpWZCk2IEsapcTOfv0o+dGgK3YYloNCmeTHhz7y+qatFTkKcJXROc0uUkqE5qao9D6nP17u&#10;vnylxHmmC6aMFjk9CUdvVp8/XTd2KSamNKoQQBBEu2Vjc1p6b5dJ4ngpauYujBUaldJAzTxeYZ8U&#10;wBpEr1UySdN50hgoLBgunMOvt52SriK+lIL7Rymd8ETlFHPz8YR47sKZrK7Zcg/MlhXv02D/kEXN&#10;Ko1BR6hb5hk5QPUHVF1xMM5If8FNnRgpKy5iDVhNlr6r5rlkVsRasDnOjm1y/w+WPxy3QKoC324x&#10;p0SzGh/pCdvG9F4JEj5iixrrlmj5bLfQ3xyKod5WQh3+sRLSxraexraK1hOOH7PpfJHOsfscddPZ&#10;PL26DKDJm7cF578JU5Mg5BQwfuwmO94735kOJiGYM6oq7iql4gX2u40CcmThidN1tlj36GdmSaig&#10;yzlK/qREcFb6SUgsH7OcxIiReGLEY5wL7bNOVbJCdGEuU/wNUQJVg0esKAIGZInpjdg9wGDZgQzY&#10;XX29fXAVkbejc/q3xDrn0SNGNtqPznWlDXwEoLCqPnJnj+mftSaIvt21kRrTkQQ7U5yQL2C6QXKW&#10;31X4ZPfM+S0DnBx8ZdwG/hEPqUyTU9NLlJQGfn30PdgjoVFLSYOTmFP388BAUKK+a6T6IpvNwujG&#10;y+zyaoIXONfszjX6UG8MMiHDvWN5FIO9V4MowdSvuDTWISqqmOYYO6fcw3DZ+G5D4NrhYr2OZjiu&#10;lvl7/Wx5AA+NDpR8aV8Z2J63Hhn/YIapZct39O1sg6c264M3sorcDq3u+to/AY565FK/lsIuOb9H&#10;q7flufoNAAD//wMAUEsDBBQABgAIAAAAIQDitazS4gAAAAsBAAAPAAAAZHJzL2Rvd25yZXYueG1s&#10;TI/BTsMwEETvSPyDtUhcELUJISQhToWooCeKCFx6c2MTB+J1FLtt+HuWExx3djTzplrObmAHM4Xe&#10;o4SrhQBmsPW6x07C+9vjZQ4sRIVaDR6NhG8TYFmfnlSq1P6Ir+bQxI5RCIZSSbAxjiXnobXGqbDw&#10;o0H6ffjJqUjn1HE9qSOFu4EnQmTcqR6pwarRPFjTfjV7JyF8brERL1Y8ry6etpuVXd9s+rWU52fz&#10;/R2waOb4Z4ZffEKHmph2fo86sEFCll8TepSQpkkCjBx5UaTAdqQU2S3wuuL/N9Q/AAAA//8DAFBL&#10;AQItABQABgAIAAAAIQC2gziS/gAAAOEBAAATAAAAAAAAAAAAAAAAAAAAAABbQ29udGVudF9UeXBl&#10;c10ueG1sUEsBAi0AFAAGAAgAAAAhADj9If/WAAAAlAEAAAsAAAAAAAAAAAAAAAAALwEAAF9yZWxz&#10;Ly5yZWxzUEsBAi0AFAAGAAgAAAAhAMysWcCYAgAAhAUAAA4AAAAAAAAAAAAAAAAALgIAAGRycy9l&#10;Mm9Eb2MueG1sUEsBAi0AFAAGAAgAAAAhAOK1rNLiAAAACwEAAA8AAAAAAAAAAAAAAAAA8gQAAGRy&#10;cy9kb3ducmV2LnhtbFBLBQYAAAAABAAEAPMAAAABBgAAAAA=&#10;" fillcolor="#00a19a" strokecolor="#1f3763 [1604]" strokeweight="1pt">
                <v:textbox>
                  <w:txbxContent>
                    <w:p w14:paraId="029E6D1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12CAFE1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required.</w:t>
                      </w:r>
                    </w:p>
                  </w:txbxContent>
                </v:textbox>
              </v:rect>
            </w:pict>
          </mc:Fallback>
        </mc:AlternateContent>
      </w:r>
      <w:r>
        <w:rPr>
          <w:noProof/>
        </w:rPr>
        <mc:AlternateContent>
          <mc:Choice Requires="wps">
            <w:drawing>
              <wp:anchor distT="0" distB="0" distL="114300" distR="114300" simplePos="0" relativeHeight="251728896" behindDoc="0" locked="0" layoutInCell="1" allowOverlap="1" wp14:anchorId="336D6429" wp14:editId="06A84F71">
                <wp:simplePos x="0" y="0"/>
                <wp:positionH relativeFrom="column">
                  <wp:posOffset>5029835</wp:posOffset>
                </wp:positionH>
                <wp:positionV relativeFrom="paragraph">
                  <wp:posOffset>1444625</wp:posOffset>
                </wp:positionV>
                <wp:extent cx="0" cy="230505"/>
                <wp:effectExtent l="76200" t="0" r="57150" b="55245"/>
                <wp:wrapNone/>
                <wp:docPr id="197" name="Straight Arrow Connector 19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9AAF265" id="Straight Arrow Connector 197" o:spid="_x0000_s1026" type="#_x0000_t32" style="position:absolute;margin-left:396.05pt;margin-top:113.75pt;width:0;height:1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5T1QEAAPcDAAAOAAAAZHJzL2Uyb0RvYy54bWysU8GO0zAQvSPxD5bvNGmR2N2o6Qp1gQuC&#10;ioUP8Dp2Y2F7rLFpkr9n7LRZBKs9rLhMYnvezHvP4+3t6Cw7KYwGfMvXq5oz5SV0xh9b/uP7xzfX&#10;nMUkfCcseNXySUV+u3v9ajuERm2gB9spZFTEx2YILe9TCk1VRdkrJ+IKgvJ0qAGdSLTEY9WhGKi6&#10;s9Wmrt9VA2AXEKSKkXbv5kO+K/W1VjJ91TqqxGzLiVsqEUt8yLHabUVzRBF6I880xAtYOGE8NV1K&#10;3Ykk2C80/5RyRiJE0GklwVWgtZGqaCA16/ovNfe9CKpoIXNiWGyK/6+s/HI6IDMd3d3NFWdeOLqk&#10;+4TCHPvE3iPCwPbgPRkJyHIOOTaE2BBw7w94XsVwwCx/1Ojyl4Sxsbg8LS6rMTE5b0ra3Wxurq/K&#10;BVSPuIAxfVLgWP5peTwTWRisi8ni9Dkm6kzACyA3tT7HJIz94DuWpkBSEhrhj1Zl2pSeU6pMfyZc&#10;/tJk1Qz/pjRZQRTfljZlCNXeIjsJGp/u53qpQpkZoo21C6h+HnTOzTBVBnMBbp4HLtmlI/i0AJ3x&#10;gE+B03ihquf8i+pZa5b9AN1Urq/YQdNV/Dm/hDy+f64L/PG97n4DAAD//wMAUEsDBBQABgAIAAAA&#10;IQC03uYo3gAAAAsBAAAPAAAAZHJzL2Rvd25yZXYueG1sTI/BTsMwDIbvSLxDZCRuLG0R7VaaTsBA&#10;YuLE2GU3r/HaisSpmmwrb08QBzj696ffn6vlZI040eh7xwrSWQKCuHG651bB9uPlZg7CB2SNxjEp&#10;+CIPy/ryosJSuzO/02kTWhFL2JeooAthKKX0TUcW/cwNxHF3cKPFEMexlXrEcyy3RmZJkkuLPccL&#10;HQ701FHzuTlaBYcOabU1jKuhyNO3x93rc7J2Sl1fTQ/3IAJN4Q+GH/2oDnV02rsjay+MgmKRpRFV&#10;kGXFHYhI/Cb7mOS3c5B1Jf//UH8DAAD//wMAUEsBAi0AFAAGAAgAAAAhALaDOJL+AAAA4QEAABMA&#10;AAAAAAAAAAAAAAAAAAAAAFtDb250ZW50X1R5cGVzXS54bWxQSwECLQAUAAYACAAAACEAOP0h/9YA&#10;AACUAQAACwAAAAAAAAAAAAAAAAAvAQAAX3JlbHMvLnJlbHNQSwECLQAUAAYACAAAACEAsjXeU9UB&#10;AAD3AwAADgAAAAAAAAAAAAAAAAAuAgAAZHJzL2Uyb0RvYy54bWxQSwECLQAUAAYACAAAACEAtN7m&#10;KN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01FC4DAA" wp14:editId="473C1B4B">
                <wp:simplePos x="0" y="0"/>
                <wp:positionH relativeFrom="column">
                  <wp:posOffset>5035550</wp:posOffset>
                </wp:positionH>
                <wp:positionV relativeFrom="paragraph">
                  <wp:posOffset>2025015</wp:posOffset>
                </wp:positionV>
                <wp:extent cx="0" cy="230505"/>
                <wp:effectExtent l="76200" t="0" r="57150" b="55245"/>
                <wp:wrapNone/>
                <wp:docPr id="198" name="Straight Arrow Connector 198"/>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0F1AA31" id="Straight Arrow Connector 198" o:spid="_x0000_s1026" type="#_x0000_t32" style="position:absolute;margin-left:396.5pt;margin-top:159.45pt;width:0;height:1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Dhb1AEAAPcDAAAOAAAAZHJzL2Uyb0RvYy54bWysU01v1DAQvSPxH6zc2WSDBG202QptgQuC&#10;FYUf4Dp2YuEvjYdN8u8ZO7tpBaiHqhcntufNvPdmvLuZrGEnCVF71xbbTVUw6YTvtOvb4uePT2+u&#10;ChaRu44b72RbzDIWN/vXr3ZjaGTtB286CYySuNiMoS0GxNCUZRSDtDxufJCOLpUHy5G20Jcd8JGy&#10;W1PWVfWuHD10AbyQMdLp7XJZ7HN+paTAb0pFicy0BXHDvEJe79Na7ne86YGHQYszDf4MFpZrR0XX&#10;VLccOfsN+p9UVgvw0SvcCG9Lr5QWMmsgNdvqLzV3Aw8yayFzYlhtii+XVnw9HYHpjnp3Ta1y3FKT&#10;7hC47gdkHwD8yA7eOTLSA0sx5NgYYkPAgzvCeRfDEZL8SYFNXxLGpuzyvLosJ2RiORR0WtfXV+9z&#10;A8oHXICIn6W3LP20RTwTWRlss8n89CUiVSbgBZCKGpdW5Np8dB3DOZAUBM1db2SiTeEppEz0F8L5&#10;D2cjF/h3qcgKovg2l8lDKA8G2InT+HS/tmsWikwQpY1ZQdXToHNsgsk8mCuwfhq4RueK3uEKtNp5&#10;+B8YpwtVtcRfVC9ak+x73825fdkOmq7sz/klpPF9vM/wh/e6/wMAAP//AwBQSwMEFAAGAAgAAAAh&#10;AD5496bfAAAACwEAAA8AAABkcnMvZG93bnJldi54bWxMj81OwzAQhO9IvIO1SNyok1b9C3EqoCCB&#10;ONH20ts23sYR9jqK3Ta8PUYc4Lizo5lvytXgrDhTH1rPCvJRBoK49rrlRsFu+3K3ABEiskbrmRR8&#10;UYBVdX1VYqH9hT/ovImNSCEcClRgYuwKKUNtyGEY+Y44/Y6+dxjT2TdS93hJ4c7KcZbNpMOWU4PB&#10;jp4M1Z+bk1NwNEjrnWVcd/NZ/v64f33O3rxStzfDwz2ISEP8M8MPfkKHKjEd/Il1EFbBfDlJW6KC&#10;Sb5YgkiOX+WQlOl0DLIq5f8N1TcAAAD//wMAUEsBAi0AFAAGAAgAAAAhALaDOJL+AAAA4QEAABMA&#10;AAAAAAAAAAAAAAAAAAAAAFtDb250ZW50X1R5cGVzXS54bWxQSwECLQAUAAYACAAAACEAOP0h/9YA&#10;AACUAQAACwAAAAAAAAAAAAAAAAAvAQAAX3JlbHMvLnJlbHNQSwECLQAUAAYACAAAACEAOCA4W9QB&#10;AAD3AwAADgAAAAAAAAAAAAAAAAAuAgAAZHJzL2Uyb0RvYy54bWxQSwECLQAUAAYACAAAACEAPnj3&#10;pt8AAAALAQAADwAAAAAAAAAAAAAAAAAu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0944" behindDoc="0" locked="0" layoutInCell="1" allowOverlap="1" wp14:anchorId="67EFF05A" wp14:editId="7AE490F2">
                <wp:simplePos x="0" y="0"/>
                <wp:positionH relativeFrom="column">
                  <wp:posOffset>5031105</wp:posOffset>
                </wp:positionH>
                <wp:positionV relativeFrom="paragraph">
                  <wp:posOffset>2590800</wp:posOffset>
                </wp:positionV>
                <wp:extent cx="0" cy="230505"/>
                <wp:effectExtent l="76200" t="0" r="57150" b="55245"/>
                <wp:wrapNone/>
                <wp:docPr id="199" name="Straight Arrow Connector 199"/>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4FBDB1C" id="Straight Arrow Connector 199" o:spid="_x0000_s1026" type="#_x0000_t32" style="position:absolute;margin-left:396.15pt;margin-top:204pt;width:0;height:18.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I31AEAAPcDAAAOAAAAZHJzL2Uyb0RvYy54bWysU02P0zAQvSPxHyzfadIiwTZqukJd4IKg&#10;YuEHeJ1xY+EvjU2T/HvGTptdAdoD4jKJ7Xkz7z2Pd7ejNewMGLV3LV+vas7ASd9pd2r5928fXt1w&#10;FpNwnTDeQcsniPx2//LFbggNbHzvTQfIqIiLzRBa3qcUmqqKsgcr4soHcHSoPFqRaImnqkMxUHVr&#10;qk1dv6kGj11ALyFG2r2bD/m+1FcKZPqiVITETMuJWyoRS3zIsdrvRHNCEXotLzTEP7CwQjtqupS6&#10;E0mwn6j/KGW1RB+9SivpbeWV0hKKBlKzrn9Tc9+LAEULmRPDYlP8f2Xl5/MRme7o7rZbzpywdEn3&#10;CYU+9Ym9Q/QDO3jnyEiPLOeQY0OIDQEP7oiXVQxHzPJHhTZ/SRgbi8vT4jKMicl5U9LuZrO9eVsu&#10;oHrEBYzpI3jL8k/L44XIwmBdTBbnTzFRZwJeAbmpcTkmoc1717E0BZKSUAt3MpBpU3pOqTL9mXD5&#10;S5OBGf4VFFlBFF+XNmUI4WCQnQWNT/djvVShzAxR2pgFVD8PuuRmGJTBXICb54FLdunoXVqAVjuP&#10;fwOn8UpVzflX1bPWLPvBd1O5vmIHTVfx5/IS8vg+XRf443vd/wIAAP//AwBQSwMEFAAGAAgAAAAh&#10;ALJFaY7eAAAACwEAAA8AAABkcnMvZG93bnJldi54bWxMj01PwkAQhu8m/ofNmHiTXaDho3ZLVDSR&#10;eBK5cBvaoW3szjbdBeq/d4wHPc47T96PbDW4Vp2pD41nC+ORAUVc+LLhysLu4+VuASpE5BJbz2Th&#10;iwKs8uurDNPSX/idzttYKTHhkKKFOsYu1ToUNTkMI98Ry+/oe4dRzr7SZY8XMXetnhgz0w4bloQa&#10;O3qqqfjcnpyFY4203rWM624+G7897l+fzcZbe3szPNyDijTEPxh+6kt1yKXTwZ+4DKq1MF9OpoJa&#10;SMxCRgnxqxxESZIp6DzT/zfk3wAAAP//AwBQSwECLQAUAAYACAAAACEAtoM4kv4AAADhAQAAEwAA&#10;AAAAAAAAAAAAAAAAAAAAW0NvbnRlbnRfVHlwZXNdLnhtbFBLAQItABQABgAIAAAAIQA4/SH/1gAA&#10;AJQBAAALAAAAAAAAAAAAAAAAAC8BAABfcmVscy8ucmVsc1BLAQItABQABgAIAAAAIQBTdwI31AEA&#10;APcDAAAOAAAAAAAAAAAAAAAAAC4CAABkcnMvZTJvRG9jLnhtbFBLAQItABQABgAIAAAAIQCyRWmO&#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2D999577" wp14:editId="7807D250">
                <wp:simplePos x="0" y="0"/>
                <wp:positionH relativeFrom="column">
                  <wp:posOffset>5037455</wp:posOffset>
                </wp:positionH>
                <wp:positionV relativeFrom="paragraph">
                  <wp:posOffset>3152775</wp:posOffset>
                </wp:positionV>
                <wp:extent cx="0" cy="229870"/>
                <wp:effectExtent l="0" t="0" r="38100" b="36830"/>
                <wp:wrapNone/>
                <wp:docPr id="200" name="Straight Connector 200"/>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7312C12" id="Straight Connector 20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xvuAEAALoDAAAOAAAAZHJzL2Uyb0RvYy54bWysU8tu2zAQvBfIPxC815JVoE0Fyzk4SC5F&#10;azTtBzDU0iLCF5aMJf99l5StBG2RQ9ELxSV3ZneGq83NZA07AkbtXcfXq5ozcNL32h06/vPH3ftr&#10;zmISrhfGO+j4CSK/2V6924yhhcYP3vSAjEhcbMfQ8SGl0FZVlANYEVc+gKNL5dGKRCEeqh7FSOzW&#10;VE1df6xGj31ALyFGOr2dL/m28CsFMn1TKkJipuPUWyorlvUxr9V2I9oDijBoeW5D/EMXVmhHRReq&#10;W5EEe0b9B5XVEn30Kq2kt5VXSksoGkjNuv5NzcMgAhQtZE4Mi03x/9HKr8c9Mt13nNzkzAlLj/SQ&#10;UOjDkNjOO0cWemT5lrwaQ2wJsnN7PEcx7DELnxTa/CVJbCr+nhZ/YUpMzoeSTpvm8/WnQle94ALG&#10;dA/esrzpuNEuKxetOH6JiWpR6iWFgtzHXLns0slATjbuOyhSQ7U+FHSZI9gZZEdBE9A/rbMK4iqZ&#10;GaK0MQuofht0zs0wKLO1AJu3gUt2qehdWoBWO49/A6fp0qqa8y+qZ61Z9qPvT+Udih00IEXZeZjz&#10;BL6OC/zll9v+AgAA//8DAFBLAwQUAAYACAAAACEAH/ufnOEAAAALAQAADwAAAGRycy9kb3ducmV2&#10;LnhtbEyPwUrDQBCG74LvsIzgRezGpmlszKSI4CGCgm3peZrdJtHsbMhu0/j2rnjQ48x8/PP9+Xoy&#10;nRj14FrLCHezCITmyqqWa4Td9vn2HoTzxIo6yxrhSztYF5cXOWXKnvldjxtfixDCLiOExvs+k9JV&#10;jTbkZrbXHG5HOxjyYRxqqQY6h3DTyXkULaWhlsOHhnr91Ojqc3MyCB/lvqyTm7Q9vi2SF9qOySuP&#10;JeL11fT4AMLryf/B8KMf1KEITgd7YuVEh5Cu4jigCIvVMgERiN/NASGJ5ynIIpf/OxTfAAAA//8D&#10;AFBLAQItABQABgAIAAAAIQC2gziS/gAAAOEBAAATAAAAAAAAAAAAAAAAAAAAAABbQ29udGVudF9U&#10;eXBlc10ueG1sUEsBAi0AFAAGAAgAAAAhADj9If/WAAAAlAEAAAsAAAAAAAAAAAAAAAAALwEAAF9y&#10;ZWxzLy5yZWxzUEsBAi0AFAAGAAgAAAAhAMS+7G+4AQAAugMAAA4AAAAAAAAAAAAAAAAALgIAAGRy&#10;cy9lMm9Eb2MueG1sUEsBAi0AFAAGAAgAAAAhAB/7n5zhAAAACwEAAA8AAAAAAAAAAAAAAAAAEgQA&#10;AGRycy9kb3ducmV2LnhtbFBLBQYAAAAABAAEAPMAAAAgBQAAAAA=&#10;" strokecolor="black [3200]" strokeweight="1.5pt">
                <v:stroke joinstyle="miter"/>
              </v:line>
            </w:pict>
          </mc:Fallback>
        </mc:AlternateContent>
      </w:r>
      <w:r>
        <w:rPr>
          <w:noProof/>
        </w:rPr>
        <mc:AlternateContent>
          <mc:Choice Requires="wps">
            <w:drawing>
              <wp:anchor distT="0" distB="0" distL="114300" distR="114300" simplePos="0" relativeHeight="251732992" behindDoc="0" locked="0" layoutInCell="1" allowOverlap="1" wp14:anchorId="5F1C5054" wp14:editId="5C429DBA">
                <wp:simplePos x="0" y="0"/>
                <wp:positionH relativeFrom="column">
                  <wp:posOffset>2171700</wp:posOffset>
                </wp:positionH>
                <wp:positionV relativeFrom="paragraph">
                  <wp:posOffset>3264535</wp:posOffset>
                </wp:positionV>
                <wp:extent cx="1369695" cy="346075"/>
                <wp:effectExtent l="0" t="0" r="20955" b="15875"/>
                <wp:wrapNone/>
                <wp:docPr id="201" name="Rectangle 201"/>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2BDB55"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C5054" id="Rectangle 201" o:spid="_x0000_s1063" style="position:absolute;margin-left:171pt;margin-top:257.05pt;width:107.85pt;height:2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3lwIAAIQFAAAOAAAAZHJzL2Uyb0RvYy54bWysVEtPGzEQvlfqf7B8L7sJIZSIDYpAVJUQ&#10;IKDi7Hjt7Epejzt2skl/fcfeBxFFPVTNYTP2zHzz8DdzebVvDNsp9DXYgk9Ocs6UlVDWdlPwHy+3&#10;X75y5oOwpTBgVcEPyvOr5edPl61bqClUYEqFjECsX7Su4FUIbpFlXlaqEf4EnLKk1ICNCHTETVai&#10;aAm9Mdk0z+dZC1g6BKm8p9ubTsmXCV9rJcOD1l4FZgpOuYX0xfRdx2+2vBSLDQpX1bJPQ/xDFo2o&#10;LQUdoW5EEGyL9R9QTS0RPOhwIqHJQOtaqlQDVTPJ31XzXAmnUi3UHO/GNvn/Byvvd4/I6rLgFJ8z&#10;Kxp6pCdqm7Abo1i8pBa1zi/I8tk9Yn/yJMZ69xqb+E+VsH1q62Fsq9oHJulycjq/yOfUfUm609k8&#10;Pz+LoNmbt0MfviloWBQKjhQ/dVPs7nzoTAeTGMyDqcvb2ph0wM362iDbifjE+WpyserRj8yyWEGX&#10;c5LCwajobOyT0lQ+ZTlNERPx1IgnpFQ2TDpVJUrVhTnL6TdEiVSNHqmiBBiRNaU3YvcAg2UHMmB3&#10;9fX20VUl3o7O+d8S65xHjxQZbBidm9oCfgRgqKo+cmdP6R+1Jophv94napyeR9N4tYbyQHxB6AbJ&#10;O3lb05PdCR8eBdLk0CvTNggP9NEG2oJDL3FWAf766D7aE6FJy1lLk1hw/3MrUHFmvlui+sVkNouj&#10;mw6zs/MpHfBYsz7W2G1zDcQEIjNll8RoH8wgaoTmlZbGKkYllbCSYhdcBhwO16HbELR2pFqtkhmN&#10;qxPhzj47GcFjoyMlX/avAl3P20CMv4dhasXiHX072+hpYbUNoOvE7be+9k9Ao5641K+luEuOz8nq&#10;bXkufwMAAP//AwBQSwMEFAAGAAgAAAAhAIQHNg7jAAAACwEAAA8AAABkcnMvZG93bnJldi54bWxM&#10;j8FOwzAQRO9I/IO1SFxQa6c0aRXiVIgKemoRKZfe3HiJA/E6it02/D3mBLdZzWj2TbEabcfOOPjW&#10;kYRkKoAh1U631Eh43z9PlsB8UKRV5wglfKOHVXl9Vahcuwu94bkKDYsl5HMlwYTQ55z72qBVfup6&#10;pOh9uMGqEM+h4XpQl1huOz4TIuNWtRQ/GNXjk8H6qzpZCf7zQJV4NWK7vns57NZmk+7ajZS3N+Pj&#10;A7CAY/gLwy9+RIcyMh3dibRnnYT7+SxuCRLSZJ4Ai4k0XSyAHaPIlhnwsuD/N5Q/AAAA//8DAFBL&#10;AQItABQABgAIAAAAIQC2gziS/gAAAOEBAAATAAAAAAAAAAAAAAAAAAAAAABbQ29udGVudF9UeXBl&#10;c10ueG1sUEsBAi0AFAAGAAgAAAAhADj9If/WAAAAlAEAAAsAAAAAAAAAAAAAAAAALwEAAF9yZWxz&#10;Ly5yZWxzUEsBAi0AFAAGAAgAAAAhALv5fDeXAgAAhAUAAA4AAAAAAAAAAAAAAAAALgIAAGRycy9l&#10;Mm9Eb2MueG1sUEsBAi0AFAAGAAgAAAAhAIQHNg7jAAAACwEAAA8AAAAAAAAAAAAAAAAA8QQAAGRy&#10;cy9kb3ducmV2LnhtbFBLBQYAAAAABAAEAPMAAAABBgAAAAA=&#10;" fillcolor="#00a19a" strokecolor="#1f3763 [1604]" strokeweight="1pt">
                <v:textbox>
                  <w:txbxContent>
                    <w:p w14:paraId="222BDB55"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02A9C20A" wp14:editId="4585A877">
                <wp:simplePos x="0" y="0"/>
                <wp:positionH relativeFrom="column">
                  <wp:posOffset>3544570</wp:posOffset>
                </wp:positionH>
                <wp:positionV relativeFrom="paragraph">
                  <wp:posOffset>3380105</wp:posOffset>
                </wp:positionV>
                <wp:extent cx="1484630" cy="1905"/>
                <wp:effectExtent l="38100" t="76200" r="0" b="93345"/>
                <wp:wrapNone/>
                <wp:docPr id="202" name="Straight Arrow Connector 202"/>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2CDF71" id="Straight Arrow Connector 202" o:spid="_x0000_s1026" type="#_x0000_t32" style="position:absolute;margin-left:279.1pt;margin-top:266.15pt;width:116.9pt;height:.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hp3wEAAAUEAAAOAAAAZHJzL2Uyb0RvYy54bWysU8mO1DAQvSPxD5bvdJYZRkPU6RHqYTkg&#10;aDHwAR7HTiy8qWw6yd9TdtIBAZoD4mJ5qfeq3qvy/m4ympwFBOVsS6tdSYmw3HXK9i39+uXti1tK&#10;QmS2Y9pZ0dJZBHp3eP5sP/pG1G5wuhNAkMSGZvQtHWL0TVEEPgjDws55YfFROjAs4hH6ogM2IrvR&#10;RV2WN8XooPPguAgBb++XR3rI/FIKHj9JGUQkuqVYW8wr5PUxrcVhz5oemB8UX8tg/1CFYcpi0o3q&#10;nkVGvoP6g8ooDi44GXfcmcJJqbjIGlBNVf6m5mFgXmQtaE7wm03h/9Hyj+cTENW1tC5rSiwz2KSH&#10;CEz1QySvAdxIjs5aNNIBSTHo2OhDg8CjPcF6Cv4ESf4kwRCplX+Pw5ANQYlkyn7Pm99iioTjZXV9&#10;e31zhW3h+Fa9Kl8m8mJhSWweQnwnnCFp09KwlrXVs2Rg5w8hLsALIIG1TWtkSr+xHYmzR2ERFLO9&#10;FmueFFIkMUv5eRdnLRb4ZyHRGCzzKgvJIymOGsiZ4TB136qNBSMTRCqtN1D5NGiNTTCRx3QD1k8D&#10;t+ic0dm4AY2yDv4GjtOlVLnEX1QvWpPsR9fNuZnZDpy13If1X6Rh/vWc4T9/7+EHAAAA//8DAFBL&#10;AwQUAAYACAAAACEAhMnsUeAAAAALAQAADwAAAGRycy9kb3ducmV2LnhtbEyPQU/DMAyF70j8h8hI&#10;XBBLaddulKYTAqFJu21MO2eN11Y0Tmmyrvx7DBe42X5Pz98rVpPtxIiDbx0peJhFIJAqZ1qqFezf&#10;3+6XIHzQZHTnCBV8oYdVeX1V6Ny4C21x3IVacAj5XCtoQuhzKX3VoNV+5nok1k5usDrwOtTSDPrC&#10;4baTcRRl0uqW+EOje3xpsPrYna2Cw/qUzrfmUH/Gd/PNOjF6fO0zpW5vpucnEAGn8GeGH3xGh5KZ&#10;ju5MxotOQZouY7bykMQJCHYsHmNud/y9ZCDLQv7vUH4DAAD//wMAUEsBAi0AFAAGAAgAAAAhALaD&#10;OJL+AAAA4QEAABMAAAAAAAAAAAAAAAAAAAAAAFtDb250ZW50X1R5cGVzXS54bWxQSwECLQAUAAYA&#10;CAAAACEAOP0h/9YAAACUAQAACwAAAAAAAAAAAAAAAAAvAQAAX3JlbHMvLnJlbHNQSwECLQAUAAYA&#10;CAAAACEAt5X4ad8BAAAFBAAADgAAAAAAAAAAAAAAAAAuAgAAZHJzL2Uyb0RvYy54bWxQSwECLQAU&#10;AAYACAAAACEAhMnsUeAAAAALAQAADwAAAAAAAAAAAAAAAAA5BAAAZHJzL2Rvd25yZXYueG1sUEsF&#10;BgAAAAAEAAQA8wAAAEYFAAAAAA==&#10;" strokecolor="black [3200]"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39CA4DE" wp14:editId="1B6D95A5">
                <wp:simplePos x="0" y="0"/>
                <wp:positionH relativeFrom="column">
                  <wp:posOffset>2857500</wp:posOffset>
                </wp:positionH>
                <wp:positionV relativeFrom="paragraph">
                  <wp:posOffset>3607435</wp:posOffset>
                </wp:positionV>
                <wp:extent cx="0" cy="228600"/>
                <wp:effectExtent l="0" t="0" r="38100" b="19050"/>
                <wp:wrapNone/>
                <wp:docPr id="203" name="Straight Connector 203"/>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65CC002" id="Straight Connector 20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ADuAEAALoDAAAOAAAAZHJzL2Uyb0RvYy54bWysU8tu2zAQvBfIPxC815IVIAgEyzk4SC5B&#10;azTtBzDU0iLCF5aMJf99l5StFG2RQ9ELxSV3ZneGq83dZA07AkbtXcfXq5ozcNL32h06/uP7w+db&#10;zmISrhfGO+j4CSK/21592oyhhcYP3vSAjEhcbMfQ8SGl0FZVlANYEVc+gKNL5dGKRCEeqh7FSOzW&#10;VE1d31Sjxz6glxAjnd7Pl3xb+JUCmb4qFSEx03HqLZUVy/qS12q7Ee0BRRi0PLch/qELK7SjogvV&#10;vUiCvaH+g8pqiT56lVbS28orpSUUDaRmXf+m5nkQAYoWMieGxab4/2jll+Meme473tTXnDlh6ZGe&#10;Ewp9GBLbeefIQo8s35JXY4gtQXZuj+cohj1m4ZNCm78kiU3F39PiL0yJyflQ0mnT3N7UxfrqHRcw&#10;pkfwluVNx412WbloxfEpJqpFqZcUCnIfc+WySycDOdm4b6BIDdW6LugyR7AzyI6CJqB/XWcVxFUy&#10;M0RpYxZQ/THonJthUGZrATYfA5fsUtG7tACtdh7/Bk7TpVU1519Uz1qz7Bffn8o7FDtoQIqy8zDn&#10;Cfw1LvD3X277EwAA//8DAFBLAwQUAAYACAAAACEA6c3PzeAAAAALAQAADwAAAGRycy9kb3ducmV2&#10;LnhtbEyPQUvEMBCF74L/IYzgRdyk0talNl1E8FBBwV3xPNvMttVmUppst/57Ix70+OY93nyv3Cx2&#10;EDNNvnesIVkpEMSNMz23Gt52j9drED4gGxwck4Yv8rCpzs9KLIw78SvN29CKWMK+QA1dCGMhpW86&#10;suhXbiSO3sFNFkOUUyvNhKdYbgd5o1QuLfYcP3Q40kNHzef2aDV81O91m13d9oeXNHvC3Zw981xr&#10;fXmx3N+BCLSEvzD84Ed0qCLT3h3ZeDFoSDMVtwQNWb5OQMTE72WvIVdpArIq5f8N1TcAAAD//wMA&#10;UEsBAi0AFAAGAAgAAAAhALaDOJL+AAAA4QEAABMAAAAAAAAAAAAAAAAAAAAAAFtDb250ZW50X1R5&#10;cGVzXS54bWxQSwECLQAUAAYACAAAACEAOP0h/9YAAACUAQAACwAAAAAAAAAAAAAAAAAvAQAAX3Jl&#10;bHMvLnJlbHNQSwECLQAUAAYACAAAACEAq2CAA7gBAAC6AwAADgAAAAAAAAAAAAAAAAAuAgAAZHJz&#10;L2Uyb0RvYy54bWxQSwECLQAUAAYACAAAACEA6c3PzeAAAAALAQAADwAAAAAAAAAAAAAAAAASBAAA&#10;ZHJzL2Rvd25yZXYueG1sUEsFBgAAAAAEAAQA8wAAAB8FAAAAAA==&#10;" strokecolor="black [3200]" strokeweight="1.5pt">
                <v:stroke joinstyle="miter"/>
              </v:line>
            </w:pict>
          </mc:Fallback>
        </mc:AlternateContent>
      </w:r>
      <w:r>
        <w:rPr>
          <w:noProof/>
        </w:rPr>
        <mc:AlternateContent>
          <mc:Choice Requires="wps">
            <w:drawing>
              <wp:anchor distT="0" distB="0" distL="114300" distR="114300" simplePos="0" relativeHeight="251736064" behindDoc="0" locked="0" layoutInCell="1" allowOverlap="1" wp14:anchorId="561288DF" wp14:editId="2019BA1E">
                <wp:simplePos x="0" y="0"/>
                <wp:positionH relativeFrom="column">
                  <wp:posOffset>2852420</wp:posOffset>
                </wp:positionH>
                <wp:positionV relativeFrom="paragraph">
                  <wp:posOffset>3839845</wp:posOffset>
                </wp:positionV>
                <wp:extent cx="1490345" cy="635"/>
                <wp:effectExtent l="0" t="76200" r="14605" b="94615"/>
                <wp:wrapNone/>
                <wp:docPr id="204" name="Straight Arrow Connector 204"/>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99807C" id="Straight Arrow Connector 204" o:spid="_x0000_s1026" type="#_x0000_t32" style="position:absolute;margin-left:224.6pt;margin-top:302.35pt;width:117.35pt;height:.0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mk3QEAAAQEAAAOAAAAZHJzL2Uyb0RvYy54bWysU02P0zAQvSPxHyzfadKPXUHVdIW6wAVB&#10;xQJ3r2M3Fv7SeGjSf8/YSQMCtAfEZeSPeW/mPY93d4Oz7KwgmeAbvlzUnCkvQ2v8qeFfPr998ZKz&#10;hMK3wgavGn5Rid/tnz/b9XGrVqELtlXAiMSnbR8b3iHGbVUl2Skn0iJE5elSB3ACaQunqgXRE7uz&#10;1aqub6s+QBshSJUSnd6Pl3xf+LVWEj9qnRQy23DqDUuEEh9zrPY7sT2BiJ2RUxviH7pwwngqOlPd&#10;CxTsO5g/qJyREFLQuJDBVUFrI1XRQGqW9W9qHjoRVdFC5qQ425T+H638cD4CM23DV/WGMy8cPdID&#10;gjCnDtlrgNCzQ/CejAzAcg451se0JeDBH2HapXiELH/Q4Ji2Jn6lYSiGkEQ2FL8vs99qQCbpcLl5&#10;Va83N5xJurtd32TuaiTJZBESvlPBsbxoeJq6mtsZC4jz+4Qj8ArIYOtzRGHsG98yvETShWCEP1k1&#10;1ckpVdYydl9WeLFqhH9SmnyhLtdFR5lIdbDAzoJmqf22nFkoM0O0sXYG1U+DptwMU2VKZ+DqaeCc&#10;XSoGjzPQGR/gb2Acrq3qMf+qetSaZT+G9lLesthBo1beYfoWeZZ/3Rf4z8+7/wEAAP//AwBQSwME&#10;FAAGAAgAAAAhAMSYeongAAAACwEAAA8AAABkcnMvZG93bnJldi54bWxMj8FOwzAMhu9IvENkJC6I&#10;pXSl60rTCYHQpN02pp29xmsrGqc0WVfensAFjrY//f7+YjWZTow0uNaygodZBIK4srrlWsH+/e0+&#10;A+E8ssbOMin4Iger8vqqwFzbC29p3PlahBB2OSpovO9zKV3VkEE3sz1xuJ3sYNCHcailHvASwk0n&#10;4yhKpcGWw4cGe3ppqPrYnY2Cw/r0mGz1of6M75LNeq5xfO1TpW5vpucnEJ4m/wfDj35QhzI4He2Z&#10;tROdgiRZxgFVkEbJAkQg0my+BHH83WQgy0L+71B+AwAA//8DAFBLAQItABQABgAIAAAAIQC2gziS&#10;/gAAAOEBAAATAAAAAAAAAAAAAAAAAAAAAABbQ29udGVudF9UeXBlc10ueG1sUEsBAi0AFAAGAAgA&#10;AAAhADj9If/WAAAAlAEAAAsAAAAAAAAAAAAAAAAALwEAAF9yZWxzLy5yZWxzUEsBAi0AFAAGAAgA&#10;AAAhAP8lCaTdAQAABAQAAA4AAAAAAAAAAAAAAAAALgIAAGRycy9lMm9Eb2MueG1sUEsBAi0AFAAG&#10;AAgAAAAhAMSYeongAAAACwEAAA8AAAAAAAAAAAAAAAAANwQAAGRycy9kb3ducmV2LnhtbFBLBQYA&#10;AAAABAAEAPMAAABE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1605C1FB" wp14:editId="75EF6CAF">
                <wp:simplePos x="0" y="0"/>
                <wp:positionH relativeFrom="column">
                  <wp:posOffset>1378585</wp:posOffset>
                </wp:positionH>
                <wp:positionV relativeFrom="paragraph">
                  <wp:posOffset>3838575</wp:posOffset>
                </wp:positionV>
                <wp:extent cx="1480820" cy="635"/>
                <wp:effectExtent l="38100" t="76200" r="0" b="94615"/>
                <wp:wrapNone/>
                <wp:docPr id="205" name="Straight Arrow Connector 205"/>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37BF68" id="Straight Arrow Connector 205" o:spid="_x0000_s1026" type="#_x0000_t32" style="position:absolute;margin-left:108.55pt;margin-top:302.25pt;width:116.6pt;height:.0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mD5AEAAA4EAAAOAAAAZHJzL2Uyb0RvYy54bWysU01v1DAQvSPxHyzf2SRbqFbRZiu05eOA&#10;YNVS7q5jJxb+0thskn/P2MkGRFEPiMvI9swbv/c83t+MRpOzgKCcbWi1KSkRlrtW2a6hD1/fv9pR&#10;EiKzLdPOioZOItCbw8sX+8HXYut6p1sBBJvYUA++oX2Mvi6KwHthWNg4LywmpQPDIm6hK1pgA3Y3&#10;utiW5XUxOGg9OC5CwNPbOUkPub+UgscvUgYRiW4ocos5Qo6PKRaHPas7YL5XfKHB/oGFYcripWur&#10;WxYZ+QHqSSujOLjgZNxwZwonpeIia0A1VfmHmvueeZG1oDnBrzaF/9eWfz6fgKi2odvyDSWWGXyk&#10;+whMdX0kbwHcQI7OWjTSAUk16NjgQ43Aoz3Bsgv+BEn+KMEQqZX/iMNA8+pbWqUciiVjdn5anRdj&#10;JBwPq9e7stohAY6566t8SzG3S1APIX4QzpC0aGhY+K3E5gvY+VOISAiBF0ACa5tiZEq/sy2Jk0eF&#10;ERSznRZJDZankiKpmnXkVZy0mOF3QqJDyPIq68izKY4ayJnhVLXfq7ULViaIVFqvoPJ50FKbYCLP&#10;6wrcPg9cq/ONzsYVaJR18DdwHC9U5Vx/UT1rTbIfXTvlV8124NBlf5YPkqb6932G//rGh58AAAD/&#10;/wMAUEsDBBQABgAIAAAAIQBPIsjF4gAAAAsBAAAPAAAAZHJzL2Rvd25yZXYueG1sTI/BTsMwDIbv&#10;SLxDZCQuiCUtW5lK02kDDQlNOzB64Jg1Xhutcaom28rbE7jA0fan399fLEbbsTMO3jiSkEwEMKTa&#10;aUONhOpjfT8H5oMirTpHKOELPSzK66tC5dpd6B3Pu9CwGEI+VxLaEPqcc1+3aJWfuB4p3g5usCrE&#10;cWi4HtQlhtuOp0Jk3CpD8UOrenxusT7uTlaCMSJZVZ/V6zq96+ebt5d6ezx4KW9vxuUTsIBj+IPh&#10;Rz+qQxmd9u5E2rNOQpo8JhGVkInpDFgkpjPxAGz/u8mAlwX/36H8BgAA//8DAFBLAQItABQABgAI&#10;AAAAIQC2gziS/gAAAOEBAAATAAAAAAAAAAAAAAAAAAAAAABbQ29udGVudF9UeXBlc10ueG1sUEsB&#10;Ai0AFAAGAAgAAAAhADj9If/WAAAAlAEAAAsAAAAAAAAAAAAAAAAALwEAAF9yZWxzLy5yZWxzUEsB&#10;Ai0AFAAGAAgAAAAhABLciYPkAQAADgQAAA4AAAAAAAAAAAAAAAAALgIAAGRycy9lMm9Eb2MueG1s&#10;UEsBAi0AFAAGAAgAAAAhAE8iyMXiAAAACwEAAA8AAAAAAAAAAAAAAAAAPgQAAGRycy9kb3ducmV2&#10;LnhtbFBLBQYAAAAABAAEAPMAAABNBQAAAAA=&#10;" strokecolor="black [3200]" strokeweight="1.5pt">
                <v:stroke endarrow="block" joinstyle="miter"/>
              </v:shape>
            </w:pict>
          </mc:Fallback>
        </mc:AlternateContent>
      </w:r>
      <w:r>
        <w:rPr>
          <w:noProof/>
        </w:rPr>
        <mc:AlternateContent>
          <mc:Choice Requires="wps">
            <w:drawing>
              <wp:anchor distT="0" distB="0" distL="114300" distR="114300" simplePos="0" relativeHeight="251738112" behindDoc="0" locked="0" layoutInCell="1" allowOverlap="1" wp14:anchorId="7D295FBF" wp14:editId="374B0B10">
                <wp:simplePos x="0" y="0"/>
                <wp:positionH relativeFrom="column">
                  <wp:posOffset>0</wp:posOffset>
                </wp:positionH>
                <wp:positionV relativeFrom="paragraph">
                  <wp:posOffset>3723640</wp:posOffset>
                </wp:positionV>
                <wp:extent cx="1369695" cy="346075"/>
                <wp:effectExtent l="0" t="0" r="20955" b="15875"/>
                <wp:wrapNone/>
                <wp:docPr id="206" name="Rectangle 20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1000F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95FBF" id="Rectangle 206" o:spid="_x0000_s1064" style="position:absolute;margin-left:0;margin-top:293.2pt;width:107.85pt;height:2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Pd5mAIAAIQFAAAOAAAAZHJzL2Uyb0RvYy54bWysVEtPGzEQvlfqf7B8L7sbQgoRGxSBqCoh&#10;QEDF2fHa2ZX86tjJbvrrO/Y+iCjqoWoOm7Fn5puHv5nLq04rshfgG2tKWpzklAjDbdWYbUl/vNx+&#10;OafEB2YqpqwRJT0IT69Wnz9dtm4pZra2qhJAEMT4ZetKWofgllnmeS008yfWCYNKaUGzgEfYZhWw&#10;FtG1ymZ5vshaC5UDy4X3eHvTK+kq4UspeHiQ0otAVEkxt5C+kL6b+M1Wl2y5Bebqhg9psH/IQrPG&#10;YNAJ6oYFRnbQ/AGlGw7WWxlOuNWZlbLhItWA1RT5u2qea+ZEqgWb493UJv//YPn9/hFIU5V0li8o&#10;MUzjIz1h25jZKkHiJbaodX6Jls/uEYaTRzHW20nQ8R8rIV1q62Fqq+gC4XhZnC4u8gV2n6PudL7I&#10;v55F0OzN24EP34TVJAolBYyfusn2dz70pqNJDOataqrbRql0gO3mWgHZs/jE+bq4WA/oR2ZZrKDP&#10;OUnhoER0VuZJSCwfs5yliIl4YsJjnAsTil5Vs0r0Yc5y/I1RIlWjR6ooAUZkielN2APAaNmDjNh9&#10;fYN9dBWJt5Nz/rfEeufJI0W2JkzOujEWPgJQWNUQubfH9I9aE8XQbbpEjdPzaBqvNrY6IF/A9oPk&#10;Hb9t8MnumA+PDHBy8JVxG4QH/Ehl25LaQaKktvDro/toj4RGLSUtTmJJ/c8dA0GJ+m6Q6hfFfB5H&#10;Nx3mZ19neIBjzeZYY3b62iITCtw7jicx2gc1ihKsfsWlsY5RUcUMx9gl5QHGw3XoNwSuHS7W62SG&#10;4+pYuDPPjkfw2OhIyZfulYEbeBuQ8fd2nFq2fEff3jZ6GrveBSubxO23vg5PgKOeuDSspbhLjs/J&#10;6m15rn4DAAD//wMAUEsDBBQABgAIAAAAIQDdc3ET4AAAAAgBAAAPAAAAZHJzL2Rvd25yZXYueG1s&#10;TI/BTsMwEETvSPyDtUhcUGu3akIJ2VSICnqiiJRLb26yxIF4HcVuG/4ec4LjaEYzb/LVaDtxosG3&#10;jhFmUwWCuHJ1yw3C++5psgThg+Zad44J4Zs8rIrLi1xntTvzG53K0IhYwj7TCCaEPpPSV4as9lPX&#10;E0fvww1WhyiHRtaDPsdy28m5Uqm0uuW4YHRPj4aqr/JoEfznnkv1atTL+uZ5v12bTbJtN4jXV+PD&#10;PYhAY/gLwy9+RIciMh3ckWsvOoR4JCAky3QBItrzWXIL4oCQLtQdyCKX/w8UPwAAAP//AwBQSwEC&#10;LQAUAAYACAAAACEAtoM4kv4AAADhAQAAEwAAAAAAAAAAAAAAAAAAAAAAW0NvbnRlbnRfVHlwZXNd&#10;LnhtbFBLAQItABQABgAIAAAAIQA4/SH/1gAAAJQBAAALAAAAAAAAAAAAAAAAAC8BAABfcmVscy8u&#10;cmVsc1BLAQItABQABgAIAAAAIQDMfPd5mAIAAIQFAAAOAAAAAAAAAAAAAAAAAC4CAABkcnMvZTJv&#10;RG9jLnhtbFBLAQItABQABgAIAAAAIQDdc3ET4AAAAAgBAAAPAAAAAAAAAAAAAAAAAPIEAABkcnMv&#10;ZG93bnJldi54bWxQSwUGAAAAAAQABADzAAAA/wUAAAAA&#10;" fillcolor="#00a19a" strokecolor="#1f3763 [1604]" strokeweight="1pt">
                <v:textbox>
                  <w:txbxContent>
                    <w:p w14:paraId="561000F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54F43536" wp14:editId="37AA2EA3">
                <wp:simplePos x="0" y="0"/>
                <wp:positionH relativeFrom="column">
                  <wp:posOffset>4343400</wp:posOffset>
                </wp:positionH>
                <wp:positionV relativeFrom="paragraph">
                  <wp:posOffset>3723640</wp:posOffset>
                </wp:positionV>
                <wp:extent cx="1369060" cy="346075"/>
                <wp:effectExtent l="0" t="0" r="21590" b="15875"/>
                <wp:wrapNone/>
                <wp:docPr id="207" name="Rectangle 20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D67410"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43536" id="Rectangle 207" o:spid="_x0000_s1065" style="position:absolute;margin-left:342pt;margin-top:293.2pt;width:107.8pt;height:2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XWmQIAAIQFAAAOAAAAZHJzL2Uyb0RvYy54bWysVEtv2zAMvg/YfxB0X22naboEdYogRYYB&#10;RRu0HXpWZCk2IEsapcTOfv0o+dGgK3YYloNDieTHhz7y5ratFTkKcJXROc0uUkqE5qao9D6nP142&#10;X75S4jzTBVNGi5yehKO3y8+fbhq7EBNTGlUIIAii3aKxOS29t4skcbwUNXMXxgqNSmmgZh6PsE8K&#10;YA2i1yqZpOksaQwUFgwXzuHtXaeky4gvpeD+UUonPFE5xdx8/EL87sI3Wd6wxR6YLSvep8H+IYua&#10;VRqDjlB3zDNygOoPqLriYJyR/oKbOjFSVlzEGrCaLH1XzXPJrIi1YHOcHdvk/h8sfzhugVRFTifp&#10;NSWa1fhIT9g2pvdKkHCJLWqsW6Dls91Cf3IohnpbCXX4x0pIG9t6GtsqWk84XmaXs3k6w+5z1F1O&#10;Z+n1VQBN3rwtOP9NmJoEIaeA8WM32fHe+c50MAnBnFFVsamUigfY79YKyJGFJ05X2XzVo5+ZJaGC&#10;Luco+ZMSwVnpJyGxfMxyEiNG4okRj3EutM86VckK0YW5SvE3RAlUDR6xoggYkCWmN2L3AINlBzJg&#10;d/X19sFVRN6OzunfEuucR48Y2Wg/OteVNvARgMKq+sidPaZ/1pog+nbXRmpczoNpuNqZ4oR8AdMN&#10;krN8U+GT3TPntwxwcvCVcRv4R/xIZZqcml6ipDTw66P7YI+ERi0lDU5iTt3PAwNBifqukerzbDoN&#10;oxsP06vrCR7gXLM71+hDvTbIhAz3juVRDPZeDaIEU7/i0liFqKhimmPsnHIPw2Htuw2Ba4eL1Sqa&#10;4bha5u/1s+UBPDQ6UPKlfWVge956ZPyDGaaWLd7Rt7MNntqsDt7IKnL7ra/9E+CoRy71aynskvNz&#10;tHpbnsvfAAAA//8DAFBLAwQUAAYACAAAACEAigsQcuEAAAALAQAADwAAAGRycy9kb3ducmV2Lnht&#10;bEyPwU7DMBBE70j8g7VIXBC1QWmUhDgVooKeKCJw6c1NljgQr6PYbcPfs5zgOJrRzJtyNbtBHHEK&#10;vScNNwsFAqnxbU+dhve3x+sMRIiGWjN4Qg3fGGBVnZ+Vpmj9iV7xWMdOcAmFwmiwMY6FlKGx6ExY&#10;+BGJvQ8/ORNZTp1sJ3PicjfIW6VS6UxPvGDNiA8Wm6/64DSEzx3V6sWq5/XV0267tpvltt9ofXkx&#10;39+BiDjHvzD84jM6VMy09wdqgxg0pFnCX6KGZZYmIDiR5XkKYs9WonKQVSn/f6h+AAAA//8DAFBL&#10;AQItABQABgAIAAAAIQC2gziS/gAAAOEBAAATAAAAAAAAAAAAAAAAAAAAAABbQ29udGVudF9UeXBl&#10;c10ueG1sUEsBAi0AFAAGAAgAAAAhADj9If/WAAAAlAEAAAsAAAAAAAAAAAAAAAAALwEAAF9yZWxz&#10;Ly5yZWxzUEsBAi0AFAAGAAgAAAAhAOGS9daZAgAAhAUAAA4AAAAAAAAAAAAAAAAALgIAAGRycy9l&#10;Mm9Eb2MueG1sUEsBAi0AFAAGAAgAAAAhAIoLEHLhAAAACwEAAA8AAAAAAAAAAAAAAAAA8wQAAGRy&#10;cy9kb3ducmV2LnhtbFBLBQYAAAAABAAEAPMAAAABBgAAAAA=&#10;" fillcolor="#00a19a" strokecolor="#1f3763 [1604]" strokeweight="1pt">
                <v:textbox>
                  <w:txbxContent>
                    <w:p w14:paraId="4BD67410"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Code contravened.</w:t>
                      </w:r>
                    </w:p>
                  </w:txbxContent>
                </v:textbox>
              </v:rect>
            </w:pict>
          </mc:Fallback>
        </mc:AlternateContent>
      </w:r>
      <w:r>
        <w:rPr>
          <w:noProof/>
        </w:rPr>
        <mc:AlternateContent>
          <mc:Choice Requires="wps">
            <w:drawing>
              <wp:anchor distT="0" distB="0" distL="114300" distR="114300" simplePos="0" relativeHeight="251740160" behindDoc="0" locked="0" layoutInCell="1" allowOverlap="1" wp14:anchorId="16CBEAC6" wp14:editId="27FA7351">
                <wp:simplePos x="0" y="0"/>
                <wp:positionH relativeFrom="column">
                  <wp:posOffset>0</wp:posOffset>
                </wp:positionH>
                <wp:positionV relativeFrom="paragraph">
                  <wp:posOffset>4297680</wp:posOffset>
                </wp:positionV>
                <wp:extent cx="1370330" cy="351155"/>
                <wp:effectExtent l="0" t="0" r="20320" b="10795"/>
                <wp:wrapNone/>
                <wp:docPr id="208" name="Rectangle 208"/>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CC2FC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BEAC6" id="Rectangle 208" o:spid="_x0000_s1066" style="position:absolute;margin-left:0;margin-top:338.4pt;width:107.9pt;height:27.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RlwIAAIQFAAAOAAAAZHJzL2Uyb0RvYy54bWysVEtPGzEQvlfqf7B8L7sbCCURGxSBqCoh&#10;QEDF2fHa2ZX86tjJbvrrO/Y+iCjqoWoOm7Fn5puHv5nLq04rshfgG2tKWpzklAjDbdWYbUl/vNx+&#10;uaDEB2YqpqwRJT0IT69Wnz9dtm4pZra2qhJAEMT4ZetKWofgllnmeS008yfWCYNKaUGzgEfYZhWw&#10;FtG1ymZ5fp61FioHlgvv8famV9JVwpdS8PAgpReBqJJibiF9IX038ZutLtlyC8zVDR/SYP+QhWaN&#10;waAT1A0LjOyg+QNKNxystzKccKszK2XDRaoBqynyd9U818yJVAs2x7upTf7/wfL7/SOQpirpLMen&#10;MkzjIz1h25jZKkHiJbaodX6Jls/uEYaTRzHW20nQ8R8rIV1q62Fqq+gC4XhZnJ4vzhdzSjjqTudF&#10;MZ9H0OzN24EP34TVJAolBYyfusn2dz70pqNJDOataqrbRql0gO3mWgHZs/jE+bpYrAf0I7MsVtDn&#10;nKRwUCI6K/MkJJaPWc5SxEQ8MeExzoUJRa+qWSX6MPMcf2OUSNXokSpKgBFZYnoT9gAwWvYgI3Zf&#10;32AfXUXi7eSc/y2x3nnySJGtCZOzboyFjwAUVjVE7u0x/aPWRDF0my5R4yzVGq82tjogX8D2g+Qd&#10;v23wye6YD48McHJwxnAbhAf8SGXbktpBoqS28Ouj+2iPhEYtJS1OYkn9zx0DQYn6bpDqi+IMEyAh&#10;Hc7mX2d4gGPN5lhjdvraIhMK3DuOJzHaBzWKEqx+xaWxjlFRxQzH2CXlAcbDdeg3BK4dLtbrZIbj&#10;6li4M8+OR/DY6EjJl+6VgRt4G5Dx93acWrZ8R9/eNnoau94FK5vE7be+Dk+Ao564NKyluEuOz8nq&#10;bXmufgMAAP//AwBQSwMEFAAGAAgAAAAhACvJKxTfAAAACAEAAA8AAABkcnMvZG93bnJldi54bWxM&#10;j8FOwzAMhu9IvENkJC6IJS1aN5W6E2KCnRii7LJb1oam0DhVk23l7TEnuNn6rd/fV6wm14uTGUPn&#10;CSGZKRCGat901CLs3p9ulyBC1NTo3pNB+DYBVuXlRaHzxp/pzZyq2AouoZBrBBvjkEsZamucDjM/&#10;GOLsw49OR17HVjajPnO562WqVCad7og/WD2YR2vqr+roEMLnnir1atXL+uZ5v13bzXzbbRCvr6aH&#10;exDRTPHvGH7xGR1KZjr4IzVB9AgsEhGyRcYCHKfJnIcDwuIuTUCWhfwvUP4AAAD//wMAUEsBAi0A&#10;FAAGAAgAAAAhALaDOJL+AAAA4QEAABMAAAAAAAAAAAAAAAAAAAAAAFtDb250ZW50X1R5cGVzXS54&#10;bWxQSwECLQAUAAYACAAAACEAOP0h/9YAAACUAQAACwAAAAAAAAAAAAAAAAAvAQAAX3JlbHMvLnJl&#10;bHNQSwECLQAUAAYACAAAACEA8vyfUZcCAACEBQAADgAAAAAAAAAAAAAAAAAuAgAAZHJzL2Uyb0Rv&#10;Yy54bWxQSwECLQAUAAYACAAAACEAK8krFN8AAAAIAQAADwAAAAAAAAAAAAAAAADxBAAAZHJzL2Rv&#10;d25yZXYueG1sUEsFBgAAAAAEAAQA8wAAAP0FAAAAAA==&#10;" fillcolor="#00a19a" strokecolor="#1f3763 [1604]" strokeweight="1pt">
                <v:textbox>
                  <w:txbxContent>
                    <w:p w14:paraId="20CC2FC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742208" behindDoc="0" locked="0" layoutInCell="1" allowOverlap="1" wp14:anchorId="4E26A58B" wp14:editId="3BA9AB66">
                <wp:simplePos x="0" y="0"/>
                <wp:positionH relativeFrom="column">
                  <wp:posOffset>4338320</wp:posOffset>
                </wp:positionH>
                <wp:positionV relativeFrom="paragraph">
                  <wp:posOffset>7612380</wp:posOffset>
                </wp:positionV>
                <wp:extent cx="1371600" cy="351155"/>
                <wp:effectExtent l="0" t="0" r="19050" b="10795"/>
                <wp:wrapNone/>
                <wp:docPr id="209" name="Rectangle 209"/>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BD713"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356F4DC"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6A58B" id="Rectangle 209" o:spid="_x0000_s1067" style="position:absolute;margin-left:341.6pt;margin-top:599.4pt;width:108pt;height:2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mlgIAAIQFAAAOAAAAZHJzL2Uyb0RvYy54bWysVEtPGzEQvlfqf7B8L7sbEigRGxSBqCoh&#10;QEDF2fHa2ZX86tjJbvrrO/Y+iCjqoWoOm7Fn5puHv5nLq04rshfgG2tKWpzklAjDbdWYbUl/vNx+&#10;+UqJD8xUTFkjSnoQnl6tPn+6bN1SzGxtVSWAIIjxy9aVtA7BLbPM81po5k+sEwaV0oJmAY+wzSpg&#10;LaJrlc3y/CxrLVQOLBfe4+1Nr6SrhC+l4OFBSi8CUSXF3EL6Qvpu4jdbXbLlFpirGz6kwf4hC80a&#10;g0EnqBsWGNlB8weUbjhYb2U44VZnVsqGi1QDVlPk76p5rpkTqRZsjndTm/z/g+X3+0cgTVXSWX5B&#10;iWEaH+kJ28bMVgkSL7FFrfNLtHx2jzCcPIqx3k6Cjv9YCelSWw9TW0UXCMfL4vS8OMux+xx1p4ui&#10;WCwiaPbm7cCHb8JqEoWSAsZP3WT7Ox9609EkBvNWNdVto1Q6wHZzrYDsWXzifF1crAf0I7MsVtDn&#10;nKRwUCI6K/MkJJaPWc5SxEQ8MeExzoUJRa+qWSX6MIscf2OUSNXokSpKgBFZYnoT9gAwWvYgI3Zf&#10;32AfXUXi7eSc/y2x3nnySJGtCZOzboyFjwAUVjVE7u0x/aPWRDF0my5RY55M49XGVgfkC9h+kLzj&#10;tw0+2R3z4ZEBTg6+Mm6D8IAfqWxbUjtIlNQWfn10H+2R0KilpMVJLKn/uWMgKFHfDVL9opjP4+im&#10;w3xxPsMDHGs2xxqz09cWmVDg3nE8idE+qFGUYPUrLo11jIoqZjjGLikPMB6uQ78hcO1wsV4nMxxX&#10;x8KdeXY8gsdGR0q+dK8M3MDbgIy/t+PUsuU7+va20dPY9S5Y2SRuv/V1eAIc9cSlYS3FXXJ8TlZv&#10;y3P1GwAA//8DAFBLAwQUAAYACAAAACEA3iYjQeIAAAANAQAADwAAAGRycy9kb3ducmV2LnhtbEyP&#10;wU7DMBBE70j8g7VIXBC1E2iVhDgVooKeKCLtpTc3NnEgXkex24a/ZznBcWeeZmfK5eR6djJj6DxK&#10;SGYCmMHG6w5bCbvt820GLESFWvUejYRvE2BZXV6UqtD+jO/mVMeWUQiGQkmwMQ4F56Gxxqkw84NB&#10;8j786FSkc2y5HtWZwl3PUyEW3KkO6YNVg3mypvmqj05C+NxjLd6seF3dvOw3K7ueb7q1lNdX0+MD&#10;sGim+AfDb32qDhV1Ovgj6sB6CYvsLiWUjCTPaAQhWZ6TdCApnd8nwKuS/19R/QAAAP//AwBQSwEC&#10;LQAUAAYACAAAACEAtoM4kv4AAADhAQAAEwAAAAAAAAAAAAAAAAAAAAAAW0NvbnRlbnRfVHlwZXNd&#10;LnhtbFBLAQItABQABgAIAAAAIQA4/SH/1gAAAJQBAAALAAAAAAAAAAAAAAAAAC8BAABfcmVscy8u&#10;cmVsc1BLAQItABQABgAIAAAAIQA/REUmlgIAAIQFAAAOAAAAAAAAAAAAAAAAAC4CAABkcnMvZTJv&#10;RG9jLnhtbFBLAQItABQABgAIAAAAIQDeJiNB4gAAAA0BAAAPAAAAAAAAAAAAAAAAAPAEAABkcnMv&#10;ZG93bnJldi54bWxQSwUGAAAAAAQABADzAAAA/wUAAAAA&#10;" fillcolor="#00a19a" strokecolor="#1f3763 [1604]" strokeweight="1pt">
                <v:textbox>
                  <w:txbxContent>
                    <w:p w14:paraId="695BD713"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356F4DC"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right of appeal.</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77214317" wp14:editId="5217BDCB">
                <wp:simplePos x="0" y="0"/>
                <wp:positionH relativeFrom="column">
                  <wp:posOffset>685800</wp:posOffset>
                </wp:positionH>
                <wp:positionV relativeFrom="paragraph">
                  <wp:posOffset>4068445</wp:posOffset>
                </wp:positionV>
                <wp:extent cx="0" cy="230505"/>
                <wp:effectExtent l="76200" t="0" r="57150" b="55245"/>
                <wp:wrapNone/>
                <wp:docPr id="210" name="Straight Arrow Connector 210"/>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9CF1C3" id="Straight Arrow Connector 210" o:spid="_x0000_s1026" type="#_x0000_t32" style="position:absolute;margin-left:54pt;margin-top:320.35pt;width:0;height:1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N/0wEAAPcDAAAOAAAAZHJzL2Uyb0RvYy54bWysU8GO0zAQvSPxD5bvNGmQYImarlAXuCCo&#10;WPgAr2M3FrbHGpum+XvGTppFgPaAuExie97Me8/j3e3FWXZWGA34jm83NWfKS+iNP3X829f3L244&#10;i0n4XljwquOTivx2//zZbgytamAA2ytkVMTHdgwdH1IKbVVFOSgn4gaC8nSoAZ1ItMRT1aMYqbqz&#10;VVPXr6oRsA8IUsVIu3fzId+X+lormT5rHVVituPELZWIJT7kWO13oj2hCIORCw3xDyycMJ6arqXu&#10;RBLsB5o/SjkjESLotJHgKtDaSFU0kJpt/Zua+0EEVbSQOTGsNsX/V1Z+Oh+Rmb7jzZb88cLRJd0n&#10;FOY0JPYWEUZ2AO/JSECWc8ixMcSWgAd/xGUVwxGz/ItGl78kjF2Ky9PqsrokJudNSbtN8+bmdSlX&#10;PeICxvRBgWP5p+NxIbIy2BaTxfljTNSZgFdAbmp9jkkY+873LE2BpCQ0wp+syrQpPadUmf5MuPyl&#10;yaoZ/kVpsoIovixtyhCqg0V2FjQ+/fftWoUyM0Qba1dQ/TRoyc0wVQZzBTZPA9fs0hF8WoHOeMC/&#10;gdPlSlXP+VfVs9Ys+wH6qVxfsYOmq/izvIQ8vr+uC/zxve5/AgAA//8DAFBLAwQUAAYACAAAACEA&#10;syySSdwAAAALAQAADwAAAGRycy9kb3ducmV2LnhtbEyPwU7DMBBE70j8g7VI3KhdhJIqxKmAggTi&#10;ROmF2zbexhH2OordNvw9Lhd6nNnR7Jt6OXknDjTGPrCG+UyBIG6D6bnTsPl8uVmAiAnZoAtMGn4o&#10;wrK5vKixMuHIH3RYp07kEo4VarApDZWUsbXkMc7CQJxvuzB6TFmOnTQjHnO5d/JWqUJ67Dl/sDjQ&#10;k6X2e733GnYWabVxjKuhLObvj1+vz+otaH19NT3cg0g0pf8wnPAzOjSZaRv2bKJwWatF3pI0FHeq&#10;BHFK/Dnb7JSlAtnU8nxD8wsAAP//AwBQSwECLQAUAAYACAAAACEAtoM4kv4AAADhAQAAEwAAAAAA&#10;AAAAAAAAAAAAAAAAW0NvbnRlbnRfVHlwZXNdLnhtbFBLAQItABQABgAIAAAAIQA4/SH/1gAAAJQB&#10;AAALAAAAAAAAAAAAAAAAAC8BAABfcmVscy8ucmVsc1BLAQItABQABgAIAAAAIQCcstN/0wEAAPcD&#10;AAAOAAAAAAAAAAAAAAAAAC4CAABkcnMvZTJvRG9jLnhtbFBLAQItABQABgAIAAAAIQCzLJJJ3AAA&#10;AAsBAAAPAAAAAAAAAAAAAAAAAC0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44256" behindDoc="0" locked="0" layoutInCell="1" allowOverlap="1" wp14:anchorId="73D8F912" wp14:editId="65D8300E">
                <wp:simplePos x="0" y="0"/>
                <wp:positionH relativeFrom="column">
                  <wp:posOffset>683260</wp:posOffset>
                </wp:positionH>
                <wp:positionV relativeFrom="paragraph">
                  <wp:posOffset>4640580</wp:posOffset>
                </wp:positionV>
                <wp:extent cx="0" cy="230505"/>
                <wp:effectExtent l="76200" t="0" r="57150" b="55245"/>
                <wp:wrapNone/>
                <wp:docPr id="211" name="Straight Arrow Connector 211"/>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6361F1D" id="Straight Arrow Connector 211" o:spid="_x0000_s1026" type="#_x0000_t32" style="position:absolute;margin-left:53.8pt;margin-top:365.4pt;width:0;height:1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kT1AEAAPcDAAAOAAAAZHJzL2Uyb0RvYy54bWysU02P0zAQvSPxHyzfadIgwRI1XaEucEFQ&#10;sfADvI7dWPhL46Fp/j1jJ80iQHtAXCaxPW/mvefx7vbiLDsrSCb4jm83NWfKy9Abf+r4t6/vX9xw&#10;llD4XtjgVccnlfjt/vmz3Rhb1YQh2F4BoyI+tWPs+IAY26pKclBOpE2IytOhDuAE0hJOVQ9ipOrO&#10;Vk1dv6rGAH2EIFVKtHs3H/J9qa+1kvhZ66SQ2Y4TNywRSnzIsdrvRHsCEQcjFxriH1g4YTw1XUvd&#10;CRTsB5g/SjkjIaSgcSODq4LWRqqigdRs69/U3A8iqqKFzElxtSn9v7Ly0/kIzPQdb7ZbzrxwdEn3&#10;CMKcBmRvAcLIDsF7MjIAyznk2BhTS8CDP8KySvEIWf5Fg8tfEsYuxeVpdVldkMl5U9Ju07y5eV0u&#10;oHrERUj4QQXH8k/H00JkZbAtJovzx4TUmYBXQG5qfY4ojH3ne4ZTJCkIRviTVZk2peeUKtOfCZc/&#10;nKya4V+UJiuI4svSpgyhOlhgZ0Hj038v4ksVyswQbaxdQfXToCU3w1QZzBXYPA1cs0vH4HEFOuMD&#10;/A2MlytVPedfVc9as+yH0E/l+oodNF3Fn+Ul5PH9dV3gj+91/xMAAP//AwBQSwMEFAAGAAgAAAAh&#10;AOfVatncAAAACwEAAA8AAABkcnMvZG93bnJldi54bWxMj8FOwzAQRO9I/IO1SNyoHZASFOJUQEEC&#10;caL0wm0bb5OIeB3Fbhv+ni0XOM7s0+xMtZz9oA40xT6whWxhQBE3wfXcWth8PF/dgooJ2eEQmCx8&#10;U4RlfX5WYenCkd/psE6tkhCOJVroUhpLrWPTkce4CCOx3HZh8phETq12Ex4l3A/62phce+xZPnQ4&#10;0mNHzdd67y3sOqTVZmBcjUWevT18vjyZ12Dt5cV8fwcq0Zz+YDjVl+pQS6dt2LOLahBtilxQC8WN&#10;kQ0n4tfZipMXGei60v831D8AAAD//wMAUEsBAi0AFAAGAAgAAAAhALaDOJL+AAAA4QEAABMAAAAA&#10;AAAAAAAAAAAAAAAAAFtDb250ZW50X1R5cGVzXS54bWxQSwECLQAUAAYACAAAACEAOP0h/9YAAACU&#10;AQAACwAAAAAAAAAAAAAAAAAvAQAAX3JlbHMvLnJlbHNQSwECLQAUAAYACAAAACEA9+XpE9QBAAD3&#10;AwAADgAAAAAAAAAAAAAAAAAuAgAAZHJzL2Uyb0RvYy54bWxQSwECLQAUAAYACAAAACEA59Vq2dwA&#10;AAALAQAADwAAAAAAAAAAAAAAAAAuBAAAZHJzL2Rvd25yZXYueG1sUEsFBgAAAAAEAAQA8wAAADcF&#10;AAAAAA==&#10;" strokecolor="black [3200]" strokeweight="1.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31B8877E" wp14:editId="0F32B0A9">
                <wp:simplePos x="0" y="0"/>
                <wp:positionH relativeFrom="column">
                  <wp:posOffset>4340225</wp:posOffset>
                </wp:positionH>
                <wp:positionV relativeFrom="paragraph">
                  <wp:posOffset>4292600</wp:posOffset>
                </wp:positionV>
                <wp:extent cx="1369695" cy="356870"/>
                <wp:effectExtent l="0" t="0" r="20955" b="24130"/>
                <wp:wrapNone/>
                <wp:docPr id="212" name="Rectangle 212"/>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3747F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877E" id="Rectangle 212" o:spid="_x0000_s1068" style="position:absolute;margin-left:341.75pt;margin-top:338pt;width:107.85pt;height:2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GamwIAAIQFAAAOAAAAZHJzL2Uyb0RvYy54bWysVEtv2zAMvg/YfxB0X22nSdoEdYqgRYcB&#10;RRu0HXpWZCk2IEsapcTOfv0o+dGgLXYYloNCieTHhz/y6rqtFTkIcJXROc3OUkqE5qao9C6nP1/u&#10;vl1S4jzTBVNGi5wehaPXq69frhq7FBNTGlUIIAii3bKxOS29t8skcbwUNXNnxgqNSmmgZh6vsEsK&#10;YA2i1yqZpOk8aQwUFgwXzuHrbaekq4gvpeD+UUonPFE5xdx8PCGe23Amqyu23AGzZcX7NNg/ZFGz&#10;SmPQEeqWeUb2UH2AqisOxhnpz7ipEyNlxUWsAavJ0nfVPJfMilgLNsfZsU3u/8Hyh8MGSFXkdJJN&#10;KNGsxo/0hG1jeqcECY/Yosa6JVo+2w30N4diqLeVUId/rIS0sa3Hsa2i9YTjY3Y+X8wXM0o46s5n&#10;88uL2PfkzduC89+FqUkQcgoYP3aTHe6dx4hoOpiEYM6oqrirlIoX2G1vFJADC584XWeLdUgZXU7M&#10;klBBl3OU/FGJ4Kz0k5BYPmY5iREj8cSIxzgX2medqmSF6MLMUvwNUQJVg0eMGQEDssT0RuweYLDs&#10;QAbsLtnePriKyNvROf1bYp3z6BEjG+1H57rSBj4DUFhVH7mzx/RPWhNE327bSI3pSIKtKY7IFzDd&#10;IDnL7yr8ZPfM+Q0DnBycMdwG/hEPqUyTU9NLlJQGfn/2HuyR0KilpMFJzKn7tWcgKFE/NFJ9kU2n&#10;YXTjZTq7mOAFTjXbU43e1zcGmZDh3rE8isHeq0GUYOpXXBrrEBVVTHOMnVPuYbjc+G5D4NrhYr2O&#10;Zjiulvl7/Wx5AA+NDpR8aV8Z2J63Hhn/YIapZct39O1sg6c26703sorcDq3u+tp/Ahz1yKV+LYVd&#10;cnqPVm/Lc/UHAAD//wMAUEsDBBQABgAIAAAAIQCAsEub4gAAAAsBAAAPAAAAZHJzL2Rvd25yZXYu&#10;eG1sTI/BTsMwDIbvSLxDZCQuaEvotK4rTSfEBDttiI7LblkTmkLjVE22lbfHnOBmy59+f3+xGl3H&#10;zmYIrUcJ91MBzGDtdYuNhPf98yQDFqJCrTqPRsK3CbAqr68KlWt/wTdzrmLDKARDriTYGPuc81Bb&#10;41SY+t4g3T784FSkdWi4HtSFwl3HEyFS7lSL9MGq3jxZU39VJychfB6wEq9WbNd3L4fd2m7mu3Yj&#10;5e3N+PgALJox/sHwq0/qUJLT0Z9QB9ZJSLPZnFAaFimVIiJbLhNgRwmLWZIALwv+v0P5AwAA//8D&#10;AFBLAQItABQABgAIAAAAIQC2gziS/gAAAOEBAAATAAAAAAAAAAAAAAAAAAAAAABbQ29udGVudF9U&#10;eXBlc10ueG1sUEsBAi0AFAAGAAgAAAAhADj9If/WAAAAlAEAAAsAAAAAAAAAAAAAAAAALwEAAF9y&#10;ZWxzLy5yZWxzUEsBAi0AFAAGAAgAAAAhAObg4ZqbAgAAhAUAAA4AAAAAAAAAAAAAAAAALgIAAGRy&#10;cy9lMm9Eb2MueG1sUEsBAi0AFAAGAAgAAAAhAICwS5viAAAACwEAAA8AAAAAAAAAAAAAAAAA9QQA&#10;AGRycy9kb3ducmV2LnhtbFBLBQYAAAAABAAEAPMAAAAEBgAAAAA=&#10;" fillcolor="#00a19a" strokecolor="#1f3763 [1604]" strokeweight="1pt">
                <v:textbox>
                  <w:txbxContent>
                    <w:p w14:paraId="1D3747F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746304" behindDoc="0" locked="0" layoutInCell="1" allowOverlap="1" wp14:anchorId="26B00C9A" wp14:editId="4AE0352E">
                <wp:simplePos x="0" y="0"/>
                <wp:positionH relativeFrom="column">
                  <wp:posOffset>5030470</wp:posOffset>
                </wp:positionH>
                <wp:positionV relativeFrom="paragraph">
                  <wp:posOffset>4065905</wp:posOffset>
                </wp:positionV>
                <wp:extent cx="0" cy="230505"/>
                <wp:effectExtent l="76200" t="0" r="57150" b="55245"/>
                <wp:wrapNone/>
                <wp:docPr id="213" name="Straight Arrow Connector 21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87FFD1" id="Straight Arrow Connector 213" o:spid="_x0000_s1026" type="#_x0000_t32" style="position:absolute;margin-left:396.1pt;margin-top:320.15pt;width:0;height:18.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3L1AEAAPcDAAAOAAAAZHJzL2Uyb0RvYy54bWysU9tu1DAQfUfiHyy/s7lUghJttkJb4AXB&#10;isIHuI6dWPimsdkkf8/YyaYVoD5UfZnE9pyZc47H+5vJaHIWEJSzLa12JSXCctcp27f0549Pb64p&#10;CZHZjmlnRUtnEejN4fWr/egbUbvB6U4AwSI2NKNv6RCjb4oi8EEYFnbOC4uH0oFhEZfQFx2wEasb&#10;XdRl+bYYHXQeHBch4O7tckgPub6UgsdvUgYRiW4pcos5Qo73KRaHPWt6YH5QfKXBnsHCMGWx6Vbq&#10;lkVGfoP6p5RRHFxwMu64M4WTUnGRNaCaqvxLzd3AvMha0JzgN5vCy5XlX88nIKpraV1dUWKZwUu6&#10;i8BUP0TyAcCN5OisRSMdkJSDjo0+NAg82hOsq+BPkORPEkz6ojAyZZfnzWUxRcKXTY67df3++l2+&#10;gOIB5yHEz8IZkn5aGlYiG4Mqm8zOX0LEzgi8AFJTbVOMTOmPtiNx9iglgmK21yLRxvSUUiT6C+H8&#10;F2ctFvh3IdEKpHiV2+QhFEcN5MxwfLpf1VYFMxNEKq03UPk0aM1NMJEHcwPWTwO37NzR2bgBjbIO&#10;/geO04WqXPIvqhetSfa96+Z8fdkOnK7sz/oS0vg+Xmf4w3s9/AEAAP//AwBQSwMEFAAGAAgAAAAh&#10;ALVcstjeAAAACwEAAA8AAABkcnMvZG93bnJldi54bWxMj8FOwzAMhu9IvENkJG4sXUEtK00nYCCB&#10;ODF22c1rvKYicaom28rbE8QBjv796ffnejk5K440ht6zgvksA0Hcet1zp2Dz8Xx1CyJEZI3WMyn4&#10;ogDL5vysxkr7E7/TcR07kUo4VKjAxDhUUobWkMMw8wNx2u396DCmceykHvGUyp2VeZYV0mHP6YLB&#10;gR4NtZ/rg1OwN0irjWVcDWUxf3vYvjxlr16py4vp/g5EpCn+wfCjn9ShSU47f2AdhFVQLvI8oQqK&#10;m+waRCJ+k11KyqIA2dTy/w/NNwAAAP//AwBQSwECLQAUAAYACAAAACEAtoM4kv4AAADhAQAAEwAA&#10;AAAAAAAAAAAAAAAAAAAAW0NvbnRlbnRfVHlwZXNdLnhtbFBLAQItABQABgAIAAAAIQA4/SH/1gAA&#10;AJQBAAALAAAAAAAAAAAAAAAAAC8BAABfcmVscy8ucmVsc1BLAQItABQABgAIAAAAIQAhS53L1AEA&#10;APcDAAAOAAAAAAAAAAAAAAAAAC4CAABkcnMvZTJvRG9jLnhtbFBLAQItABQABgAIAAAAIQC1XLLY&#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7328" behindDoc="0" locked="0" layoutInCell="1" allowOverlap="1" wp14:anchorId="1664F942" wp14:editId="3ABB20C2">
                <wp:simplePos x="0" y="0"/>
                <wp:positionH relativeFrom="column">
                  <wp:posOffset>2053590</wp:posOffset>
                </wp:positionH>
                <wp:positionV relativeFrom="paragraph">
                  <wp:posOffset>4411345</wp:posOffset>
                </wp:positionV>
                <wp:extent cx="2287270" cy="0"/>
                <wp:effectExtent l="0" t="0" r="0" b="0"/>
                <wp:wrapNone/>
                <wp:docPr id="214" name="Straight Connector 214"/>
                <wp:cNvGraphicFramePr/>
                <a:graphic xmlns:a="http://schemas.openxmlformats.org/drawingml/2006/main">
                  <a:graphicData uri="http://schemas.microsoft.com/office/word/2010/wordprocessingShape">
                    <wps:wsp>
                      <wps:cNvCnPr/>
                      <wps:spPr>
                        <a:xfrm flipH="1">
                          <a:off x="0" y="0"/>
                          <a:ext cx="22872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F4819D5" id="Straight Connector 214"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LlwwEAAMUDAAAOAAAAZHJzL2Uyb0RvYy54bWysU01v2zAMvQ/ofxB0X+x4w1oYcXpIse4w&#10;bMHa/gBVpmJh+gKlxc6/HyUn3tANPQy7CKbI98j3RG9uJ2vYETBq7zq+XtWcgZO+1+7Q8afHj29v&#10;OItJuF4Y76DjJ4j8dnv1ZjOGFho/eNMDMiJxsR1Dx4eUQltVUQ5gRVz5AI6SyqMViUI8VD2Kkdit&#10;qZq6/lCNHvuAXkKMdHs3J/m28CsFMn1VKkJipuM0WyonlvM5n9V2I9oDijBoeR5D/MMUVmhHTReq&#10;O5EE+4H6DyqrJfroVVpJbyuvlJZQNJCadf1CzcMgAhQtZE4Mi03x/9HKL8c9Mt13vFm/58wJS4/0&#10;kFDow5DYzjtHFnpkOUtejSG2BNm5PZ6jGPaYhU8KLVNGh0+0BsUKEsem4vRpcRqmxCRdNs3NdXNN&#10;DyIvuWqmyFQBY7oHb1n+6LjRLpsgWnH8HBO1pdJLCQV5pHmI8pVOBnKxcd9AkTBq9q6gy0rBziA7&#10;ClqG/vs6CyKuUpkhShuzgOrXQefaDIOyZguweR24VJeO3qUFaLXz+Ddwmi6jqrn+onrWmmU/+/5U&#10;nqTYQbtSlJ33Oi/j73GB//r7tj8BAAD//wMAUEsDBBQABgAIAAAAIQBroMGK3gAAAAsBAAAPAAAA&#10;ZHJzL2Rvd25yZXYueG1sTI9BTsMwEEX3SNzBGiR21CGJQpvGqSooYtMuCBzAjYc4ajyObLdJb4+R&#10;kGA5M09/3q82sxnYBZ3vLQl4XCTAkFqreuoEfH68PiyB+SBJycESCriih019e1PJUtmJ3vHShI7F&#10;EPKlFKBDGEvOfavRSL+wI1K8fVlnZIij67hycorhZuBpkhTcyJ7iBy1HfNbYnpqzEfCW5vtUb92h&#10;8S/XeQr7nd3RSYj7u3m7BhZwDn8w/OhHdaij09GeSXk2CMjSLI+ogGKVPwGLRLHMCmDH3w2vK/6/&#10;Q/0NAAD//wMAUEsBAi0AFAAGAAgAAAAhALaDOJL+AAAA4QEAABMAAAAAAAAAAAAAAAAAAAAAAFtD&#10;b250ZW50X1R5cGVzXS54bWxQSwECLQAUAAYACAAAACEAOP0h/9YAAACUAQAACwAAAAAAAAAAAAAA&#10;AAAvAQAAX3JlbHMvLnJlbHNQSwECLQAUAAYACAAAACEAkVIy5cMBAADFAwAADgAAAAAAAAAAAAAA&#10;AAAuAgAAZHJzL2Uyb0RvYy54bWxQSwECLQAUAAYACAAAACEAa6DBit4AAAALAQAADwAAAAAAAAAA&#10;AAAAAAAdBAAAZHJzL2Rvd25yZXYueG1sUEsFBgAAAAAEAAQA8wAAACgFAAAAAA==&#10;" strokecolor="black [3200]" strokeweight="1.5pt">
                <v:stroke joinstyle="miter"/>
              </v:line>
            </w:pict>
          </mc:Fallback>
        </mc:AlternateContent>
      </w:r>
      <w:r>
        <w:rPr>
          <w:noProof/>
        </w:rPr>
        <mc:AlternateContent>
          <mc:Choice Requires="wps">
            <w:drawing>
              <wp:anchor distT="0" distB="0" distL="114300" distR="114300" simplePos="0" relativeHeight="251748352" behindDoc="0" locked="0" layoutInCell="1" allowOverlap="1" wp14:anchorId="37E48CC4" wp14:editId="55F91052">
                <wp:simplePos x="0" y="0"/>
                <wp:positionH relativeFrom="column">
                  <wp:posOffset>2053590</wp:posOffset>
                </wp:positionH>
                <wp:positionV relativeFrom="paragraph">
                  <wp:posOffset>3839845</wp:posOffset>
                </wp:positionV>
                <wp:extent cx="3810" cy="570230"/>
                <wp:effectExtent l="76200" t="38100" r="72390" b="20320"/>
                <wp:wrapNone/>
                <wp:docPr id="215" name="Straight Arrow Connector 215"/>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842411" id="Straight Arrow Connector 215" o:spid="_x0000_s1026" type="#_x0000_t32" style="position:absolute;margin-left:161.7pt;margin-top:302.35pt;width:.3pt;height:44.9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8M3gEAAAQEAAAOAAAAZHJzL2Uyb0RvYy54bWysU8tu1DAU3SPxD5b3TB5VKYomU6EpsEEw&#10;otC969iJhV+6NpPk77l2MgFB1QViY/lxz/E5x9f728lochYQlLMtrXYlJcJy1ynbt/Tb1/ev3lAS&#10;IrMd086Kls4i0NvDyxf70TeidoPTnQCCJDY0o2/pEKNviiLwQRgWds4Li4fSgWERl9AXHbAR2Y0u&#10;6rJ8XYwOOg+OixBw9245pIfML6Xg8bOUQUSiW4raYh4hj49pLA571vTA/KD4KoP9gwrDlMVLN6o7&#10;Fhn5AeovKqM4uOBk3HFnCiel4iJ7QDdV+Yeb+4F5kb1gOMFvMYX/R8s/nU9AVNfSurqmxDKDj3Qf&#10;gal+iOQtgBvJ0VmLQTogqQYTG31oEHi0J1hXwZ8g2Z8kGCK18g/YDDkQtEimnPe85S2mSDhuXlU3&#10;eCfHg+ubsr7Kr1EsJInMQ4gfhDMkTVoaVlWbnOUCdv4YIspA4AWQwNqmMTKl39mOxNmjrwiK2V6L&#10;5AHLU0mRvCzq8yzOWizwL0JiLkll9pE7Uhw1kDPDXuq+VxsLViaIVFpvoPJ50FqbYCJ36Qasnwdu&#10;1flGZ+MGNMo6eAocp4tUudRfXC9ek+1H1835LXMc2Go5n/VbpF7+fZ3hvz7v4ScAAAD//wMAUEsD&#10;BBQABgAIAAAAIQCnuBjs4AAAAAsBAAAPAAAAZHJzL2Rvd25yZXYueG1sTI/BTsMwDIbvSLxDZCQu&#10;iKW0WYHSdEIgNGm3DbSz12RtReOUJuvK22NOcLT96ff3l6vZ9WKyY+g8abhbJCAs1d501Gj4eH+7&#10;fQARIpLB3pPV8G0DrKrLixIL48+0tdMuNoJDKBSooY1xKKQMdWsdhoUfLPHt6EeHkcexkWbEM4e7&#10;XqZJkkuHHfGHFgf70tr6c3dyGvbr41Jtzb75Sm/UZp0ZnF6HXOvrq/n5CUS0c/yD4Vef1aFip4M/&#10;kQmi15ClmWJUQ56oexBMZKnidgfePKolyKqU/ztUPwAAAP//AwBQSwECLQAUAAYACAAAACEAtoM4&#10;kv4AAADhAQAAEwAAAAAAAAAAAAAAAAAAAAAAW0NvbnRlbnRfVHlwZXNdLnhtbFBLAQItABQABgAI&#10;AAAAIQA4/SH/1gAAAJQBAAALAAAAAAAAAAAAAAAAAC8BAABfcmVscy8ucmVsc1BLAQItABQABgAI&#10;AAAAIQB3lq8M3gEAAAQEAAAOAAAAAAAAAAAAAAAAAC4CAABkcnMvZTJvRG9jLnhtbFBLAQItABQA&#10;BgAIAAAAIQCnuBjs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49376" behindDoc="0" locked="0" layoutInCell="1" allowOverlap="1" wp14:anchorId="4EF400D1" wp14:editId="01D02267">
                <wp:simplePos x="0" y="0"/>
                <wp:positionH relativeFrom="column">
                  <wp:posOffset>3787775</wp:posOffset>
                </wp:positionH>
                <wp:positionV relativeFrom="paragraph">
                  <wp:posOffset>4869180</wp:posOffset>
                </wp:positionV>
                <wp:extent cx="1926590" cy="798830"/>
                <wp:effectExtent l="0" t="0" r="16510" b="20320"/>
                <wp:wrapNone/>
                <wp:docPr id="216" name="Rectangle 216"/>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B0DF6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69786323"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Direct further investigation</w:t>
                            </w:r>
                          </w:p>
                          <w:p w14:paraId="4A80304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Hold a hearing</w:t>
                            </w:r>
                          </w:p>
                          <w:p w14:paraId="32C9B3BE"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00D1" id="Rectangle 216" o:spid="_x0000_s1069" style="position:absolute;margin-left:298.25pt;margin-top:383.4pt;width:151.7pt;height:62.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SmwIAAIQFAAAOAAAAZHJzL2Uyb0RvYy54bWysVEtPGzEQvlfqf7B8L7sbAiURGxSBqCoh&#10;QEDF2fHaWUtej2s72U1/fcfeBxFFPVTNYTP2zHzz8DdzedU1muyF8wpMSYuTnBJhOFTKbEv64+X2&#10;ywUlPjBTMQ1GlPQgPL1aff502dqlmEENuhKOIIjxy9aWtA7BLrPM81o0zJ+AFQaVElzDAh7dNqsc&#10;axG90dksz8+zFlxlHXDhPd7e9Eq6SvhSCh4epPQiEF1SzC2kr0vfTfxmq0u23Dpma8WHNNg/ZNEw&#10;ZTDoBHXDAiM7p/6AahR34EGGEw5NBlIqLlINWE2Rv6vmuWZWpFqwOd5ObfL/D5bf7x8dUVVJZ8U5&#10;JYY1+EhP2DZmtlqQeIktaq1fouWzfXTDyaMY6+2ka+I/VkK61NbD1FbRBcLxsljMzs8W2H2Ouq+L&#10;i4vT1Pfszds6H74JaEgUSuowfuom29/5gBHRdDSJwTxoVd0qrdPBbTfX2pE9i0+cr4vFOqaMLkdm&#10;WaygzzlJ4aBFdNbmSUgsH7OcpYiJeGLCY5wLE4peVbNK9GHOcvyNUSJVo0eKmQAjssT0JuwBYLTs&#10;QUbsPtnBPrqKxNvJOf9bYr3z5JEigwmTc6MMuI8ANFY1RO7tMf2j1kQxdJsuUWN+Gk3j1QaqA/LF&#10;QT9I3vJbhU92x3x4ZA4nB18Zt0F4wI/U0JYUBomSGtyvj+6jPRIatZS0OIkl9T93zAlK9HeDVF8U&#10;83kc3XSYn32d4cEdazbHGrNrrgGZUODesTyJ0T7oUZQOmldcGusYFVXMcIxdUh7ceLgO/YbAtcPF&#10;ep3McFwtC3fm2fIIHhsdKfnSvTJnB94GZPw9jFPLlu/o29tGTwPrXQCpErff+jo8AY564tKwluIu&#10;OT4nq7flufoNAAD//wMAUEsDBBQABgAIAAAAIQBuzVE94QAAAAsBAAAPAAAAZHJzL2Rvd25yZXYu&#10;eG1sTI/BTsMwDIbvSLxDZCQuiCVMalhL0wkxwU5sonDZLWtCU2icqsm28vZ4J7jZ8qff318uJ9+z&#10;ox1jF1DB3UwAs9gE02Gr4OP9+XYBLCaNRvcBrYIfG2FZXV6UujDhhG/2WKeWUQjGQitwKQ0F57Fx&#10;1us4C4NFun2G0etE69hyM+oThfuez4WQ3OsO6YPTg31ytvmuD15B/NphLbZOvK5uXnablVtnm26t&#10;1PXV9PgALNkp/cFw1id1qMhpHw5oIusVZLnMCFVwLyV1IGKR5zmw/XmYS+BVyf93qH4BAAD//wMA&#10;UEsBAi0AFAAGAAgAAAAhALaDOJL+AAAA4QEAABMAAAAAAAAAAAAAAAAAAAAAAFtDb250ZW50X1R5&#10;cGVzXS54bWxQSwECLQAUAAYACAAAACEAOP0h/9YAAACUAQAACwAAAAAAAAAAAAAAAAAvAQAAX3Jl&#10;bHMvLnJlbHNQSwECLQAUAAYACAAAACEA/zfCkpsCAACEBQAADgAAAAAAAAAAAAAAAAAuAgAAZHJz&#10;L2Uyb0RvYy54bWxQSwECLQAUAAYACAAAACEAbs1RPeEAAAALAQAADwAAAAAAAAAAAAAAAAD1BAAA&#10;ZHJzL2Rvd25yZXYueG1sUEsFBgAAAAAEAAQA8wAAAAMGAAAAAA==&#10;" fillcolor="#00a19a" strokecolor="#1f3763 [1604]" strokeweight="1pt">
                <v:textbox>
                  <w:txbxContent>
                    <w:p w14:paraId="31B0DF6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69786323"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Direct further investigation</w:t>
                      </w:r>
                    </w:p>
                    <w:p w14:paraId="4A80304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Hold a hearing</w:t>
                      </w:r>
                    </w:p>
                    <w:p w14:paraId="32C9B3BE"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Take no action.</w:t>
                      </w:r>
                    </w:p>
                  </w:txbxContent>
                </v:textbox>
              </v:rect>
            </w:pict>
          </mc:Fallback>
        </mc:AlternateContent>
      </w:r>
      <w:r>
        <w:rPr>
          <w:noProof/>
        </w:rPr>
        <mc:AlternateContent>
          <mc:Choice Requires="wps">
            <w:drawing>
              <wp:anchor distT="0" distB="0" distL="114300" distR="114300" simplePos="0" relativeHeight="251750400" behindDoc="0" locked="0" layoutInCell="1" allowOverlap="1" wp14:anchorId="28C4800B" wp14:editId="1570E970">
                <wp:simplePos x="0" y="0"/>
                <wp:positionH relativeFrom="column">
                  <wp:posOffset>5027930</wp:posOffset>
                </wp:positionH>
                <wp:positionV relativeFrom="paragraph">
                  <wp:posOffset>4638675</wp:posOffset>
                </wp:positionV>
                <wp:extent cx="0" cy="220980"/>
                <wp:effectExtent l="76200" t="0" r="57150" b="64770"/>
                <wp:wrapNone/>
                <wp:docPr id="218" name="Straight Arrow Connector 218"/>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66D8D3" id="Straight Arrow Connector 218" o:spid="_x0000_s1026" type="#_x0000_t32" style="position:absolute;margin-left:395.9pt;margin-top:365.25pt;width:0;height:1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mE1AEAAPcDAAAOAAAAZHJzL2Uyb0RvYy54bWysU02P0zAQvSPxHyzfaT6Q0FI1XaEucEFQ&#10;scsP8Dp2YmF7rLFp0n/P2GmzCNAeEJdJbM+bee95vLudnWUnhdGA73izqTlTXkJv/NDxbw8fXt1w&#10;FpPwvbDgVcfPKvLb/csXuylsVQsj2F4hoyI+bqfQ8TGlsK2qKEflRNxAUJ4ONaATiZY4VD2Kiao7&#10;W7V1/aaaAPuAIFWMtHu3HPJ9qa+1kumL1lElZjtO3FKJWOJjjtV+J7YDijAaeaEh/oGFE8ZT07XU&#10;nUiC/UDzRylnJEIEnTYSXAVaG6mKBlLT1L+puR9FUEULmRPDalP8f2Xl59MRmek73jZ0VV44uqT7&#10;hMIMY2LvEGFiB/CejARkOYccm0LcEvDgj3hZxXDELH/W6PKXhLG5uHxeXVZzYnLZlLTbtvXbm3IB&#10;1RMuYEwfFTiWfzoeL0RWBk0xWZw+xUSdCXgF5KbW55iEse99z9I5kJSERvjBqkyb0nNKlekvhMtf&#10;Olu1wL8qTVYQxdelTRlCdbDIToLGp//erFUoM0O0sXYF1c+DLrkZpspgrsD2eeCaXTqCTyvQGQ/4&#10;N3Car1T1kn9VvWjNsh+hP5frK3bQdBV/Li8hj++v6wJ/eq/7nwAAAP//AwBQSwMEFAAGAAgAAAAh&#10;AC8gUU/eAAAACwEAAA8AAABkcnMvZG93bnJldi54bWxMj0FPwzAMhe9I/IfISNxYWqZ1rDSdgIHE&#10;xIltF25e67UViVM12Vb+PUYc4Pbs9/T8uViOzqoTDaHzbCCdJKCIK1933BjYbV9u7kCFiFyj9UwG&#10;vijAsry8KDCv/Znf6bSJjZISDjkaaGPsc61D1ZLDMPE9sXgHPziMMg6Nrgc8S7mz+jZJMu2wY7nQ&#10;Yk9PLVWfm6MzcGiRVjvLuOrnWfr2+PH6nKy9MddX48M9qEhj/AvDD76gQylMe3/kOihrYL5IBT2K&#10;mCYzUJL43exFZLMp6LLQ/38ovwEAAP//AwBQSwECLQAUAAYACAAAACEAtoM4kv4AAADhAQAAEwAA&#10;AAAAAAAAAAAAAAAAAAAAW0NvbnRlbnRfVHlwZXNdLnhtbFBLAQItABQABgAIAAAAIQA4/SH/1gAA&#10;AJQBAAALAAAAAAAAAAAAAAAAAC8BAABfcmVscy8ucmVsc1BLAQItABQABgAIAAAAIQD/AqmE1AEA&#10;APcDAAAOAAAAAAAAAAAAAAAAAC4CAABkcnMvZTJvRG9jLnhtbFBLAQItABQABgAIAAAAIQAvIFFP&#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1424" behindDoc="0" locked="0" layoutInCell="1" allowOverlap="1" wp14:anchorId="27B82416" wp14:editId="5E4D34E2">
                <wp:simplePos x="0" y="0"/>
                <wp:positionH relativeFrom="column">
                  <wp:posOffset>3792855</wp:posOffset>
                </wp:positionH>
                <wp:positionV relativeFrom="paragraph">
                  <wp:posOffset>5896610</wp:posOffset>
                </wp:positionV>
                <wp:extent cx="1922145" cy="457835"/>
                <wp:effectExtent l="0" t="0" r="20955" b="18415"/>
                <wp:wrapNone/>
                <wp:docPr id="219" name="Rectangle 219"/>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2361F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2416" id="Rectangle 219" o:spid="_x0000_s1070" style="position:absolute;margin-left:298.65pt;margin-top:464.3pt;width:151.35pt;height:36.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xulgIAAIQFAAAOAAAAZHJzL2Uyb0RvYy54bWysVEtv2zAMvg/YfxB0X20H6bYEdYqgRYcB&#10;RVu0HXpWZCk2IIsapcTJfv0o+dGgK3YYloNDieTHhz7y4vLQGrZX6BuwJS/Ocs6UlVA1dlvyH883&#10;n75y5oOwlTBgVcmPyvPL1ccPF51bqhnUYCqFjECsX3au5HUIbpllXtaqFf4MnLKk1ICtCHTEbVah&#10;6Ai9Ndkszz9nHWDlEKTynm6veyVfJXytlQz3WnsVmCk55RbSF9N3E7/Z6kIstyhc3cghDfEPWbSi&#10;sRR0groWQbAdNn9AtY1E8KDDmYQ2A60bqVINVE2Rv6nmqRZOpVqoOd5NbfL/D1be7R+QNVXJZ8WC&#10;MytaeqRHapuwW6NYvKQWdc4vyfLJPeBw8iTGeg8a2/hPlbBDautxaqs6BCbpsljMZsX8nDNJuvn5&#10;F3q3CJq9ejv04ZuClkWh5EjxUzfF/taH3nQ0icE8mKa6aYxJB9xurgyyvYhPnK+LxXpAPzHLYgV9&#10;zkkKR6Ois7GPSlP5lOUsRUzEUxOekFLZUPSqWlSqD3Oe02+MEqkaPVJFCTAia0pvwh4ARsseZMTu&#10;6xvso6tKvJ2c878l1jtPHiky2DA5t40FfA/AUFVD5N6e0j9pTRTDYXNI1JjPo2m82kB1JL4g9IPk&#10;nbxp6MluhQ8PAmlyaMZoG4R7+mgDXclhkDirAX+9dx/tidCk5ayjSSy5/7kTqDgz3y1RfVHM53F0&#10;0yHRhzM81WxONXbXXgExoaC942QSyRmDGUWN0L7Q0ljHqKQSVlLsksuA4+Eq9BuC1o5U63Uyo3F1&#10;ItzaJycjeGx0pOTz4UWgG3gbiPF3ME6tWL6hb28bPS2sdwF0k7j92tfhCWjUE5eGtRR3yek5Wb0u&#10;z9VvAAAA//8DAFBLAwQUAAYACAAAACEAzKw/1OEAAAAMAQAADwAAAGRycy9kb3ducmV2LnhtbEyP&#10;TU/DMAyG70j8h8hIXBBLGNpHS9MJMcFODFG47JY1pik0TtVkW/n3mBPcbPnR6+ctVqPvxBGH2AbS&#10;cDNRIJDqYFtqNLy/PV4vQcRkyJouEGr4xgir8vysMLkNJ3rFY5UawSEUc6PBpdTnUsbaoTdxEnok&#10;vn2EwZvE69BIO5gTh/tOTpWaS29a4g/O9PjgsP6qDl5D/NxRpV6cel5fPe22a7eZbduN1pcX4/0d&#10;iIRj+oPhV5/VoWSnfTiQjaLTMMsWt4xqyKbLOQgmMqW43Z5RHhYgy0L+L1H+AAAA//8DAFBLAQIt&#10;ABQABgAIAAAAIQC2gziS/gAAAOEBAAATAAAAAAAAAAAAAAAAAAAAAABbQ29udGVudF9UeXBlc10u&#10;eG1sUEsBAi0AFAAGAAgAAAAhADj9If/WAAAAlAEAAAsAAAAAAAAAAAAAAAAALwEAAF9yZWxzLy5y&#10;ZWxzUEsBAi0AFAAGAAgAAAAhALNsHG6WAgAAhAUAAA4AAAAAAAAAAAAAAAAALgIAAGRycy9lMm9E&#10;b2MueG1sUEsBAi0AFAAGAAgAAAAhAMysP9ThAAAADAEAAA8AAAAAAAAAAAAAAAAA8AQAAGRycy9k&#10;b3ducmV2LnhtbFBLBQYAAAAABAAEAPMAAAD+BQAAAAA=&#10;" fillcolor="#00a19a" strokecolor="#1f3763 [1604]" strokeweight="1pt">
                <v:textbox>
                  <w:txbxContent>
                    <w:p w14:paraId="722361F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752448" behindDoc="0" locked="0" layoutInCell="1" allowOverlap="1" wp14:anchorId="52F2BA96" wp14:editId="44ECE954">
                <wp:simplePos x="0" y="0"/>
                <wp:positionH relativeFrom="column">
                  <wp:posOffset>3792855</wp:posOffset>
                </wp:positionH>
                <wp:positionV relativeFrom="paragraph">
                  <wp:posOffset>6581140</wp:posOffset>
                </wp:positionV>
                <wp:extent cx="1922145" cy="802005"/>
                <wp:effectExtent l="0" t="0" r="20955" b="17145"/>
                <wp:wrapNone/>
                <wp:docPr id="220" name="Rectangle 220"/>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DB98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2BA96" id="Rectangle 220" o:spid="_x0000_s1071" style="position:absolute;margin-left:298.65pt;margin-top:518.2pt;width:151.35pt;height:6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BbmQIAAIQFAAAOAAAAZHJzL2Uyb0RvYy54bWysVEtPGzEQvlfqf7B8L/toaCFigyIQVSUE&#10;CKg4O147u5JfHTvZTX99x94HEUU9VM1hM/bMfPPwN3Nx2WtF9gJ8a01Fi5OcEmG4rVuzreiP55tP&#10;Z5T4wEzNlDWiogfh6eXq44eLzi1FaRuragEEQYxfdq6iTQhumWWeN0Izf2KdMKiUFjQLeIRtVgPr&#10;EF2rrMzzL1lnoXZgufAeb68HJV0lfCkFD/dSehGIqijmFtIX0ncTv9nqgi23wFzT8jEN9g9ZaNYa&#10;DDpDXbPAyA7aP6B0y8F6K8MJtzqzUrZcpBqwmiJ/U81Tw5xItWBzvJvb5P8fLL/bPwBp64qWJfbH&#10;MI2P9IhtY2arBImX2KLO+SVaPrkHGE8exVhvL0HHf6yE9Kmth7mtog+E42VxXpbF4pQSjrqzvPj8&#10;NYFmr94OfPgmrCZRqChg/NRNtr/1ASOi6WQSg3mr2vqmVSodYLu5UkD2LD5xvi7O1zFldDkyy2IF&#10;Q85JCgclorMyj0Ji+ZhlmSIm4okZj3EuTCgGVcNqMYQ5zfE3RYlUjR4pZgKMyBLTm7FHgMlyAJmw&#10;h2RH++gqEm9n5/xviQ3Os0eKbE2YnXVrLLwHoLCqMfJgj+kftSaKod/0iRr4dmgarza2PiBfwA6D&#10;5B2/afHJbpkPDwxwcpBDuA3CPX6ksl1F7ShR0lj49d59tEdCo5aSDiexov7njoGgRH03SPXzYrGI&#10;o5sOi9OvkadwrNkca8xOX1lkQoF7x/EkRvugJlGC1S+4NNYxKqqY4Ri7ojzAdLgKw4bAtcPFep3M&#10;cFwdC7fmyfEIHhsdKfncvzBwI28DMv7OTlPLlm/oO9hGT2PXu2Blm7j92tfxCXDUE5fGtRR3yfE5&#10;Wb0uz9VvAAAA//8DAFBLAwQUAAYACAAAACEAL3YxouMAAAANAQAADwAAAGRycy9kb3ducmV2Lnht&#10;bEyPwU7DMBBE70j8g7VIXBC129KUhjgVooKeKGrKpTc3WeJAvI5itw1/z3KC4848zc5ky8G14oR9&#10;aDxpGI8UCKTSVw3VGt53z7f3IEI0VJnWE2r4xgDL/PIiM2nlz7TFUxFrwSEUUqPBxtilUobSojNh&#10;5Dsk9j5870zks69l1Zszh7tWTpRKpDMN8QdrOnyyWH4VR6chfO6pUG9Wva5uXvablV3PNs1a6+ur&#10;4fEBRMQh/sHwW5+rQ86dDv5IVRCthtliPmWUDTVN7kAwslCK5x1YGieTOcg8k/9X5D8AAAD//wMA&#10;UEsBAi0AFAAGAAgAAAAhALaDOJL+AAAA4QEAABMAAAAAAAAAAAAAAAAAAAAAAFtDb250ZW50X1R5&#10;cGVzXS54bWxQSwECLQAUAAYACAAAACEAOP0h/9YAAACUAQAACwAAAAAAAAAAAAAAAAAvAQAAX3Jl&#10;bHMvLnJlbHNQSwECLQAUAAYACAAAACEA8HtwW5kCAACEBQAADgAAAAAAAAAAAAAAAAAuAgAAZHJz&#10;L2Uyb0RvYy54bWxQSwECLQAUAAYACAAAACEAL3YxouMAAAANAQAADwAAAAAAAAAAAAAAAADzBAAA&#10;ZHJzL2Rvd25yZXYueG1sUEsFBgAAAAAEAAQA8wAAAAMGAAAAAA==&#10;" fillcolor="#00a19a" strokecolor="#1f3763 [1604]" strokeweight="1pt">
                <v:textbox>
                  <w:txbxContent>
                    <w:p w14:paraId="186DB98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4FC01761" wp14:editId="174DB23E">
                <wp:simplePos x="0" y="0"/>
                <wp:positionH relativeFrom="column">
                  <wp:posOffset>5029835</wp:posOffset>
                </wp:positionH>
                <wp:positionV relativeFrom="paragraph">
                  <wp:posOffset>5676265</wp:posOffset>
                </wp:positionV>
                <wp:extent cx="0" cy="220980"/>
                <wp:effectExtent l="76200" t="0" r="57150" b="64770"/>
                <wp:wrapNone/>
                <wp:docPr id="221" name="Straight Arrow Connector 22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AD7735" id="Straight Arrow Connector 221" o:spid="_x0000_s1026" type="#_x0000_t32" style="position:absolute;margin-left:396.05pt;margin-top:446.95pt;width:0;height:1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eK1AEAAPcDAAAOAAAAZHJzL2Uyb0RvYy54bWysU02P0zAQvSPxHyzfadIgoaVqukJd4IKg&#10;Ypcf4HXsxMJfGg9N8u8ZO20WAdoD4jKJ7Xkz7z2P97eTs+ysIJngW77d1JwpL0NnfN/ybw8fXt1w&#10;llD4TtjgVctnlfjt4eWL/Rh3qglDsJ0CRkV82o2x5QNi3FVVkoNyIm1CVJ4OdQAnkJbQVx2Ikao7&#10;WzV1/aYaA3QRglQp0e7dcsgPpb7WSuIXrZNCZltO3LBEKPExx+qwF7seRByMvNAQ/8DCCeOp6Vrq&#10;TqBgP8D8UcoZCSEFjRsZXBW0NlIVDaRmW/+m5n4QURUtZE6Kq03p/5WVn88nYKZredNsOfPC0SXd&#10;IwjTD8jeAYSRHYP3ZGQAlnPIsTGmHQGP/gSXVYonyPInDS5/SRibisvz6rKakMllU9Ju09Rvb8oF&#10;VE+4CAk/quBY/ml5uhBZGWyLyeL8KSF1JuAVkJtanyMKY9/7juEcSQqCEb63KtOm9JxSZfoL4fKH&#10;s1UL/KvSZAVRfF3alCFURwvsLGh8uu9FfKlCmRmijbUrqH4edMnNMFUGcwU2zwPX7NIxeFyBzvgA&#10;fwPjdKWql/yr6kVrlv0YurlcX7GDpqv4c3kJeXx/XRf403s9/AQAAP//AwBQSwMEFAAGAAgAAAAh&#10;ADOyRxfeAAAACwEAAA8AAABkcnMvZG93bnJldi54bWxMj01PwzAMhu9I/IfISNxY2iKtHzSdgIEE&#10;2omxCzev8ZqKxqmabCv/niAOcLT96PXz1qvZDuJEk+8dK0gXCQji1umeOwW79+ebAoQPyBoHx6Tg&#10;izysmsuLGivtzvxGp23oRAxhX6ECE8JYSelbQxb9wo3E8XZwk8UQx6mTesJzDLeDzJJkKS32HD8Y&#10;HOnRUPu5PVoFB4O03g2M6zFfppuHj5en5NUpdX0139+BCDSHPxh+9KM6NNFp746svRgU5GWWRlRB&#10;Ud6WICLxu9krKLMiB9nU8n+H5hsAAP//AwBQSwECLQAUAAYACAAAACEAtoM4kv4AAADhAQAAEwAA&#10;AAAAAAAAAAAAAAAAAAAAW0NvbnRlbnRfVHlwZXNdLnhtbFBLAQItABQABgAIAAAAIQA4/SH/1gAA&#10;AJQBAAALAAAAAAAAAAAAAAAAAC8BAABfcmVscy8ucmVsc1BLAQItABQABgAIAAAAIQCGY8eK1AEA&#10;APcDAAAOAAAAAAAAAAAAAAAAAC4CAABkcnMvZTJvRG9jLnhtbFBLAQItABQABgAIAAAAIQAzskcX&#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1ABBAB60" wp14:editId="2CAA33DB">
                <wp:simplePos x="0" y="0"/>
                <wp:positionH relativeFrom="column">
                  <wp:posOffset>5029200</wp:posOffset>
                </wp:positionH>
                <wp:positionV relativeFrom="paragraph">
                  <wp:posOffset>6360795</wp:posOffset>
                </wp:positionV>
                <wp:extent cx="0" cy="220980"/>
                <wp:effectExtent l="76200" t="0" r="57150" b="64770"/>
                <wp:wrapNone/>
                <wp:docPr id="222" name="Straight Arrow Connector 222"/>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F4386A" id="Straight Arrow Connector 222" o:spid="_x0000_s1026" type="#_x0000_t32" style="position:absolute;margin-left:396pt;margin-top:500.85pt;width:0;height:1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k+0wEAAPcDAAAOAAAAZHJzL2Uyb0RvYy54bWysU8GO0zAQvSPxD5bvNGmQ0FI1XaEucEFQ&#10;scsHeB07sbA91tg0yd8zdtosArQHxGUS2/Nm3nse728nZ9lZYTTgW77d1JwpL6Ezvm/5t4cPr244&#10;i0n4TljwquWzivz28PLFfgw71cAAtlPIqIiPuzG0fEgp7KoqykE5ETcQlKdDDehEoiX2VYdipOrO&#10;Vk1dv6lGwC4gSBUj7d4th/xQ6mutZPqidVSJ2ZYTt1QilviYY3XYi12PIgxGXmiIf2DhhPHUdC11&#10;J5JgP9D8UcoZiRBBp40EV4HWRqqigdRs69/U3A8iqKKFzIlhtSn+v7Ly8/mEzHQtb5qGMy8cXdJ9&#10;QmH6IbF3iDCyI3hPRgKynEOOjSHuCHj0J7ysYjhhlj9pdPlLwthUXJ5Xl9WUmFw2Je02Tf32plxA&#10;9YQLGNNHBY7ln5bHC5GVwbaYLM6fYqLOBLwCclPrc0zC2Pe+Y2kOJCWhEb63KtOm9JxSZfoL4fKX&#10;ZqsW+FelyQqi+Lq0KUOojhbZWdD4dN+3axXKzBBtrF1B9fOgS26GqTKYK7B5Hrhml47g0wp0xgP+&#10;DZymK1W95F9VL1qz7Efo5nJ9xQ6aruLP5SXk8f11XeBP7/XwEwAA//8DAFBLAwQUAAYACAAAACEA&#10;6gOkct4AAAANAQAADwAAAGRycy9kb3ducmV2LnhtbEyPwU7DMBBE70j8g7VI3KidIhIIcSqgIFFx&#10;ovTCbRtvkwh7HcVuG/4eVxzguDOj2TfVYnJWHGgMvWcN2UyBIG686bnVsPl4uboFESKyQeuZNHxT&#10;gEV9flZhafyR3+mwjq1IJRxK1NDFOJRShqYjh2HmB+Lk7fzoMKZzbKUZ8ZjKnZVzpXLpsOf0ocOB&#10;njpqvtZ7p2HXIS03lnE5FHn29vj5+qxWXuvLi+nhHkSkKf6F4YSf0KFOTFu/ZxOE1VDczdOWmAyl&#10;sgJEivxK25N0nd+ArCv5f0X9AwAA//8DAFBLAQItABQABgAIAAAAIQC2gziS/gAAAOEBAAATAAAA&#10;AAAAAAAAAAAAAAAAAABbQ29udGVudF9UeXBlc10ueG1sUEsBAi0AFAAGAAgAAAAhADj9If/WAAAA&#10;lAEAAAsAAAAAAAAAAAAAAAAALwEAAF9yZWxzLy5yZWxzUEsBAi0AFAAGAAgAAAAhADuaiT7TAQAA&#10;9wMAAA4AAAAAAAAAAAAAAAAALgIAAGRycy9lMm9Eb2MueG1sUEsBAi0AFAAGAAgAAAAhAOoDpHLe&#10;AAAADQEAAA8AAAAAAAAAAAAAAAAALQ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89411F5" wp14:editId="03819CBB">
                <wp:simplePos x="0" y="0"/>
                <wp:positionH relativeFrom="column">
                  <wp:posOffset>5036820</wp:posOffset>
                </wp:positionH>
                <wp:positionV relativeFrom="paragraph">
                  <wp:posOffset>7392670</wp:posOffset>
                </wp:positionV>
                <wp:extent cx="0" cy="220980"/>
                <wp:effectExtent l="76200" t="0" r="57150" b="64770"/>
                <wp:wrapNone/>
                <wp:docPr id="223" name="Straight Arrow Connector 223"/>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A49701" id="Straight Arrow Connector 223" o:spid="_x0000_s1026" type="#_x0000_t32" style="position:absolute;margin-left:396.6pt;margin-top:582.1pt;width:0;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NS1AEAAPcDAAAOAAAAZHJzL2Uyb0RvYy54bWysU02P0zAQvSPxHyzfadKshJaq6Qp1gQuC&#10;ioUf4HXsxMJfGg9N8u8ZO20WAdoD4jKJ7Xkz7z2P93eTs+ysIJngW77d1JwpL0NnfN/yb1/fv7rl&#10;LKHwnbDBq5bPKvG7w8sX+zHuVBOGYDsFjIr4tBtjywfEuKuqJAflRNqEqDwd6gBOIC2hrzoQI1V3&#10;tmrq+nU1BugiBKlSot375ZAfSn2tlcTPWieFzLacuGGJUOJjjtVhL3Y9iDgYeaEh/oGFE8ZT07XU&#10;vUDBfoD5o5QzEkIKGjcyuCpobaQqGkjNtv5NzcMgoipayJwUV5vS/ysrP51PwEzX8qa54cwLR5f0&#10;gCBMPyB7CxBGdgzek5EBWM4hx8aYdgQ8+hNcVimeIMufNLj8JWFsKi7Pq8tqQiaXTUm7TVO/uS0X&#10;UD3hIiT8oIJj+afl6UJkZbAtJovzx4TUmYBXQG5qfY4ojH3nO4ZzJCkIRvjeqkyb0nNKlekvhMsf&#10;zlYt8C9KkxVE8aa0KUOojhbYWdD4dN+3axXKzBBtrF1B9fOgS26GqTKYK7B5Hrhml47B4wp0xgf4&#10;GxinK1W95F9VL1qz7MfQzeX6ih00XcWfy0vI4/vrusCf3uvhJwAAAP//AwBQSwMEFAAGAAgAAAAh&#10;AAXncSzeAAAADQEAAA8AAABkcnMvZG93bnJldi54bWxMj0FPwzAMhe9I/IfISNxY2oE6WppOwEAC&#10;cWLsws1rvbYicaom28q/xxMHuNnvPT1/LpeTs+pAY+g9G0hnCSji2jc9twY2H89Xt6BCRG7QeiYD&#10;3xRgWZ2flVg0/sjvdFjHVkkJhwINdDEOhdah7shhmPmBWLydHx1GWcdWNyMepdxZPU+STDvsWS50&#10;ONBjR/XXeu8M7Dqk1cYyroZFlr49fL48Ja/emMuL6f4OVKQp/oXhhC/oUAnT1u+5CcoaWOTXc4mK&#10;kWY3MknkV9qepDxPQFel/v9F9QMAAP//AwBQSwECLQAUAAYACAAAACEAtoM4kv4AAADhAQAAEwAA&#10;AAAAAAAAAAAAAAAAAAAAW0NvbnRlbnRfVHlwZXNdLnhtbFBLAQItABQABgAIAAAAIQA4/SH/1gAA&#10;AJQBAAALAAAAAAAAAAAAAAAAAC8BAABfcmVscy8ucmVsc1BLAQItABQABgAIAAAAIQBQzbNS1AEA&#10;APcDAAAOAAAAAAAAAAAAAAAAAC4CAABkcnMvZTJvRG9jLnhtbFBLAQItABQABgAIAAAAIQAF53Es&#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1E66524E" wp14:editId="56703FCB">
                <wp:simplePos x="0" y="0"/>
                <wp:positionH relativeFrom="column">
                  <wp:posOffset>0</wp:posOffset>
                </wp:positionH>
                <wp:positionV relativeFrom="paragraph">
                  <wp:posOffset>7041515</wp:posOffset>
                </wp:positionV>
                <wp:extent cx="2743200" cy="9144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chemeClr val="lt1"/>
                        </a:solidFill>
                        <a:ln w="6350">
                          <a:noFill/>
                        </a:ln>
                      </wps:spPr>
                      <wps:txbx>
                        <w:txbxContent>
                          <w:p w14:paraId="13932F8C"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6524E" id="Text Box 224" o:spid="_x0000_s1072" type="#_x0000_t202" style="position:absolute;margin-left:0;margin-top:554.45pt;width:3in;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tVRQIAAIUEAAAOAAAAZHJzL2Uyb0RvYy54bWysVE1v2zAMvQ/YfxB0X5246ceMOkWWosOA&#10;oi2QDj0rshwbkEVNUmJ3v35PctJm3U7DLgol0o/ke2SurodOs51yviVT8unJhDNlJFWt2ZT8+9Pt&#10;p0vOfBCmEpqMKvmL8vx6/vHDVW8LlVNDulKOAcT4orclb0KwRZZ52ahO+BOyysBZk+tEwNVtssqJ&#10;HuidzvLJ5DzryVXWkVTe4/VmdPJ5wq9rJcNDXXsVmC45agvpdOlcxzObX4li44RtWrkvQ/xDFZ1o&#10;DZK+Qt2IINjWtX9Ada105KkOJ5K6jOq6lSr1gG6mk3fdrBphVeoF5Hj7SpP/f7DyfvfoWFuVPM9n&#10;nBnRQaQnNQT2hQYW38BQb32BwJVFaBjggNKHd4/H2PhQuy7+oiUGP7h+eeU3wkk85hezU4jGmYTv&#10;83Q2gw347O1r63z4qqhj0Si5g36JVrG782EMPYTEZJ50W922WqdLnBm11I7tBNTWIdUI8N+itGF9&#10;yc9PzyYJ2FD8fETWBrXEXseeohWG9ZDYmZ0fGl5T9QIeHI2z5K28bVHsnfDhUTgMD/rDQoQHHLUm&#10;JKO9xVlD7uff3mM8NIWXsx7DWHL/Yyuc4kx/M1A7cYXpTZfZ2UWOHO7Ysz72mG23JDAwxepZmcwY&#10;H/TBrB11z9ibRcwKlzASuUseDuYyjCuCvZNqsUhBmFcrwp1ZWRmhI+NRiqfhWTi71ytA6Xs6jK0o&#10;3sk2xsYvDS22geo2aRqJHlnd849ZT1Ox38u4TMf3FPX27zH/BQAA//8DAFBLAwQUAAYACAAAACEA&#10;wt8TwOEAAAAKAQAADwAAAGRycy9kb3ducmV2LnhtbEyPS0/DMBCE70j9D9ZW4oKo04RCG+JUCPGQ&#10;emvDQ9zceEki4nUUu0n49ywnOO43o9mZbDvZVgzY+8aRguUiAoFUOtNQpeCleLxcg/BBk9GtI1Tw&#10;jR62+ews06lxI+1xOIRKcAj5VCuoQ+hSKX1Zo9V+4Tok1j5db3Xgs6+k6fXI4baVcRRdS6sb4g+1&#10;7vC+xvLrcLIKPi6q952fnl7HZJV0D89DcfNmCqXO59PdLYiAU/gzw299rg45dzq6ExkvWgU8JDBd&#10;RusNCNavkpjRkVG8ijcg80z+n5D/AAAA//8DAFBLAQItABQABgAIAAAAIQC2gziS/gAAAOEBAAAT&#10;AAAAAAAAAAAAAAAAAAAAAABbQ29udGVudF9UeXBlc10ueG1sUEsBAi0AFAAGAAgAAAAhADj9If/W&#10;AAAAlAEAAAsAAAAAAAAAAAAAAAAALwEAAF9yZWxzLy5yZWxzUEsBAi0AFAAGAAgAAAAhAHLGm1VF&#10;AgAAhQQAAA4AAAAAAAAAAAAAAAAALgIAAGRycy9lMm9Eb2MueG1sUEsBAi0AFAAGAAgAAAAhAMLf&#10;E8DhAAAACgEAAA8AAAAAAAAAAAAAAAAAnwQAAGRycy9kb3ducmV2LnhtbFBLBQYAAAAABAAEAPMA&#10;AACtBQAAAAA=&#10;" fillcolor="white [3201]" stroked="f" strokeweight=".5pt">
                <v:textbox>
                  <w:txbxContent>
                    <w:p w14:paraId="13932F8C"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0102F730" w14:textId="77777777" w:rsidR="003528ED" w:rsidRPr="00AB322E" w:rsidRDefault="003528ED" w:rsidP="003528ED">
      <w:pPr>
        <w:rPr>
          <w:b/>
          <w:bCs/>
        </w:rPr>
      </w:pPr>
      <w:r>
        <w:rPr>
          <w:noProof/>
        </w:rPr>
        <mc:AlternateContent>
          <mc:Choice Requires="wps">
            <w:drawing>
              <wp:anchor distT="0" distB="0" distL="114300" distR="114300" simplePos="0" relativeHeight="251715584" behindDoc="0" locked="0" layoutInCell="1" allowOverlap="1" wp14:anchorId="2B4C3733" wp14:editId="25EE5AF3">
                <wp:simplePos x="0" y="0"/>
                <wp:positionH relativeFrom="column">
                  <wp:posOffset>1381125</wp:posOffset>
                </wp:positionH>
                <wp:positionV relativeFrom="paragraph">
                  <wp:posOffset>26670</wp:posOffset>
                </wp:positionV>
                <wp:extent cx="2952750" cy="671195"/>
                <wp:effectExtent l="0" t="0" r="19050" b="14605"/>
                <wp:wrapNone/>
                <wp:docPr id="225" name="Flowchart: Process 225"/>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B7630B" w14:textId="77777777" w:rsidR="005238F9" w:rsidRDefault="005238F9"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665F68D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5453998" w14:textId="77777777" w:rsidR="005238F9" w:rsidRDefault="005238F9"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4C3733" id="_x0000_t109" coordsize="21600,21600" o:spt="109" path="m,l,21600r21600,l21600,xe">
                <v:stroke joinstyle="miter"/>
                <v:path gradientshapeok="t" o:connecttype="rect"/>
              </v:shapetype>
              <v:shape id="Flowchart: Process 225" o:spid="_x0000_s1073" type="#_x0000_t109" style="position:absolute;margin-left:108.75pt;margin-top:2.1pt;width:232.5pt;height:52.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XiaoAIAAJkFAAAOAAAAZHJzL2Uyb0RvYy54bWysVEtv2zAMvg/YfxB0X/1A0ixGnSJIkWFA&#10;0QZth54VWY4NyJImKbGzXz9SfjToih2G5aCQJvnxzZvbrpHkJKyrtcppchVTIhTXRa0OOf3xsv3y&#10;lRLnmSqY1Erk9CwcvV19/nTTmkykutKyEJYAiHJZa3JaeW+yKHK8Eg1zV9oIBcJS24Z5YO0hKixr&#10;Ab2RURrH11GrbWGs5sI5+HrXC+kq4Jel4P6xLJ3wROYUYvPhteHd4xutblh2sMxUNR/CYP8QRcNq&#10;BU4nqDvmGTna+g+opuZWO136K66bSJdlzUXIAbJJ4nfZPFfMiJALFMeZqUzu/8Hyh9POkrrIaZrO&#10;KVGsgSZtpW55xazPyK4vLUEp1Ko1LgOTZ7OzA+eAxMS70jb4DymRLtT3PNVXdJ5w+Jgu5+liDm3g&#10;ILteJMkygEZv1sY6/03ohiCR0xIC2WAgQxihxOx07zx4B7NRHR07LetiW0sZGHvYb6QlJ4Z9j9fJ&#10;co3hg8mFWoTZ9PEHyp+lQGOpnkQJNcGIg8cwjWLCY5wL5ZNeVLFC9G7mMfxGLzi/aBF8BkBELiG8&#10;CXsAGDV7kBG7D3bQR1MRhnkyjv8WWG88WQTPWvnJuKmVth8BSMhq8NzrQ/gXpUHSd/suzMtsgar4&#10;aa+LMwyR1f12OcO3NbTvnjm/YxbWCToOJ8I/woMdzakeKEoqbX999B31YcpBSkkL65lT9/PIrKBE&#10;flcw/8tkNsN9DsxsvkiBsZeS/aVEHZuNhklI4BgZHkjU93IkS6ubV7gka/QKIqY4+M4p93ZkNr4/&#10;G3CLuFivgxrssGH+Xj0bjuBYaBzJl+6VWTPMsIfpf9DjKrPs3fj2umip9ProdVmH2X6r69AC2P8w&#10;S8OtwgNzyQett4u6+g0AAP//AwBQSwMEFAAGAAgAAAAhAMK0tkvgAAAACQEAAA8AAABkcnMvZG93&#10;bnJldi54bWxMj8tOwzAQRfdI/IM1SOyoUwvSNsSpeAgELJBakICdGw9JRDyObLcJf8+wguXVPbpz&#10;plxPrhcHDLHzpGE+y0Ag1d521Gh4fbk7W4KIyZA1vSfU8I0R1tXxUWkK60fa4GGbGsEjFAujoU1p&#10;KKSMdYvOxJkfkLj79MGZxDE00gYz8rjrpcqyXDrTEV9ozYA3LdZf273T8HCbjyF1z+/Th0pPj/39&#10;ZuHerrU+PZmuLkEknNIfDL/6rA4VO+38nmwUvQY1X1wwquFcgeA+XyrOOwaz1QpkVcr/H1Q/AAAA&#10;//8DAFBLAQItABQABgAIAAAAIQC2gziS/gAAAOEBAAATAAAAAAAAAAAAAAAAAAAAAABbQ29udGVu&#10;dF9UeXBlc10ueG1sUEsBAi0AFAAGAAgAAAAhADj9If/WAAAAlAEAAAsAAAAAAAAAAAAAAAAALwEA&#10;AF9yZWxzLy5yZWxzUEsBAi0AFAAGAAgAAAAhAKmBeJqgAgAAmQUAAA4AAAAAAAAAAAAAAAAALgIA&#10;AGRycy9lMm9Eb2MueG1sUEsBAi0AFAAGAAgAAAAhAMK0tkvgAAAACQEAAA8AAAAAAAAAAAAAAAAA&#10;+gQAAGRycy9kb3ducmV2LnhtbFBLBQYAAAAABAAEAPMAAAAHBgAAAAA=&#10;" fillcolor="#00a19a" strokecolor="#1f3763 [1604]" strokeweight="1pt">
                <v:textbox>
                  <w:txbxContent>
                    <w:p w14:paraId="10B7630B" w14:textId="77777777" w:rsidR="005238F9" w:rsidRDefault="005238F9"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665F68D2"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5453998" w14:textId="77777777" w:rsidR="005238F9" w:rsidRDefault="005238F9"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v:textbox>
              </v:shape>
            </w:pict>
          </mc:Fallback>
        </mc:AlternateContent>
      </w:r>
    </w:p>
    <w:p w14:paraId="69D19B44" w14:textId="77777777" w:rsidR="003528ED" w:rsidRDefault="003528ED" w:rsidP="003528ED">
      <w:pPr>
        <w:rPr>
          <w:b/>
          <w:bCs/>
        </w:rPr>
      </w:pPr>
    </w:p>
    <w:p w14:paraId="293E6DB3" w14:textId="77777777" w:rsidR="003528ED" w:rsidRPr="00C80F5E" w:rsidRDefault="003528ED" w:rsidP="003528ED">
      <w:pPr>
        <w:spacing w:after="0"/>
        <w:jc w:val="both"/>
        <w:rPr>
          <w:rFonts w:ascii="Arial" w:hAnsi="Arial" w:cs="Arial"/>
          <w:sz w:val="24"/>
          <w:szCs w:val="24"/>
        </w:rPr>
      </w:pPr>
      <w:r w:rsidRPr="003D7A14">
        <w:rPr>
          <w:rFonts w:ascii="Arial" w:hAnsi="Arial" w:cs="Arial"/>
          <w:noProof/>
          <w:sz w:val="24"/>
          <w:szCs w:val="24"/>
        </w:rPr>
        <mc:AlternateContent>
          <mc:Choice Requires="wps">
            <w:drawing>
              <wp:anchor distT="45720" distB="45720" distL="114300" distR="114300" simplePos="0" relativeHeight="251758592" behindDoc="0" locked="0" layoutInCell="1" allowOverlap="1" wp14:anchorId="4423D154" wp14:editId="2D224E12">
                <wp:simplePos x="0" y="0"/>
                <wp:positionH relativeFrom="column">
                  <wp:posOffset>4343400</wp:posOffset>
                </wp:positionH>
                <wp:positionV relativeFrom="paragraph">
                  <wp:posOffset>804545</wp:posOffset>
                </wp:positionV>
                <wp:extent cx="1362075" cy="371475"/>
                <wp:effectExtent l="0" t="0" r="28575"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00A19A"/>
                        </a:solidFill>
                        <a:ln w="9525">
                          <a:solidFill>
                            <a:schemeClr val="accent5">
                              <a:lumMod val="50000"/>
                            </a:schemeClr>
                          </a:solidFill>
                          <a:miter lim="800000"/>
                          <a:headEnd/>
                          <a:tailEnd/>
                        </a:ln>
                      </wps:spPr>
                      <wps:txbx>
                        <w:txbxContent>
                          <w:p w14:paraId="7C852802" w14:textId="77777777" w:rsidR="005238F9" w:rsidRPr="003D7A14" w:rsidRDefault="005238F9"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3D154" id="_x0000_s1074" type="#_x0000_t202" style="position:absolute;left:0;text-align:left;margin-left:342pt;margin-top:63.35pt;width:107.25pt;height:29.2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LULQAIAAHUEAAAOAAAAZHJzL2Uyb0RvYy54bWysVNtu2zAMfR+wfxD0vthxczXiFFm6DgO6&#10;C9DuAxRZjoVJoicpsbOvHyU7abK9DcuDIJrkIXmOmNV9pxU5CuskmIKORyklwnAopdkX9PvL47sF&#10;Jc4zUzIFRhT0JBy9X799s2qbXGRQgyqFJQhiXN42Ba29b/IkcbwWmrkRNMKgswKrmUfT7pPSshbR&#10;tUqyNJ0lLdiyscCFc/j1oXfSdcSvKsH916pywhNVUOzNx9PGcxfOZL1i+d6yppZ8aIP9QxeaSYNF&#10;L1APzDNysPIvKC25BQeVH3HQCVSV5CLOgNOM0z+mea5ZI+IsSI5rLjS5/wfLvxy/WSLLgmbZjBLD&#10;NIr0IjpP3kNHssBP27gcw54bDPQdfkad46yueQL+wxED25qZvdhYC20tWIn9jUNmcpXa47gAsms/&#10;Q4ll2MFDBOoqqwN5SAdBdNTpdNEmtMJDybtZls6nlHD03c3HE7yHEiw/ZzfW+Y8CNAmXglrUPqKz&#10;45Pzfeg5JBRzoGT5KJWKht3vtsqSIwvvJN2Ml5sB/SZMGdIWdDnNpj0BNxDhyYoLCONcGN/HqYPG&#10;iXvwaYq/M/Y5Jc5xU0lLj3uhpC7oImQMLzWw+8GUOA3LPZOqvyMJygx0B4Z7rn2366Kyk0WoF7TY&#10;QXlCASz0e4B7i5ca7C9KWtyBgrqfB2YFJeqTQRGX48kkLE00JtN5hoa99uyuPcxwhCqop6S/bn1c&#10;tNCrgQ2KXcmow2snQ8/4tiMDwx6G5bm2Y9Trv8X6NwAAAP//AwBQSwMEFAAGAAgAAAAhAMPaFw3h&#10;AAAACwEAAA8AAABkcnMvZG93bnJldi54bWxMj8FOwzAQRO9I/IO1SNyoQ0SNm8apEFKFkDjQgoR6&#10;c+MlDsR2iJ0m/D3LCY47M5p9U25m17ETDrENXsH1IgOGvg6m9Y2C15ftlQQWk/ZGd8Gjgm+MsKnO&#10;z0pdmDD5HZ72qWFU4mOhFdiU+oLzWFt0Oi5Cj5689zA4negcGm4GPVG563ieZYI73Xr6YHWP9xbr&#10;z/3oFHx82fHwFp/488NufhTb6SDarFfq8mK+WwNLOKe/MPziEzpUxHQMozeRdQqEvKEtiYxc3AKj&#10;hFzJJbAjKXKZA69K/n9D9QMAAP//AwBQSwECLQAUAAYACAAAACEAtoM4kv4AAADhAQAAEwAAAAAA&#10;AAAAAAAAAAAAAAAAW0NvbnRlbnRfVHlwZXNdLnhtbFBLAQItABQABgAIAAAAIQA4/SH/1gAAAJQB&#10;AAALAAAAAAAAAAAAAAAAAC8BAABfcmVscy8ucmVsc1BLAQItABQABgAIAAAAIQCxOLULQAIAAHUE&#10;AAAOAAAAAAAAAAAAAAAAAC4CAABkcnMvZTJvRG9jLnhtbFBLAQItABQABgAIAAAAIQDD2hcN4QAA&#10;AAsBAAAPAAAAAAAAAAAAAAAAAJoEAABkcnMvZG93bnJldi54bWxQSwUGAAAAAAQABADzAAAAqAUA&#10;AAAA&#10;" fillcolor="#00a19a" strokecolor="#1f4d78 [1608]">
                <v:textbox>
                  <w:txbxContent>
                    <w:p w14:paraId="7C852802" w14:textId="77777777" w:rsidR="005238F9" w:rsidRPr="003D7A14" w:rsidRDefault="005238F9"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v:textbox>
                <w10:wrap type="square"/>
              </v:shape>
            </w:pict>
          </mc:Fallback>
        </mc:AlternateContent>
      </w:r>
      <w:r>
        <w:rPr>
          <w:noProof/>
        </w:rPr>
        <mc:AlternateContent>
          <mc:Choice Requires="wps">
            <w:drawing>
              <wp:anchor distT="0" distB="0" distL="114300" distR="114300" simplePos="0" relativeHeight="251741184" behindDoc="0" locked="0" layoutInCell="1" allowOverlap="1" wp14:anchorId="1819D81E" wp14:editId="3284A6A1">
                <wp:simplePos x="0" y="0"/>
                <wp:positionH relativeFrom="margin">
                  <wp:align>left</wp:align>
                </wp:positionH>
                <wp:positionV relativeFrom="paragraph">
                  <wp:posOffset>4015105</wp:posOffset>
                </wp:positionV>
                <wp:extent cx="1369695" cy="838200"/>
                <wp:effectExtent l="0" t="0" r="20955" b="19050"/>
                <wp:wrapNone/>
                <wp:docPr id="21" name="Rectangle 21"/>
                <wp:cNvGraphicFramePr/>
                <a:graphic xmlns:a="http://schemas.openxmlformats.org/drawingml/2006/main">
                  <a:graphicData uri="http://schemas.microsoft.com/office/word/2010/wordprocessingShape">
                    <wps:wsp>
                      <wps:cNvSpPr/>
                      <wps:spPr>
                        <a:xfrm>
                          <a:off x="0" y="0"/>
                          <a:ext cx="1369695" cy="838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2F55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0D9B106E" w14:textId="77777777" w:rsidR="005238F9" w:rsidRDefault="005238F9" w:rsidP="003528ED">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D81E" id="Rectangle 21" o:spid="_x0000_s1075" style="position:absolute;left:0;text-align:left;margin-left:0;margin-top:316.15pt;width:107.85pt;height:66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BQlwIAAIIFAAAOAAAAZHJzL2Uyb0RvYy54bWysVEtPGzEQvlfqf7B8L7sbAiURGxSBqCoh&#10;QEDF2fHa2ZVsj2s72U1/fcfeBxFFPVTNYTP2zHzz8DdzedVpRfbC+QZMSYuTnBJhOFSN2Zb0x8vt&#10;lwtKfGCmYgqMKOlBeHq1+vzpsrVLMYMaVCUcQRDjl60taR2CXWaZ57XQzJ+AFQaVEpxmAY9um1WO&#10;tYiuVTbL8/OsBVdZB1x4j7c3vZKuEr6UgocHKb0IRJUUcwvp69J3E7/Z6pItt47ZuuFDGuwfstCs&#10;MRh0grphgZGda/6A0g134EGGEw46AykbLlINWE2Rv6vmuWZWpFqwOd5ObfL/D5bf7x8daaqSzgpK&#10;DNP4Rk/YNWa2ShC8wwa11i/R7tk+uuHkUYzVdtLp+I91kC419TA1VXSBcLwsTs8X54szSjjqLk4v&#10;8NUiaPbmbZ0P3wRoEoWSOgyfesn2dz70pqNJDOZBNdVto1Q6uO3mWjmyZ/GB83WxWA/oR2ZZrKDP&#10;OUnhoER0VuZJSCwes5yliIl2YsJjnAsTil5Vs0r0Yc5y/I1RIlGjR6ooAUZkielN2APAaNmDjNh9&#10;fYN9dBWJtZNz/rfEeufJI0UGEyZn3RhwHwEorGqI3Ntj+ketiWLoNl0ixnwRTePVBqoDssVBP0be&#10;8tsGn+yO+fDIHM4NThjugvCAH6mgLSkMEiU1uF8f3Ud7pDNqKWlxDkvqf+6YE5So7waJvijm8zi4&#10;6TA/+zrDgzvWbI41ZqevAZmAXMbskhjtgxpF6UC/4spYx6ioYoZj7JLy4MbDdej3Ay4dLtbrZIbD&#10;alm4M8+WR/DY6EjJl+6VOTvwNiDj72GcWbZ8R9/eNnoaWO8CyCZx+62vwxPgoCcuDUspbpLjc7J6&#10;W52r3wAAAP//AwBQSwMEFAAGAAgAAAAhACGJG1zgAAAACAEAAA8AAABkcnMvZG93bnJldi54bWxM&#10;j8FOwzAQRO9I/IO1SFwQtZvQFIVsKkQFPVFE4NKbmyxxIF5HsduGv8ec4Dia0cybYjXZXhxp9J1j&#10;hPlMgSCuXdNxi/D+9nh9C8IHzY3uHRPCN3lYlednhc4bd+JXOlahFbGEfa4RTAhDLqWvDVntZ24g&#10;jt6HG60OUY6tbEZ9iuW2l4lSmbS647hg9EAPhuqv6mAR/OeOK/Vi1PP66mm3XZvNYtttEC8vpvs7&#10;EIGm8BeGX/yIDmVk2rsDN170CPFIQMjSJAUR7WS+WILYIyyzmxRkWcj/B8ofAAAA//8DAFBLAQIt&#10;ABQABgAIAAAAIQC2gziS/gAAAOEBAAATAAAAAAAAAAAAAAAAAAAAAABbQ29udGVudF9UeXBlc10u&#10;eG1sUEsBAi0AFAAGAAgAAAAhADj9If/WAAAAlAEAAAsAAAAAAAAAAAAAAAAALwEAAF9yZWxzLy5y&#10;ZWxzUEsBAi0AFAAGAAgAAAAhAIHyAFCXAgAAggUAAA4AAAAAAAAAAAAAAAAALgIAAGRycy9lMm9E&#10;b2MueG1sUEsBAi0AFAAGAAgAAAAhACGJG1zgAAAACAEAAA8AAAAAAAAAAAAAAAAA8QQAAGRycy9k&#10;b3ducmV2LnhtbFBLBQYAAAAABAAEAPMAAAD+BQAAAAA=&#10;" fillcolor="#00a19a" strokecolor="#1f3763 [1604]" strokeweight="1pt">
                <v:textbox>
                  <w:txbxContent>
                    <w:p w14:paraId="5452F55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0D9B106E" w14:textId="77777777" w:rsidR="005238F9" w:rsidRDefault="005238F9" w:rsidP="003528ED">
                      <w:pPr>
                        <w:spacing w:after="0" w:line="240" w:lineRule="auto"/>
                        <w:jc w:val="center"/>
                        <w:rPr>
                          <w:rFonts w:ascii="Arial" w:hAnsi="Arial" w:cs="Arial"/>
                          <w:sz w:val="16"/>
                          <w:szCs w:val="16"/>
                        </w:rPr>
                      </w:pPr>
                    </w:p>
                  </w:txbxContent>
                </v:textbox>
                <w10:wrap anchorx="margin"/>
              </v:rect>
            </w:pict>
          </mc:Fallback>
        </mc:AlternateContent>
      </w:r>
      <w:r>
        <w:rPr>
          <w:noProof/>
        </w:rPr>
        <mc:AlternateContent>
          <mc:Choice Requires="wps">
            <w:drawing>
              <wp:anchor distT="0" distB="0" distL="114300" distR="114300" simplePos="0" relativeHeight="251711488" behindDoc="0" locked="0" layoutInCell="1" allowOverlap="1" wp14:anchorId="25F93D04" wp14:editId="65A683B7">
                <wp:simplePos x="0" y="0"/>
                <wp:positionH relativeFrom="column">
                  <wp:posOffset>1287780</wp:posOffset>
                </wp:positionH>
                <wp:positionV relativeFrom="paragraph">
                  <wp:posOffset>4189731</wp:posOffset>
                </wp:positionV>
                <wp:extent cx="2499360" cy="45719"/>
                <wp:effectExtent l="0" t="38100" r="34290" b="88265"/>
                <wp:wrapNone/>
                <wp:docPr id="227" name="Straight Arrow Connector 227"/>
                <wp:cNvGraphicFramePr/>
                <a:graphic xmlns:a="http://schemas.openxmlformats.org/drawingml/2006/main">
                  <a:graphicData uri="http://schemas.microsoft.com/office/word/2010/wordprocessingShape">
                    <wps:wsp>
                      <wps:cNvCnPr/>
                      <wps:spPr>
                        <a:xfrm>
                          <a:off x="0" y="0"/>
                          <a:ext cx="249936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7ADE1C" id="Straight Arrow Connector 227" o:spid="_x0000_s1026" type="#_x0000_t32" style="position:absolute;margin-left:101.4pt;margin-top:329.9pt;width:196.8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xc2gEAAPwDAAAOAAAAZHJzL2Uyb0RvYy54bWysU9tu1DAQfUfiHyy/s7m0tOxqsxXaAi8I&#10;VhQ+wHXsxMI3jc0m+XvGTjZFgPqAeJnE9pwzc47H+7vRaHIWEJSzDa02JSXCctcq2zX029f3r95Q&#10;EiKzLdPOioZOItC7w8sX+8HvRO16p1sBBEls2A2+oX2MflcUgffCsLBxXlg8lA4Mi7iErmiBDchu&#10;dFGX5U0xOGg9OC5CwN37+ZAeMr+UgsfPUgYRiW4o9hZzhBwfUywOe7brgPle8aUN9g9dGKYsFl2p&#10;7llk5AeoP6iM4uCCk3HDnSmclIqLrAHVVOVvah565kXWguYEv9oU/h8t/3Q+AVFtQ+v6lhLLDF7S&#10;QwSmuj6StwBuIEdnLRrpgKQcdGzwYYfAoz3Bsgr+BEn+KMGkLwojY3Z5Wl0WYyQcN+vr7fbqBi+D&#10;49n169tqmziLJ7CHED8IZ0j6aWhYulnbqLLT7PwxxBl4AaTK2qYYmdLvbEvi5FFPBMVsp8VSJ6UU&#10;ScPcdf6LkxYz/IuQ6Af2eZXL5EkURw3kzHCG2u/VyoKZCSKV1iuofB605CaYyNO5AuvngWt2ruhs&#10;XIFGWQd/A8fx0qqc8y+qZ61J9qNrp3yH2Q4csXwPy3NIM/zrOsOfHu3hJwAAAP//AwBQSwMEFAAG&#10;AAgAAAAhAF0+sGHgAAAACwEAAA8AAABkcnMvZG93bnJldi54bWxMj0FPwzAMhe9I/IfISNxYsop1&#10;rDSdgIHExIltl9281msrGqdqsq38e8wJbvbz03uf8+XoOnWmIbSeLUwnBhRx6auWawu77dvdA6gQ&#10;kSvsPJOFbwqwLK6vcswqf+FPOm9irSSEQ4YWmhj7TOtQNuQwTHxPLLejHxxGWYdaVwNeJNx1OjEm&#10;1Q5bloYGe3ppqPzanJyFY4O02nWMq36eTj+e9++vZu2tvb0Znx5BRRrjnxl+8QUdCmE6+BNXQXUW&#10;EpMIerSQzhYyiGO2SO9BHURJ5wZ0kev/PxQ/AAAA//8DAFBLAQItABQABgAIAAAAIQC2gziS/gAA&#10;AOEBAAATAAAAAAAAAAAAAAAAAAAAAABbQ29udGVudF9UeXBlc10ueG1sUEsBAi0AFAAGAAgAAAAh&#10;ADj9If/WAAAAlAEAAAsAAAAAAAAAAAAAAAAALwEAAF9yZWxzLy5yZWxzUEsBAi0AFAAGAAgAAAAh&#10;ABqy7FzaAQAA/AMAAA4AAAAAAAAAAAAAAAAALgIAAGRycy9lMm9Eb2MueG1sUEsBAi0AFAAGAAgA&#10;AAAhAF0+sGHgAAAACwEAAA8AAAAAAAAAAAAAAAAANAQAAGRycy9kb3ducmV2LnhtbFBLBQYAAAAA&#10;BAAEAPMAAABBBQAAAAA=&#10;" strokecolor="black [3200]" strokeweight="1.5pt">
                <v:stroke endarrow="block" joinstyle="miter"/>
              </v:shape>
            </w:pict>
          </mc:Fallback>
        </mc:AlternateContent>
      </w:r>
    </w:p>
    <w:p w14:paraId="5B0343D8"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107" w:name="_Toc131068944"/>
    </w:p>
    <w:p w14:paraId="274E8AD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B30232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0C0937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6E5F3F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ECD9D0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0EF6C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61D2DB1"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86EC894"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D11911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5F8B39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10F831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B243F1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895A22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79DC8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10DE947"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DBB388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73CCC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F83204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47AB3B7"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4D3EA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868ADC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2E0B9B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240667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BA78852"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75258841"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08" w:name="_Toc153460342"/>
      <w:r w:rsidRPr="000326EF">
        <w:rPr>
          <w:rFonts w:ascii="Arial" w:eastAsia="Times New Roman" w:hAnsi="Arial" w:cs="Times New Roman"/>
          <w:color w:val="8884BF"/>
          <w:sz w:val="28"/>
          <w:szCs w:val="26"/>
        </w:rPr>
        <w:lastRenderedPageBreak/>
        <w:t>L.6b Appendix 6b – Template Correspondence (Acceptance – Respondent)</w:t>
      </w:r>
      <w:bookmarkEnd w:id="107"/>
      <w:bookmarkEnd w:id="108"/>
    </w:p>
    <w:p w14:paraId="3BE916F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8236E47" w14:textId="77777777" w:rsidR="003528ED" w:rsidRPr="00E422CB" w:rsidRDefault="003528ED" w:rsidP="003528ED">
      <w:pPr>
        <w:spacing w:after="0"/>
        <w:rPr>
          <w:rFonts w:ascii="Arial" w:hAnsi="Arial" w:cs="Arial"/>
          <w:sz w:val="24"/>
          <w:szCs w:val="24"/>
          <w:highlight w:val="yellow"/>
        </w:rPr>
      </w:pPr>
      <w:r w:rsidRPr="00E422CB">
        <w:rPr>
          <w:rFonts w:ascii="Arial" w:hAnsi="Arial" w:cs="Arial"/>
          <w:noProof/>
          <w:sz w:val="24"/>
          <w:szCs w:val="24"/>
          <w:lang w:eastAsia="en-GB"/>
        </w:rPr>
        <mc:AlternateContent>
          <mc:Choice Requires="wps">
            <w:drawing>
              <wp:anchor distT="0" distB="0" distL="114300" distR="114300" simplePos="0" relativeHeight="251760640" behindDoc="0" locked="1" layoutInCell="1" allowOverlap="1" wp14:anchorId="4017E556" wp14:editId="6FC5F69F">
                <wp:simplePos x="0" y="0"/>
                <wp:positionH relativeFrom="column">
                  <wp:posOffset>4022090</wp:posOffset>
                </wp:positionH>
                <wp:positionV relativeFrom="page">
                  <wp:posOffset>1673225</wp:posOffset>
                </wp:positionV>
                <wp:extent cx="2242185" cy="608330"/>
                <wp:effectExtent l="0" t="0" r="5715" b="127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CE233"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rPr>
                              <w:t xml:space="preserve">Reference: </w:t>
                            </w:r>
                            <w:r w:rsidRPr="00E422CB">
                              <w:rPr>
                                <w:rFonts w:ascii="Arial" w:hAnsi="Arial" w:cs="Arial"/>
                                <w:szCs w:val="24"/>
                                <w:highlight w:val="yellow"/>
                              </w:rPr>
                              <w:t>XX/XX/XXXX</w:t>
                            </w:r>
                          </w:p>
                          <w:p w14:paraId="4E9EA8DA" w14:textId="77777777" w:rsidR="005238F9" w:rsidRPr="00E422CB" w:rsidRDefault="005238F9" w:rsidP="003528ED">
                            <w:pPr>
                              <w:pStyle w:val="InsideAddress"/>
                              <w:rPr>
                                <w:rFonts w:ascii="Arial" w:hAnsi="Arial" w:cs="Arial"/>
                                <w:szCs w:val="24"/>
                              </w:rPr>
                            </w:pPr>
                          </w:p>
                          <w:p w14:paraId="37C0835F"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7E556" id="Text Box 275" o:spid="_x0000_s1076" type="#_x0000_t202" style="position:absolute;margin-left:316.7pt;margin-top:131.75pt;width:176.55pt;height:4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or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n2KkSAckPfDBo2s9oLAHFeqNq8Dx3oCrH8AATMdsnbnT9ItDSt+0RG34lbW6bzlhEGEWTiYnR0cc&#10;F0DW/XvN4CKy9ToCDY3tQvmgIAjQganHIzshGAqbeV7k2QKCpGCbpYvz80hfQqrDaWOdf8t1h8Kk&#10;xhbYj+hkd+d8iIZUB5dwmdNSsJWQMi7sZn0jLdoRUMoqfjGBF25SBWelw7ERcdyBIOGOYAvhRuaf&#10;yiwv0uu8nKxmi/mkWBXTSTlPF5M0K6/LWVqUxe3qewgwK6pWMMbVnVD8oMKs+DuW9/0w6ifqEPU1&#10;Lqf5dKToj0mm8ftdkp3w0JRSdDVeHJ1IFYh9oxikTSpPhBznyc/hxypDDQ7/WJUog8D8qAE/rIeo&#10;uWlkMGhkrdkjCMNq4A3YhxcFJq223zDqoTtr7L5uieUYyXcKxFVmRRHaOS6K6TyHhT21rE8tRFGA&#10;qrHHaJze+PEJ2BorNi3cNMpZ6SsQZCOiVp6j2ssYOjAmtX8tQoufrqPX85u2/AEAAP//AwBQSwME&#10;FAAGAAgAAAAhAC4gydfgAAAACwEAAA8AAABkcnMvZG93bnJldi54bWxMj0FOwzAQRfdI3MEaJDaI&#10;OtSN26SZVIAEYtvSA0xiN4ka21HsNuntMSvYzWie/rxf7GbTs6sefecswssiAaZt7VRnG4Tj98fz&#10;BpgPZBX1zmqEm/awK+/vCsqVm+xeXw+hYTHE+pwQ2hCGnHNft9qQX7hB23g7udFQiOvYcDXSFMNN&#10;z5dJIrmhzsYPLQ36vdX1+XAxCKev6SnNpuozHNf7lXyjbl25G+Ljw/y6BRb0HP5g+NWP6lBGp8pd&#10;rPKsR5BCrCKKsJQiBRaJbCPjUCGINBPAy4L/71D+AAAA//8DAFBLAQItABQABgAIAAAAIQC2gziS&#10;/gAAAOEBAAATAAAAAAAAAAAAAAAAAAAAAABbQ29udGVudF9UeXBlc10ueG1sUEsBAi0AFAAGAAgA&#10;AAAhADj9If/WAAAAlAEAAAsAAAAAAAAAAAAAAAAALwEAAF9yZWxzLy5yZWxzUEsBAi0AFAAGAAgA&#10;AAAhAJeDyiuIAgAAGwUAAA4AAAAAAAAAAAAAAAAALgIAAGRycy9lMm9Eb2MueG1sUEsBAi0AFAAG&#10;AAgAAAAhAC4gydfgAAAACwEAAA8AAAAAAAAAAAAAAAAA4gQAAGRycy9kb3ducmV2LnhtbFBLBQYA&#10;AAAABAAEAPMAAADvBQAAAAA=&#10;" stroked="f">
                <v:textbox>
                  <w:txbxContent>
                    <w:p w14:paraId="659CE233"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rPr>
                        <w:t xml:space="preserve">Reference: </w:t>
                      </w:r>
                      <w:r w:rsidRPr="00E422CB">
                        <w:rPr>
                          <w:rFonts w:ascii="Arial" w:hAnsi="Arial" w:cs="Arial"/>
                          <w:szCs w:val="24"/>
                          <w:highlight w:val="yellow"/>
                        </w:rPr>
                        <w:t>XX/XX/XXXX</w:t>
                      </w:r>
                    </w:p>
                    <w:p w14:paraId="4E9EA8DA" w14:textId="77777777" w:rsidR="005238F9" w:rsidRPr="00E422CB" w:rsidRDefault="005238F9" w:rsidP="003528ED">
                      <w:pPr>
                        <w:pStyle w:val="InsideAddress"/>
                        <w:rPr>
                          <w:rFonts w:ascii="Arial" w:hAnsi="Arial" w:cs="Arial"/>
                          <w:szCs w:val="24"/>
                        </w:rPr>
                      </w:pPr>
                    </w:p>
                    <w:p w14:paraId="37C0835F"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txbxContent>
                </v:textbox>
                <w10:wrap anchory="page"/>
                <w10:anchorlock/>
              </v:shape>
            </w:pict>
          </mc:Fallback>
        </mc:AlternateContent>
      </w:r>
      <w:r w:rsidRPr="00E422CB">
        <w:rPr>
          <w:rFonts w:ascii="Arial" w:hAnsi="Arial" w:cs="Arial"/>
          <w:sz w:val="24"/>
          <w:szCs w:val="24"/>
          <w:highlight w:val="yellow"/>
        </w:rPr>
        <w:t>Name</w:t>
      </w:r>
      <w:r>
        <w:rPr>
          <w:rFonts w:ascii="Arial" w:hAnsi="Arial" w:cs="Arial"/>
          <w:sz w:val="24"/>
          <w:szCs w:val="24"/>
          <w:highlight w:val="yellow"/>
        </w:rPr>
        <w:t xml:space="preserve"> [of Respondent]</w:t>
      </w:r>
    </w:p>
    <w:p w14:paraId="024A847F"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7FC9A26C" w14:textId="77777777" w:rsidR="003528ED" w:rsidRPr="00E422CB" w:rsidRDefault="003528ED" w:rsidP="003528ED">
      <w:pPr>
        <w:spacing w:after="0"/>
        <w:rPr>
          <w:rFonts w:ascii="Arial" w:hAnsi="Arial" w:cs="Arial"/>
          <w:sz w:val="24"/>
          <w:szCs w:val="24"/>
        </w:rPr>
      </w:pPr>
    </w:p>
    <w:p w14:paraId="75690278" w14:textId="77777777" w:rsidR="003528ED" w:rsidRPr="00E422CB" w:rsidRDefault="003528ED" w:rsidP="003528ED">
      <w:pPr>
        <w:spacing w:after="0"/>
        <w:rPr>
          <w:rFonts w:ascii="Arial" w:hAnsi="Arial" w:cs="Arial"/>
          <w:sz w:val="24"/>
          <w:szCs w:val="24"/>
        </w:rPr>
      </w:pPr>
    </w:p>
    <w:p w14:paraId="5890A277"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sidRPr="00E422CB">
        <w:rPr>
          <w:rFonts w:ascii="Arial" w:hAnsi="Arial" w:cs="Arial"/>
          <w:sz w:val="24"/>
          <w:szCs w:val="24"/>
          <w:highlight w:val="yellow"/>
        </w:rPr>
        <w:t>Name</w:t>
      </w:r>
    </w:p>
    <w:p w14:paraId="3FB58639" w14:textId="77777777" w:rsidR="003528ED" w:rsidRPr="00E422CB" w:rsidRDefault="003528ED" w:rsidP="003528ED">
      <w:pPr>
        <w:spacing w:after="0"/>
        <w:rPr>
          <w:rFonts w:ascii="Arial" w:hAnsi="Arial" w:cs="Arial"/>
          <w:sz w:val="24"/>
          <w:szCs w:val="24"/>
        </w:rPr>
      </w:pPr>
    </w:p>
    <w:p w14:paraId="31EB0E20"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2189BE2A" w14:textId="77777777" w:rsidR="003528ED" w:rsidRDefault="003528ED" w:rsidP="003528ED">
      <w:pPr>
        <w:pStyle w:val="InsideAddress"/>
        <w:tabs>
          <w:tab w:val="right" w:pos="8228"/>
        </w:tabs>
        <w:rPr>
          <w:rFonts w:ascii="Arial" w:hAnsi="Arial" w:cs="Arial"/>
          <w:szCs w:val="24"/>
        </w:rPr>
      </w:pPr>
    </w:p>
    <w:p w14:paraId="3C51113F" w14:textId="77777777" w:rsidR="003528ED" w:rsidRPr="002E79E1" w:rsidRDefault="003528ED" w:rsidP="003528ED">
      <w:pPr>
        <w:spacing w:after="0"/>
        <w:jc w:val="both"/>
        <w:rPr>
          <w:rFonts w:ascii="Arial" w:eastAsia="Times New Roman" w:hAnsi="Arial" w:cs="Arial"/>
          <w:sz w:val="24"/>
          <w:szCs w:val="24"/>
        </w:rPr>
      </w:pPr>
      <w:r>
        <w:rPr>
          <w:rFonts w:ascii="Arial" w:hAnsi="Arial" w:cs="Arial"/>
          <w:sz w:val="24"/>
          <w:szCs w:val="24"/>
        </w:rPr>
        <w:t xml:space="preserve">I am writing to let you know that we have received a complaint that you, (“the Respondent”), have contravened the </w:t>
      </w:r>
      <w:bookmarkStart w:id="109" w:name="_Hlk18078852"/>
      <w:r w:rsidRPr="00D47E8D">
        <w:rPr>
          <w:rFonts w:ascii="Arial" w:hAnsi="Arial" w:cs="Arial"/>
          <w:sz w:val="24"/>
          <w:szCs w:val="24"/>
          <w:highlight w:val="yellow"/>
        </w:rPr>
        <w:t>Councillors’/name of body</w:t>
      </w:r>
      <w:r>
        <w:rPr>
          <w:rFonts w:ascii="Arial" w:hAnsi="Arial" w:cs="Arial"/>
          <w:sz w:val="24"/>
          <w:szCs w:val="24"/>
        </w:rPr>
        <w:t xml:space="preserve"> Code of Conduct (“the Code”).</w:t>
      </w:r>
      <w:bookmarkEnd w:id="109"/>
      <w:r>
        <w:rPr>
          <w:rFonts w:ascii="Arial" w:hAnsi="Arial" w:cs="Arial"/>
          <w:sz w:val="24"/>
          <w:szCs w:val="24"/>
        </w:rPr>
        <w:t xml:space="preserve">  This complaint has been accepted for investigation.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p>
    <w:p w14:paraId="0D0F7C60" w14:textId="77777777" w:rsidR="003528ED" w:rsidRDefault="003528ED" w:rsidP="003528ED">
      <w:pPr>
        <w:spacing w:after="0"/>
        <w:jc w:val="both"/>
        <w:rPr>
          <w:rFonts w:ascii="Arial" w:hAnsi="Arial" w:cs="Arial"/>
          <w:sz w:val="24"/>
          <w:szCs w:val="24"/>
        </w:rPr>
      </w:pPr>
    </w:p>
    <w:p w14:paraId="2623243A"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2D318523" w14:textId="77777777" w:rsidR="003528ED" w:rsidRDefault="003528ED" w:rsidP="003528ED">
      <w:pPr>
        <w:spacing w:after="0"/>
        <w:jc w:val="both"/>
        <w:rPr>
          <w:rFonts w:ascii="Arial" w:hAnsi="Arial" w:cs="Arial"/>
          <w:b/>
          <w:bCs/>
          <w:sz w:val="24"/>
          <w:szCs w:val="24"/>
        </w:rPr>
      </w:pPr>
    </w:p>
    <w:p w14:paraId="5FCD4ECE" w14:textId="77777777" w:rsidR="003528ED" w:rsidRDefault="003528ED" w:rsidP="003528ED">
      <w:pPr>
        <w:spacing w:after="0"/>
        <w:jc w:val="both"/>
        <w:rPr>
          <w:rFonts w:ascii="Arial" w:hAnsi="Arial" w:cs="Arial"/>
          <w:sz w:val="24"/>
          <w:szCs w:val="24"/>
        </w:rPr>
      </w:pPr>
      <w:r>
        <w:rPr>
          <w:rFonts w:ascii="Arial" w:hAnsi="Arial" w:cs="Arial"/>
          <w:sz w:val="24"/>
          <w:szCs w:val="24"/>
        </w:rPr>
        <w:t>I have enclosed the complaint material we have received.  Based on the information provided I will be investigating the following issue</w:t>
      </w:r>
      <w:r w:rsidRPr="00CD4C1E">
        <w:rPr>
          <w:rFonts w:ascii="Arial" w:hAnsi="Arial" w:cs="Arial"/>
          <w:sz w:val="24"/>
          <w:szCs w:val="24"/>
          <w:highlight w:val="yellow"/>
        </w:rPr>
        <w:t>(s)</w:t>
      </w:r>
      <w:r>
        <w:rPr>
          <w:rFonts w:ascii="Arial" w:hAnsi="Arial" w:cs="Arial"/>
          <w:sz w:val="24"/>
          <w:szCs w:val="24"/>
        </w:rPr>
        <w:t xml:space="preserve"> of the complaint:</w:t>
      </w:r>
    </w:p>
    <w:p w14:paraId="62550C6D" w14:textId="77777777" w:rsidR="003528ED" w:rsidRPr="00B77B65" w:rsidRDefault="003528ED" w:rsidP="003528ED">
      <w:pPr>
        <w:spacing w:after="0"/>
        <w:jc w:val="both"/>
        <w:rPr>
          <w:rFonts w:ascii="Arial" w:hAnsi="Arial" w:cs="Arial"/>
          <w:sz w:val="24"/>
          <w:szCs w:val="24"/>
        </w:rPr>
      </w:pPr>
    </w:p>
    <w:p w14:paraId="73CA9865" w14:textId="77777777" w:rsidR="003528ED" w:rsidRPr="00405830" w:rsidRDefault="003528ED" w:rsidP="00A37B34">
      <w:pPr>
        <w:pStyle w:val="ListParagraph"/>
        <w:numPr>
          <w:ilvl w:val="0"/>
          <w:numId w:val="30"/>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 1 – lift from Complainer correspondence and adjust grammar accordingly…</w:t>
      </w:r>
    </w:p>
    <w:p w14:paraId="3E4562FD" w14:textId="77777777" w:rsidR="003528ED" w:rsidRPr="00405830" w:rsidRDefault="003528ED" w:rsidP="003528ED">
      <w:pPr>
        <w:pStyle w:val="ListParagraph"/>
        <w:spacing w:after="0"/>
        <w:ind w:left="360"/>
        <w:jc w:val="both"/>
        <w:rPr>
          <w:rFonts w:ascii="Arial" w:hAnsi="Arial" w:cs="Arial"/>
          <w:sz w:val="24"/>
          <w:szCs w:val="24"/>
          <w:highlight w:val="yellow"/>
        </w:rPr>
      </w:pPr>
    </w:p>
    <w:p w14:paraId="06F346FA" w14:textId="77777777" w:rsidR="003528ED" w:rsidRDefault="003528ED" w:rsidP="00A37B34">
      <w:pPr>
        <w:pStyle w:val="ListParagraph"/>
        <w:numPr>
          <w:ilvl w:val="0"/>
          <w:numId w:val="30"/>
        </w:numPr>
        <w:spacing w:after="0"/>
        <w:jc w:val="both"/>
        <w:rPr>
          <w:rFonts w:ascii="Arial" w:hAnsi="Arial" w:cs="Arial"/>
          <w:sz w:val="24"/>
          <w:szCs w:val="24"/>
          <w:highlight w:val="yellow"/>
        </w:rPr>
      </w:pPr>
      <w:r w:rsidRPr="00405830">
        <w:rPr>
          <w:rFonts w:ascii="Arial" w:hAnsi="Arial" w:cs="Arial"/>
          <w:sz w:val="24"/>
          <w:szCs w:val="24"/>
          <w:highlight w:val="yellow"/>
        </w:rPr>
        <w:t>[</w:t>
      </w:r>
      <w:r>
        <w:rPr>
          <w:rFonts w:ascii="Arial" w:hAnsi="Arial" w:cs="Arial"/>
          <w:sz w:val="24"/>
          <w:szCs w:val="24"/>
          <w:highlight w:val="yellow"/>
        </w:rPr>
        <w:t>Issue</w:t>
      </w:r>
      <w:r w:rsidRPr="00405830">
        <w:rPr>
          <w:rFonts w:ascii="Arial" w:hAnsi="Arial" w:cs="Arial"/>
          <w:sz w:val="24"/>
          <w:szCs w:val="24"/>
          <w:highlight w:val="yellow"/>
        </w:rPr>
        <w:t xml:space="preserve"> 2].</w:t>
      </w:r>
    </w:p>
    <w:p w14:paraId="3DF687BD" w14:textId="77777777" w:rsidR="003528ED" w:rsidRDefault="003528ED" w:rsidP="003528ED">
      <w:pPr>
        <w:spacing w:after="0"/>
        <w:jc w:val="both"/>
        <w:rPr>
          <w:rFonts w:ascii="Arial" w:hAnsi="Arial" w:cs="Arial"/>
          <w:sz w:val="24"/>
          <w:szCs w:val="24"/>
        </w:rPr>
      </w:pPr>
    </w:p>
    <w:p w14:paraId="35C229DD" w14:textId="77777777" w:rsidR="003528ED" w:rsidRPr="00DE189C" w:rsidRDefault="003528ED" w:rsidP="003528ED">
      <w:pPr>
        <w:spacing w:after="0"/>
        <w:jc w:val="both"/>
        <w:rPr>
          <w:rFonts w:ascii="Arial" w:hAnsi="Arial" w:cs="Arial"/>
          <w:sz w:val="24"/>
          <w:szCs w:val="24"/>
        </w:rPr>
      </w:pPr>
      <w:r w:rsidRPr="00DE189C">
        <w:rPr>
          <w:rFonts w:ascii="Arial" w:hAnsi="Arial" w:cs="Arial"/>
          <w:sz w:val="24"/>
          <w:szCs w:val="24"/>
        </w:rPr>
        <w:t xml:space="preserve">The complaint </w:t>
      </w:r>
      <w:r>
        <w:rPr>
          <w:rFonts w:ascii="Arial" w:hAnsi="Arial" w:cs="Arial"/>
          <w:sz w:val="24"/>
          <w:szCs w:val="24"/>
        </w:rPr>
        <w:t>is</w:t>
      </w:r>
      <w:r w:rsidRPr="00DE189C">
        <w:rPr>
          <w:rFonts w:ascii="Arial" w:hAnsi="Arial" w:cs="Arial"/>
          <w:sz w:val="24"/>
          <w:szCs w:val="24"/>
        </w:rPr>
        <w:t xml:space="preserve"> based on the information available at this time and our understanding of that information.  The complaint may change as the investigation progresses and further information becomes available.  </w:t>
      </w:r>
    </w:p>
    <w:p w14:paraId="74CCD2B5" w14:textId="77777777" w:rsidR="003528ED" w:rsidRDefault="003528ED" w:rsidP="003528ED">
      <w:pPr>
        <w:spacing w:after="0"/>
        <w:jc w:val="both"/>
        <w:rPr>
          <w:rFonts w:ascii="Arial" w:hAnsi="Arial" w:cs="Arial"/>
          <w:sz w:val="24"/>
          <w:szCs w:val="24"/>
          <w:highlight w:val="yellow"/>
        </w:rPr>
      </w:pPr>
    </w:p>
    <w:p w14:paraId="70BC5845" w14:textId="77777777" w:rsidR="003528ED" w:rsidRDefault="003528ED" w:rsidP="003528ED">
      <w:pPr>
        <w:rPr>
          <w:rFonts w:ascii="Arial" w:hAnsi="Arial"/>
          <w:sz w:val="24"/>
        </w:rPr>
      </w:pPr>
      <w:r>
        <w:rPr>
          <w:rFonts w:ascii="Arial" w:hAnsi="Arial" w:cs="Arial"/>
          <w:sz w:val="24"/>
          <w:szCs w:val="24"/>
          <w:highlight w:val="yellow"/>
        </w:rPr>
        <w:t>The Complainer(s) has/have not stated what paragraph(s) of the Code they consider you have breached/</w:t>
      </w:r>
      <w:r w:rsidRPr="00FB31DE">
        <w:rPr>
          <w:rFonts w:ascii="Arial" w:hAnsi="Arial"/>
          <w:sz w:val="24"/>
          <w:highlight w:val="yellow"/>
        </w:rPr>
        <w:t xml:space="preserve">Please be assured for the purposes of </w:t>
      </w:r>
      <w:r>
        <w:rPr>
          <w:rFonts w:ascii="Arial" w:hAnsi="Arial"/>
          <w:sz w:val="24"/>
          <w:highlight w:val="yellow"/>
        </w:rPr>
        <w:t>our</w:t>
      </w:r>
      <w:r w:rsidRPr="00FB31DE">
        <w:rPr>
          <w:rFonts w:ascii="Arial" w:hAnsi="Arial"/>
          <w:sz w:val="24"/>
          <w:highlight w:val="yellow"/>
        </w:rPr>
        <w:t xml:space="preserve"> assessment, all parts of the Code that could be relevant to </w:t>
      </w:r>
      <w:r>
        <w:rPr>
          <w:rFonts w:ascii="Arial" w:hAnsi="Arial"/>
          <w:sz w:val="24"/>
          <w:highlight w:val="yellow"/>
        </w:rPr>
        <w:t xml:space="preserve">the </w:t>
      </w:r>
      <w:r w:rsidRPr="00FB31DE">
        <w:rPr>
          <w:rFonts w:ascii="Arial" w:hAnsi="Arial"/>
          <w:sz w:val="24"/>
          <w:highlight w:val="yellow"/>
        </w:rPr>
        <w:t>Complaint have been considered. To that end, we considered [section numbers] of the [relevant Code etc.]…”</w:t>
      </w:r>
      <w:r>
        <w:rPr>
          <w:rFonts w:ascii="Arial" w:hAnsi="Arial"/>
          <w:sz w:val="24"/>
        </w:rPr>
        <w:t xml:space="preserve">   </w:t>
      </w:r>
    </w:p>
    <w:p w14:paraId="04934C47"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The Complainer(s) allege you have breached paragraph(s) [insert paragraphs] of the Code/I am considering the complaint in terms of paragraphs(s) [paragraphs] of the Code.  </w:t>
      </w:r>
    </w:p>
    <w:p w14:paraId="21E1E0FD" w14:textId="77777777" w:rsidR="003528ED" w:rsidRDefault="003528ED" w:rsidP="003528ED">
      <w:pPr>
        <w:spacing w:after="0"/>
        <w:jc w:val="both"/>
        <w:rPr>
          <w:rFonts w:ascii="Arial" w:hAnsi="Arial" w:cs="Arial"/>
          <w:sz w:val="24"/>
          <w:szCs w:val="24"/>
        </w:rPr>
      </w:pPr>
    </w:p>
    <w:p w14:paraId="71810F4B" w14:textId="77777777" w:rsidR="003528ED" w:rsidRPr="00A62A1C" w:rsidRDefault="003528ED" w:rsidP="003528ED">
      <w:pPr>
        <w:spacing w:after="0"/>
        <w:jc w:val="both"/>
        <w:rPr>
          <w:rFonts w:ascii="Arial" w:hAnsi="Arial" w:cs="Arial"/>
          <w:b/>
          <w:bCs/>
          <w:sz w:val="24"/>
          <w:szCs w:val="24"/>
        </w:rPr>
      </w:pPr>
      <w:bookmarkStart w:id="110" w:name="_Hlk18078652"/>
      <w:r w:rsidRPr="00A62A1C">
        <w:rPr>
          <w:rFonts w:ascii="Arial" w:hAnsi="Arial" w:cs="Arial"/>
          <w:b/>
          <w:bCs/>
          <w:sz w:val="24"/>
          <w:szCs w:val="24"/>
        </w:rPr>
        <w:t>Our process</w:t>
      </w:r>
    </w:p>
    <w:p w14:paraId="7F3491B9" w14:textId="77777777" w:rsidR="003528ED" w:rsidRPr="00A62A1C" w:rsidRDefault="003528ED" w:rsidP="003528ED">
      <w:pPr>
        <w:spacing w:after="0"/>
        <w:jc w:val="both"/>
        <w:rPr>
          <w:rFonts w:ascii="Arial" w:hAnsi="Arial" w:cs="Arial"/>
          <w:b/>
          <w:bCs/>
          <w:sz w:val="24"/>
          <w:szCs w:val="24"/>
        </w:rPr>
      </w:pPr>
    </w:p>
    <w:p w14:paraId="1EC7728D" w14:textId="77777777" w:rsidR="003528ED" w:rsidRDefault="003528ED" w:rsidP="003528ED">
      <w:pPr>
        <w:spacing w:after="0"/>
        <w:jc w:val="both"/>
        <w:rPr>
          <w:rFonts w:ascii="Arial" w:hAnsi="Arial" w:cs="Arial"/>
          <w:sz w:val="24"/>
          <w:szCs w:val="24"/>
        </w:rPr>
      </w:pPr>
      <w:r w:rsidRPr="00A62A1C">
        <w:rPr>
          <w:rFonts w:ascii="Arial" w:hAnsi="Arial" w:cs="Arial"/>
          <w:sz w:val="24"/>
          <w:szCs w:val="24"/>
        </w:rPr>
        <w:t>I have also enclosed an outline of the investigation and post-investigation process which I hope you will find helpful.</w:t>
      </w:r>
    </w:p>
    <w:bookmarkEnd w:id="110"/>
    <w:p w14:paraId="648246F0" w14:textId="77777777" w:rsidR="003528ED" w:rsidRDefault="003528ED" w:rsidP="003528ED">
      <w:pPr>
        <w:spacing w:after="0"/>
        <w:jc w:val="both"/>
        <w:rPr>
          <w:rFonts w:ascii="Arial" w:hAnsi="Arial" w:cs="Arial"/>
          <w:sz w:val="24"/>
          <w:szCs w:val="24"/>
        </w:rPr>
      </w:pPr>
    </w:p>
    <w:p w14:paraId="74E85C78" w14:textId="77777777" w:rsidR="003528ED" w:rsidRPr="00FE6A4A" w:rsidRDefault="003528ED" w:rsidP="003528ED">
      <w:pPr>
        <w:spacing w:after="0"/>
        <w:jc w:val="both"/>
        <w:rPr>
          <w:rFonts w:ascii="Arial" w:hAnsi="Arial" w:cs="Arial"/>
          <w:b/>
          <w:bCs/>
          <w:sz w:val="24"/>
          <w:szCs w:val="24"/>
        </w:rPr>
      </w:pPr>
      <w:r w:rsidRPr="00C8508D">
        <w:rPr>
          <w:rFonts w:ascii="Arial" w:hAnsi="Arial" w:cs="Arial"/>
          <w:noProof/>
          <w:sz w:val="24"/>
          <w:szCs w:val="24"/>
        </w:rPr>
        <w:lastRenderedPageBreak/>
        <mc:AlternateContent>
          <mc:Choice Requires="wps">
            <w:drawing>
              <wp:anchor distT="45720" distB="45720" distL="114300" distR="114300" simplePos="0" relativeHeight="251806720" behindDoc="0" locked="0" layoutInCell="1" allowOverlap="1" wp14:anchorId="18931E8F" wp14:editId="5F0823E5">
                <wp:simplePos x="0" y="0"/>
                <wp:positionH relativeFrom="margin">
                  <wp:posOffset>15240</wp:posOffset>
                </wp:positionH>
                <wp:positionV relativeFrom="paragraph">
                  <wp:posOffset>259080</wp:posOffset>
                </wp:positionV>
                <wp:extent cx="6181725" cy="3345180"/>
                <wp:effectExtent l="19050" t="19050" r="28575" b="2667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345180"/>
                        </a:xfrm>
                        <a:prstGeom prst="rect">
                          <a:avLst/>
                        </a:prstGeom>
                        <a:solidFill>
                          <a:srgbClr val="FFFFFF"/>
                        </a:solidFill>
                        <a:ln w="38100">
                          <a:solidFill>
                            <a:srgbClr val="00A19A"/>
                          </a:solidFill>
                          <a:miter lim="800000"/>
                          <a:headEnd/>
                          <a:tailEnd/>
                        </a:ln>
                      </wps:spPr>
                      <wps:txbx>
                        <w:txbxContent>
                          <w:p w14:paraId="195E920C" w14:textId="77777777" w:rsidR="005238F9" w:rsidRDefault="005238F9" w:rsidP="003528ED">
                            <w:pPr>
                              <w:spacing w:after="0"/>
                              <w:jc w:val="both"/>
                              <w:rPr>
                                <w:rFonts w:ascii="Arial" w:hAnsi="Arial" w:cs="Arial"/>
                                <w:b/>
                                <w:bCs/>
                                <w:sz w:val="24"/>
                                <w:szCs w:val="24"/>
                              </w:rPr>
                            </w:pPr>
                            <w:r>
                              <w:rPr>
                                <w:rFonts w:ascii="Arial" w:hAnsi="Arial" w:cs="Arial"/>
                                <w:b/>
                                <w:bCs/>
                                <w:sz w:val="24"/>
                                <w:szCs w:val="24"/>
                              </w:rPr>
                              <w:t>Response invited</w:t>
                            </w:r>
                          </w:p>
                          <w:p w14:paraId="5C159A9E" w14:textId="77777777" w:rsidR="005238F9" w:rsidRDefault="005238F9" w:rsidP="003528ED">
                            <w:pPr>
                              <w:spacing w:after="0"/>
                              <w:jc w:val="both"/>
                              <w:rPr>
                                <w:rFonts w:ascii="Arial" w:hAnsi="Arial" w:cs="Arial"/>
                                <w:b/>
                                <w:bCs/>
                                <w:sz w:val="24"/>
                                <w:szCs w:val="24"/>
                              </w:rPr>
                            </w:pPr>
                          </w:p>
                          <w:p w14:paraId="43D98B7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It is important for us to understand your view on the complaint.  Please provide any comments or information which you consider relevant to our consideration of this complaint.  </w:t>
                            </w:r>
                            <w:r w:rsidRPr="00D200AD">
                              <w:rPr>
                                <w:rFonts w:ascii="Arial" w:hAnsi="Arial" w:cs="Arial"/>
                                <w:sz w:val="24"/>
                                <w:szCs w:val="24"/>
                                <w:highlight w:val="yellow"/>
                              </w:rPr>
                              <w:t>In responding, you may find it helpful to respond specifically in relation to each head of complaint outlined above.</w:t>
                            </w:r>
                            <w:r>
                              <w:rPr>
                                <w:rFonts w:ascii="Arial" w:hAnsi="Arial" w:cs="Arial"/>
                                <w:sz w:val="24"/>
                                <w:szCs w:val="24"/>
                              </w:rPr>
                              <w:t xml:space="preserve">  </w:t>
                            </w:r>
                          </w:p>
                          <w:p w14:paraId="0BC76B69" w14:textId="77777777" w:rsidR="005238F9" w:rsidRDefault="005238F9" w:rsidP="003528ED">
                            <w:pPr>
                              <w:spacing w:after="0"/>
                              <w:jc w:val="both"/>
                              <w:rPr>
                                <w:rFonts w:ascii="Arial" w:hAnsi="Arial" w:cs="Arial"/>
                                <w:sz w:val="24"/>
                                <w:szCs w:val="24"/>
                              </w:rPr>
                            </w:pPr>
                          </w:p>
                          <w:p w14:paraId="7C704A32" w14:textId="77777777" w:rsidR="005238F9" w:rsidRPr="005366B7" w:rsidRDefault="005238F9" w:rsidP="003528ED">
                            <w:pPr>
                              <w:spacing w:after="0"/>
                              <w:jc w:val="both"/>
                              <w:rPr>
                                <w:rFonts w:ascii="Arial" w:hAnsi="Arial" w:cs="Arial"/>
                                <w:sz w:val="24"/>
                                <w:szCs w:val="24"/>
                                <w:highlight w:val="yellow"/>
                              </w:rPr>
                            </w:pPr>
                            <w:r w:rsidRPr="005366B7">
                              <w:rPr>
                                <w:rFonts w:ascii="Arial" w:hAnsi="Arial" w:cs="Arial"/>
                                <w:sz w:val="24"/>
                                <w:szCs w:val="24"/>
                                <w:highlight w:val="yellow"/>
                              </w:rPr>
                              <w:t>In particular it would be of assistance if you could provide:</w:t>
                            </w:r>
                          </w:p>
                          <w:p w14:paraId="7ADB630F" w14:textId="77777777" w:rsidR="005238F9" w:rsidRPr="005366B7" w:rsidRDefault="005238F9" w:rsidP="003528ED">
                            <w:pPr>
                              <w:spacing w:after="0"/>
                              <w:jc w:val="both"/>
                              <w:rPr>
                                <w:rFonts w:ascii="Arial" w:hAnsi="Arial" w:cs="Arial"/>
                                <w:sz w:val="24"/>
                                <w:szCs w:val="24"/>
                                <w:highlight w:val="yellow"/>
                              </w:rPr>
                            </w:pPr>
                          </w:p>
                          <w:p w14:paraId="4D74433D"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Your view on whether you were acting in your capacity as a councillor/member at the time of the alleged conduct, as set out above;</w:t>
                            </w:r>
                          </w:p>
                          <w:p w14:paraId="004460B1" w14:textId="77777777" w:rsidR="005238F9" w:rsidRPr="005366B7" w:rsidRDefault="005238F9" w:rsidP="00A37B34">
                            <w:pPr>
                              <w:pStyle w:val="ListParagraph"/>
                              <w:numPr>
                                <w:ilvl w:val="0"/>
                                <w:numId w:val="29"/>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5A3E1E7F" w14:textId="77777777" w:rsidR="005238F9" w:rsidRDefault="005238F9" w:rsidP="003528ED">
                            <w:pPr>
                              <w:spacing w:after="0"/>
                              <w:jc w:val="both"/>
                              <w:rPr>
                                <w:rFonts w:ascii="Arial" w:hAnsi="Arial" w:cs="Arial"/>
                                <w:sz w:val="24"/>
                                <w:szCs w:val="24"/>
                              </w:rPr>
                            </w:pPr>
                          </w:p>
                          <w:p w14:paraId="1C24D0D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p>
                          <w:p w14:paraId="4B6BD29E" w14:textId="77777777" w:rsidR="005238F9" w:rsidRDefault="005238F9" w:rsidP="003528ED">
                            <w:pPr>
                              <w:spacing w:after="0"/>
                              <w:jc w:val="both"/>
                              <w:rPr>
                                <w:rFonts w:ascii="Arial" w:hAnsi="Arial" w:cs="Arial"/>
                                <w:sz w:val="24"/>
                                <w:szCs w:val="24"/>
                              </w:rPr>
                            </w:pPr>
                          </w:p>
                          <w:p w14:paraId="027BD86F" w14:textId="77777777" w:rsidR="005238F9" w:rsidRDefault="005238F9" w:rsidP="003528ED">
                            <w:pPr>
                              <w:spacing w:after="0"/>
                              <w:jc w:val="both"/>
                              <w:rPr>
                                <w:rFonts w:ascii="Arial" w:hAnsi="Arial" w:cs="Arial"/>
                                <w:sz w:val="24"/>
                                <w:szCs w:val="24"/>
                              </w:rPr>
                            </w:pPr>
                            <w:r w:rsidRPr="00D200AD">
                              <w:rPr>
                                <w:rFonts w:ascii="Arial" w:hAnsi="Arial" w:cs="Arial"/>
                                <w:sz w:val="24"/>
                                <w:szCs w:val="24"/>
                                <w:highlight w:val="yellow"/>
                              </w:rPr>
                              <w:t xml:space="preserve">I appreciate that responding may take some time.  If you require more time, please contact our office </w:t>
                            </w:r>
                            <w:r w:rsidRPr="002B4B32">
                              <w:rPr>
                                <w:rFonts w:ascii="Arial" w:hAnsi="Arial" w:cs="Arial"/>
                                <w:sz w:val="24"/>
                                <w:szCs w:val="24"/>
                                <w:highlight w:val="yellow"/>
                              </w:rPr>
                              <w:t>to let us know.</w:t>
                            </w:r>
                          </w:p>
                          <w:p w14:paraId="642AD66A" w14:textId="77777777" w:rsidR="005238F9" w:rsidRDefault="005238F9"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1E8F" id="_x0000_s1077" type="#_x0000_t202" style="position:absolute;left:0;text-align:left;margin-left:1.2pt;margin-top:20.4pt;width:486.75pt;height:263.4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R1LgIAAFAEAAAOAAAAZHJzL2Uyb0RvYy54bWysVNtu2zAMfR+wfxD0vvjSJE2NOEWWLsOA&#10;7gK0+wBZlmNhkuhJSuzs60vJaRp028swPwiiSB0dHpJe3g5akYOwToIpaTZJKRGGQy3NrqTfH7fv&#10;FpQ4z0zNFBhR0qNw9Hb19s2y7wqRQwuqFpYgiHFF35W09b4rksTxVmjmJtAJg84GrGYeTbtLast6&#10;RNcqydN0nvRg684CF87h6d3opKuI3zSC+69N44QnqqTIzcfVxrUKa7JasmJnWddKfqLB/oGFZtLg&#10;o2eoO+YZ2Vv5G5SW3IKDxk846ASaRnIRc8BssvRVNg8t60TMBcVx3Vkm9/9g+ZfDN0tkXdL8ek6J&#10;YRqL9CgGT97DQPKgT9+5AsMeOgz0Ax5jnWOurrsH/sMRA5uWmZ1YWwt9K1iN/LJwM7m4OuK4AFL1&#10;n6HGZ9jeQwQaGquDeCgHQXSs0/Fcm0CF4+E8W2TX+YwSjr6rq+ksW8TqJax4vt5Z5z8K0CRsSmqx&#10;+BGeHe6dD3RY8RwSXnOgZL2VSkXD7qqNsuTAsFG28YsZvApThvT4/CJL01GCv2Kk6Tq7Wf8JQ0uP&#10;La+kLukiDV8IYkUQ7oOp494zqcY9clbmpGQQb5TRD9UQizaLOgeZK6iPqK2FscVxJHHTgv1FSY/t&#10;XVL3c8+soER9Mlifm2w6DfMQjensOkfDXnqqSw8zHKFK6ikZtxsfZyjwNrDGOjYyKvzC5MQZ2zYK&#10;fxqxMBeXdox6+RGsngAAAP//AwBQSwMEFAAGAAgAAAAhAHtL6O7fAAAACAEAAA8AAABkcnMvZG93&#10;bnJldi54bWxMj0FPg0AUhO8m/ofNM/FmFxtKKfJojNGovRirB4+v7BOw7C5hlwL+eteTHiczmfkm&#10;3066FSfuXWMNwvUiAsGmtKoxFcL728NVCsJ5MopaaxhhZgfb4vwsp0zZ0bzyae8rEUqMywih9r7L&#10;pHRlzZrcwnZsgvdpe00+yL6SqqcxlOtWLqMokZoaExZq6viu5vK4HzTC8B2n0/w4fr3c26c5PT4P&#10;HztixMuL6fYGhOfJ/4XhFz+gQxGYDnYwyokWYRmHIEIchQPB3qxXGxAHhFWyTkAWufx/oPgBAAD/&#10;/wMAUEsBAi0AFAAGAAgAAAAhALaDOJL+AAAA4QEAABMAAAAAAAAAAAAAAAAAAAAAAFtDb250ZW50&#10;X1R5cGVzXS54bWxQSwECLQAUAAYACAAAACEAOP0h/9YAAACUAQAACwAAAAAAAAAAAAAAAAAvAQAA&#10;X3JlbHMvLnJlbHNQSwECLQAUAAYACAAAACEAEWoEdS4CAABQBAAADgAAAAAAAAAAAAAAAAAuAgAA&#10;ZHJzL2Uyb0RvYy54bWxQSwECLQAUAAYACAAAACEAe0vo7t8AAAAIAQAADwAAAAAAAAAAAAAAAACI&#10;BAAAZHJzL2Rvd25yZXYueG1sUEsFBgAAAAAEAAQA8wAAAJQFAAAAAA==&#10;" strokecolor="#00a19a" strokeweight="3pt">
                <v:textbox>
                  <w:txbxContent>
                    <w:p w14:paraId="195E920C" w14:textId="77777777" w:rsidR="005238F9" w:rsidRDefault="005238F9" w:rsidP="003528ED">
                      <w:pPr>
                        <w:spacing w:after="0"/>
                        <w:jc w:val="both"/>
                        <w:rPr>
                          <w:rFonts w:ascii="Arial" w:hAnsi="Arial" w:cs="Arial"/>
                          <w:b/>
                          <w:bCs/>
                          <w:sz w:val="24"/>
                          <w:szCs w:val="24"/>
                        </w:rPr>
                      </w:pPr>
                      <w:r>
                        <w:rPr>
                          <w:rFonts w:ascii="Arial" w:hAnsi="Arial" w:cs="Arial"/>
                          <w:b/>
                          <w:bCs/>
                          <w:sz w:val="24"/>
                          <w:szCs w:val="24"/>
                        </w:rPr>
                        <w:t>Response invited</w:t>
                      </w:r>
                    </w:p>
                    <w:p w14:paraId="5C159A9E" w14:textId="77777777" w:rsidR="005238F9" w:rsidRDefault="005238F9" w:rsidP="003528ED">
                      <w:pPr>
                        <w:spacing w:after="0"/>
                        <w:jc w:val="both"/>
                        <w:rPr>
                          <w:rFonts w:ascii="Arial" w:hAnsi="Arial" w:cs="Arial"/>
                          <w:b/>
                          <w:bCs/>
                          <w:sz w:val="24"/>
                          <w:szCs w:val="24"/>
                        </w:rPr>
                      </w:pPr>
                    </w:p>
                    <w:p w14:paraId="43D98B7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It is important for us to understand your view on the complaint.  Please provide any comments or information which you consider relevant to our consideration of this complaint.  </w:t>
                      </w:r>
                      <w:r w:rsidRPr="00D200AD">
                        <w:rPr>
                          <w:rFonts w:ascii="Arial" w:hAnsi="Arial" w:cs="Arial"/>
                          <w:sz w:val="24"/>
                          <w:szCs w:val="24"/>
                          <w:highlight w:val="yellow"/>
                        </w:rPr>
                        <w:t>In responding, you may find it helpful to respond specifically in relation to each head of complaint outlined above.</w:t>
                      </w:r>
                      <w:r>
                        <w:rPr>
                          <w:rFonts w:ascii="Arial" w:hAnsi="Arial" w:cs="Arial"/>
                          <w:sz w:val="24"/>
                          <w:szCs w:val="24"/>
                        </w:rPr>
                        <w:t xml:space="preserve">  </w:t>
                      </w:r>
                    </w:p>
                    <w:p w14:paraId="0BC76B69" w14:textId="77777777" w:rsidR="005238F9" w:rsidRDefault="005238F9" w:rsidP="003528ED">
                      <w:pPr>
                        <w:spacing w:after="0"/>
                        <w:jc w:val="both"/>
                        <w:rPr>
                          <w:rFonts w:ascii="Arial" w:hAnsi="Arial" w:cs="Arial"/>
                          <w:sz w:val="24"/>
                          <w:szCs w:val="24"/>
                        </w:rPr>
                      </w:pPr>
                    </w:p>
                    <w:p w14:paraId="7C704A32" w14:textId="77777777" w:rsidR="005238F9" w:rsidRPr="005366B7" w:rsidRDefault="005238F9" w:rsidP="003528ED">
                      <w:pPr>
                        <w:spacing w:after="0"/>
                        <w:jc w:val="both"/>
                        <w:rPr>
                          <w:rFonts w:ascii="Arial" w:hAnsi="Arial" w:cs="Arial"/>
                          <w:sz w:val="24"/>
                          <w:szCs w:val="24"/>
                          <w:highlight w:val="yellow"/>
                        </w:rPr>
                      </w:pPr>
                      <w:r w:rsidRPr="005366B7">
                        <w:rPr>
                          <w:rFonts w:ascii="Arial" w:hAnsi="Arial" w:cs="Arial"/>
                          <w:sz w:val="24"/>
                          <w:szCs w:val="24"/>
                          <w:highlight w:val="yellow"/>
                        </w:rPr>
                        <w:t>In particular it would be of assistance if you could provide:</w:t>
                      </w:r>
                    </w:p>
                    <w:p w14:paraId="7ADB630F" w14:textId="77777777" w:rsidR="005238F9" w:rsidRPr="005366B7" w:rsidRDefault="005238F9" w:rsidP="003528ED">
                      <w:pPr>
                        <w:spacing w:after="0"/>
                        <w:jc w:val="both"/>
                        <w:rPr>
                          <w:rFonts w:ascii="Arial" w:hAnsi="Arial" w:cs="Arial"/>
                          <w:sz w:val="24"/>
                          <w:szCs w:val="24"/>
                          <w:highlight w:val="yellow"/>
                        </w:rPr>
                      </w:pPr>
                    </w:p>
                    <w:p w14:paraId="4D74433D"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Your view on whether you were acting in your capacity as a councillor/member at the time of the alleged conduct, as set out above;</w:t>
                      </w:r>
                    </w:p>
                    <w:p w14:paraId="004460B1" w14:textId="77777777" w:rsidR="005238F9" w:rsidRPr="005366B7" w:rsidRDefault="005238F9" w:rsidP="00A37B34">
                      <w:pPr>
                        <w:pStyle w:val="ListParagraph"/>
                        <w:numPr>
                          <w:ilvl w:val="0"/>
                          <w:numId w:val="29"/>
                        </w:numPr>
                        <w:spacing w:after="0"/>
                        <w:jc w:val="both"/>
                        <w:rPr>
                          <w:rFonts w:ascii="Arial" w:hAnsi="Arial" w:cs="Arial"/>
                          <w:sz w:val="24"/>
                          <w:szCs w:val="24"/>
                          <w:highlight w:val="yellow"/>
                        </w:rPr>
                      </w:pPr>
                      <w:r w:rsidRPr="005366B7">
                        <w:rPr>
                          <w:rFonts w:ascii="Arial" w:hAnsi="Arial" w:cs="Arial"/>
                          <w:sz w:val="24"/>
                          <w:szCs w:val="24"/>
                          <w:highlight w:val="yellow"/>
                        </w:rPr>
                        <w:t>[Information requested]</w:t>
                      </w:r>
                    </w:p>
                    <w:p w14:paraId="5A3E1E7F" w14:textId="77777777" w:rsidR="005238F9" w:rsidRDefault="005238F9" w:rsidP="003528ED">
                      <w:pPr>
                        <w:spacing w:after="0"/>
                        <w:jc w:val="both"/>
                        <w:rPr>
                          <w:rFonts w:ascii="Arial" w:hAnsi="Arial" w:cs="Arial"/>
                          <w:sz w:val="24"/>
                          <w:szCs w:val="24"/>
                        </w:rPr>
                      </w:pPr>
                    </w:p>
                    <w:p w14:paraId="1C24D0D2" w14:textId="77777777" w:rsidR="005238F9"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p>
                    <w:p w14:paraId="4B6BD29E" w14:textId="77777777" w:rsidR="005238F9" w:rsidRDefault="005238F9" w:rsidP="003528ED">
                      <w:pPr>
                        <w:spacing w:after="0"/>
                        <w:jc w:val="both"/>
                        <w:rPr>
                          <w:rFonts w:ascii="Arial" w:hAnsi="Arial" w:cs="Arial"/>
                          <w:sz w:val="24"/>
                          <w:szCs w:val="24"/>
                        </w:rPr>
                      </w:pPr>
                    </w:p>
                    <w:p w14:paraId="027BD86F" w14:textId="77777777" w:rsidR="005238F9" w:rsidRDefault="005238F9" w:rsidP="003528ED">
                      <w:pPr>
                        <w:spacing w:after="0"/>
                        <w:jc w:val="both"/>
                        <w:rPr>
                          <w:rFonts w:ascii="Arial" w:hAnsi="Arial" w:cs="Arial"/>
                          <w:sz w:val="24"/>
                          <w:szCs w:val="24"/>
                        </w:rPr>
                      </w:pPr>
                      <w:r w:rsidRPr="00D200AD">
                        <w:rPr>
                          <w:rFonts w:ascii="Arial" w:hAnsi="Arial" w:cs="Arial"/>
                          <w:sz w:val="24"/>
                          <w:szCs w:val="24"/>
                          <w:highlight w:val="yellow"/>
                        </w:rPr>
                        <w:t xml:space="preserve">I appreciate that responding may take some time.  If you require more time, please contact our office </w:t>
                      </w:r>
                      <w:r w:rsidRPr="002B4B32">
                        <w:rPr>
                          <w:rFonts w:ascii="Arial" w:hAnsi="Arial" w:cs="Arial"/>
                          <w:sz w:val="24"/>
                          <w:szCs w:val="24"/>
                          <w:highlight w:val="yellow"/>
                        </w:rPr>
                        <w:t>to let us know.</w:t>
                      </w:r>
                    </w:p>
                    <w:p w14:paraId="642AD66A" w14:textId="77777777" w:rsidR="005238F9" w:rsidRDefault="005238F9" w:rsidP="003528ED"/>
                  </w:txbxContent>
                </v:textbox>
                <w10:wrap type="square" anchorx="margin"/>
              </v:shape>
            </w:pict>
          </mc:Fallback>
        </mc:AlternateContent>
      </w:r>
    </w:p>
    <w:p w14:paraId="11306E65" w14:textId="77777777" w:rsidR="003528ED" w:rsidRPr="00CF5639" w:rsidRDefault="003528ED" w:rsidP="003528ED">
      <w:pPr>
        <w:spacing w:after="0"/>
        <w:jc w:val="both"/>
        <w:rPr>
          <w:rFonts w:ascii="Arial" w:hAnsi="Arial" w:cs="Arial"/>
          <w:sz w:val="24"/>
          <w:szCs w:val="24"/>
        </w:rPr>
      </w:pPr>
    </w:p>
    <w:p w14:paraId="0A07C37B"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w:t>
      </w:r>
      <w:r w:rsidRPr="002D2564">
        <w:rPr>
          <w:rFonts w:ascii="Arial" w:hAnsi="Arial" w:cs="Arial"/>
          <w:sz w:val="24"/>
          <w:szCs w:val="24"/>
        </w:rPr>
        <w:t xml:space="preserve">Commissioner's </w:t>
      </w:r>
      <w:r>
        <w:rPr>
          <w:rFonts w:ascii="Arial" w:hAnsi="Arial" w:cs="Arial"/>
          <w:sz w:val="24"/>
          <w:szCs w:val="24"/>
        </w:rPr>
        <w:t>process</w:t>
      </w:r>
      <w:r w:rsidRPr="002D2564">
        <w:rPr>
          <w:rFonts w:ascii="Arial" w:hAnsi="Arial" w:cs="Arial"/>
          <w:sz w:val="24"/>
          <w:szCs w:val="24"/>
        </w:rPr>
        <w:t xml:space="preserve"> </w:t>
      </w:r>
      <w:r>
        <w:rPr>
          <w:rFonts w:ascii="Arial" w:hAnsi="Arial" w:cs="Arial"/>
          <w:sz w:val="24"/>
          <w:szCs w:val="24"/>
        </w:rPr>
        <w:t>is confidential in nature and your cooperation is requested</w:t>
      </w:r>
      <w:r w:rsidRPr="002D2564">
        <w:rPr>
          <w:rFonts w:ascii="Arial" w:hAnsi="Arial" w:cs="Arial"/>
          <w:sz w:val="24"/>
          <w:szCs w:val="24"/>
        </w:rPr>
        <w:t xml:space="preserve"> in this regard.</w:t>
      </w:r>
    </w:p>
    <w:p w14:paraId="66E2EE4B" w14:textId="77777777" w:rsidR="003528ED" w:rsidRDefault="003528ED" w:rsidP="003528ED">
      <w:pPr>
        <w:spacing w:after="0"/>
        <w:jc w:val="both"/>
        <w:rPr>
          <w:rFonts w:ascii="Arial" w:hAnsi="Arial" w:cs="Arial"/>
          <w:sz w:val="24"/>
          <w:szCs w:val="24"/>
        </w:rPr>
      </w:pPr>
    </w:p>
    <w:p w14:paraId="2ADC9E52"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6CB278EB" w14:textId="77777777" w:rsidR="003528ED" w:rsidRDefault="003528ED" w:rsidP="003528ED">
      <w:pPr>
        <w:spacing w:after="0"/>
        <w:jc w:val="both"/>
        <w:rPr>
          <w:rFonts w:ascii="Arial" w:hAnsi="Arial" w:cs="Arial"/>
          <w:sz w:val="24"/>
          <w:szCs w:val="24"/>
        </w:rPr>
      </w:pPr>
    </w:p>
    <w:p w14:paraId="15D5B401"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42673BBE" w14:textId="77777777"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0D6BB667" w14:textId="77777777" w:rsidR="003528ED" w:rsidRPr="00434A05" w:rsidRDefault="005238F9" w:rsidP="00A37B34">
      <w:pPr>
        <w:pStyle w:val="ListParagraph"/>
        <w:numPr>
          <w:ilvl w:val="0"/>
          <w:numId w:val="21"/>
        </w:numPr>
        <w:spacing w:after="0" w:line="240" w:lineRule="auto"/>
        <w:jc w:val="both"/>
        <w:rPr>
          <w:rStyle w:val="Hyperlink"/>
          <w:rFonts w:ascii="Arial" w:hAnsi="Arial" w:cs="Arial"/>
          <w:sz w:val="24"/>
          <w:szCs w:val="24"/>
        </w:rPr>
      </w:pPr>
      <w:hyperlink r:id="rId62" w:history="1">
        <w:r w:rsidR="003528ED" w:rsidRPr="00434A05">
          <w:rPr>
            <w:rStyle w:val="Hyperlink"/>
            <w:rFonts w:ascii="Arial" w:hAnsi="Arial" w:cs="Arial"/>
            <w:sz w:val="24"/>
            <w:szCs w:val="24"/>
          </w:rPr>
          <w:t>Privacy Policy</w:t>
        </w:r>
      </w:hyperlink>
    </w:p>
    <w:p w14:paraId="784140BE"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63" w:history="1">
        <w:r w:rsidR="003528ED" w:rsidRPr="00434A05">
          <w:rPr>
            <w:rStyle w:val="Hyperlink"/>
            <w:rFonts w:ascii="Arial" w:hAnsi="Arial" w:cs="Arial"/>
            <w:sz w:val="24"/>
            <w:szCs w:val="24"/>
          </w:rPr>
          <w:t>Data Collection Policy</w:t>
        </w:r>
      </w:hyperlink>
    </w:p>
    <w:p w14:paraId="7A5DA31E"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64" w:history="1">
        <w:r w:rsidR="003528ED" w:rsidRPr="00434A05">
          <w:rPr>
            <w:rStyle w:val="Hyperlink"/>
            <w:rFonts w:ascii="Arial" w:hAnsi="Arial" w:cs="Arial"/>
            <w:sz w:val="24"/>
            <w:szCs w:val="24"/>
          </w:rPr>
          <w:t>Privacy notice for those complaining about Councillors or Members</w:t>
        </w:r>
      </w:hyperlink>
    </w:p>
    <w:p w14:paraId="7547BDE4" w14:textId="77777777" w:rsidR="003528ED" w:rsidRPr="00BC3055" w:rsidRDefault="005238F9" w:rsidP="00A37B34">
      <w:pPr>
        <w:pStyle w:val="ListParagraph"/>
        <w:numPr>
          <w:ilvl w:val="0"/>
          <w:numId w:val="21"/>
        </w:numPr>
        <w:spacing w:after="0" w:line="240" w:lineRule="auto"/>
        <w:jc w:val="both"/>
        <w:rPr>
          <w:rFonts w:ascii="Arial" w:hAnsi="Arial" w:cs="Arial"/>
          <w:sz w:val="24"/>
          <w:szCs w:val="24"/>
        </w:rPr>
      </w:pPr>
      <w:hyperlink r:id="rId65"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5C4CC7BE" w14:textId="77777777" w:rsidR="003528ED" w:rsidRDefault="003528ED" w:rsidP="003528ED">
      <w:pPr>
        <w:spacing w:after="0"/>
        <w:jc w:val="both"/>
        <w:rPr>
          <w:rFonts w:ascii="Arial" w:hAnsi="Arial" w:cs="Arial"/>
          <w:sz w:val="24"/>
          <w:szCs w:val="24"/>
        </w:rPr>
      </w:pPr>
    </w:p>
    <w:p w14:paraId="08979DDE" w14:textId="12477C8A"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w:t>
      </w:r>
      <w:r w:rsidR="005238F9">
        <w:rPr>
          <w:rFonts w:ascii="Arial" w:hAnsi="Arial" w:cs="Arial"/>
          <w:sz w:val="24"/>
          <w:szCs w:val="24"/>
        </w:rPr>
        <w:t xml:space="preserve">0131 347 3890 </w:t>
      </w:r>
      <w:r>
        <w:rPr>
          <w:rFonts w:ascii="Arial" w:hAnsi="Arial" w:cs="Arial"/>
          <w:sz w:val="24"/>
          <w:szCs w:val="24"/>
        </w:rPr>
        <w:t xml:space="preserve">or email at </w:t>
      </w:r>
      <w:hyperlink r:id="rId66"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3B8FF8F5" w14:textId="77777777" w:rsidR="003528ED" w:rsidRPr="00E422CB" w:rsidRDefault="003528ED" w:rsidP="003528ED">
      <w:pPr>
        <w:spacing w:after="0"/>
        <w:jc w:val="both"/>
        <w:rPr>
          <w:rFonts w:ascii="Arial" w:hAnsi="Arial" w:cs="Arial"/>
          <w:sz w:val="24"/>
          <w:szCs w:val="24"/>
        </w:rPr>
      </w:pPr>
      <w:r>
        <w:rPr>
          <w:rFonts w:ascii="Arial" w:hAnsi="Arial" w:cs="Arial"/>
          <w:sz w:val="24"/>
          <w:szCs w:val="24"/>
        </w:rPr>
        <w:t xml:space="preserve">  </w:t>
      </w:r>
    </w:p>
    <w:p w14:paraId="1D4EA865" w14:textId="77777777" w:rsidR="003528ED" w:rsidRPr="00E422CB" w:rsidRDefault="003528ED" w:rsidP="003528ED">
      <w:pPr>
        <w:spacing w:after="0"/>
        <w:jc w:val="both"/>
        <w:rPr>
          <w:rFonts w:ascii="Arial" w:hAnsi="Arial" w:cs="Arial"/>
          <w:sz w:val="24"/>
          <w:szCs w:val="24"/>
        </w:rPr>
      </w:pPr>
      <w:r w:rsidRPr="00E422CB">
        <w:rPr>
          <w:rFonts w:ascii="Arial" w:hAnsi="Arial" w:cs="Arial"/>
          <w:sz w:val="24"/>
          <w:szCs w:val="24"/>
        </w:rPr>
        <w:t>Yours sincerely</w:t>
      </w:r>
    </w:p>
    <w:p w14:paraId="6D9EF8EA" w14:textId="77777777" w:rsidR="003528ED" w:rsidRPr="00E422CB" w:rsidRDefault="003528ED" w:rsidP="003528ED">
      <w:pPr>
        <w:spacing w:after="0"/>
        <w:jc w:val="both"/>
        <w:rPr>
          <w:rFonts w:ascii="Arial" w:hAnsi="Arial" w:cs="Arial"/>
          <w:sz w:val="24"/>
          <w:szCs w:val="24"/>
        </w:rPr>
      </w:pPr>
    </w:p>
    <w:p w14:paraId="06C01B21" w14:textId="77777777" w:rsidR="003528ED" w:rsidRPr="00E422CB" w:rsidRDefault="003528ED" w:rsidP="003528ED">
      <w:pPr>
        <w:spacing w:after="0"/>
        <w:jc w:val="both"/>
        <w:rPr>
          <w:rFonts w:ascii="Arial" w:hAnsi="Arial" w:cs="Arial"/>
          <w:sz w:val="24"/>
          <w:szCs w:val="24"/>
        </w:rPr>
      </w:pPr>
    </w:p>
    <w:p w14:paraId="12DD66AE" w14:textId="77777777" w:rsidR="003528ED" w:rsidRPr="00E422CB" w:rsidRDefault="003528ED" w:rsidP="003528ED">
      <w:pPr>
        <w:spacing w:after="0"/>
        <w:jc w:val="both"/>
        <w:rPr>
          <w:rFonts w:ascii="Arial" w:hAnsi="Arial" w:cs="Arial"/>
          <w:sz w:val="24"/>
          <w:szCs w:val="24"/>
        </w:rPr>
      </w:pPr>
    </w:p>
    <w:p w14:paraId="52B8E2B3" w14:textId="77777777" w:rsidR="003528ED" w:rsidRPr="008B2D69" w:rsidRDefault="003528ED" w:rsidP="003528ED">
      <w:pPr>
        <w:spacing w:after="0"/>
        <w:jc w:val="both"/>
        <w:rPr>
          <w:rFonts w:ascii="Arial" w:hAnsi="Arial" w:cs="Arial"/>
          <w:sz w:val="24"/>
          <w:szCs w:val="24"/>
          <w:highlight w:val="yellow"/>
        </w:rPr>
      </w:pPr>
      <w:r w:rsidRPr="008B2D69">
        <w:rPr>
          <w:rFonts w:ascii="Arial" w:hAnsi="Arial" w:cs="Arial"/>
          <w:sz w:val="24"/>
          <w:szCs w:val="24"/>
          <w:highlight w:val="yellow"/>
        </w:rPr>
        <w:t>[Name]</w:t>
      </w:r>
    </w:p>
    <w:p w14:paraId="19DDBD6E" w14:textId="77777777" w:rsidR="003528ED" w:rsidRDefault="003528ED" w:rsidP="003528ED">
      <w:pPr>
        <w:spacing w:after="0"/>
        <w:jc w:val="both"/>
        <w:rPr>
          <w:rFonts w:ascii="Arial" w:hAnsi="Arial" w:cs="Arial"/>
          <w:sz w:val="24"/>
          <w:szCs w:val="24"/>
        </w:rPr>
      </w:pPr>
      <w:r w:rsidRPr="008B2D69">
        <w:rPr>
          <w:rFonts w:ascii="Arial" w:hAnsi="Arial" w:cs="Arial"/>
          <w:sz w:val="24"/>
          <w:szCs w:val="24"/>
          <w:highlight w:val="yellow"/>
        </w:rPr>
        <w:t>[Role]</w:t>
      </w:r>
    </w:p>
    <w:p w14:paraId="6AB8D49D" w14:textId="77777777" w:rsidR="003528ED" w:rsidRDefault="003528ED" w:rsidP="003528ED">
      <w:pPr>
        <w:spacing w:after="0"/>
        <w:jc w:val="both"/>
        <w:rPr>
          <w:rFonts w:ascii="Arial" w:hAnsi="Arial" w:cs="Arial"/>
          <w:sz w:val="24"/>
          <w:szCs w:val="24"/>
        </w:rPr>
      </w:pPr>
    </w:p>
    <w:p w14:paraId="4FC178F4" w14:textId="77777777" w:rsidR="003528ED" w:rsidRPr="008B2D69" w:rsidRDefault="003528ED" w:rsidP="003528ED">
      <w:pPr>
        <w:spacing w:after="0"/>
        <w:jc w:val="both"/>
        <w:rPr>
          <w:rFonts w:ascii="Arial" w:hAnsi="Arial" w:cs="Arial"/>
          <w:sz w:val="24"/>
          <w:szCs w:val="24"/>
        </w:rPr>
      </w:pPr>
      <w:r w:rsidRPr="00D211FB">
        <w:rPr>
          <w:rFonts w:ascii="Arial" w:hAnsi="Arial" w:cs="Arial"/>
          <w:sz w:val="24"/>
          <w:szCs w:val="24"/>
          <w:highlight w:val="yellow"/>
        </w:rPr>
        <w:t>Enc</w:t>
      </w:r>
      <w:r w:rsidRPr="00D211FB">
        <w:rPr>
          <w:rFonts w:ascii="Arial" w:hAnsi="Arial" w:cs="Arial"/>
          <w:sz w:val="24"/>
          <w:szCs w:val="24"/>
          <w:highlight w:val="yellow"/>
        </w:rPr>
        <w:tab/>
        <w:t>Complaint material</w:t>
      </w:r>
    </w:p>
    <w:p w14:paraId="4C4A1463" w14:textId="77777777" w:rsidR="003528ED" w:rsidRDefault="003528ED" w:rsidP="003528ED">
      <w:pPr>
        <w:jc w:val="center"/>
        <w:rPr>
          <w:rFonts w:ascii="Arial" w:hAnsi="Arial" w:cs="Arial"/>
          <w:b/>
          <w:bCs/>
        </w:rPr>
      </w:pPr>
      <w:r>
        <w:rPr>
          <w:rFonts w:ascii="Arial" w:hAnsi="Arial" w:cs="Arial"/>
          <w:sz w:val="24"/>
          <w:szCs w:val="24"/>
        </w:rPr>
        <w:br w:type="page"/>
      </w:r>
      <w:r>
        <w:rPr>
          <w:noProof/>
        </w:rPr>
        <w:lastRenderedPageBreak/>
        <mc:AlternateContent>
          <mc:Choice Requires="wps">
            <w:drawing>
              <wp:anchor distT="0" distB="0" distL="114300" distR="114300" simplePos="0" relativeHeight="251761664" behindDoc="0" locked="0" layoutInCell="1" allowOverlap="1" wp14:anchorId="56560120" wp14:editId="3C7608E9">
                <wp:simplePos x="0" y="0"/>
                <wp:positionH relativeFrom="column">
                  <wp:posOffset>2056130</wp:posOffset>
                </wp:positionH>
                <wp:positionV relativeFrom="paragraph">
                  <wp:posOffset>285115</wp:posOffset>
                </wp:positionV>
                <wp:extent cx="1600200" cy="342900"/>
                <wp:effectExtent l="0" t="0" r="19050" b="19050"/>
                <wp:wrapNone/>
                <wp:docPr id="277" name="Flowchart: Terminator 277"/>
                <wp:cNvGraphicFramePr/>
                <a:graphic xmlns:a="http://schemas.openxmlformats.org/drawingml/2006/main">
                  <a:graphicData uri="http://schemas.microsoft.com/office/word/2010/wordprocessingShape">
                    <wps:wsp>
                      <wps:cNvSpPr/>
                      <wps:spPr>
                        <a:xfrm>
                          <a:off x="0" y="0"/>
                          <a:ext cx="1600200" cy="342265"/>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F52443" w14:textId="77777777" w:rsidR="005238F9" w:rsidRDefault="005238F9" w:rsidP="003528ED">
                            <w:pPr>
                              <w:spacing w:line="240" w:lineRule="auto"/>
                              <w:jc w:val="center"/>
                              <w:rPr>
                                <w:rFonts w:ascii="Arial" w:hAnsi="Arial" w:cs="Arial"/>
                                <w:sz w:val="16"/>
                                <w:szCs w:val="16"/>
                              </w:rPr>
                            </w:pPr>
                            <w:r>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0120" id="Flowchart: Terminator 277" o:spid="_x0000_s1078" type="#_x0000_t116" style="position:absolute;left:0;text-align:left;margin-left:161.9pt;margin-top:22.45pt;width:126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U2owIAAJ8FAAAOAAAAZHJzL2Uyb0RvYy54bWysVEtv2zAMvg/YfxB0X/1Y0q5BnSJIkWFA&#10;0RZrh54VWYoNyJJGKbGzXz9KfiToih2G5aCQJvnxzZvbrlHkIMDVRhc0u0gpEZqbsta7gv542Xz6&#10;QonzTJdMGS0KehSO3i4/frhp7ULkpjKqFEAQRLtFawtaeW8XSeJ4JRrmLowVGoXSQMM8srBLSmAt&#10;ojcqydP0MmkNlBYMF87h17teSJcRX0rB/aOUTniiCoqx+fhCfLfhTZY3bLEDZquaD2Gwf4iiYbVG&#10;pxPUHfOM7KH+A6qpORhnpL/gpkmMlDUXMQfMJkvfZPNcMStiLlgcZ6cyuf8Hyx8OT0DqsqD51RUl&#10;mjXYpI0yLa8Y+AV5EdDUmnkDJChguVrrFmj1bJ9g4BySIfdOQhP+MSvSxRIfpxKLzhOOH7PLNMW+&#10;UcJR9nmW55fzAJqcrC04/1WYhgSioBJjWYdYTpHEQrPDvfO95WgRfDuj6nJTKxUZ2G3XCsiBhe6n&#10;q+x6NTg7U0tCQn0KkfJHJYKx0t+FxMpg0Hn0GGdSTHiMc6F91osqVorezTzF3+glTHGwiAlGwIAs&#10;MbwJewAYNXuQEbvPb9APpiKO9GSc/i2w3niyiJ6N9pMx9tXAewAKsxo89/oY/llpAum7bRenZp4H&#10;1fBpa8ojjhKYfsec5ZsaO3jPnH9igEuFTcdD4R/xCU0tqBkoSioDv977HvRx1lFKSYtLWlD3c89A&#10;UKK+adyC62w2C1sdmdn8KkcGziXbc4neN2uDk5DhSbI8kkHfq5GUYJpXvCer4BVFTHP0XVDuYWTW&#10;vj8eeJG4WK2iGm6yZf5eP1sewEOhw0i+dK8M7DDGHhfgwYwLzRZvxrfXDZbarPbeyDrO9qmuQwvw&#10;CsRZGi5WODPnfNQ63dXlbwAAAP//AwBQSwMEFAAGAAgAAAAhAK91ynrhAAAACQEAAA8AAABkcnMv&#10;ZG93bnJldi54bWxMj81OwzAQhO9IvIO1SNyo0z+ahGwqhNQbAjVQJG5ObJKIeF3FTpr26VlOcNzZ&#10;0cw32XaynRhN71tHCPNZBMJQ5XRLNcL72+4uBuGDIq06RwbhbDxs8+urTKXanWhvxiLUgkPIpwqh&#10;CeGYSumrxljlZ+5oiH9frrcq8NnXUvfqxOG2k4soupdWtcQNjTqap8ZU38VgEYa4fD74z5eP12K6&#10;bMbz5aB3eo54ezM9PoAIZgp/ZvjFZ3TImal0A2kvOoTlYsnoAWG1SkCwYb1Zs1AiJHECMs/k/wX5&#10;DwAAAP//AwBQSwECLQAUAAYACAAAACEAtoM4kv4AAADhAQAAEwAAAAAAAAAAAAAAAAAAAAAAW0Nv&#10;bnRlbnRfVHlwZXNdLnhtbFBLAQItABQABgAIAAAAIQA4/SH/1gAAAJQBAAALAAAAAAAAAAAAAAAA&#10;AC8BAABfcmVscy8ucmVsc1BLAQItABQABgAIAAAAIQBhfuU2owIAAJ8FAAAOAAAAAAAAAAAAAAAA&#10;AC4CAABkcnMvZTJvRG9jLnhtbFBLAQItABQABgAIAAAAIQCvdcp64QAAAAkBAAAPAAAAAAAAAAAA&#10;AAAAAP0EAABkcnMvZG93bnJldi54bWxQSwUGAAAAAAQABADzAAAACwYAAAAA&#10;" fillcolor="#00a19a" strokecolor="#1f3763 [1604]" strokeweight="1pt">
                <v:textbox>
                  <w:txbxContent>
                    <w:p w14:paraId="2BF52443" w14:textId="77777777" w:rsidR="005238F9" w:rsidRDefault="005238F9" w:rsidP="003528ED">
                      <w:pPr>
                        <w:spacing w:line="240" w:lineRule="auto"/>
                        <w:jc w:val="center"/>
                        <w:rPr>
                          <w:rFonts w:ascii="Arial" w:hAnsi="Arial" w:cs="Arial"/>
                          <w:sz w:val="16"/>
                          <w:szCs w:val="16"/>
                        </w:rPr>
                      </w:pPr>
                      <w:r>
                        <w:rPr>
                          <w:rFonts w:ascii="Arial" w:hAnsi="Arial" w:cs="Arial"/>
                          <w:sz w:val="16"/>
                          <w:szCs w:val="16"/>
                        </w:rPr>
                        <w:t>Complaint received</w:t>
                      </w:r>
                    </w:p>
                  </w:txbxContent>
                </v:textbox>
              </v:shape>
            </w:pict>
          </mc:Fallback>
        </mc:AlternateContent>
      </w:r>
      <w:r>
        <w:rPr>
          <w:rFonts w:ascii="Arial" w:hAnsi="Arial" w:cs="Arial"/>
          <w:b/>
          <w:bCs/>
        </w:rPr>
        <w:t>OVERALL INVESTIGATION PROCESS</w:t>
      </w:r>
    </w:p>
    <w:p w14:paraId="50FCFB72" w14:textId="77777777" w:rsidR="003528ED" w:rsidRDefault="003528ED" w:rsidP="003528ED">
      <w:pPr>
        <w:rPr>
          <w:b/>
          <w:bCs/>
        </w:rPr>
      </w:pPr>
    </w:p>
    <w:p w14:paraId="14472A52" w14:textId="77777777" w:rsidR="003528ED" w:rsidRDefault="003528ED" w:rsidP="003528ED">
      <w:pPr>
        <w:rPr>
          <w:b/>
          <w:bCs/>
        </w:rPr>
      </w:pPr>
      <w:r>
        <w:rPr>
          <w:noProof/>
        </w:rPr>
        <mc:AlternateContent>
          <mc:Choice Requires="wps">
            <w:drawing>
              <wp:anchor distT="0" distB="0" distL="114300" distR="114300" simplePos="0" relativeHeight="251762688" behindDoc="0" locked="0" layoutInCell="1" allowOverlap="1" wp14:anchorId="174095C8" wp14:editId="23BEE9E8">
                <wp:simplePos x="0" y="0"/>
                <wp:positionH relativeFrom="column">
                  <wp:posOffset>2170430</wp:posOffset>
                </wp:positionH>
                <wp:positionV relativeFrom="paragraph">
                  <wp:posOffset>4067175</wp:posOffset>
                </wp:positionV>
                <wp:extent cx="2058670" cy="45847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chemeClr val="lt1"/>
                        </a:solidFill>
                        <a:ln w="6350">
                          <a:noFill/>
                        </a:ln>
                      </wps:spPr>
                      <wps:txbx>
                        <w:txbxContent>
                          <w:p w14:paraId="30E589EE"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095C8" id="Text Box 278" o:spid="_x0000_s1079" type="#_x0000_t202" style="position:absolute;margin-left:170.9pt;margin-top:320.25pt;width:162.1pt;height:3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fQ7RgIAAIUEAAAOAAAAZHJzL2Uyb0RvYy54bWysVMFuGjEQvVfqP1i+lwUChKIsEU1EVQkl&#10;kaDK2Xi9YSWvx7UNu/Tr++wFkqY9Vb2Y8czs88x7M9zctrVmB+V8RSbng16fM2UkFZV5yfn3zfLT&#10;lDMfhCmEJqNyflSe384/frhp7EwNaUe6UI4BxPhZY3O+C8HOsszLnaqF75FVBsGSXC0Cru4lK5xo&#10;gF7rbNjvT7KGXGEdSeU9vPddkM8TflkqGR7L0qvAdM5RW0inS+c2ntn8RsxenLC7Sp7KEP9QRS0q&#10;g0cvUPciCLZ31R9QdSUdeSpDT1KdUVlWUqUe0M2g/66b9U5YlXoBOd5eaPL/D1Y+HJ4cq4qcD68h&#10;lRE1RNqoNrAv1LLoA0ON9TMkri1SQ4sAlD77PZyx8bZ0dfxFSwxxcH288BvhJJzD/ng6uUZIIjYa&#10;T0ewAZ+9fm2dD18V1SwaOXfQL9EqDisfutRzSnzMk66KZaV1usSZUXfasYOA2jqkGgH+W5Y2rMn5&#10;5GrcT8CG4ucdsjaoJfba9RSt0G7bxM746tzwloojeHDUzZK3clmh2JXw4Uk4DA/6w0KERxylJjxG&#10;J4uzHbmff/PHfGiKKGcNhjHn/sdeOMWZ/mag9ufBaBSnN11G4+shLu5tZPs2Yvb1HYGBAVbPymTG&#10;/KDPZumofsbeLOKrCAkj8XbOw9m8C92KYO+kWixSEubVirAyaysjdGQ8SrFpn4WzJ70ClH6g89iK&#10;2TvZutz4paHFPlBZJU0j0R2rJ/4x62kqTnsZl+ntPWW9/nvMfwEAAP//AwBQSwMEFAAGAAgAAAAh&#10;AGe4ECPiAAAACwEAAA8AAABkcnMvZG93bnJldi54bWxMj0tPhEAQhO8m/odJm3gx7sCyCwZpNsb4&#10;SLy5+Ii3WaYFIjNDmFnAf2970mOlKlVfFbvF9GKi0XfOIsSrCATZ2unONggv1f3lFQgflNWqd5YQ&#10;vsnDrjw9KVSu3WyfadqHRnCJ9blCaEMYcil93ZJRfuUGsux9utGowHJspB7VzOWml+soSqVRneWF&#10;Vg1021L9tT8ahI+L5v3JLw+vc7JNhrvHqcredIV4frbcXIMItIS/MPziMzqUzHRwR6u96BGSTczo&#10;ASHdRFsQnEjTlN8dELJ4nYEsC/n/Q/kDAAD//wMAUEsBAi0AFAAGAAgAAAAhALaDOJL+AAAA4QEA&#10;ABMAAAAAAAAAAAAAAAAAAAAAAFtDb250ZW50X1R5cGVzXS54bWxQSwECLQAUAAYACAAAACEAOP0h&#10;/9YAAACUAQAACwAAAAAAAAAAAAAAAAAvAQAAX3JlbHMvLnJlbHNQSwECLQAUAAYACAAAACEAK4H0&#10;O0YCAACFBAAADgAAAAAAAAAAAAAAAAAuAgAAZHJzL2Uyb0RvYy54bWxQSwECLQAUAAYACAAAACEA&#10;Z7gQI+IAAAALAQAADwAAAAAAAAAAAAAAAACgBAAAZHJzL2Rvd25yZXYueG1sUEsFBgAAAAAEAAQA&#10;8wAAAK8FAAAAAA==&#10;" fillcolor="white [3201]" stroked="f" strokeweight=".5pt">
                <v:textbox>
                  <w:txbxContent>
                    <w:p w14:paraId="30E589EE"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E20315C" wp14:editId="64128C95">
                <wp:simplePos x="0" y="0"/>
                <wp:positionH relativeFrom="column">
                  <wp:posOffset>2853690</wp:posOffset>
                </wp:positionH>
                <wp:positionV relativeFrom="paragraph">
                  <wp:posOffset>56515</wp:posOffset>
                </wp:positionV>
                <wp:extent cx="0" cy="244475"/>
                <wp:effectExtent l="76200" t="0" r="57150" b="60325"/>
                <wp:wrapNone/>
                <wp:docPr id="279" name="Straight Arrow Connector 279"/>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BBFEB61" id="Straight Arrow Connector 279" o:spid="_x0000_s1026" type="#_x0000_t32" style="position:absolute;margin-left:224.7pt;margin-top:4.45pt;width:0;height:19.2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Wn3AEAAAEEAAAOAAAAZHJzL2Uyb0RvYy54bWysU9uO0zAUfEfiHyy/07TZFSxR0xXqcnlA&#10;UO3CB3gdu7Gwfaxj0yR/z7HTBgRoHxAvli9nxjPj4+3t6Cw7KYwGfMs3qzVnykvojD+2/OuXdy9u&#10;OItJ+E5Y8Krlk4r8dvf82XYIjaqhB9spZETiYzOElvcphaaqouyVE3EFQXk61IBOJFrisepQDMTu&#10;bFWv1y+rAbALCFLFSLt38yHfFX6tlUyftY4qMdty0pbKiGV8zGO124rmiCL0Rp5liH9Q4YTxdOlC&#10;dSeSYN/R/EHljESIoNNKgqtAayNV8UBuNuvf3Dz0IqjihcKJYYkp/j9a+el0QGa6ltevXnPmhaNH&#10;ekgozLFP7A0iDGwP3lOQgCzXUGJDiA0B9/6A51UMB8z2R42OaWvCB2qGEghZZGPJe1ryVmNict6U&#10;tFtfX91cl6eoZobMFDCm9wocy5OWx7OkRcvMLk4fYyINBLwAMtj6PCZh7FvfsTQFMpXQCH+0Khug&#10;8lxSZSOz9DJLk1Uz/F5pCoUkXhUTpR3V3iI7CWqk7ttmYaHKDNHG2gW0fhp0rs0wVVp0AdZPA5fq&#10;ciP4tACd8YB/A6fxIlXP9RfXs9ds+xG6qTxkiYP6rORz/hO5kX9dF/jPn7v7AQAA//8DAFBLAwQU&#10;AAYACAAAACEAJpBRf9wAAAAIAQAADwAAAGRycy9kb3ducmV2LnhtbEyPwU7DMBBE70j8g7VIXBB1&#10;KKa0IU6FQKgStxbU8zbeJhHxOsRuWv6eRRzgtqMZzb4pliffqZGG2Aa2cDPJQBFXwbVcW3h/e7me&#10;g4oJ2WEXmCx8UYRleX5WYO7Ckdc0blKtpIRjjhaalPpc61g15DFOQk8s3j4MHpPIodZuwKOU+05P&#10;s2ymPbYsHxrs6amh6mNz8Ba2q/2dWbtt/Tm9Mq+rW4fjcz+z9vLi9PgAKtEp/YXhB1/QoRSmXTiw&#10;i6qzYMzCSNTCfAFK/F+9k+PegC4L/X9A+Q0AAP//AwBQSwECLQAUAAYACAAAACEAtoM4kv4AAADh&#10;AQAAEwAAAAAAAAAAAAAAAAAAAAAAW0NvbnRlbnRfVHlwZXNdLnhtbFBLAQItABQABgAIAAAAIQA4&#10;/SH/1gAAAJQBAAALAAAAAAAAAAAAAAAAAC8BAABfcmVscy8ucmVsc1BLAQItABQABgAIAAAAIQBJ&#10;PsWn3AEAAAEEAAAOAAAAAAAAAAAAAAAAAC4CAABkcnMvZTJvRG9jLnhtbFBLAQItABQABgAIAAAA&#10;IQAmkFF/3AAAAAgBAAAPAAAAAAAAAAAAAAAAADYEAABkcnMvZG93bnJldi54bWxQSwUGAAAAAAQA&#10;BADzAAAAPwUAAAAA&#10;" strokecolor="black [3200]" strokeweight="1.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36A81B34" wp14:editId="6A286305">
                <wp:simplePos x="0" y="0"/>
                <wp:positionH relativeFrom="column">
                  <wp:posOffset>2854325</wp:posOffset>
                </wp:positionH>
                <wp:positionV relativeFrom="paragraph">
                  <wp:posOffset>982345</wp:posOffset>
                </wp:positionV>
                <wp:extent cx="0" cy="228600"/>
                <wp:effectExtent l="0" t="0" r="38100" b="19050"/>
                <wp:wrapNone/>
                <wp:docPr id="280" name="Straight Connector 280"/>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EF38B0F" id="Straight Connector 28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yuuAEAALoDAAAOAAAAZHJzL2Uyb0RvYy54bWysU8Fu2zAMvQ/YPwi6L3ZcoAiMOD2k2C7F&#10;FqzbB6iyFAuTRIHSYufvR8mJO6xFD8UusijxPfI90du7yVl2UhgN+I6vVzVnykvojT92/OePz582&#10;nMUkfC8seNXxs4r8bvfxw3YMrWpgANsrZETiYzuGjg8phbaqohyUE3EFQXm61IBOJArxWPUoRmJ3&#10;tmrq+rYaAfuAIFWMdHo/X/Jd4ddayfRN66gSsx2n3lJZsaxPea12W9EeUYTByEsb4h1dOGE8FV2o&#10;7kUS7DeaF1TOSIQIOq0kuAq0NlIVDaRmXf+j5nEQQRUtZE4Mi03x/9HKr6cDMtN3vNmQP144eqTH&#10;hMIch8T24D1ZCMjyLXk1htgSZO8PeIliOGAWPml0+UuS2FT8PS/+qikxOR9KOm2azW1d6KpnXMCY&#10;vihwLG86bo3PykUrTg8xUS1KvaZQkPuYK5ddOluVk63/rjSpoVo3BV3mSO0tspOgCeh/rbMK4iqZ&#10;GaKNtQuofht0yc0wVWZrATZvA5fsUhF8WoDOeMDXwGm6tqrn/KvqWWuW/QT9ubxDsYMGpCi7DHOe&#10;wL/jAn/+5XZ/AAAA//8DAFBLAwQUAAYACAAAACEAWAqjnt8AAAALAQAADwAAAGRycy9kb3ducmV2&#10;LnhtbEyPQUvDQBCF74L/YRnBi9iNkjVtmk0RwUMEBVvxPM1uk2h2NmS3afz3jnjQ47z38ea9YjO7&#10;Xkx2DJ0nDTeLBISl2puOGg1vu8frJYgQkQz2nqyGLxtgU56fFZgbf6JXO21jIziEQo4a2hiHXMpQ&#10;t9ZhWPjBEnsHPzqMfI6NNCOeONz18jZJ7qTDjvhDi4N9aG39uT06DR/Ve9Woq6w7vKTqCXeTeqap&#10;0vryYr5fg4h2jn8w/NTn6lByp70/kgmi15CmK8UoGyrNQDDxq+xZWSUZyLKQ/zeU3wAAAP//AwBQ&#10;SwECLQAUAAYACAAAACEAtoM4kv4AAADhAQAAEwAAAAAAAAAAAAAAAAAAAAAAW0NvbnRlbnRfVHlw&#10;ZXNdLnhtbFBLAQItABQABgAIAAAAIQA4/SH/1gAAAJQBAAALAAAAAAAAAAAAAAAAAC8BAABfcmVs&#10;cy8ucmVsc1BLAQItABQABgAIAAAAIQCauDyuuAEAALoDAAAOAAAAAAAAAAAAAAAAAC4CAABkcnMv&#10;ZTJvRG9jLnhtbFBLAQItABQABgAIAAAAIQBYCqOe3wAAAAsBAAAPAAAAAAAAAAAAAAAAABIEAABk&#10;cnMvZG93bnJldi54bWxQSwUGAAAAAAQABADzAAAAHgUAAAAA&#10;" strokecolor="black [3200]" strokeweight="1.5pt">
                <v:stroke joinstyle="miter"/>
              </v:line>
            </w:pict>
          </mc:Fallback>
        </mc:AlternateContent>
      </w:r>
      <w:r>
        <w:rPr>
          <w:noProof/>
        </w:rPr>
        <mc:AlternateContent>
          <mc:Choice Requires="wps">
            <w:drawing>
              <wp:anchor distT="0" distB="0" distL="114300" distR="114300" simplePos="0" relativeHeight="251766784" behindDoc="0" locked="0" layoutInCell="1" allowOverlap="1" wp14:anchorId="2A6B9B72" wp14:editId="7D373C14">
                <wp:simplePos x="0" y="0"/>
                <wp:positionH relativeFrom="column">
                  <wp:posOffset>0</wp:posOffset>
                </wp:positionH>
                <wp:positionV relativeFrom="paragraph">
                  <wp:posOffset>1082675</wp:posOffset>
                </wp:positionV>
                <wp:extent cx="1371600" cy="351155"/>
                <wp:effectExtent l="0" t="0" r="19050" b="10795"/>
                <wp:wrapNone/>
                <wp:docPr id="281" name="Rectangle 281"/>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0292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7B68A68B" w14:textId="77777777" w:rsidR="005238F9" w:rsidRDefault="005238F9"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B9B72" id="Rectangle 281" o:spid="_x0000_s1080" style="position:absolute;margin-left:0;margin-top:85.25pt;width:108pt;height:27.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namAIAAIQFAAAOAAAAZHJzL2Uyb0RvYy54bWysVEtPGzEQvlfqf7B8L7sbEgoRGxSBqCoh&#10;QEDF2fHaWUtej2s72U1/fcfeBxFFPVTNYTP2zHzz8DdzedU1muyF8wpMSYuTnBJhOFTKbEv64+X2&#10;yzklPjBTMQ1GlPQgPL1aff502dqlmEENuhKOIIjxy9aWtA7BLrPM81o0zJ+AFQaVElzDAh7dNqsc&#10;axG90dksz8+yFlxlHXDhPd7e9Eq6SvhSCh4epPQiEF1SzC2kr0vfTfxmq0u23Dpma8WHNNg/ZNEw&#10;ZTDoBHXDAiM7p/6AahR34EGGEw5NBlIqLlINWE2Rv6vmuWZWpFqwOd5ObfL/D5bf7x8dUVVJZ+cF&#10;JYY1+EhP2DZmtlqQeIktaq1fouWzfXTDyaMY6+2ka+I/VkK61NbD1FbRBcLxsjj9Wpzl2H2OutNF&#10;USwWETR787bOh28CGhKFkjqMn7rJ9nc+9KajSQzmQavqVmmdDm67udaO7Fl84nxdXKwH9COzLFbQ&#10;55ykcNAiOmvzJCSWj1nOUsREPDHhMc6FCUWvqlkl+jCLHH9jlEjV6JEqSoARWWJ6E/YAMFr2ICN2&#10;X99gH11F4u3knP8tsd558kiRwYTJuVEG3EcAGqsaIvf2mP5Ra6IYuk2XqLGYR9N4tYHqgHxx0A+S&#10;t/xW4ZPdMR8emcPJwVfGbRAe8CM1tCWFQaKkBvfro/toj4RGLSUtTmJJ/c8dc4IS/d0g1S+K+TyO&#10;bjrMF19neHDHms2xxuyaa0AmIJkxuyRG+6BHUTpoXnFprGNUVDHDMXZJeXDj4Tr0GwLXDhfrdTLD&#10;cbUs3JlnyyN4bHSk5Ev3ypwdeBuQ8fcwTi1bvqNvbxs9Dax3AaRK3H7r6/AEOOqJS8Nairvk+Jys&#10;3pbn6jcAAAD//wMAUEsDBBQABgAIAAAAIQD4GjAE3gAAAAgBAAAPAAAAZHJzL2Rvd25yZXYueG1s&#10;TI9BT8MwDIXvSPyHyEhcEEtWqWMqTSfEBDuxicJlt6wxTaFxqibbyr/HnOBmv2c9f69cTb4XJxxj&#10;F0jDfKZAIDXBdtRqeH97ul2CiMmQNX0g1PCNEVbV5UVpChvO9IqnOrWCQygWRoNLaSikjI1Db+Is&#10;DEjsfYTRm8Tr2Eo7mjOH+15mSi2kNx3xB2cGfHTYfNVHryF+7qlWO6de1jfP++3abfJtt9H6+mp6&#10;uAeRcEp/x/CLz+hQMdMhHMlG0WvgIonVO5WDYDubL1g58JDlS5BVKf8XqH4AAAD//wMAUEsBAi0A&#10;FAAGAAgAAAAhALaDOJL+AAAA4QEAABMAAAAAAAAAAAAAAAAAAAAAAFtDb250ZW50X1R5cGVzXS54&#10;bWxQSwECLQAUAAYACAAAACEAOP0h/9YAAACUAQAACwAAAAAAAAAAAAAAAAAvAQAAX3JlbHMvLnJl&#10;bHNQSwECLQAUAAYACAAAACEA6Xc52pgCAACEBQAADgAAAAAAAAAAAAAAAAAuAgAAZHJzL2Uyb0Rv&#10;Yy54bWxQSwECLQAUAAYACAAAACEA+BowBN4AAAAIAQAADwAAAAAAAAAAAAAAAADyBAAAZHJzL2Rv&#10;d25yZXYueG1sUEsFBgAAAAAEAAQA8wAAAP0FAAAAAA==&#10;" fillcolor="#00a19a" strokecolor="#1f3763 [1604]" strokeweight="1pt">
                <v:textbox>
                  <w:txbxContent>
                    <w:p w14:paraId="3FF0292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w:t>
                      </w:r>
                      <w:r>
                        <w:rPr>
                          <w:rFonts w:ascii="Arial" w:hAnsi="Arial" w:cs="Arial"/>
                          <w:b/>
                          <w:bCs/>
                          <w:sz w:val="16"/>
                          <w:szCs w:val="16"/>
                        </w:rPr>
                        <w:t xml:space="preserve"> not</w:t>
                      </w:r>
                      <w:r>
                        <w:rPr>
                          <w:rFonts w:ascii="Arial" w:hAnsi="Arial" w:cs="Arial"/>
                          <w:sz w:val="16"/>
                          <w:szCs w:val="16"/>
                        </w:rPr>
                        <w:t xml:space="preserve"> accepted for investigation.</w:t>
                      </w:r>
                    </w:p>
                    <w:p w14:paraId="7B68A68B" w14:textId="77777777" w:rsidR="005238F9" w:rsidRDefault="005238F9"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4B08B909" wp14:editId="28AF6C28">
                <wp:simplePos x="0" y="0"/>
                <wp:positionH relativeFrom="column">
                  <wp:posOffset>4344670</wp:posOffset>
                </wp:positionH>
                <wp:positionV relativeFrom="paragraph">
                  <wp:posOffset>1092835</wp:posOffset>
                </wp:positionV>
                <wp:extent cx="1369060" cy="346075"/>
                <wp:effectExtent l="0" t="0" r="21590" b="15875"/>
                <wp:wrapNone/>
                <wp:docPr id="282" name="Rectangle 282"/>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EF9B5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6C27DD47" w14:textId="77777777" w:rsidR="005238F9" w:rsidRDefault="005238F9" w:rsidP="003528ED">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B909" id="Rectangle 282" o:spid="_x0000_s1081" style="position:absolute;margin-left:342.1pt;margin-top:86.05pt;width:107.8pt;height:2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CgmQIAAIQFAAAOAAAAZHJzL2Uyb0RvYy54bWysVEtv2zAMvg/YfxB0X22nSdoGcYogRYcB&#10;RVu0HXpWZCk2IEsapcTOfv0o+dGgLXYYloNDieTHhz5yed3WihwEuMronGZnKSVCc1NUepfTny+3&#10;3y4pcZ7pgimjRU6PwtHr1dcvy8YuxMSURhUCCIJot2hsTkvv7SJJHC9FzdyZsUKjUhqomccj7JIC&#10;WIPotUomaTpPGgOFBcOFc3h70ynpKuJLKbh/kNIJT1ROMTcfvxC/2/BNVku22AGzZcX7NNg/ZFGz&#10;SmPQEeqGeUb2UH2AqisOxhnpz7ipEyNlxUWsAavJ0nfVPJfMilgLNsfZsU3u/8Hy+8MjkKrI6eRy&#10;QolmNT7SE7aN6Z0SJFxiixrrFmj5bB+hPzkUQ72thDr8YyWkjW09jm0VrSccL7Pz+VU6x+5z1J1P&#10;5+nFLIAmb94WnP8uTE2CkFPA+LGb7HDnfGc6mIRgzqiquK2UigfYbTcKyIGFJ07X2dW6Rz8xS0IF&#10;Xc5R8kclgrPST0Ji+ZjlJEaMxBMjHuNcaJ91qpIVogszS/E3RAlUDR6xoggYkCWmN2L3AINlBzJg&#10;d/X19sFVRN6OzunfEuucR48Y2Wg/OteVNvAZgMKq+sidPaZ/0pog+nbbRmrM4nuFq60pjsgXMN0g&#10;OctvK3yyO+b8IwOcHHxl3Ab+AT9SmSanppcoKQ38/uw+2COhUUtJg5OYU/drz0BQon5opPpVNp2G&#10;0Y2H6exiggc41WxPNXpfbwwyIcO9Y3kUg71XgyjB1K+4NNYhKqqY5hg7p9zDcNj4bkPg2uFivY5m&#10;OK6W+Tv9bHkAD40OlHxpXxnYnrceGX9vhqlli3f07WyDpzbrvTeyitx+62v/BDjqkUv9Wgq75PQc&#10;rd6W5+oPAAAA//8DAFBLAwQUAAYACAAAACEAdts3puEAAAALAQAADwAAAGRycy9kb3ducmV2Lnht&#10;bEyPwU7DMBBE70j8g7VIXBC1a0FIQ5wKUUFPLSJw6c2NTRyI11HstuHvWU5wXM3T7JtyOfmeHe0Y&#10;u4AK5jMBzGITTIetgve3p+scWEwaje4DWgXfNsKyOj8rdWHCCV/tsU4toxKMhVbgUhoKzmPjrNdx&#10;FgaLlH2E0etE59hyM+oTlfueSyEy7nWH9MHpwT4623zVB68gfu6wFi9ObFZXz7vtyq1vt91aqcuL&#10;6eEeWLJT+oPhV5/UoSKnfTigiaxXkOU3klAK7uQcGBH5YkFj9gqkzDLgVcn/b6h+AAAA//8DAFBL&#10;AQItABQABgAIAAAAIQC2gziS/gAAAOEBAAATAAAAAAAAAAAAAAAAAAAAAABbQ29udGVudF9UeXBl&#10;c10ueG1sUEsBAi0AFAAGAAgAAAAhADj9If/WAAAAlAEAAAsAAAAAAAAAAAAAAAAALwEAAF9yZWxz&#10;Ly5yZWxzUEsBAi0AFAAGAAgAAAAhAJEmIKCZAgAAhAUAAA4AAAAAAAAAAAAAAAAALgIAAGRycy9l&#10;Mm9Eb2MueG1sUEsBAi0AFAAGAAgAAAAhAHbbN6bhAAAACwEAAA8AAAAAAAAAAAAAAAAA8wQAAGRy&#10;cy9kb3ducmV2LnhtbFBLBQYAAAAABAAEAPMAAAABBgAAAAA=&#10;" fillcolor="#00a19a" strokecolor="#1f3763 [1604]" strokeweight="1pt">
                <v:textbox>
                  <w:txbxContent>
                    <w:p w14:paraId="7DEF9B5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Complaint accepted for investigation.</w:t>
                      </w:r>
                    </w:p>
                    <w:p w14:paraId="6C27DD47" w14:textId="77777777" w:rsidR="005238F9" w:rsidRDefault="005238F9" w:rsidP="003528ED">
                      <w:pPr>
                        <w:spacing w:after="0" w:line="240" w:lineRule="auto"/>
                        <w:rPr>
                          <w:sz w:val="16"/>
                          <w:szCs w:val="16"/>
                        </w:rPr>
                      </w:pP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6CD504DC" wp14:editId="43284CF4">
                <wp:simplePos x="0" y="0"/>
                <wp:positionH relativeFrom="column">
                  <wp:posOffset>1371600</wp:posOffset>
                </wp:positionH>
                <wp:positionV relativeFrom="paragraph">
                  <wp:posOffset>1210945</wp:posOffset>
                </wp:positionV>
                <wp:extent cx="1480820" cy="635"/>
                <wp:effectExtent l="38100" t="76200" r="0" b="94615"/>
                <wp:wrapNone/>
                <wp:docPr id="283" name="Straight Arrow Connector 283"/>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BF1FE4" id="Straight Arrow Connector 283" o:spid="_x0000_s1026" type="#_x0000_t32" style="position:absolute;margin-left:108pt;margin-top:95.35pt;width:116.6pt;height:.05pt;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jl4gEAAA4EAAAOAAAAZHJzL2Uyb0RvYy54bWysU02P0zAQvSPxHyzfaZKWXVVR0xXq8nFA&#10;ULHA3evYiYW/NDZN8u8ZO2lAgPaAuIzGnnlv5o3Hh7vRaHIREJSzDa02JSXCctcq2zX0y+c3L/aU&#10;hMhsy7SzoqGTCPTu+PzZYfC12Lre6VYAQRIb6sE3tI/R10UReC8MCxvnhcWgdGBYxCN0RQtsQHaj&#10;i21Z3haDg9aD4yIEvL2fg/SY+aUUPH6UMohIdEOxt5gtZPuYbHE8sLoD5nvFlzbYP3RhmLJYdKW6&#10;Z5GR76D+oDKKgwtOxg13pnBSKi6yBlRTlb+peeiZF1kLDif4dUzh/9HyD5czENU2dLvfUWKZwUd6&#10;iMBU10fyCsAN5OSsxUE6ICkHJzb4UCPwZM+wnII/Q5I/SjBEauXf4TLQ7H1NXoqhWDLmyU/r5MUY&#10;CcfL6uW+rPY3lHCM3e5uUpVipktQDyG+Fc6Q5DQ0LP2tjc0F2OV9iDPwCkhgbZONTOnXtiVx8qgw&#10;gmK202Kpk1KKpGrWkb04aTHDPwmJE8Iud1lH3k1x0kAuDLeq/VatLJiZIFJpvYLKp0FLboKJvK8r&#10;cPs0cM3OFZ2NK9Ao6+Bv4DheW5Vz/lX1rDXJfnTtlF81jwOXLr/D8kHSVv96zvCf3/j4AwAA//8D&#10;AFBLAwQUAAYACAAAACEADINZCuIAAAALAQAADwAAAGRycy9kb3ducmV2LnhtbEyPzU7DMBCE70i8&#10;g7VIXBC1E1UlDXEqflQkVHGg5MDRjbdJ1HgdxW4b3p6FCxx3ZjT7TbGaXC9OOIbOk4ZkpkAg1d52&#10;1GioPta3GYgQDVnTe0INXxhgVV5eFCa3/kzveNrGRnAJhdxoaGMccilD3aIzYeYHJPb2fnQm8jk2&#10;0o7mzOWul6lSC+lMR/yhNQM+tVgftkenoetU8lh9Vi/r9GbINq/P9dthH7S+vpoe7kFEnOJfGH7w&#10;GR1KZtr5I9kgeg1psuAtkY2lugPBifl8mYLY/SoZyLKQ/zeU3wAAAP//AwBQSwECLQAUAAYACAAA&#10;ACEAtoM4kv4AAADhAQAAEwAAAAAAAAAAAAAAAAAAAAAAW0NvbnRlbnRfVHlwZXNdLnhtbFBLAQIt&#10;ABQABgAIAAAAIQA4/SH/1gAAAJQBAAALAAAAAAAAAAAAAAAAAC8BAABfcmVscy8ucmVsc1BLAQIt&#10;ABQABgAIAAAAIQA1U0jl4gEAAA4EAAAOAAAAAAAAAAAAAAAAAC4CAABkcnMvZTJvRG9jLnhtbFBL&#10;AQItABQABgAIAAAAIQAMg1kK4gAAAAsBAAAPAAAAAAAAAAAAAAAAADwEAABkcnMvZG93bnJldi54&#10;bWxQSwUGAAAAAAQABADzAAAASwUAAAAA&#10;" strokecolor="black [3200]" strokeweight="1.5pt">
                <v:stroke endarrow="block" joinstyle="miter"/>
              </v:shape>
            </w:pict>
          </mc:Fallback>
        </mc:AlternateContent>
      </w:r>
      <w:r>
        <w:rPr>
          <w:noProof/>
        </w:rPr>
        <mc:AlternateContent>
          <mc:Choice Requires="wps">
            <w:drawing>
              <wp:anchor distT="0" distB="0" distL="114300" distR="114300" simplePos="0" relativeHeight="251769856" behindDoc="0" locked="0" layoutInCell="1" allowOverlap="1" wp14:anchorId="7C1D0F2B" wp14:editId="01DBDF5C">
                <wp:simplePos x="0" y="0"/>
                <wp:positionH relativeFrom="column">
                  <wp:posOffset>2854325</wp:posOffset>
                </wp:positionH>
                <wp:positionV relativeFrom="paragraph">
                  <wp:posOffset>1210945</wp:posOffset>
                </wp:positionV>
                <wp:extent cx="1490345" cy="635"/>
                <wp:effectExtent l="0" t="76200" r="14605" b="94615"/>
                <wp:wrapNone/>
                <wp:docPr id="284" name="Straight Arrow Connector 284"/>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F7ED786" id="Straight Arrow Connector 284" o:spid="_x0000_s1026" type="#_x0000_t32" style="position:absolute;margin-left:224.75pt;margin-top:95.35pt;width:117.35pt;height:.0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s63gEAAAQEAAAOAAAAZHJzL2Uyb0RvYy54bWysU01v1DAQvSPxHyzf2WQ/WpVosxXaAhcE&#10;q5Zydx07sfCXxmaT/HvGTjYgqHpAXEb+mPdm3vN4fzsYTc4CgnK2putVSYmw3DXKtjV9/PrhzQ0l&#10;ITLbMO2sqOkoAr09vH61730lNq5zuhFAkMSGqvc17WL0VVEE3gnDwsp5YfFSOjAs4hbaogHWI7vR&#10;xaYsr4veQePBcRECnt5Nl/SQ+aUUPH6RMohIdE2xt5gj5PiUYnHYs6oF5jvF5zbYP3RhmLJYdKG6&#10;Y5GRH6D+ojKKgwtOxhV3pnBSKi6yBlSzLv9Q89AxL7IWNCf4xabw/2j55/MJiGpqurnZUWKZwUd6&#10;iMBU20XyDsD15OisRSMdkJSDjvU+VAg82hPMu+BPkOQPEgyRWvlvOAzZEJRIhuz3uPgthkg4Hq53&#10;b8vt7ooSjnfX26vEXUwkicxDiB+FMyQtahrmrpZ2pgLs/CnECXgBJLC2KUam9HvbkDh61BVBMdtq&#10;MddJKUXSMnWfV3HUYoLfC4m+YJfbrCNPpDhqIGeGs9R8Xy8smJkgUmm9gMqXQXNugok8pQtw8zJw&#10;yc4VnY0L0Cjr4DlwHC6tyin/onrSmmQ/uWbMb5ntwFHL7zB/izTLv+8z/NfnPfwEAAD//wMAUEsD&#10;BBQABgAIAAAAIQDBt6O34AAAAAsBAAAPAAAAZHJzL2Rvd25yZXYueG1sTI/BTsMwDIbvSLxDZCQu&#10;iKWUrutK0wmB0KTdNqadvSZrKxqnNFlX3h7DBY72/+n352I12U6MZvCtIwUPswiEocrplmoF+/e3&#10;+wyED0gaO0dGwZfxsCqvrwrMtbvQ1oy7UAsuIZ+jgiaEPpfSV42x6GeuN8TZyQ0WA49DLfWAFy63&#10;nYyjKJUWW+ILDfbmpTHVx+5sFRzWp3my1Yf6M75LNutHjeNrnyp1ezM9P4EIZgp/MPzoszqU7HR0&#10;Z9JedAqSZDlnlINltADBRJolMYjj7yYDWRby/w/lNwAAAP//AwBQSwECLQAUAAYACAAAACEAtoM4&#10;kv4AAADhAQAAEwAAAAAAAAAAAAAAAAAAAAAAW0NvbnRlbnRfVHlwZXNdLnhtbFBLAQItABQABgAI&#10;AAAAIQA4/SH/1gAAAJQBAAALAAAAAAAAAAAAAAAAAC8BAABfcmVscy8ucmVsc1BLAQItABQABgAI&#10;AAAAIQBH3ms63gEAAAQEAAAOAAAAAAAAAAAAAAAAAC4CAABkcnMvZTJvRG9jLnhtbFBLAQItABQA&#10;BgAIAAAAIQDBt6O3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6B146DEA" wp14:editId="09C98B45">
                <wp:simplePos x="0" y="0"/>
                <wp:positionH relativeFrom="column">
                  <wp:posOffset>0</wp:posOffset>
                </wp:positionH>
                <wp:positionV relativeFrom="paragraph">
                  <wp:posOffset>1669415</wp:posOffset>
                </wp:positionV>
                <wp:extent cx="1370330" cy="351155"/>
                <wp:effectExtent l="0" t="0" r="20320" b="10795"/>
                <wp:wrapNone/>
                <wp:docPr id="285" name="Rectangle 285"/>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09490A"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46DEA" id="Rectangle 285" o:spid="_x0000_s1082" style="position:absolute;margin-left:0;margin-top:131.45pt;width:107.9pt;height:2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pJmgIAAIQFAAAOAAAAZHJzL2Uyb0RvYy54bWysVEtv2zAMvg/YfxB0X22nTdYEcYogRYcB&#10;RRu0HXpWZCk2IEsapcTOfv0o+dGgK3YYloNCieTHhz9yedPWihwFuMronGYXKSVCc1NUep/THy93&#10;X64pcZ7pgimjRU5PwtGb1edPy8YuxMSURhUCCIJot2hsTkvv7SJJHC9FzdyFsUKjUhqomccr7JMC&#10;WIPotUomaTpLGgOFBcOFc/h62ynpKuJLKbh/lNIJT1ROMTcfT4jnLpzJaskWe2C2rHifBvuHLGpW&#10;aQw6Qt0yz8gBqj+g6oqDcUb6C27qxEhZcRFrwGqy9F01zyWzItaCzXF2bJP7f7D84bgFUhU5nVxP&#10;KdGsxo/0hG1jeq8ECY/Yosa6BVo+2y30N4diqLeVUId/rIS0sa2nsa2i9YTjY3Y5m8/miM5RdznN&#10;smkETd68LTj/TZiaBCGngPFjN9nx3nmMiKaDSQjmjKqKu0qpeIH9bqOAHFn4xOk6m69DyuhyZpaE&#10;Crqco+RPSgRnpZ+ExPIxy0mMGIknRjzGudA+61QlK0QXZprib4gSqBo8YswIGJAlpjdi9wCDZQcy&#10;YHfJ9vbBVUTejs7p3xLrnEePGNloPzrXlTbwEYDCqvrInT2mf9aaIPp210ZqTGfBNDztTHFCvoDp&#10;BslZflfhJ7tnzm8Z4OTgjOE28I94SGWanJpeoqQ08Ouj92CPhEYtJQ1OYk7dzwMDQYn6rpHq8+zq&#10;KoxuvFxNv07wAuea3blGH+qNQSZkuHcsj2Kw92oQJZj6FZfGOkRFFdMcY+eUexguG99tCFw7XKzX&#10;0QzH1TJ/r58tD+Ch0YGSL+0rA9vz1iPjH8wwtWzxjr6dbfDUZn3wRlaR22997T8BjnrkUr+Wwi45&#10;v0ert+W5+g0AAP//AwBQSwMEFAAGAAgAAAAhAOPfRR3fAAAACAEAAA8AAABkcnMvZG93bnJldi54&#10;bWxMj8FOwzAQRO9I/IO1SFwQtRPUqoRsKkQFPVFE4NKbG5s4EK+j2G3D37Oc4Lia1cx75WryvTja&#10;MXaBELKZAmGpCaajFuH97fF6CSImTUb3gSzCt42wqs7PSl2YcKJXe6xTK7iEYqERXEpDIWVsnPU6&#10;zsJgibOPMHqd+BxbaUZ94nLfy1yphfS6I15werAPzjZf9cEjxM8d1erFqef11dNuu3ab+bbbIF5e&#10;TPd3IJKd0t8z/OIzOlTMtA8HMlH0CCySEPJFfguC4zybs8ke4SZb5iCrUv4XqH4AAAD//wMAUEsB&#10;Ai0AFAAGAAgAAAAhALaDOJL+AAAA4QEAABMAAAAAAAAAAAAAAAAAAAAAAFtDb250ZW50X1R5cGVz&#10;XS54bWxQSwECLQAUAAYACAAAACEAOP0h/9YAAACUAQAACwAAAAAAAAAAAAAAAAAvAQAAX3JlbHMv&#10;LnJlbHNQSwECLQAUAAYACAAAACEACNEqSZoCAACEBQAADgAAAAAAAAAAAAAAAAAuAgAAZHJzL2Uy&#10;b0RvYy54bWxQSwECLQAUAAYACAAAACEA499FHd8AAAAIAQAADwAAAAAAAAAAAAAAAAD0BAAAZHJz&#10;L2Rvd25yZXYueG1sUEsFBgAAAAAEAAQA8wAAAAAGAAAAAA==&#10;" fillcolor="#00a19a" strokecolor="#1f3763 [1604]" strokeweight="1pt">
                <v:textbox>
                  <w:txbxContent>
                    <w:p w14:paraId="3109490A"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771904" behindDoc="0" locked="0" layoutInCell="1" allowOverlap="1" wp14:anchorId="13F097C8" wp14:editId="0FFB9299">
                <wp:simplePos x="0" y="0"/>
                <wp:positionH relativeFrom="column">
                  <wp:posOffset>0</wp:posOffset>
                </wp:positionH>
                <wp:positionV relativeFrom="paragraph">
                  <wp:posOffset>2240280</wp:posOffset>
                </wp:positionV>
                <wp:extent cx="1371600" cy="351155"/>
                <wp:effectExtent l="0" t="0" r="19050" b="10795"/>
                <wp:wrapNone/>
                <wp:docPr id="286" name="Rectangle 286"/>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F1372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097C8" id="Rectangle 286" o:spid="_x0000_s1083" style="position:absolute;margin-left:0;margin-top:176.4pt;width:108pt;height:2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V7mAIAAIQFAAAOAAAAZHJzL2Uyb0RvYy54bWysVEtPGzEQvlfqf7B8L7sbCI+IDYpAVJUQ&#10;IKDi7HjtrCWv7Y6d7Ka/vmPvgwhQD1Vz2Iw9M988/M1cXnWNJjsBXllT0uIop0QYbitlNiX9+XL7&#10;7ZwSH5ipmLZGlHQvPL1afv1y2bqFmNna6koAQRDjF60raR2CW2SZ57VomD+yThhUSgsNC3iETVYB&#10;axG90dksz0+z1kLlwHLhPd7e9Eq6TPhSCh4epPQiEF1SzC2kL6TvOn6z5SVbbIC5WvEhDfYPWTRM&#10;GQw6Qd2wwMgW1AeoRnGw3spwxG2TWSkVF6kGrKbI31XzXDMnUi3YHO+mNvn/B8vvd49AVFXS2fkp&#10;JYY1+EhP2DZmNlqQeIktap1foOWze4Th5FGM9XYSmviPlZAutXU/tVV0gXC8LI7PitMcu89Rdzwv&#10;ivk8gmZv3g58+C5sQ6JQUsD4qZtsd+dDbzqaxGDealXdKq3TATbraw1kx+IT56viYjWgH5hlsYI+&#10;5ySFvRbRWZsnIbF8zHKWIibiiQmPcS5MKHpVzSrRh5nn+BujRKpGj1RRAozIEtObsAeA0bIHGbH7&#10;+gb76CoSbyfn/G+J9c6TR4psTZicG2UsfAagsaohcm+P6R+0JoqhW3eJGvOzaBqv1rbaI1/A9oPk&#10;Hb9V+GR3zIdHBjg5+Mq4DcIDfqS2bUntIFFSW/j92X20R0KjlpIWJ7Gk/teWgaBE/zBI9Yvi5CSO&#10;bjqczM9meIBDzfpQY7bNtUUmFLh3HE9itA96FCXY5hWXxipGRRUzHGOXlAcYD9eh3xC4drhYrZIZ&#10;jqtj4c48Ox7BY6MjJV+6VwZu4G1Axt/bcWrZ4h19e9voaexqG6xUidtvfR2eAEc9cWlYS3GXHJ6T&#10;1dvyXP4BAAD//wMAUEsDBBQABgAIAAAAIQCz/pgQ3gAAAAgBAAAPAAAAZHJzL2Rvd25yZXYueG1s&#10;TI/BTsMwDIbvSLxDZCQuiCUtbJpK0wkxwU4MUbjsljWmKTRO1WRbeXvMCY72b/3+vnI1+V4ccYxd&#10;IA3ZTIFAaoLtqNXw/vZ4vQQRkyFr+kCo4RsjrKrzs9IUNpzoFY91agWXUCyMBpfSUEgZG4fexFkY&#10;kDj7CKM3icexlXY0Jy73vcyVWkhvOuIPzgz44LD5qg9eQ/zcUa1enHpeXz3ttmu3mW+7jdaXF9P9&#10;HYiEU/o7hl98RoeKmfbhQDaKXgOLJA0385wFOM6zBW/2Gm7VMgNZlfK/QPUDAAD//wMAUEsBAi0A&#10;FAAGAAgAAAAhALaDOJL+AAAA4QEAABMAAAAAAAAAAAAAAAAAAAAAAFtDb250ZW50X1R5cGVzXS54&#10;bWxQSwECLQAUAAYACAAAACEAOP0h/9YAAACUAQAACwAAAAAAAAAAAAAAAAAvAQAAX3JlbHMvLnJl&#10;bHNQSwECLQAUAAYACAAAACEAM3Ble5gCAACEBQAADgAAAAAAAAAAAAAAAAAuAgAAZHJzL2Uyb0Rv&#10;Yy54bWxQSwECLQAUAAYACAAAACEAs/6YEN4AAAAIAQAADwAAAAAAAAAAAAAAAADyBAAAZHJzL2Rv&#10;d25yZXYueG1sUEsFBgAAAAAEAAQA8wAAAP0FAAAAAA==&#10;" fillcolor="#00a19a" strokecolor="#1f3763 [1604]" strokeweight="1pt">
                <v:textbox>
                  <w:txbxContent>
                    <w:p w14:paraId="62F1372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No appeal right*.</w:t>
                      </w:r>
                    </w:p>
                  </w:txbxContent>
                </v:textbox>
              </v:rect>
            </w:pict>
          </mc:Fallback>
        </mc:AlternateContent>
      </w:r>
      <w:r>
        <w:rPr>
          <w:noProof/>
        </w:rPr>
        <mc:AlternateContent>
          <mc:Choice Requires="wps">
            <w:drawing>
              <wp:anchor distT="0" distB="0" distL="114300" distR="114300" simplePos="0" relativeHeight="251772928" behindDoc="0" locked="0" layoutInCell="1" allowOverlap="1" wp14:anchorId="4133C13D" wp14:editId="798909D6">
                <wp:simplePos x="0" y="0"/>
                <wp:positionH relativeFrom="column">
                  <wp:posOffset>684530</wp:posOffset>
                </wp:positionH>
                <wp:positionV relativeFrom="paragraph">
                  <wp:posOffset>1441450</wp:posOffset>
                </wp:positionV>
                <wp:extent cx="0" cy="230505"/>
                <wp:effectExtent l="76200" t="0" r="57150" b="55245"/>
                <wp:wrapNone/>
                <wp:docPr id="287" name="Straight Arrow Connector 28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18BB06" id="Straight Arrow Connector 287" o:spid="_x0000_s1026" type="#_x0000_t32" style="position:absolute;margin-left:53.9pt;margin-top:113.5pt;width:0;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gc1AEAAPcDAAAOAAAAZHJzL2Uyb0RvYy54bWysU02P0zAQvSPxHyzfadIgsSVqukJd4IKg&#10;YuEHeJ1xYuEvjU3T/nvGTptdAdoD4jKJ7Xkz7z2Pt7cna9gRMGrvOr5e1ZyBk77Xbuj4928fXm04&#10;i0m4XhjvoONniPx29/LFdgotNH70pgdkVMTFdgodH1MKbVVFOYIVceUDODpUHq1ItMSh6lFMVN2a&#10;qqnrN9XksQ/oJcRIu3fzId+V+kqBTF+UipCY6ThxSyViiQ85VrutaAcUYdTyQkP8AwsrtKOmS6k7&#10;kQT7ifqPUlZL9NGrtJLeVl4pLaFoIDXr+jc196MIULSQOTEsNsX/V1Z+Ph6Q6b7jzeaGMycsXdJ9&#10;QqGHMbF3iH5ie+8cGemR5RxybAqxJeDeHfCyiuGAWf5Joc1fEsZOxeXz4jKcEpPzpqTdpnm7uSkX&#10;UD3iAsb0Ebxl+afj8UJkYbAuJovjp5ioMwGvgNzUuByT0Oa961k6B5KSUAs3GMi0KT2nVJn+TLj8&#10;pbOBGf4VFFlBFF+XNmUIYW+QHQWNT/9jvVShzAxR2pgFVD8PuuRmGJTBXIDN88Alu3T0Li1Aq53H&#10;v4HT6UpVzflX1bPWLPvB9+dyfcUOmq7iz+Ul5PF9ui7wx/e6+wUAAP//AwBQSwMEFAAGAAgAAAAh&#10;AHssccjdAAAACwEAAA8AAABkcnMvZG93bnJldi54bWxMj8FOwzAQRO9I/IO1SNyo3VRKUIhTAQWJ&#10;ihOlF27bZJtExOsodtvw991ygePMjmbfFMvJ9epIY+g8W5jPDCjiytcdNxa2n69396BCRK6x90wW&#10;fijAsry+KjCv/Yk/6LiJjZISDjlaaGMccq1D1ZLDMPMDsdz2fnQYRY6Nrkc8SbnrdWJMqh12LB9a&#10;HOi5pep7c3AW9i3SatszroYsnb8/fb29mLW39vZmenwAFWmKf2G44As6lMK08weug+pFm0zQo4Uk&#10;yWTUJfHr7MRJFwvQZaH/byjPAAAA//8DAFBLAQItABQABgAIAAAAIQC2gziS/gAAAOEBAAATAAAA&#10;AAAAAAAAAAAAAAAAAABbQ29udGVudF9UeXBlc10ueG1sUEsBAi0AFAAGAAgAAAAhADj9If/WAAAA&#10;lAEAAAsAAAAAAAAAAAAAAAAALwEAAF9yZWxzLy5yZWxzUEsBAi0AFAAGAAgAAAAhADaZ2BzUAQAA&#10;9wMAAA4AAAAAAAAAAAAAAAAALgIAAGRycy9lMm9Eb2MueG1sUEsBAi0AFAAGAAgAAAAhAHssccjd&#10;AAAACwEAAA8AAAAAAAAAAAAAAAAALg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3952" behindDoc="0" locked="0" layoutInCell="1" allowOverlap="1" wp14:anchorId="194B5E4A" wp14:editId="7B6D06FC">
                <wp:simplePos x="0" y="0"/>
                <wp:positionH relativeFrom="column">
                  <wp:posOffset>683895</wp:posOffset>
                </wp:positionH>
                <wp:positionV relativeFrom="paragraph">
                  <wp:posOffset>2020570</wp:posOffset>
                </wp:positionV>
                <wp:extent cx="0" cy="219710"/>
                <wp:effectExtent l="76200" t="0" r="57150" b="66040"/>
                <wp:wrapNone/>
                <wp:docPr id="288" name="Straight Arrow Connector 288"/>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F3847B" id="Straight Arrow Connector 288" o:spid="_x0000_s1026" type="#_x0000_t32" style="position:absolute;margin-left:53.85pt;margin-top:159.1pt;width:0;height:17.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bo0gEAAPcDAAAOAAAAZHJzL2Uyb0RvYy54bWysU9tu1DAQfUfiHyy/s7kgoESbrdAWeEGw&#10;aukHuI6dWPimsdkkf8/YyaYIUB8qXiaxPWfmnOPx/noympwFBOVsS6tdSYmw3HXK9i29//7p1RUl&#10;ITLbMe2saOksAr0+vHyxH30jajc43QkgWMSGZvQtHWL0TVEEPgjDws55YfFQOjAs4hL6ogM2YnWj&#10;i7os3xajg86D4yIE3L1ZDukh15dS8PhNyiAi0S1FbjFHyPEhxeKwZ00PzA+KrzTYM1gYpiw23Urd&#10;sMjIT1B/lTKKgwtOxh13pnBSKi6yBlRTlX+ouRuYF1kLmhP8ZlP4f2X51/MJiOpaWl/hVVlm8JLu&#10;IjDVD5F8AHAjOTpr0UgHJOWgY6MPDQKP9gTrKvgTJPmTBJO+KIxM2eV5c1lMkfBlk+NuXb0v371J&#10;5YpHnIcQPwtnSPppaViJbAyqbDI7fwlxAV4Aqam2KUam9EfbkTh7lBJBMdtrsfZJKUWivxDOf3HW&#10;YoHfColWIMXXuU0eQnHUQM4Mx6f7UW1VMDNBpNJ6A5VPg9bcBBN5MDdg/TRwy84dnY0b0Cjr4F/g&#10;OF2oyiX/onrRmmQ/uG7O15ftwOnK97C+hDS+v68z/PG9Hn4BAAD//wMAUEsDBBQABgAIAAAAIQBS&#10;xKWJ3QAAAAsBAAAPAAAAZHJzL2Rvd25yZXYueG1sTI/BTsMwEETvSPyDtUjcqJMgmiiNUwEFCdQT&#10;pRdu23ibRLXXUey24e9xucBxZp9mZ6rlZI040eh7xwrSWQKCuHG651bB9vP1rgDhA7JG45gUfJOH&#10;ZX19VWGp3Zk/6LQJrYgh7EtU0IUwlFL6piOLfuYG4njbu9FiiHJspR7xHMOtkVmSzKXFnuOHDgd6&#10;7qg5bI5Wwb5DWm0N42rI5+n66evtJXl3St3eTI8LEIGm8AfDpX6sDnXstHNH1l6YqJM8j6iC+7TI&#10;QFyIX2cXnYesAFlX8v+G+gcAAP//AwBQSwECLQAUAAYACAAAACEAtoM4kv4AAADhAQAAEwAAAAAA&#10;AAAAAAAAAAAAAAAAW0NvbnRlbnRfVHlwZXNdLnhtbFBLAQItABQABgAIAAAAIQA4/SH/1gAAAJQB&#10;AAALAAAAAAAAAAAAAAAAAC8BAABfcmVscy8ucmVsc1BLAQItABQABgAIAAAAIQCcUgbo0gEAAPcD&#10;AAAOAAAAAAAAAAAAAAAAAC4CAABkcnMvZTJvRG9jLnhtbFBLAQItABQABgAIAAAAIQBSxKWJ3QAA&#10;AAsBAAAPAAAAAAAAAAAAAAAAACwEAABkcnMvZG93bnJldi54bWxQSwUGAAAAAAQABADzAAAANgUA&#10;AAAA&#10;" strokecolor="black [3200]" strokeweight="1.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20B1E40A" wp14:editId="63861C16">
                <wp:simplePos x="0" y="0"/>
                <wp:positionH relativeFrom="column">
                  <wp:posOffset>4341495</wp:posOffset>
                </wp:positionH>
                <wp:positionV relativeFrom="paragraph">
                  <wp:posOffset>2236470</wp:posOffset>
                </wp:positionV>
                <wp:extent cx="1369060" cy="346075"/>
                <wp:effectExtent l="0" t="0" r="21590" b="15875"/>
                <wp:wrapNone/>
                <wp:docPr id="289" name="Rectangle 289"/>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40FD1"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1E40A" id="Rectangle 289" o:spid="_x0000_s1084" style="position:absolute;margin-left:341.85pt;margin-top:176.1pt;width:107.8pt;height:2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omQIAAIQFAAAOAAAAZHJzL2Uyb0RvYy54bWysVEtv2zAMvg/YfxB0X22nSdoEdYqgRYcB&#10;RRu0HXpWZCk2IIuapMTOfv0o+dGgLXYYloNDieTHhz7y6rqtFTkI6yrQOc3OUkqE5lBUepfTny93&#10;3y4pcZ7pginQIqdH4ej16uuXq8YsxQRKUIWwBEG0WzYmp6X3ZpkkjpeiZu4MjNColGBr5vFod0lh&#10;WYPotUomaTpPGrCFscCFc3h72ynpKuJLKbh/lNIJT1ROMTcfvzZ+t+GbrK7YcmeZKSvep8H+IYua&#10;VRqDjlC3zDOyt9UHqLriFhxIf8ahTkDKiotYA1aTpe+qeS6ZEbEWbI4zY5vc/4PlD4eNJVWR08nl&#10;ghLNanykJ2wb0zslSLjEFjXGLdHy2Wxsf3Iohnpbaevwj5WQNrb1OLZVtJ5wvMzO54t0jt3nqDuf&#10;ztOLWQBN3ryNdf67gJoEIacW48dussO9853pYBKCOVBVcVcpFQ92t71RlhxYeOJ0nS3WPfqJWRIq&#10;6HKOkj8qEZyVfhISy8csJzFiJJ4Y8RjnQvusU5WsEF2YWYq/IUqgavCIFUXAgCwxvRG7BxgsO5AB&#10;u6uvtw+uIvJ2dE7/lljnPHrEyKD96FxXGuxnAAqr6iN39pj+SWuC6NttG6kxuwym4WoLxRH5YqEb&#10;JGf4XYVPds+c3zCLk4OvjNvAP+JHKmhyCr1ESQn292f3wR4JjVpKGpzEnLpfe2YFJeqHRqovsuk0&#10;jG48TGcXEzzYU832VKP39Q0gEzLcO4ZHMdh7NYjSQv2KS2MdoqKKaY6xc8q9HQ43vtsQuHa4WK+j&#10;GY6rYf5ePxsewEOjAyVf2ldmTc9bj4x/gGFq2fIdfTvb4Klhvfcgq8jtt772T4CjHrnUr6WwS07P&#10;0eptea7+AAAA//8DAFBLAwQUAAYACAAAACEABSCaNOIAAAALAQAADwAAAGRycy9kb3ducmV2Lnht&#10;bEyPwU7DMBBE70j8g7VIXBC1SWiahjgVooKeKCJw6c2NlzgQr6PYbcPfY05wXM3TzNtyNdmeHXH0&#10;nSMJNzMBDKlxuqNWwvvb43UOzAdFWvWOUMI3elhV52elKrQ70Sse69CyWEK+UBJMCEPBuW8MWuVn&#10;bkCK2YcbrQrxHFuuR3WK5bbniRAZt6qjuGDUgA8Gm6/6YCX4zx3V4sWI5/XV0267Npv5tttIeXkx&#10;3d8BCziFPxh+9aM6VNFp7w6kPeslZHm6iKiEdJ4kwCKRL5cpsL2EW5EtgFcl//9D9QMAAP//AwBQ&#10;SwECLQAUAAYACAAAACEAtoM4kv4AAADhAQAAEwAAAAAAAAAAAAAAAAAAAAAAW0NvbnRlbnRfVHlw&#10;ZXNdLnhtbFBLAQItABQABgAIAAAAIQA4/SH/1gAAAJQBAAALAAAAAAAAAAAAAAAAAC8BAABfcmVs&#10;cy8ucmVsc1BLAQItABQABgAIAAAAIQB+MkVomQIAAIQFAAAOAAAAAAAAAAAAAAAAAC4CAABkcnMv&#10;ZTJvRG9jLnhtbFBLAQItABQABgAIAAAAIQAFIJo04gAAAAsBAAAPAAAAAAAAAAAAAAAAAPMEAABk&#10;cnMvZG93bnJldi54bWxQSwUGAAAAAAQABADzAAAAAgYAAAAA&#10;" fillcolor="#00a19a" strokecolor="#1f3763 [1604]" strokeweight="1pt">
                <v:textbox>
                  <w:txbxContent>
                    <w:p w14:paraId="21B40FD1"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2AF06AA2" wp14:editId="64379F3E">
                <wp:simplePos x="0" y="0"/>
                <wp:positionH relativeFrom="column">
                  <wp:posOffset>4342130</wp:posOffset>
                </wp:positionH>
                <wp:positionV relativeFrom="paragraph">
                  <wp:posOffset>2807970</wp:posOffset>
                </wp:positionV>
                <wp:extent cx="1369060" cy="346075"/>
                <wp:effectExtent l="0" t="0" r="21590" b="15875"/>
                <wp:wrapNone/>
                <wp:docPr id="290" name="Rectangle 290"/>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6BE40"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669D54F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06AA2" id="Rectangle 290" o:spid="_x0000_s1085" style="position:absolute;margin-left:341.9pt;margin-top:221.1pt;width:107.8pt;height:2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8gmAIAAIQFAAAOAAAAZHJzL2Uyb0RvYy54bWysVEtv2zAMvg/YfxB0X22nSboEdYogRYYB&#10;RVu0HXpWZCk2IIuapMTOfv0o+dGgK3YYloNDieTHhz7y+qatFTkK6yrQOc0uUkqE5lBUep/THy/b&#10;L18pcZ7pginQIqcn4ejN6vOn68YsxQRKUIWwBEG0WzYmp6X3ZpkkjpeiZu4CjNColGBr5vFo90lh&#10;WYPotUomaTpPGrCFscCFc3h72ynpKuJLKbh/kNIJT1ROMTcfvzZ+d+GbrK7Zcm+ZKSvep8H+IYua&#10;VRqDjlC3zDNysNUfUHXFLTiQ/oJDnYCUFRexBqwmS99V81wyI2It2Bxnxja5/wfL74+PllRFTicL&#10;7I9mNT7SE7aN6b0SJFxiixrjlmj5bB5tf3Iohnpbaevwj5WQNrb1NLZVtJ5wvMwu54t0jugcdZfT&#10;eXo1C6DJm7exzn8TUJMg5NRi/NhNdrxzvjMdTEIwB6oqtpVS8WD3u42y5MjCE6frbLHu0c/MklBB&#10;l3OU/EmJ4Kz0k5BYPmY5iREj8cSIxzgX2medqmSF6MLMUvwNUQJVg0esKAIGZInpjdg9wGDZgQzY&#10;XX29fXAVkbejc/q3xDrn0SNGBu1H57rSYD8CUFhVH7mzx/TPWhNE3+7aSI3ZIpiGqx0UJ+SLhW6Q&#10;nOHbCp/sjjn/yCxODr4ybgP/gB+poMkp9BIlJdhfH90HeyQ0ailpcBJz6n4emBWUqO8aqb7IptMw&#10;uvEwnV1N8GDPNbtzjT7UG0AmZLh3DI9isPdqEKWF+hWXxjpERRXTHGPnlHs7HDa+2xC4drhYr6MZ&#10;jqth/k4/Gx7AQ6MDJV/aV2ZNz1uPjL+HYWrZ8h19O9vgqWF98CCryO23vvZPgKMeudSvpbBLzs/R&#10;6m15rn4DAAD//wMAUEsDBBQABgAIAAAAIQDitazS4gAAAAsBAAAPAAAAZHJzL2Rvd25yZXYueG1s&#10;TI/BTsMwEETvSPyDtUhcELUJISQhToWooCeKCFx6c2MTB+J1FLtt+HuWExx3djTzplrObmAHM4Xe&#10;o4SrhQBmsPW6x07C+9vjZQ4sRIVaDR6NhG8TYFmfnlSq1P6Ir+bQxI5RCIZSSbAxjiXnobXGqbDw&#10;o0H6ffjJqUjn1HE9qSOFu4EnQmTcqR6pwarRPFjTfjV7JyF8brERL1Y8ry6etpuVXd9s+rWU52fz&#10;/R2waOb4Z4ZffEKHmph2fo86sEFCll8TepSQpkkCjBx5UaTAdqQU2S3wuuL/N9Q/AAAA//8DAFBL&#10;AQItABQABgAIAAAAIQC2gziS/gAAAOEBAAATAAAAAAAAAAAAAAAAAAAAAABbQ29udGVudF9UeXBl&#10;c10ueG1sUEsBAi0AFAAGAAgAAAAhADj9If/WAAAAlAEAAAsAAAAAAAAAAAAAAAAALwEAAF9yZWxz&#10;Ly5yZWxzUEsBAi0AFAAGAAgAAAAhANJcLyCYAgAAhAUAAA4AAAAAAAAAAAAAAAAALgIAAGRycy9l&#10;Mm9Eb2MueG1sUEsBAi0AFAAGAAgAAAAhAOK1rNLiAAAACwEAAA8AAAAAAAAAAAAAAAAA8gQAAGRy&#10;cy9kb3ducmV2LnhtbFBLBQYAAAAABAAEAPMAAAABBgAAAAA=&#10;" fillcolor="#00a19a" strokecolor="#1f3763 [1604]" strokeweight="1pt">
                <v:textbox>
                  <w:txbxContent>
                    <w:p w14:paraId="1E66BE40"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Witnesses interviewed, </w:t>
                      </w:r>
                    </w:p>
                    <w:p w14:paraId="669D54F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required.</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4E4F7EC" wp14:editId="1F07EFE1">
                <wp:simplePos x="0" y="0"/>
                <wp:positionH relativeFrom="column">
                  <wp:posOffset>5029835</wp:posOffset>
                </wp:positionH>
                <wp:positionV relativeFrom="paragraph">
                  <wp:posOffset>1444625</wp:posOffset>
                </wp:positionV>
                <wp:extent cx="0" cy="230505"/>
                <wp:effectExtent l="76200" t="0" r="57150" b="55245"/>
                <wp:wrapNone/>
                <wp:docPr id="291" name="Straight Arrow Connector 291"/>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1F7813" id="Straight Arrow Connector 291" o:spid="_x0000_s1026" type="#_x0000_t32" style="position:absolute;margin-left:396.05pt;margin-top:113.75pt;width:0;height:1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h11gEAAPcDAAAOAAAAZHJzL2Uyb0RvYy54bWysU02P0zAQvSPxHyzfadIgwW7VdIW6wAVB&#10;xcIP8DrjxMJfGpum+feMnTa7ArSH1V4msT1v5r3n8fbmZA07AkbtXcvXq5ozcNJ32vUt//nj05sr&#10;zmISrhPGO2j5BJHf7F6/2o5hA40fvOkAGRVxcTOGlg8phU1VRTmAFXHlAzg6VB6tSLTEvupQjFTd&#10;mqqp63fV6LEL6CXESLu38yHflfpKgUzflIqQmGk5cUslYon3OVa7rdj0KMKg5ZmGeAYLK7Sjpkup&#10;W5EE+436n1JWS/TRq7SS3lZeKS2haCA16/ovNXeDCFC0kDkxLDbFlysrvx4PyHTX8uZ6zZkTli7p&#10;LqHQ/ZDYB0Q/sr13joz0yHIOOTaGuCHg3h3wvIrhgFn+SaHNXxLGTsXlaXEZTonJeVPSbtNcX70v&#10;F1A94ALG9Bm8Zfmn5fFMZGGwLiaL45eYqDMBL4Dc1Lgck9Dmo+tYmgJJSaiF6w1k2pSeU6pMfyZc&#10;/tJkYIZ/B0VWEMW3pU0ZQtgbZEdB49P9KuJLFcrMEKWNWUD106BzboZBGcwF2DwNXLJLR+/SArTa&#10;efwfOJ0uVNWcf1E9a82y7303lesrdtB0FX/OLyGP7+N1gT+8190fAAAA//8DAFBLAwQUAAYACAAA&#10;ACEAtN7mKN4AAAALAQAADwAAAGRycy9kb3ducmV2LnhtbEyPwU7DMAyG70i8Q2QkbixtEe1Wmk7A&#10;QGLixNhlN6/x2orEqZpsK29PEAc4+ven35+r5WSNONHoe8cK0lkCgrhxuudWwfbj5WYOwgdkjcYx&#10;KfgiD8v68qLCUrszv9NpE1oRS9iXqKALYSil9E1HFv3MDcRxd3CjxRDHsZV6xHMst0ZmSZJLiz3H&#10;Cx0O9NRR87k5WgWHDmm1NYyrocjTt8fd63OydkpdX00P9yACTeEPhh/9qA51dNq7I2svjIJikaUR&#10;VZBlxR2ISPwm+5jkt3OQdSX//1B/AwAA//8DAFBLAQItABQABgAIAAAAIQC2gziS/gAAAOEBAAAT&#10;AAAAAAAAAAAAAAAAAAAAAABbQ29udGVudF9UeXBlc10ueG1sUEsBAi0AFAAGAAgAAAAhADj9If/W&#10;AAAAlAEAAAsAAAAAAAAAAAAAAAAALwEAAF9yZWxzLy5yZWxzUEsBAi0AFAAGAAgAAAAhAIruOHXW&#10;AQAA9wMAAA4AAAAAAAAAAAAAAAAALgIAAGRycy9lMm9Eb2MueG1sUEsBAi0AFAAGAAgAAAAhALTe&#10;5ijeAAAACwEAAA8AAAAAAAAAAAAAAAAAMA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0E8A47BC" wp14:editId="69EEA53A">
                <wp:simplePos x="0" y="0"/>
                <wp:positionH relativeFrom="column">
                  <wp:posOffset>5035550</wp:posOffset>
                </wp:positionH>
                <wp:positionV relativeFrom="paragraph">
                  <wp:posOffset>2025015</wp:posOffset>
                </wp:positionV>
                <wp:extent cx="0" cy="230505"/>
                <wp:effectExtent l="76200" t="0" r="57150" b="55245"/>
                <wp:wrapNone/>
                <wp:docPr id="292" name="Straight Arrow Connector 292"/>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65C169" id="Straight Arrow Connector 292" o:spid="_x0000_s1026" type="#_x0000_t32" style="position:absolute;margin-left:396.5pt;margin-top:159.45pt;width:0;height:18.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3bB1QEAAPcDAAAOAAAAZHJzL2Uyb0RvYy54bWysU02P0zAQvSPxHyzfadIgwW7VdIW6wAVB&#10;xcIP8Dp2YuEvjYem+feMnTa7ArSH1V4msT1v5r3n8fbm5Cw7Kkgm+JavVzVnysvQGd+3/OePT2+u&#10;OEsofCds8Krlk0r8Zvf61XaMG9WEIdhOAaMiPm3G2PIBMW6qKslBOZFWISpPhzqAE0hL6KsOxEjV&#10;na2aun5XjQG6CEGqlGj3dj7ku1JfayXxm9ZJIbMtJ25YIpR4n2O124pNDyIORp5piGewcMJ4arqU&#10;uhUo2G8w/5RyRkJIQeNKBlcFrY1URQOpWdd/qbkbRFRFC5mT4mJTermy8uvxAMx0LW+uG868cHRJ&#10;dwjC9AOyDwBhZPvgPRkZgOUccmyMaUPAvT/AeZXiAbL8kwaXvySMnYrL0+KyOiGT86ak3aa5vnpf&#10;LqB6wEVI+FkFx/JPy9OZyMJgXUwWxy8JqTMBL4Dc1PocURj70XcMp0hSEIzwvVWZNqXnlCrTnwmX&#10;P5ysmuHflSYriOLb0qYModpbYEdB49P9Wi9VKDNDtLF2AdVPg865GabKYC7A5mngkl06Bo8L0Bkf&#10;4H9gPF2o6jn/onrWmmXfh24q11fsoOkq/pxfQh7fx+sCf3ivuz8AAAD//wMAUEsDBBQABgAIAAAA&#10;IQA+ePem3wAAAAsBAAAPAAAAZHJzL2Rvd25yZXYueG1sTI/NTsMwEITvSLyDtUjcqJNW/QtxKqAg&#10;gTjR9tLbNt7GEfY6it02vD1GHOC4s6OZb8rV4Kw4Ux9azwryUQaCuPa65UbBbvtytwARIrJG65kU&#10;fFGAVXV9VWKh/YU/6LyJjUghHApUYGLsCilDbchhGPmOOP2OvncY09k3Uvd4SeHOynGWzaTDllOD&#10;wY6eDNWfm5NTcDRI651lXHfzWf7+uH99zt68Urc3w8M9iEhD/DPDD35ChyoxHfyJdRBWwXw5SVui&#10;gkm+WIJIjl/lkJTpdAyyKuX/DdU3AAAA//8DAFBLAQItABQABgAIAAAAIQC2gziS/gAAAOEBAAAT&#10;AAAAAAAAAAAAAAAAAAAAAABbQ29udGVudF9UeXBlc10ueG1sUEsBAi0AFAAGAAgAAAAhADj9If/W&#10;AAAAlAEAAAsAAAAAAAAAAAAAAAAALwEAAF9yZWxzLy5yZWxzUEsBAi0AFAAGAAgAAAAhADcXdsHV&#10;AQAA9wMAAA4AAAAAAAAAAAAAAAAALgIAAGRycy9lMm9Eb2MueG1sUEsBAi0AFAAGAAgAAAAhAD54&#10;96bfAAAACwEAAA8AAAAAAAAAAAAAAAAALwQAAGRycy9kb3ducmV2LnhtbFBLBQYAAAAABAAEAPMA&#10;AAA7BQAAAAA=&#10;" strokecolor="black [3200]" strokeweight="1.5pt">
                <v:stroke endarrow="block" joinstyle="miter"/>
              </v:shape>
            </w:pict>
          </mc:Fallback>
        </mc:AlternateContent>
      </w:r>
      <w:r>
        <w:rPr>
          <w:noProof/>
        </w:rPr>
        <mc:AlternateContent>
          <mc:Choice Requires="wps">
            <w:drawing>
              <wp:anchor distT="0" distB="0" distL="114300" distR="114300" simplePos="0" relativeHeight="251779072" behindDoc="0" locked="0" layoutInCell="1" allowOverlap="1" wp14:anchorId="0345892D" wp14:editId="1DAC346E">
                <wp:simplePos x="0" y="0"/>
                <wp:positionH relativeFrom="column">
                  <wp:posOffset>5031105</wp:posOffset>
                </wp:positionH>
                <wp:positionV relativeFrom="paragraph">
                  <wp:posOffset>2590800</wp:posOffset>
                </wp:positionV>
                <wp:extent cx="0" cy="230505"/>
                <wp:effectExtent l="76200" t="0" r="57150" b="55245"/>
                <wp:wrapNone/>
                <wp:docPr id="293" name="Straight Arrow Connector 293"/>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37D49D" id="Straight Arrow Connector 293" o:spid="_x0000_s1026" type="#_x0000_t32" style="position:absolute;margin-left:396.15pt;margin-top:204pt;width:0;height:18.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yt1QEAAPcDAAAOAAAAZHJzL2Uyb0RvYy54bWysU02P0zAQvSPxHyzfadKsBLtR0xXqAhcE&#10;FQs/wOvYiYW/NB6a9t8zdtosgtUeVlwmsT1v5r3n8eb26Cw7KEgm+I6vVzVnysvQGz90/Mf3j2+u&#10;OUsofC9s8KrjJ5X47fb1q80UW9WEMdheAaMiPrVT7PiIGNuqSnJUTqRViMrToQ7gBNIShqoHMVF1&#10;Z6umrt9WU4A+QpAqJdq9mw/5ttTXWkn8qnVSyGzHiRuWCCU+5FhtN6IdQMTRyDMN8QIWThhPTZdS&#10;dwIF+wXmn1LOSAgpaFzJ4KqgtZGqaCA16/ovNfejiKpoIXNSXGxK/6+s/HLYAzN9x5ubK868cHRJ&#10;9wjCDCOy9wBhYrvgPRkZgOUccmyKqSXgzu/hvEpxD1n+UYPLXxLGjsXl0+KyOiKT86ak3aa5uX5X&#10;LqB6xEVI+EkFx/JPx9OZyMJgXUwWh88JqTMBL4Dc1PocURj7wfcMT5GkIBjhB6sybUrPKVWmPxMu&#10;f3iyaoZ/U5qsIIpXpU0ZQrWzwA6Cxqf/uV6qUGaGaGPtAqqfB51zM0yVwVyAzfPAJbt0DB4XoDM+&#10;wFNgPF6o6jn/onrWmmU/hP5Urq/YQdNV/Dm/hDy+f64L/PG9bn8DAAD//wMAUEsDBBQABgAIAAAA&#10;IQCyRWmO3gAAAAsBAAAPAAAAZHJzL2Rvd25yZXYueG1sTI9NT8JAEIbvJv6HzZh4k12g4aN2S1Q0&#10;kXgSuXAb2qFt7M423QXqv3eMBz3OO0/ej2w1uFadqQ+NZwvjkQFFXPiy4crC7uPlbgEqROQSW89k&#10;4YsCrPLrqwzT0l/4nc7bWCkx4ZCihTrGLtU6FDU5DCPfEcvv6HuHUc6+0mWPFzF3rZ4YM9MOG5aE&#10;Gjt6qqn43J6chWONtN61jOtuPhu/Pe5fn83GW3t7Mzzcg4o0xD8YfupLdcil08GfuAyqtTBfTqaC&#10;WkjMQkYJ8ascREmSKeg80/835N8AAAD//wMAUEsBAi0AFAAGAAgAAAAhALaDOJL+AAAA4QEAABMA&#10;AAAAAAAAAAAAAAAAAAAAAFtDb250ZW50X1R5cGVzXS54bWxQSwECLQAUAAYACAAAACEAOP0h/9YA&#10;AACUAQAACwAAAAAAAAAAAAAAAAAvAQAAX3JlbHMvLnJlbHNQSwECLQAUAAYACAAAACEAXEBMrdUB&#10;AAD3AwAADgAAAAAAAAAAAAAAAAAuAgAAZHJzL2Uyb0RvYy54bWxQSwECLQAUAAYACAAAACEAskVp&#10;jt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80096" behindDoc="0" locked="0" layoutInCell="1" allowOverlap="1" wp14:anchorId="72641276" wp14:editId="04253A0C">
                <wp:simplePos x="0" y="0"/>
                <wp:positionH relativeFrom="column">
                  <wp:posOffset>5037455</wp:posOffset>
                </wp:positionH>
                <wp:positionV relativeFrom="paragraph">
                  <wp:posOffset>3152775</wp:posOffset>
                </wp:positionV>
                <wp:extent cx="0" cy="229870"/>
                <wp:effectExtent l="0" t="0" r="38100" b="36830"/>
                <wp:wrapNone/>
                <wp:docPr id="294" name="Straight Connector 294"/>
                <wp:cNvGraphicFramePr/>
                <a:graphic xmlns:a="http://schemas.openxmlformats.org/drawingml/2006/main">
                  <a:graphicData uri="http://schemas.microsoft.com/office/word/2010/wordprocessingShape">
                    <wps:wsp>
                      <wps:cNvCnPr/>
                      <wps:spPr>
                        <a:xfrm>
                          <a:off x="0" y="0"/>
                          <a:ext cx="0" cy="22987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B9A62A1" id="Straight Connector 294"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ahugEAALoDAAAOAAAAZHJzL2Uyb0RvYy54bWysU8Fu1DAQvSP1Hyzf2WQDgjbabA9btRcE&#10;Kwof4Dr2xsL2WGOzyf49Y2c3rQD1gLg4Hnvem3nPk83t5Cw7KowGfMfXq5oz5SX0xh86/v3b/dtr&#10;zmISvhcWvOr4SUV+u716sxlDqxoYwPYKGZH42I6h40NKoa2qKAflRFxBUJ4uNaATiUI8VD2Kkdid&#10;rZq6/lCNgH1AkCpGOr2bL/m28GutZPqidVSJ2Y5Tb6msWNanvFbbjWgPKMJg5LkN8Q9dOGE8FV2o&#10;7kQS7CeaP6ickQgRdFpJcBVobaQqGkjNuv5NzeMggipayJwYFpvi/6OVn497ZKbveHPznjMvHD3S&#10;Y0JhDkNiO/CeLARk+Za8GkNsCbLzezxHMewxC580uvwlSWwq/p4Wf9WUmJwPJZ02zc31x2J99YwL&#10;GNODAsfypuPW+KxctOL4KSaqRamXFApyH3Plsksnq3Ky9V+VJjVU611BlzlSO4vsKGgC+h/rrIK4&#10;SmaGaGPtAqpfB51zM0yV2VqAzevAJbtUBJ8WoDMe8G/gNF1a1XP+RfWsNct+gv5U3qHYQQNSlJ2H&#10;OU/gy7jAn3+57S8AAAD//wMAUEsDBBQABgAIAAAAIQAf+5+c4QAAAAsBAAAPAAAAZHJzL2Rvd25y&#10;ZXYueG1sTI/BSsNAEIbvgu+wjOBF7MamaWzMpIjgIYKCbel5mt0m0exsyG7T+PaueNDjzHz88/35&#10;ejKdGPXgWssId7MIhObKqpZrhN32+fYehPPEijrLGuFLO1gXlxc5Zcqe+V2PG1+LEMIuI4TG+z6T&#10;0lWNNuRmttccbkc7GPJhHGqpBjqHcNPJeRQtpaGWw4eGev3U6OpzczIIH+W+rJObtD2+LZIX2o7J&#10;K48l4vXV9PgAwuvJ/8Hwox/UoQhOB3ti5USHkK7iOKAIi9UyARGI380BIYnnKcgil/87FN8AAAD/&#10;/wMAUEsBAi0AFAAGAAgAAAAhALaDOJL+AAAA4QEAABMAAAAAAAAAAAAAAAAAAAAAAFtDb250ZW50&#10;X1R5cGVzXS54bWxQSwECLQAUAAYACAAAACEAOP0h/9YAAACUAQAACwAAAAAAAAAAAAAAAAAvAQAA&#10;X3JlbHMvLnJlbHNQSwECLQAUAAYACAAAACEAFZzGoboBAAC6AwAADgAAAAAAAAAAAAAAAAAuAgAA&#10;ZHJzL2Uyb0RvYy54bWxQSwECLQAUAAYACAAAACEAH/ufnOEAAAALAQAADwAAAAAAAAAAAAAAAAAU&#10;BAAAZHJzL2Rvd25yZXYueG1sUEsFBgAAAAAEAAQA8wAAACIFAAAAAA==&#10;" strokecolor="black [3200]" strokeweight="1.5pt">
                <v:stroke joinstyle="miter"/>
              </v:line>
            </w:pict>
          </mc:Fallback>
        </mc:AlternateContent>
      </w:r>
      <w:r>
        <w:rPr>
          <w:noProof/>
        </w:rPr>
        <mc:AlternateContent>
          <mc:Choice Requires="wps">
            <w:drawing>
              <wp:anchor distT="0" distB="0" distL="114300" distR="114300" simplePos="0" relativeHeight="251781120" behindDoc="0" locked="0" layoutInCell="1" allowOverlap="1" wp14:anchorId="23309788" wp14:editId="1A320697">
                <wp:simplePos x="0" y="0"/>
                <wp:positionH relativeFrom="column">
                  <wp:posOffset>2171700</wp:posOffset>
                </wp:positionH>
                <wp:positionV relativeFrom="paragraph">
                  <wp:posOffset>3264535</wp:posOffset>
                </wp:positionV>
                <wp:extent cx="1369695" cy="346075"/>
                <wp:effectExtent l="0" t="0" r="20955" b="15875"/>
                <wp:wrapNone/>
                <wp:docPr id="295" name="Rectangle 295"/>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5D4A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09788" id="Rectangle 295" o:spid="_x0000_s1086" style="position:absolute;margin-left:171pt;margin-top:257.05pt;width:107.85pt;height:2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QAmwIAAIQFAAAOAAAAZHJzL2Uyb0RvYy54bWysVEtv2zAMvg/YfxB0X22naboEcYogRYcB&#10;RRu0HXpWZCk2IEsapcTOfv0o+dGgK3YYloNDieTHhz5yedPWihwFuMronGYXKSVCc1NUep/THy93&#10;X75S4jzTBVNGi5yehKM3q8+flo1diIkpjSoEEATRbtHYnJbe20WSOF6KmrkLY4VGpTRQM49H2CcF&#10;sAbRa5VM0nSWNAYKC4YL5/D2tlPSVcSXUnD/KKUTnqicYm4+fiF+d+GbrJZssQdmy4r3abB/yKJm&#10;lcagI9Qt84wcoPoDqq44GGekv+CmToyUFRexBqwmS99V81wyK2It2Bxnxza5/wfLH45bIFWR08n8&#10;ihLNanykJ2wb03slSLjEFjXWLdDy2W6hPzkUQ72thDr8YyWkjW09jW0VrSccL7PL2TydYfc56i6n&#10;s/Q6giZv3hac/yZMTYKQU8D4sZvseO88RkTTwSQEc0ZVxV2lVDzAfrdRQI4sPHG6zubrkDK6nJkl&#10;oYIu5yj5kxLBWeknIbF8zHISI0biiRGPcS60zzpVyQrRhblK8TdECVQNHjFmBAzIEtMbsXuAwbID&#10;GbC7ZHv74Coib0fn9G+Jdc6jR4xstB+d60ob+AhAYVV95M4e0z9rTRB9u2sjNfDt0DRc7UxxQr6A&#10;6QbJWX5X4ZPdM+e3DHBy8JVxG/hH/EhlmpyaXqKkNPDro/tgj4RGLSUNTmJO3c8DA0GJ+q6R6vNs&#10;Og2jGw/Tq+sJHuBcszvX6EO9MciEDPeO5VEM9l4NogRTv+LSWIeoqGKaY+yccg/DYeO7DYFrh4v1&#10;OprhuFrm7/Wz5QE8NDpQ8qV9ZWB73npk/IMZppYt3tG3sw2e2qwP3sgqcvutr/0T4KhHLvVrKeyS&#10;83O0elueq98AAAD//wMAUEsDBBQABgAIAAAAIQCEBzYO4wAAAAsBAAAPAAAAZHJzL2Rvd25yZXYu&#10;eG1sTI/BTsMwEETvSPyDtUhcUGunNGkV4lSICnpqESmX3tx4iQPxOordNvw95gS3Wc1o9k2xGm3H&#10;zjj41pGEZCqAIdVOt9RIeN8/T5bAfFCkVecIJXyjh1V5fVWoXLsLveG5Cg2LJeRzJcGE0Oec+9qg&#10;VX7qeqTofbjBqhDPoeF6UJdYbjs+EyLjVrUUPxjV45PB+qs6WQn+80CVeDViu757OezWZpPu2o2U&#10;tzfj4wOwgGP4C8MvfkSHMjId3Ym0Z52E+/ksbgkS0mSeAIuJNF0sgB2jyJYZ8LLg/zeUPwAAAP//&#10;AwBQSwECLQAUAAYACAAAACEAtoM4kv4AAADhAQAAEwAAAAAAAAAAAAAAAAAAAAAAW0NvbnRlbnRf&#10;VHlwZXNdLnhtbFBLAQItABQABgAIAAAAIQA4/SH/1gAAAJQBAAALAAAAAAAAAAAAAAAAAC8BAABf&#10;cmVscy8ucmVsc1BLAQItABQABgAIAAAAIQCgQiQAmwIAAIQFAAAOAAAAAAAAAAAAAAAAAC4CAABk&#10;cnMvZTJvRG9jLnhtbFBLAQItABQABgAIAAAAIQCEBzYO4wAAAAsBAAAPAAAAAAAAAAAAAAAAAPUE&#10;AABkcnMvZG93bnJldi54bWxQSwUGAAAAAAQABADzAAAABQYAAAAA&#10;" fillcolor="#00a19a" strokecolor="#1f3763 [1604]" strokeweight="1pt">
                <v:textbox>
                  <w:txbxContent>
                    <w:p w14:paraId="7665D4A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0C337B97" wp14:editId="2E191431">
                <wp:simplePos x="0" y="0"/>
                <wp:positionH relativeFrom="column">
                  <wp:posOffset>3544570</wp:posOffset>
                </wp:positionH>
                <wp:positionV relativeFrom="paragraph">
                  <wp:posOffset>3380105</wp:posOffset>
                </wp:positionV>
                <wp:extent cx="1484630" cy="1905"/>
                <wp:effectExtent l="38100" t="76200" r="0" b="93345"/>
                <wp:wrapNone/>
                <wp:docPr id="296" name="Straight Arrow Connector 296"/>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BDBCF5B" id="Straight Arrow Connector 296" o:spid="_x0000_s1026" type="#_x0000_t32" style="position:absolute;margin-left:279.1pt;margin-top:266.15pt;width:116.9pt;height:.1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8t4AEAAAUEAAAOAAAAZHJzL2Uyb0RvYy54bWysU9tu1DAQfUfiHyy/s0m2ZdVGm63QlssD&#10;glULH+A6dmLhm8Zmk/w9YycbEKA+IF4sX+acmXNmvL8bjSZnAUE529BqU1IiLHetsl1Dv3559+qG&#10;khCZbZl2VjR0EoHeHV6+2A++FlvXO90KIEhiQz34hvYx+rooAu+FYWHjvLD4KB0YFvEIXdECG5Dd&#10;6GJblrticNB6cFyEgLf38yM9ZH4pBY+fpQwiEt1QrC3mFfL6lNbisGd1B8z3ii9lsH+owjBlMelK&#10;dc8iI99B/UFlFAcXnIwb7kzhpFRcZA2opip/U/PYMy+yFjQn+NWm8P9o+afzCYhqG7q93VFimcEm&#10;PUZgqusjeQPgBnJ01qKRDkiKQccGH2oEHu0JllPwJ0jyRwmGSK38BxyGbAhKJGP2e1r9FmMkHC+r&#10;65vr3RW2heNbdVu+TuTFzJLYPIT4XjhD0qahYSlrrWfOwM4fQ5yBF0ACa5vWyJR+a1sSJ4/CIihm&#10;Oy2WPCmkSGLm8vMuTlrM8Ach0Rgs8yoLySMpjhrImeEwtd+qlQUjE0QqrVdQ+TxoiU0wkcd0BW6f&#10;B67ROaOzcQUaZR38DRzHS6lyjr+onrUm2U+unXIzsx04a7kPy79Iw/zrOcN//t7DDwAAAP//AwBQ&#10;SwMEFAAGAAgAAAAhAITJ7FHgAAAACwEAAA8AAABkcnMvZG93bnJldi54bWxMj0FPwzAMhe9I/IfI&#10;SFwQS2nXbpSmEwKhSbttTDtnjddWNE5psq78ewwXuNl+T8/fK1aT7cSIg28dKXiYRSCQKmdaqhXs&#10;39/ulyB80GR05wgVfKGHVXl9VejcuAttcdyFWnAI+VwraELocyl91aDVfuZ6JNZObrA68DrU0gz6&#10;wuG2k3EUZdLqlvhDo3t8abD62J2tgsP6lM635lB/xnfzzToxenztM6Vub6bnJxABp/Bnhh98RoeS&#10;mY7uTMaLTkGaLmO28pDECQh2LB5jbnf8vWQgy0L+71B+AwAA//8DAFBLAQItABQABgAIAAAAIQC2&#10;gziS/gAAAOEBAAATAAAAAAAAAAAAAAAAAAAAAABbQ29udGVudF9UeXBlc10ueG1sUEsBAi0AFAAG&#10;AAgAAAAhADj9If/WAAAAlAEAAAsAAAAAAAAAAAAAAAAALwEAAF9yZWxzLy5yZWxzUEsBAi0AFAAG&#10;AAgAAAAhAO6Zny3gAQAABQQAAA4AAAAAAAAAAAAAAAAALgIAAGRycy9lMm9Eb2MueG1sUEsBAi0A&#10;FAAGAAgAAAAhAITJ7FHgAAAACwEAAA8AAAAAAAAAAAAAAAAAOgQAAGRycy9kb3ducmV2LnhtbFBL&#10;BQYAAAAABAAEAPMAAABHBQAAAAA=&#10;" strokecolor="black [3200]" strokeweight="1.5pt">
                <v:stroke endarrow="block" joinstyle="miter"/>
              </v:shape>
            </w:pict>
          </mc:Fallback>
        </mc:AlternateContent>
      </w:r>
      <w:r>
        <w:rPr>
          <w:noProof/>
        </w:rPr>
        <mc:AlternateContent>
          <mc:Choice Requires="wps">
            <w:drawing>
              <wp:anchor distT="0" distB="0" distL="114300" distR="114300" simplePos="0" relativeHeight="251783168" behindDoc="0" locked="0" layoutInCell="1" allowOverlap="1" wp14:anchorId="13286875" wp14:editId="103BFD04">
                <wp:simplePos x="0" y="0"/>
                <wp:positionH relativeFrom="column">
                  <wp:posOffset>2857500</wp:posOffset>
                </wp:positionH>
                <wp:positionV relativeFrom="paragraph">
                  <wp:posOffset>3607435</wp:posOffset>
                </wp:positionV>
                <wp:extent cx="0" cy="228600"/>
                <wp:effectExtent l="0" t="0" r="38100" b="19050"/>
                <wp:wrapNone/>
                <wp:docPr id="297" name="Straight Connector 297"/>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74D416F" id="Straight Connector 297"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qrNuQEAALoDAAAOAAAAZHJzL2Uyb0RvYy54bWysU8Fu3CAQvVfKPyDuXXtdKU2t9eawUXOp&#10;2lXTfADBsEYFBg107f37DnjXqZIqh6oXzMC8N/Me483t5Cw7KowGfMfXq5oz5SX0xh86/vjj8/sb&#10;zmISvhcWvOr4SUV+u716txlDqxoYwPYKGZH42I6h40NKoa2qKAflRFxBUJ4uNaATiUI8VD2Kkdid&#10;rZq6vq5GwD4gSBUjnd7Nl3xb+LVWMn3TOqrEbMept1RWLOtTXqvtRrQHFGEw8tyG+IcunDCeii5U&#10;dyIJ9gvNKypnJEIEnVYSXAVaG6mKBlKzrl+oeRhEUEULmRPDYlP8f7Ty63GPzPQdbz595MwLR4/0&#10;kFCYw5DYDrwnCwFZviWvxhBbguz8Hs9RDHvMwieNLn9JEpuKv6fFXzUlJudDSadNc3NdF+urZ1zA&#10;mO4VOJY3HbfGZ+WiFccvMVEtSr2kUJD7mCuXXTpZlZOt/640qaFaHwq6zJHaWWRHQRPQ/1xnFcRV&#10;MjNEG2sXUP026JybYarM1gJs3gYu2aUi+LQAnfGAfwOn6dKqnvMvqmetWfYT9KfyDsUOGpCi7DzM&#10;eQL/jAv8+Zfb/gYAAP//AwBQSwMEFAAGAAgAAAAhAOnNz83gAAAACwEAAA8AAABkcnMvZG93bnJl&#10;di54bWxMj0FLxDAQhe+C/yGM4EXcpNLWpTZdRPBQQcFd8TzbzLbVZlKabLf+eyMe9PjmPd58r9ws&#10;dhAzTb53rCFZKRDEjTM9txredo/XaxA+IBscHJOGL/Kwqc7PSiyMO/ErzdvQiljCvkANXQhjIaVv&#10;OrLoV24kjt7BTRZDlFMrzYSnWG4HeaNULi32HD90ONJDR83n9mg1fNTvdZtd3faHlzR7wt2cPfNc&#10;a315sdzfgQi0hL8w/OBHdKgi094d2XgxaEgzFbcEDVm+TkDExO9lryFXaQKyKuX/DdU3AAAA//8D&#10;AFBLAQItABQABgAIAAAAIQC2gziS/gAAAOEBAAATAAAAAAAAAAAAAAAAAAAAAABbQ29udGVudF9U&#10;eXBlc10ueG1sUEsBAi0AFAAGAAgAAAAhADj9If/WAAAAlAEAAAsAAAAAAAAAAAAAAAAALwEAAF9y&#10;ZWxzLy5yZWxzUEsBAi0AFAAGAAgAAAAhAHpCqs25AQAAugMAAA4AAAAAAAAAAAAAAAAALgIAAGRy&#10;cy9lMm9Eb2MueG1sUEsBAi0AFAAGAAgAAAAhAOnNz83gAAAACwEAAA8AAAAAAAAAAAAAAAAAEwQA&#10;AGRycy9kb3ducmV2LnhtbFBLBQYAAAAABAAEAPMAAAAgBQAAAAA=&#10;" strokecolor="black [3200]" strokeweight="1.5pt">
                <v:stroke joinstyle="miter"/>
              </v:line>
            </w:pict>
          </mc:Fallback>
        </mc:AlternateContent>
      </w:r>
      <w:r>
        <w:rPr>
          <w:noProof/>
        </w:rPr>
        <mc:AlternateContent>
          <mc:Choice Requires="wps">
            <w:drawing>
              <wp:anchor distT="0" distB="0" distL="114300" distR="114300" simplePos="0" relativeHeight="251784192" behindDoc="0" locked="0" layoutInCell="1" allowOverlap="1" wp14:anchorId="686631E1" wp14:editId="3394841E">
                <wp:simplePos x="0" y="0"/>
                <wp:positionH relativeFrom="column">
                  <wp:posOffset>2852420</wp:posOffset>
                </wp:positionH>
                <wp:positionV relativeFrom="paragraph">
                  <wp:posOffset>3839845</wp:posOffset>
                </wp:positionV>
                <wp:extent cx="1490345" cy="635"/>
                <wp:effectExtent l="0" t="76200" r="14605" b="94615"/>
                <wp:wrapNone/>
                <wp:docPr id="298" name="Straight Arrow Connector 298"/>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9152BF1" id="Straight Arrow Connector 298" o:spid="_x0000_s1026" type="#_x0000_t32" style="position:absolute;margin-left:224.6pt;margin-top:302.35pt;width:117.35pt;height:.0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bB3gEAAAQEAAAOAAAAZHJzL2Uyb0RvYy54bWysU02P0zAQvSPxHyzfadJ2d8VWTVeoC1wQ&#10;VLvA3euMEwt/aWya9t8zdtKAAO0BcbH8Me/NvDfj7d3JGnYEjNq7hi8XNWfgpG+16xr+5fO7V685&#10;i0m4VhjvoOFniPxu9/LFdggbWPnemxaQEYmLmyE0vE8pbKoqyh6siAsfwNGj8mhFoiN2VYtiIHZr&#10;qlVd31SDxzaglxAj3d6Pj3xX+JUCmT4pFSEx03CqLZUVy/qU12q3FZsORei1nMoQ/1CFFdpR0pnq&#10;XiTBvqP+g8pqiT56lRbS28orpSUUDaRmWf+m5rEXAYoWMieG2ab4/2jlx+MBmW4bvrqlVjlhqUmP&#10;CYXu+sTeIPqB7b1zZKRHlmPIsSHEDQH37oDTKYYDZvknhZYpo8NXGoZiCElkp+L3efYbTolJulxe&#10;3dbrq2vOJL3drK8zdzWSZLKAMb0Hb1neNDxOVc3ljAnE8UNMI/ACyGDj8pqENm9dy9I5kK6EWrjO&#10;wJQnh1RZy1h92aWzgRH+AIp8oSrXRUeZSNgbZEdBs9R+W84sFJkhShszg+rnQVNshkGZ0hm4eh44&#10;R5eM3qUZaLXz+DdwOl1KVWP8RfWoNct+8u259LLYQaNW+jB9izzLv54L/Ofn3f0AAAD//wMAUEsD&#10;BBQABgAIAAAAIQDEmHqJ4AAAAAsBAAAPAAAAZHJzL2Rvd25yZXYueG1sTI/BTsMwDIbvSLxDZCQu&#10;iKV0petK0wmB0KTdNqadvcZrKxqnNFlX3p7ABY62P/3+/mI1mU6MNLjWsoKHWQSCuLK65VrB/v3t&#10;PgPhPLLGzjIp+CIHq/L6qsBc2wtvadz5WoQQdjkqaLzvcyld1ZBBN7M9cbid7GDQh3GopR7wEsJN&#10;J+MoSqXBlsOHBnt6aaj62J2NgsP69Jhs9aH+jO+SzXqucXztU6Vub6bnJxCeJv8Hw49+UIcyOB3t&#10;mbUTnYIkWcYBVZBGyQJEINJsvgRx/N1kIMtC/u9QfgMAAP//AwBQSwECLQAUAAYACAAAACEAtoM4&#10;kv4AAADhAQAAEwAAAAAAAAAAAAAAAAAAAAAAW0NvbnRlbnRfVHlwZXNdLnhtbFBLAQItABQABgAI&#10;AAAAIQA4/SH/1gAAAJQBAAALAAAAAAAAAAAAAAAAAC8BAABfcmVscy8ucmVsc1BLAQItABQABgAI&#10;AAAAIQCUFEbB3gEAAAQEAAAOAAAAAAAAAAAAAAAAAC4CAABkcnMvZTJvRG9jLnhtbFBLAQItABQA&#10;BgAIAAAAIQDEmHqJ4AAAAAsBAAAPAAAAAAAAAAAAAAAAADgEAABkcnMvZG93bnJldi54bWxQSwUG&#10;AAAAAAQABADzAAAARQUAAAAA&#10;" strokecolor="black [3200]" strokeweight="1.5pt">
                <v:stroke endarrow="block" joinstyle="miter"/>
              </v:shape>
            </w:pict>
          </mc:Fallback>
        </mc:AlternateContent>
      </w:r>
      <w:r>
        <w:rPr>
          <w:noProof/>
        </w:rPr>
        <mc:AlternateContent>
          <mc:Choice Requires="wps">
            <w:drawing>
              <wp:anchor distT="0" distB="0" distL="114300" distR="114300" simplePos="0" relativeHeight="251785216" behindDoc="0" locked="0" layoutInCell="1" allowOverlap="1" wp14:anchorId="639D44A5" wp14:editId="235F4E4D">
                <wp:simplePos x="0" y="0"/>
                <wp:positionH relativeFrom="column">
                  <wp:posOffset>1378585</wp:posOffset>
                </wp:positionH>
                <wp:positionV relativeFrom="paragraph">
                  <wp:posOffset>3838575</wp:posOffset>
                </wp:positionV>
                <wp:extent cx="1480820" cy="635"/>
                <wp:effectExtent l="38100" t="76200" r="0" b="94615"/>
                <wp:wrapNone/>
                <wp:docPr id="299" name="Straight Arrow Connector 299"/>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40E81E2" id="Straight Arrow Connector 299" o:spid="_x0000_s1026" type="#_x0000_t32" style="position:absolute;margin-left:108.55pt;margin-top:302.25pt;width:116.6pt;height:.05pt;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e64wEAAA4EAAAOAAAAZHJzL2Uyb0RvYy54bWysU02P1DAMvSPxH6Lcmbaz7Gq2ms4KzfJx&#10;QDBigXs2TdqIfMkJ0/bf46SdggDtAXGxnNjv2c9x9nej0eQsIChnG1ptSkqE5a5Vtmvol89vXuwo&#10;CZHZlmlnRUMnEejd4fmz/eBrsXW9060AgiQ21INvaB+jr4si8F4YFjbOC4tB6cCwiEfoihbYgOxG&#10;F9uyvCkGB60Hx0UIeHs/B+kh80spePwoZRCR6IZibzFbyPYx2eKwZ3UHzPeKL22wf+jCMGWx6Ep1&#10;zyIj30H9QWUUBxecjBvuTOGkVFxkDaimKn9T89AzL7IWHE7w65jC/6PlH84nIKpt6Pb2lhLLDD7S&#10;QwSmuj6SVwBuIEdnLQ7SAUk5OLHBhxqBR3uC5RT8CZL8UYIhUiv/DpeBZu9r8lIMxZIxT35aJy/G&#10;SDheVi93ZbW7poRj7ObqOlUpZroE9RDiW+EMSU5Dw9Lf2thcgJ3fhzgDL4AE1jbZyJR+bVsSJ48K&#10;IyhmOy2WOimlSKpmHdmLkxYz/JOQOCHs8irryLspjhrImeFWtd+qlQUzE0QqrVdQ+TRoyU0wkfd1&#10;BW6fBq7ZuaKzcQUaZR38DRzHS6tyzr+onrUm2Y+unfKr5nHg0uV3WD5I2upfzxn+8xsffgAAAP//&#10;AwBQSwMEFAAGAAgAAAAhAE8iyMXiAAAACwEAAA8AAABkcnMvZG93bnJldi54bWxMj8FOwzAMhu9I&#10;vENkJC6IJS1bmUrTaQMNCU07MHrgmDVeG61xqibbytsTuMDR9qff318sRtuxMw7eOJKQTAQwpNpp&#10;Q42E6mN9PwfmgyKtOkco4Qs9LMrrq0Ll2l3oHc+70LAYQj5XEtoQ+pxzX7dolZ+4HineDm6wKsRx&#10;aLge1CWG246nQmTcKkPxQ6t6fG6xPu5OVoIxIllVn9XrOr3r55u3l3p7PHgpb2/G5ROwgGP4g+FH&#10;P6pDGZ327kTas05CmjwmEZWQiekMWCSmM/EAbP+7yYCXBf/fofwGAAD//wMAUEsBAi0AFAAGAAgA&#10;AAAhALaDOJL+AAAA4QEAABMAAAAAAAAAAAAAAAAAAAAAAFtDb250ZW50X1R5cGVzXS54bWxQSwEC&#10;LQAUAAYACAAAACEAOP0h/9YAAACUAQAACwAAAAAAAAAAAAAAAAAvAQAAX3JlbHMvLnJlbHNQSwEC&#10;LQAUAAYACAAAACEAB0T3uuMBAAAOBAAADgAAAAAAAAAAAAAAAAAuAgAAZHJzL2Uyb0RvYy54bWxQ&#10;SwECLQAUAAYACAAAACEATyLIxeIAAAALAQAADwAAAAAAAAAAAAAAAAA9BAAAZHJzL2Rvd25yZXYu&#10;eG1sUEsFBgAAAAAEAAQA8wAAAEwFAAAAAA==&#10;" strokecolor="black [3200]" strokeweight="1.5pt">
                <v:stroke endarrow="block" joinstyle="miter"/>
              </v:shape>
            </w:pict>
          </mc:Fallback>
        </mc:AlternateContent>
      </w:r>
      <w:r>
        <w:rPr>
          <w:noProof/>
        </w:rPr>
        <mc:AlternateContent>
          <mc:Choice Requires="wps">
            <w:drawing>
              <wp:anchor distT="0" distB="0" distL="114300" distR="114300" simplePos="0" relativeHeight="251786240" behindDoc="0" locked="0" layoutInCell="1" allowOverlap="1" wp14:anchorId="1A4BAA14" wp14:editId="63C88D64">
                <wp:simplePos x="0" y="0"/>
                <wp:positionH relativeFrom="column">
                  <wp:posOffset>0</wp:posOffset>
                </wp:positionH>
                <wp:positionV relativeFrom="paragraph">
                  <wp:posOffset>3723640</wp:posOffset>
                </wp:positionV>
                <wp:extent cx="1369695" cy="346075"/>
                <wp:effectExtent l="0" t="0" r="20955" b="15875"/>
                <wp:wrapNone/>
                <wp:docPr id="300" name="Rectangle 300"/>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4E00A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BAA14" id="Rectangle 300" o:spid="_x0000_s1087" style="position:absolute;margin-left:0;margin-top:293.2pt;width:107.85pt;height:27.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UlwIAAIQFAAAOAAAAZHJzL2Uyb0RvYy54bWysVEtPGzEQvlfqf7B8L7sbQigRGxSBqCoh&#10;QEDF2fHaWUte2x072U1/fcfeBxFFPVTNYTP2zHzz8DdzedU1muwFeGVNSYuTnBJhuK2U2Zb0x8vt&#10;l6+U+MBMxbQ1oqQH4enV6vOny9YtxczWVlcCCIIYv2xdSesQ3DLLPK9Fw/yJdcKgUlpoWMAjbLMK&#10;WIvojc5meb7IWguVA8uF93h70yvpKuFLKXh4kNKLQHRJMbeQvpC+m/jNVpdsuQXmasWHNNg/ZNEw&#10;ZTDoBHXDAiM7UH9ANYqD9VaGE26bzEqpuEg1YDVF/q6a55o5kWrB5ng3tcn/P1h+v38EoqqSnubY&#10;H8MafKQnbBszWy1IvMQWtc4v0fLZPcJw8ijGejsJTfzHSkiX2nqY2iq6QDheFqeLi3yB6Bx1p/NF&#10;fn4WQbM3bwc+fBO2IVEoKWD81E22v/OhNx1NYjBvtapuldbpANvNtQayZ/GJ83VxsR7Qj8yyWEGf&#10;c5LCQYvorM2TkFg+ZjlLERPxxITHOBcmFL2qZpXow5zl+BujRKpGj1RRAozIEtObsAeA0bIHGbH7&#10;+gb76CoSbyfn/G+J9c6TR4psTZicG2UsfASgsaohcm+P6R+1Joqh23SJGotkGq82tjogX8D2g+Qd&#10;v1X4ZHfMh0cGODn4yrgNwgN+pLZtSe0gUVJb+PXRfbRHQqOWkhYnsaT+546BoER/N0j1i2I+j6Ob&#10;DvOz8xke4FizOdaYXXNtkQkF7h3Hkxjtgx5FCbZ5xaWxjlFRxQzH2CXlAcbDdeg3BK4dLtbrZIbj&#10;6li4M8+OR/DY6EjJl+6VgRt4G5Dx93acWrZ8R9/eNnoau94FK1Xi9ltfhyfAUU9cGtZS3CXH52T1&#10;tjxXvwEAAP//AwBQSwMEFAAGAAgAAAAhAN1zcRPgAAAACAEAAA8AAABkcnMvZG93bnJldi54bWxM&#10;j8FOwzAQRO9I/IO1SFxQa7dqQgnZVIgKeqKIlEtvbrLEgXgdxW4b/h5zguNoRjNv8tVoO3GiwbeO&#10;EWZTBYK4cnXLDcL77mmyBOGD5lp3jgnhmzysisuLXGe1O/MbncrQiFjCPtMIJoQ+k9JXhqz2U9cT&#10;R+/DDVaHKIdG1oM+x3LbyblSqbS65bhgdE+Phqqv8mgR/OeeS/Vq1Mv65nm/XZtNsm03iNdX48M9&#10;iEBj+AvDL35EhyIyHdyRay86hHgkICTLdAEi2vNZcgvigJAu1B3IIpf/DxQ/AAAA//8DAFBLAQIt&#10;ABQABgAIAAAAIQC2gziS/gAAAOEBAAATAAAAAAAAAAAAAAAAAAAAAABbQ29udGVudF9UeXBlc10u&#10;eG1sUEsBAi0AFAAGAAgAAAAhADj9If/WAAAAlAEAAAsAAAAAAAAAAAAAAAAALwEAAF9yZWxzLy5y&#10;ZWxzUEsBAi0AFAAGAAgAAAAhAE+lGZSXAgAAhAUAAA4AAAAAAAAAAAAAAAAALgIAAGRycy9lMm9E&#10;b2MueG1sUEsBAi0AFAAGAAgAAAAhAN1zcRPgAAAACAEAAA8AAAAAAAAAAAAAAAAA8QQAAGRycy9k&#10;b3ducmV2LnhtbFBLBQYAAAAABAAEAPMAAAD+BQAAAAA=&#10;" fillcolor="#00a19a" strokecolor="#1f3763 [1604]" strokeweight="1pt">
                <v:textbox>
                  <w:txbxContent>
                    <w:p w14:paraId="104E00A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Code </w:t>
                      </w:r>
                      <w:r>
                        <w:rPr>
                          <w:rFonts w:ascii="Arial" w:hAnsi="Arial" w:cs="Arial"/>
                          <w:b/>
                          <w:bCs/>
                          <w:sz w:val="16"/>
                          <w:szCs w:val="16"/>
                        </w:rPr>
                        <w:t>not</w:t>
                      </w:r>
                      <w:r>
                        <w:rPr>
                          <w:rFonts w:ascii="Arial" w:hAnsi="Arial" w:cs="Arial"/>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787264" behindDoc="0" locked="0" layoutInCell="1" allowOverlap="1" wp14:anchorId="1FE52426" wp14:editId="34A89215">
                <wp:simplePos x="0" y="0"/>
                <wp:positionH relativeFrom="column">
                  <wp:posOffset>4343400</wp:posOffset>
                </wp:positionH>
                <wp:positionV relativeFrom="paragraph">
                  <wp:posOffset>3723640</wp:posOffset>
                </wp:positionV>
                <wp:extent cx="1369060" cy="346075"/>
                <wp:effectExtent l="0" t="0" r="21590" b="15875"/>
                <wp:wrapNone/>
                <wp:docPr id="301" name="Rectangle 301"/>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E3D1C"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2426" id="Rectangle 301" o:spid="_x0000_s1088" style="position:absolute;margin-left:342pt;margin-top:293.2pt;width:107.8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r7mAIAAIQFAAAOAAAAZHJzL2Uyb0RvYy54bWysVEtPGzEQvlfqf7B8L7sbQigRGxSBqCoh&#10;QEDF2fHaWUtej2s72U1/fcfeBxFFPVTNYTP2zHzz8DdzedU1muyF8wpMSYuTnBJhOFTKbEv64+X2&#10;y1dKfGCmYhqMKOlBeHq1+vzpsrVLMYMadCUcQRDjl60taR2CXWaZ57VomD8BKwwqJbiGBTy6bVY5&#10;1iJ6o7NZni+yFlxlHXDhPd7e9Eq6SvhSCh4epPQiEF1SzC2kr0vfTfxmq0u23Dpma8WHNNg/ZNEw&#10;ZTDoBHXDAiM7p/6AahR34EGGEw5NBlIqLlINWE2Rv6vmuWZWpFqwOd5ObfL/D5bf7x8dUVVJT/OC&#10;EsMafKQnbBszWy1IvMQWtdYv0fLZPrrh5FGM9XbSNfEfKyFdauthaqvoAuF4WZwuLvIFdp+j7nS+&#10;yM/PImj25m2dD98ENCQKJXUYP3WT7e986E1HkxjMg1bVrdI6Hdx2c60d2bP4xPm6uFgP6EdmWayg&#10;zzlJ4aBFdNbmSUgsH7OcpYiJeGLCY5wLE4peVbNK9GHOcvyNUSJVo0eqKAFGZInpTdgDwGjZg4zY&#10;fX2DfXQVibeTc/63xHrnySNFBhMm50YZcB8BaKxqiNzbY/pHrYli6DZdosZiFk3j1QaqA/LFQT9I&#10;3vJbhU92x3x4ZA4nB18Zt0F4wI/U0JYUBomSGtyvj+6jPRIatZS0OIkl9T93zAlK9HeDVL8o5vM4&#10;uukwPzuf4cEdazbHGrNrrgGZgGTG7JIY7YMeRemgecWlsY5RUcUMx9gl5cGNh+vQbwhcO1ys18kM&#10;x9WycGeeLY/gsdGRki/dK3N24G1Axt/DOLVs+Y6+vW30NLDeBZAqcfutr8MT4KgnLg1rKe6S43Oy&#10;elueq98AAAD//wMAUEsDBBQABgAIAAAAIQCKCxBy4QAAAAsBAAAPAAAAZHJzL2Rvd25yZXYueG1s&#10;TI/BTsMwEETvSPyDtUhcELVBaZSEOBWigp4oInDpzU2WOBCvo9htw9+znOA4mtHMm3I1u0EccQq9&#10;Jw03CwUCqfFtT52G97fH6wxEiIZaM3hCDd8YYFWdn5WmaP2JXvFYx05wCYXCaLAxjoWUobHoTFj4&#10;EYm9Dz85E1lOnWwnc+JyN8hbpVLpTE+8YM2IDxabr/rgNITPHdXqxarn9dXTbru2m+W232h9eTHf&#10;34GIOMe/MPziMzpUzLT3B2qDGDSkWcJfooZlliYgOJHleQpiz1aicpBVKf9/qH4AAAD//wMAUEsB&#10;Ai0AFAAGAAgAAAAhALaDOJL+AAAA4QEAABMAAAAAAAAAAAAAAAAAAAAAAFtDb250ZW50X1R5cGVz&#10;XS54bWxQSwECLQAUAAYACAAAACEAOP0h/9YAAACUAQAACwAAAAAAAAAAAAAAAAAvAQAAX3JlbHMv&#10;LnJlbHNQSwECLQAUAAYACAAAACEAj4j6+5gCAACEBQAADgAAAAAAAAAAAAAAAAAuAgAAZHJzL2Uy&#10;b0RvYy54bWxQSwECLQAUAAYACAAAACEAigsQcuEAAAALAQAADwAAAAAAAAAAAAAAAADyBAAAZHJz&#10;L2Rvd25yZXYueG1sUEsFBgAAAAAEAAQA8wAAAAAGAAAAAA==&#10;" fillcolor="#00a19a" strokecolor="#1f3763 [1604]" strokeweight="1pt">
                <v:textbox>
                  <w:txbxContent>
                    <w:p w14:paraId="014E3D1C"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Code contravened.</w:t>
                      </w:r>
                    </w:p>
                  </w:txbxContent>
                </v:textbox>
              </v:rect>
            </w:pict>
          </mc:Fallback>
        </mc:AlternateContent>
      </w:r>
      <w:r>
        <w:rPr>
          <w:noProof/>
        </w:rPr>
        <mc:AlternateContent>
          <mc:Choice Requires="wps">
            <w:drawing>
              <wp:anchor distT="0" distB="0" distL="114300" distR="114300" simplePos="0" relativeHeight="251788288" behindDoc="0" locked="0" layoutInCell="1" allowOverlap="1" wp14:anchorId="41F90605" wp14:editId="0968D838">
                <wp:simplePos x="0" y="0"/>
                <wp:positionH relativeFrom="column">
                  <wp:posOffset>0</wp:posOffset>
                </wp:positionH>
                <wp:positionV relativeFrom="paragraph">
                  <wp:posOffset>4297680</wp:posOffset>
                </wp:positionV>
                <wp:extent cx="1370330" cy="351155"/>
                <wp:effectExtent l="0" t="0" r="20320" b="10795"/>
                <wp:wrapNone/>
                <wp:docPr id="302" name="Rectangle 302"/>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117B3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F90605" id="Rectangle 302" o:spid="_x0000_s1089" style="position:absolute;margin-left:0;margin-top:338.4pt;width:107.9pt;height:2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tZmAIAAIQFAAAOAAAAZHJzL2Uyb0RvYy54bWysVEtv2zAMvg/YfxB0X23ntSaoUwQpOgwo&#10;2qLt0LMiS7EBWdIoJXb260fJjwZdscOwHBRKJD8+/JFX122tyFGAq4zOaXaRUiI0N0Wl9zn98XL7&#10;5ZIS55kumDJa5PQkHL1ef/501diVmJjSqEIAQRDtVo3Naem9XSWJ46WombswVmhUSgM183iFfVIA&#10;axC9VskkTRdJY6CwYLhwDl9vOiVdR3wpBfcPUjrhicop5ubjCfHchTNZX7HVHpgtK96nwf4hi5pV&#10;GoOOUDfMM3KA6g+ouuJgnJH+gps6MVJWXMQasJosfVfNc8msiLVgc5wd2+T+Hyy/Pz4CqYqcTtMJ&#10;JZrV+JGesG1M75Ug4RFb1Fi3Qstn+wj9zaEY6m0l1OEfKyFtbOtpbKtoPeH4mE0Xy8VyTglH3XSe&#10;ZfN5AE3evC04/02YmgQhp4DxYzfZ8c75znQwCcGcUVVxWykVL7DfbRWQIwufON1ky02PfmaWhAq6&#10;nKPkT0oEZ6WfhMTyMctJjBiJJ0Y8xrnQPutUJStEF2ae4m+IEqgaPGJFETAgS0xvxO4BBssOZMDu&#10;6uvtg6uIvB2d078l1jmPHjGy0X50ritt4CMAhVX1kTt7TP+sNUH07a6N1FhMg2l42pnihHwB0w2S&#10;s/y2wk92x5x/ZICTgzOG28A/4CGVaXJqeomS0sCvj96DPRIatZQ0OIk5dT8PDAQl6rtGqi+z2SyM&#10;brzM5l8neIFzze5cow/11iATMtw7lkcx2Hs1iBJM/YpLYxOiooppjrFzyj0Ml63vNgSuHS42m2iG&#10;42qZv9PPlgfw0OhAyZf2lYHteeuR8fdmmFq2ekffzjZ4arM5eCOryO23vvafAEc9cqlfS2GXnN+j&#10;1dvyXP8GAAD//wMAUEsDBBQABgAIAAAAIQArySsU3wAAAAgBAAAPAAAAZHJzL2Rvd25yZXYueG1s&#10;TI/BTsMwDIbvSLxDZCQuiCUtWjeVuhNigp0YouyyW9aGptA4VZNt5e0xJ7jZ+q3f31esJteLkxlD&#10;5wkhmSkQhmrfdNQi7N6fbpcgQtTU6N6TQfg2AVbl5UWh88af6c2cqtgKLqGQawQb45BLGWprnA4z&#10;Pxji7MOPTkdex1Y2oz5zuetlqlQmne6IP1g9mEdr6q/q6BDC554q9WrVy/rmeb9d2818220Qr6+m&#10;h3sQ0Uzx7xh+8RkdSmY6+CM1QfQILBIRskXGAhynyZyHA8LiLk1AloX8L1D+AAAA//8DAFBLAQIt&#10;ABQABgAIAAAAIQC2gziS/gAAAOEBAAATAAAAAAAAAAAAAAAAAAAAAABbQ29udGVudF9UeXBlc10u&#10;eG1sUEsBAi0AFAAGAAgAAAAhADj9If/WAAAAlAEAAAsAAAAAAAAAAAAAAAAALwEAAF9yZWxzLy5y&#10;ZWxzUEsBAi0AFAAGAAgAAAAhABePO1mYAgAAhAUAAA4AAAAAAAAAAAAAAAAALgIAAGRycy9lMm9E&#10;b2MueG1sUEsBAi0AFAAGAAgAAAAhACvJKxTfAAAACAEAAA8AAAAAAAAAAAAAAAAA8gQAAGRycy9k&#10;b3ducmV2LnhtbFBLBQYAAAAABAAEAPMAAAD+BQAAAAA=&#10;" fillcolor="#00a19a" strokecolor="#1f3763 [1604]" strokeweight="1pt">
                <v:textbox>
                  <w:txbxContent>
                    <w:p w14:paraId="3D117B3F"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163B8D20" wp14:editId="05A1C19F">
                <wp:simplePos x="0" y="0"/>
                <wp:positionH relativeFrom="column">
                  <wp:posOffset>4338320</wp:posOffset>
                </wp:positionH>
                <wp:positionV relativeFrom="paragraph">
                  <wp:posOffset>7612380</wp:posOffset>
                </wp:positionV>
                <wp:extent cx="1371600" cy="351155"/>
                <wp:effectExtent l="0" t="0" r="19050" b="10795"/>
                <wp:wrapNone/>
                <wp:docPr id="303" name="Rectangle 303"/>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76C2B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119C28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B8D20" id="Rectangle 303" o:spid="_x0000_s1090" style="position:absolute;margin-left:341.6pt;margin-top:599.4pt;width:108pt;height: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K0mAIAAIQFAAAOAAAAZHJzL2Uyb0RvYy54bWysVEtv2zAMvg/YfxB0X23n0a5BnSJIkWFA&#10;0QZth54VWYoNyJJGKbGzXz9KfjToih2G5eBQIvnxoY+8uW1rRY4CXGV0TrOLlBKhuSkqvc/pj5fN&#10;l6+UOM90wZTRIqcn4ejt8vOnm8YuxMSURhUCCIJot2hsTkvv7SJJHC9FzdyFsUKjUhqomccj7JMC&#10;WIPotUomaXqZNAYKC4YL5/D2rlPSZcSXUnD/KKUTnqicYm4+fiF+d+GbLG/YYg/MlhXv02D/kEXN&#10;Ko1BR6g75hk5QPUHVF1xMM5If8FNnRgpKy5iDVhNlr6r5rlkVsRasDnOjm1y/w+WPxy3QKoip9N0&#10;SolmNT7SE7aN6b0SJFxiixrrFmj5bLfQnxyKod5WQh3+sRLSxraexraK1hOOl9n0KrtMsfscddN5&#10;ls3nATR587bg/DdhahKEnALGj91kx3vnO9PBJARzRlXFplIqHmC/WysgRxaeOF1l16se/cwsCRV0&#10;OUfJn5QIzko/CYnlY5aTGDEST4x4jHOhfdapSlaILsw8xd8QJVA1eMSKImBAlpjeiN0DDJYdyIDd&#10;1dfbB1cReTs6p39LrHMePWJko/3oXFfawEcACqvqI3f2mP5Za4Lo210bqXE5C6bhameKE/IFTDdI&#10;zvJNhU92z5zfMsDJwVfGbeAf8SOVaXJqeomS0sCvj+6DPRIatZQ0OIk5dT8PDAQl6rtGql9ns1kY&#10;3XiYza8meIBzze5cow/12iATMtw7lkcx2Hs1iBJM/YpLYxWiooppjrFzyj0Mh7XvNgSuHS5Wq2iG&#10;42qZv9fPlgfw0OhAyZf2lYHteeuR8Q9mmFq2eEffzjZ4arM6eCOryO23vvZPgKMeudSvpbBLzs/R&#10;6m15Ln8DAAD//wMAUEsDBBQABgAIAAAAIQDeJiNB4gAAAA0BAAAPAAAAZHJzL2Rvd25yZXYueG1s&#10;TI/BTsMwEETvSPyDtUhcELUTaJWEOBWigp4oIu2lNzc2cSBeR7Hbhr9nOcFxZ55mZ8rl5Hp2MmPo&#10;PEpIZgKYwcbrDlsJu+3zbQYsRIVa9R6NhG8TYFldXpSq0P6M7+ZUx5ZRCIZCSbAxDgXnobHGqTDz&#10;g0HyPvzoVKRzbLke1ZnCXc9TIRbcqQ7pg1WDebKm+aqPTkL43GMt3qx4Xd287Dcru55vurWU11fT&#10;4wOwaKb4B8NvfaoOFXU6+CPqwHoJi+wuJZSMJM9oBCFZnpN0ICmd3yfAq5L/X1H9AAAA//8DAFBL&#10;AQItABQABgAIAAAAIQC2gziS/gAAAOEBAAATAAAAAAAAAAAAAAAAAAAAAABbQ29udGVudF9UeXBl&#10;c10ueG1sUEsBAi0AFAAGAAgAAAAhADj9If/WAAAAlAEAAAsAAAAAAAAAAAAAAAAALwEAAF9yZWxz&#10;Ly5yZWxzUEsBAi0AFAAGAAgAAAAhAKx1srSYAgAAhAUAAA4AAAAAAAAAAAAAAAAALgIAAGRycy9l&#10;Mm9Eb2MueG1sUEsBAi0AFAAGAAgAAAAhAN4mI0HiAAAADQEAAA8AAAAAAAAAAAAAAAAA8gQAAGRy&#10;cy9kb3ducmV2LnhtbFBLBQYAAAAABAAEAPMAAAABBgAAAAA=&#10;" fillcolor="#00a19a" strokecolor="#1f3763 [1604]" strokeweight="1pt">
                <v:textbox>
                  <w:txbxContent>
                    <w:p w14:paraId="6276C2BD"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Respondent has </w:t>
                      </w:r>
                    </w:p>
                    <w:p w14:paraId="0119C287"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right of appeal.</w:t>
                      </w:r>
                    </w:p>
                  </w:txbxContent>
                </v:textbox>
              </v:rect>
            </w:pict>
          </mc:Fallback>
        </mc:AlternateContent>
      </w:r>
      <w:r>
        <w:rPr>
          <w:noProof/>
        </w:rPr>
        <mc:AlternateContent>
          <mc:Choice Requires="wps">
            <w:drawing>
              <wp:anchor distT="0" distB="0" distL="114300" distR="114300" simplePos="0" relativeHeight="251791360" behindDoc="0" locked="0" layoutInCell="1" allowOverlap="1" wp14:anchorId="298D9EB2" wp14:editId="390DD367">
                <wp:simplePos x="0" y="0"/>
                <wp:positionH relativeFrom="column">
                  <wp:posOffset>685800</wp:posOffset>
                </wp:positionH>
                <wp:positionV relativeFrom="paragraph">
                  <wp:posOffset>4068445</wp:posOffset>
                </wp:positionV>
                <wp:extent cx="0" cy="230505"/>
                <wp:effectExtent l="76200" t="0" r="57150" b="55245"/>
                <wp:wrapNone/>
                <wp:docPr id="304" name="Straight Arrow Connector 304"/>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D68AC4" id="Straight Arrow Connector 304" o:spid="_x0000_s1026" type="#_x0000_t32" style="position:absolute;margin-left:54pt;margin-top:320.35pt;width:0;height:18.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G91QEAAPcDAAAOAAAAZHJzL2Uyb0RvYy54bWysU02P0zAQvSPxHyzfadIugiVqukJd4IKg&#10;Ytkf4HXGjYW/NDZN+u8ZO2kWwWoPiMsktufNvPc83t6M1rATYNTetXy9qjkDJ32n3bHl998/vrrm&#10;LCbhOmG8g5afIfKb3csX2yE0sPG9Nx0goyIuNkNoeZ9SaKoqyh6siCsfwNGh8mhFoiUeqw7FQNWt&#10;qTZ1/aYaPHYBvYQYafd2OuS7Ul8pkOmrUhESMy0nbqlELPEhx2q3Fc0RRei1nGmIf2BhhXbUdCl1&#10;K5JgP1H/VcpqiT56lVbS28orpSUUDaRmXf+h5q4XAYoWMieGxab4/8rKL6cDMt21/Kp+zZkTli7p&#10;LqHQxz6x94h+YHvvHBnpkeUccmwIsSHg3h1wXsVwwCx/VGjzl4Sxsbh8XlyGMTE5bUra3WzeXb8t&#10;F1A94gLG9Am8Zfmn5XEmsjBYF5PF6XNM1JmAF0BualyOSWjzwXUsnQNJSaiFOxrItCk9p1SZ/kS4&#10;/KWzgQn+DRRZQRSvSpsyhLA3yE6Cxqf7sV6qUGaGKG3MAqqfB825GQZlMBfg5nngkl06epcWoNXO&#10;41PgNF6oqin/onrSmmU/+O5crq/YQdNV/JlfQh7f39cF/vhed78AAAD//wMAUEsDBBQABgAIAAAA&#10;IQCzLJJJ3AAAAAsBAAAPAAAAZHJzL2Rvd25yZXYueG1sTI/BTsMwEETvSPyDtUjcqF2EkirEqYCC&#10;BOJE6YXbNt7GEfY6it02/D0uF3qc2dHsm3o5eScONMY+sIb5TIEgboPpudOw+Xy5WYCICdmgC0wa&#10;fijCsrm8qLEy4cgfdFinTuQSjhVqsCkNlZSxteQxzsJAnG+7MHpMWY6dNCMec7l38lapQnrsOX+w&#10;ONCTpfZ7vfcadhZptXGMq6Es5u+PX6/P6i1ofX01PdyDSDSl/zCc8DM6NJlpG/ZsonBZq0XekjQU&#10;d6oEcUr8OdvslKUC2dTyfEPzCwAA//8DAFBLAQItABQABgAIAAAAIQC2gziS/gAAAOEBAAATAAAA&#10;AAAAAAAAAAAAAAAAAABbQ29udGVudF9UeXBlc10ueG1sUEsBAi0AFAAGAAgAAAAhADj9If/WAAAA&#10;lAEAAAsAAAAAAAAAAAAAAAAALwEAAF9yZWxzLy5yZWxzUEsBAi0AFAAGAAgAAAAhAPdxQb3VAQAA&#10;9wMAAA4AAAAAAAAAAAAAAAAALgIAAGRycy9lMm9Eb2MueG1sUEsBAi0AFAAGAAgAAAAhALMskknc&#10;AAAACwEAAA8AAAAAAAAAAAAAAAAALw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92384" behindDoc="0" locked="0" layoutInCell="1" allowOverlap="1" wp14:anchorId="6273EDDC" wp14:editId="1478E9CA">
                <wp:simplePos x="0" y="0"/>
                <wp:positionH relativeFrom="column">
                  <wp:posOffset>683260</wp:posOffset>
                </wp:positionH>
                <wp:positionV relativeFrom="paragraph">
                  <wp:posOffset>4640580</wp:posOffset>
                </wp:positionV>
                <wp:extent cx="0" cy="230505"/>
                <wp:effectExtent l="76200" t="0" r="57150" b="55245"/>
                <wp:wrapNone/>
                <wp:docPr id="305" name="Straight Arrow Connector 305"/>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467EF8" id="Straight Arrow Connector 305" o:spid="_x0000_s1026" type="#_x0000_t32" style="position:absolute;margin-left:53.8pt;margin-top:365.4pt;width:0;height:18.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vR1QEAAPcDAAAOAAAAZHJzL2Uyb0RvYy54bWysU02P0zAQvSPxHyzfadKugCVqukJd4IKg&#10;Ytkf4HXGjYW/NDZN+u8ZO2kWwWoPiMsktufNvPc83t6M1rATYNTetXy9qjkDJ32n3bHl998/vrrm&#10;LCbhOmG8g5afIfKb3csX2yE0sPG9Nx0goyIuNkNoeZ9SaKoqyh6siCsfwNGh8mhFoiUeqw7FQNWt&#10;qTZ1/aYaPHYBvYQYafd2OuS7Ul8pkOmrUhESMy0nbqlELPEhx2q3Fc0RRei1nGmIf2BhhXbUdCl1&#10;K5JgP1H/VcpqiT56lVbS28orpSUUDaRmXf+h5q4XAYoWMieGxab4/8rKL6cDMt21/Kp+zZkTli7p&#10;LqHQxz6x94h+YHvvHBnpkeUccmwIsSHg3h1wXsVwwCx/VGjzl4Sxsbh8XlyGMTE5bUra3WzeXb8t&#10;F1A94gLG9Am8Zfmn5XEmsjBYF5PF6XNM1JmAF0BualyOSWjzwXUsnQNJSaiFOxrItCk9p1SZ/kS4&#10;/KWzgQn+DRRZQRSvSpsyhLA3yE6Cxqf7sV6qUGaGKG3MAqqfB825GQZlMBfg5nngkl06epcWoNXO&#10;41PgNF6oqin/onrSmmU/+O5crq/YQdNV/JlfQh7f39cF/vhed78AAAD//wMAUEsDBBQABgAIAAAA&#10;IQDn1WrZ3AAAAAsBAAAPAAAAZHJzL2Rvd25yZXYueG1sTI/BTsMwEETvSPyDtUjcqB2QEhTiVEBB&#10;AnGi9MJtG2+TiHgdxW4b/p4tFzjO7NPsTLWc/aAONMU+sIVsYUARN8H13FrYfDxf3YKKCdnhEJgs&#10;fFOEZX1+VmHpwpHf6bBOrZIQjiVa6FIaS61j05HHuAgjsdx2YfKYRE6tdhMeJdwP+tqYXHvsWT50&#10;ONJjR83Xeu8t7Dqk1WZgXI1Fnr09fL48mddg7eXFfH8HKtGc/mA41ZfqUEunbdizi2oQbYpcUAvF&#10;jZENJ+LX2YqTFxnoutL/N9Q/AAAA//8DAFBLAQItABQABgAIAAAAIQC2gziS/gAAAOEBAAATAAAA&#10;AAAAAAAAAAAAAAAAAABbQ29udGVudF9UeXBlc10ueG1sUEsBAi0AFAAGAAgAAAAhADj9If/WAAAA&#10;lAEAAAsAAAAAAAAAAAAAAAAALwEAAF9yZWxzLy5yZWxzUEsBAi0AFAAGAAgAAAAhAJwme9HVAQAA&#10;9wMAAA4AAAAAAAAAAAAAAAAALgIAAGRycy9lMm9Eb2MueG1sUEsBAi0AFAAGAAgAAAAhAOfVatnc&#10;AAAACwEAAA8AAAAAAAAAAAAAAAAALwQAAGRycy9kb3ducmV2LnhtbFBLBQYAAAAABAAEAPMAAAA4&#10;BQAAAAA=&#10;" strokecolor="black [3200]" strokeweight="1.5pt">
                <v:stroke endarrow="block" joinstyle="miter"/>
              </v:shape>
            </w:pict>
          </mc:Fallback>
        </mc:AlternateContent>
      </w:r>
      <w:r>
        <w:rPr>
          <w:noProof/>
        </w:rPr>
        <mc:AlternateContent>
          <mc:Choice Requires="wps">
            <w:drawing>
              <wp:anchor distT="0" distB="0" distL="114300" distR="114300" simplePos="0" relativeHeight="251794432" behindDoc="0" locked="0" layoutInCell="1" allowOverlap="1" wp14:anchorId="7DADAE31" wp14:editId="0B007667">
                <wp:simplePos x="0" y="0"/>
                <wp:positionH relativeFrom="column">
                  <wp:posOffset>4340225</wp:posOffset>
                </wp:positionH>
                <wp:positionV relativeFrom="paragraph">
                  <wp:posOffset>4292600</wp:posOffset>
                </wp:positionV>
                <wp:extent cx="1369695" cy="356870"/>
                <wp:effectExtent l="0" t="0" r="20955" b="24130"/>
                <wp:wrapNone/>
                <wp:docPr id="306" name="Rectangle 306"/>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437A7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DAE31" id="Rectangle 306" o:spid="_x0000_s1091" style="position:absolute;margin-left:341.75pt;margin-top:338pt;width:107.85pt;height:28.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DhnAIAAIQFAAAOAAAAZHJzL2Uyb0RvYy54bWysVEtv2zAMvg/YfxB0X20nTdoEdYogRYcB&#10;RVu0HXpWZCk2IIuapMTOfv0o+dGgLXYYloNCieTHhz/y6rqtFTkI6yrQOc3OUkqE5lBUepfTny+3&#10;3y4pcZ7pginQIqdH4ej16uuXq8YsxQRKUIWwBEG0WzYmp6X3ZpkkjpeiZu4MjNColGBr5vFqd0lh&#10;WYPotUomaTpPGrCFscCFc/h60ynpKuJLKbh/kNIJT1ROMTcfTxvPbTiT1RVb7iwzZcX7NNg/ZFGz&#10;SmPQEeqGeUb2tvoAVVfcggPpzzjUCUhZcRFrwGqy9F01zyUzItaCzXFmbJP7f7D8/vBoSVXkdJrO&#10;KdGsxo/0hG1jeqcECY/Yosa4JVo+m0fb3xyKod5W2jr8YyWkjW09jm0VrSccH7PpfDFfzCjhqJvO&#10;5pcXse/Jm7exzn8XUJMg5NRi/NhNdrhzHiOi6WASgjlQVXFbKRUvdrfdKEsOLHzidJ0t1iFldDkx&#10;S0IFXc5R8kclgrPST0Ji+ZjlJEaMxBMjHuNcaJ91qpIVogszS/E3RAlUDR4xZgQMyBLTG7F7gMGy&#10;Axmwu2R7++AqIm9H5/RviXXOo0eMDNqPznWlwX4GoLCqPnJnj+mftCaIvt22kRrzWTANT1sojsgX&#10;C90gOcNvK/xkd8z5R2ZxcnDGcBv4Bzykgian0EuUlGB/f/Ye7JHQqKWkwUnMqfu1Z1ZQon5opPoi&#10;Oz8Poxsv57OLCV7sqWZ7qtH7egPIhAz3juFRDPZeDaK0UL/i0liHqKhimmPsnHJvh8vGdxsC1w4X&#10;63U0w3E1zN/pZ8MDeGh0oORL+8qs6XnrkfH3MEwtW76jb2cbPDWs9x5kFbn91tf+E+CoRy71ayns&#10;ktN7tHpbnqs/AAAA//8DAFBLAwQUAAYACAAAACEAgLBLm+IAAAALAQAADwAAAGRycy9kb3ducmV2&#10;LnhtbEyPwU7DMAyG70i8Q2QkLmhL6LSuK00nxAQ7bYiOy25ZE5pC41RNtpW3x5zgZsuffn9/sRpd&#10;x85mCK1HCfdTAcxg7XWLjYT3/fMkAxaiQq06j0bCtwmwKq+vCpVrf8E3c65iwygEQ64k2Bj7nPNQ&#10;W+NUmPreIN0+/OBUpHVouB7UhcJdxxMhUu5Ui/TBqt48WVN/VScnIXwesBKvVmzXdy+H3dpu5rt2&#10;I+Xtzfj4ACyaMf7B8KtP6lCS09GfUAfWSUiz2ZxQGhYplSIiWy4TYEcJi1mSAC8L/r9D+QMAAP//&#10;AwBQSwECLQAUAAYACAAAACEAtoM4kv4AAADhAQAAEwAAAAAAAAAAAAAAAAAAAAAAW0NvbnRlbnRf&#10;VHlwZXNdLnhtbFBLAQItABQABgAIAAAAIQA4/SH/1gAAAJQBAAALAAAAAAAAAAAAAAAAAC8BAABf&#10;cmVscy8ucmVsc1BLAQItABQABgAIAAAAIQADuCDhnAIAAIQFAAAOAAAAAAAAAAAAAAAAAC4CAABk&#10;cnMvZTJvRG9jLnhtbFBLAQItABQABgAIAAAAIQCAsEub4gAAAAsBAAAPAAAAAAAAAAAAAAAAAPYE&#10;AABkcnMvZG93bnJldi54bWxQSwUGAAAAAAQABADzAAAABQYAAAAA&#10;" fillcolor="#00a19a" strokecolor="#1f3763 [1604]" strokeweight="1pt">
                <v:textbox>
                  <w:txbxContent>
                    <w:p w14:paraId="77437A7B"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795456" behindDoc="0" locked="0" layoutInCell="1" allowOverlap="1" wp14:anchorId="2BCB16C6" wp14:editId="29357D1A">
                <wp:simplePos x="0" y="0"/>
                <wp:positionH relativeFrom="column">
                  <wp:posOffset>5030470</wp:posOffset>
                </wp:positionH>
                <wp:positionV relativeFrom="paragraph">
                  <wp:posOffset>4065905</wp:posOffset>
                </wp:positionV>
                <wp:extent cx="0" cy="230505"/>
                <wp:effectExtent l="76200" t="0" r="57150" b="55245"/>
                <wp:wrapNone/>
                <wp:docPr id="307" name="Straight Arrow Connector 307"/>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9D59C5" id="Straight Arrow Connector 307" o:spid="_x0000_s1026" type="#_x0000_t32" style="position:absolute;margin-left:396.1pt;margin-top:320.15pt;width:0;height:18.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8J1QEAAPcDAAAOAAAAZHJzL2Uyb0RvYy54bWysU8GO0zAQvSPxD5bvNGlWYpeo6Qp1gQuC&#10;ioUP8Dp2YmF7rLFp2r9n7LRZBKs9rLhMYnvezHvP483t0Vl2UBgN+I6vVzVnykvojR86/uP7xzc3&#10;nMUkfC8seNXxk4r8dvv61WYKrWpgBNsrZFTEx3YKHR9TCm1VRTkqJ+IKgvJ0qAGdSLTEoepRTFTd&#10;2aqp67fVBNgHBKlipN27+ZBvS32tlUxftY4qMdtx4pZKxBIfcqy2G9EOKMJo5JmGeAELJ4ynpkup&#10;O5EE+4Xmn1LOSIQIOq0kuAq0NlIVDaRmXf+l5n4UQRUtZE4Mi03x/5WVXw57ZKbv+FV9zZkXji7p&#10;PqEww5jYe0SY2A68JyMBWc4hx6YQWwLu/B7Pqxj2mOUfNbr8JWHsWFw+LS6rY2Jy3pS02zTvbq7L&#10;BVSPuIAxfVLgWP7peDwTWRisi8ni8Dkm6kzACyA3tT7HJIz94HuWToGkJDTCD1Zl2pSeU6pMfyZc&#10;/tLJqhn+TWmygihelTZlCNXOIjsIGp/+53qpQpkZoo21C6h+HnTOzTBVBnMBNs8Dl+zSEXxagM54&#10;wKfA6Xihquf8i+pZa5b9AP2pXF+xg6ar+HN+CXl8/1wX+ON73f4GAAD//wMAUEsDBBQABgAIAAAA&#10;IQC1XLLY3gAAAAsBAAAPAAAAZHJzL2Rvd25yZXYueG1sTI/BTsMwDIbvSLxDZCRuLF1BLStNJ2Ag&#10;gTgxdtnNa7ymInGqJtvK2xPEAY7+/en353o5OSuONIbes4L5LANB3Hrdc6dg8/F8dQsiRGSN1jMp&#10;+KIAy+b8rMZK+xO/03EdO5FKOFSowMQ4VFKG1pDDMPMDcdrt/egwpnHspB7xlMqdlXmWFdJhz+mC&#10;wYEeDbWf64NTsDdIq41lXA1lMX972L48Za9eqcuL6f4ORKQp/sHwo5/UoUlOO39gHYRVUC7yPKEK&#10;ipvsGkQifpNdSsqiANnU8v8PzTcAAAD//wMAUEsBAi0AFAAGAAgAAAAhALaDOJL+AAAA4QEAABMA&#10;AAAAAAAAAAAAAAAAAAAAAFtDb250ZW50X1R5cGVzXS54bWxQSwECLQAUAAYACAAAACEAOP0h/9YA&#10;AACUAQAACwAAAAAAAAAAAAAAAAAvAQAAX3JlbHMvLnJlbHNQSwECLQAUAAYACAAAACEASogPCdUB&#10;AAD3AwAADgAAAAAAAAAAAAAAAAAuAgAAZHJzL2Uyb0RvYy54bWxQSwECLQAUAAYACAAAACEAtVyy&#10;2N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796480" behindDoc="0" locked="0" layoutInCell="1" allowOverlap="1" wp14:anchorId="040D19C1" wp14:editId="05A1A349">
                <wp:simplePos x="0" y="0"/>
                <wp:positionH relativeFrom="column">
                  <wp:posOffset>2053590</wp:posOffset>
                </wp:positionH>
                <wp:positionV relativeFrom="paragraph">
                  <wp:posOffset>4411345</wp:posOffset>
                </wp:positionV>
                <wp:extent cx="2287270" cy="0"/>
                <wp:effectExtent l="0" t="0" r="0" b="0"/>
                <wp:wrapNone/>
                <wp:docPr id="308" name="Straight Connector 308"/>
                <wp:cNvGraphicFramePr/>
                <a:graphic xmlns:a="http://schemas.openxmlformats.org/drawingml/2006/main">
                  <a:graphicData uri="http://schemas.microsoft.com/office/word/2010/wordprocessingShape">
                    <wps:wsp>
                      <wps:cNvCnPr/>
                      <wps:spPr>
                        <a:xfrm flipH="1">
                          <a:off x="0" y="0"/>
                          <a:ext cx="228727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1A41F0" id="Straight Connector 30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ugwwEAAMUDAAAOAAAAZHJzL2Uyb0RvYy54bWysU8Fu2zAMvQ/YPwi6L3ZcYC2MOD2k2HoY&#10;tmBdP0CVpViYJAqUGjt/P0pOvKEdehh2ESyR75Hvkd7cTs6yo8JowHd8vao5U15Cb/yh448/Pn24&#10;4Swm4XthwauOn1Tkt9v37zZjaFUDA9heISMSH9sxdHxIKbRVFeWgnIgrCMpTUAM6keiKh6pHMRK7&#10;s1VT1x+rEbAPCFLFSK93c5BvC7/WSqZvWkeVmO049ZbKieV8yme13Yj2gCIMRp7bEP/QhRPGU9GF&#10;6k4kwZ7RvKJyRiJE0GklwVWgtZGqaCA16/qFmodBBFW0kDkxLDbF/0crvx73yEzf8auaRuWFoyE9&#10;JBTmMCS2A+/JQkCWo+TVGGJLkJ3f4/kWwx6z8EmjY9qacE9rUKwgcWwqTp8Wp9WUmKTHprm5bq5p&#10;IPISq2aKTBUwps8KHMsfHbfGZxNEK45fYqKylHpJoUtuaW6ifKWTVTnZ+u9KkzAqdlXQZaXUziI7&#10;ClqG/uc6CyKukpkh2li7gOq3QefcDFNlzRZg8zZwyS4VwacF6IwH/Bs4TZdW9Zx/UT1rzbKfoD+V&#10;kRQ7aFeKsvNe52X8817gv/++7S8AAAD//wMAUEsDBBQABgAIAAAAIQBroMGK3gAAAAsBAAAPAAAA&#10;ZHJzL2Rvd25yZXYueG1sTI9BTsMwEEX3SNzBGiR21CGJQpvGqSooYtMuCBzAjYc4ajyObLdJb4+R&#10;kGA5M09/3q82sxnYBZ3vLQl4XCTAkFqreuoEfH68PiyB+SBJycESCriih019e1PJUtmJ3vHShI7F&#10;EPKlFKBDGEvOfavRSL+wI1K8fVlnZIij67hycorhZuBpkhTcyJ7iBy1HfNbYnpqzEfCW5vtUb92h&#10;8S/XeQr7nd3RSYj7u3m7BhZwDn8w/OhHdaij09GeSXk2CMjSLI+ogGKVPwGLRLHMCmDH3w2vK/6/&#10;Q/0NAAD//wMAUEsBAi0AFAAGAAgAAAAhALaDOJL+AAAA4QEAABMAAAAAAAAAAAAAAAAAAAAAAFtD&#10;b250ZW50X1R5cGVzXS54bWxQSwECLQAUAAYACAAAACEAOP0h/9YAAACUAQAACwAAAAAAAAAAAAAA&#10;AAAvAQAAX3JlbHMvLnJlbHNQSwECLQAUAAYACAAAACEA861LoMMBAADFAwAADgAAAAAAAAAAAAAA&#10;AAAuAgAAZHJzL2Uyb0RvYy54bWxQSwECLQAUAAYACAAAACEAa6DBit4AAAALAQAADwAAAAAAAAAA&#10;AAAAAAAdBAAAZHJzL2Rvd25yZXYueG1sUEsFBgAAAAAEAAQA8wAAACgFAAAAAA==&#10;" strokecolor="black [3200]" strokeweight="1.5pt">
                <v:stroke joinstyle="miter"/>
              </v:line>
            </w:pict>
          </mc:Fallback>
        </mc:AlternateContent>
      </w:r>
      <w:r>
        <w:rPr>
          <w:noProof/>
        </w:rPr>
        <mc:AlternateContent>
          <mc:Choice Requires="wps">
            <w:drawing>
              <wp:anchor distT="0" distB="0" distL="114300" distR="114300" simplePos="0" relativeHeight="251797504" behindDoc="0" locked="0" layoutInCell="1" allowOverlap="1" wp14:anchorId="2501D467" wp14:editId="523E45B0">
                <wp:simplePos x="0" y="0"/>
                <wp:positionH relativeFrom="column">
                  <wp:posOffset>2053590</wp:posOffset>
                </wp:positionH>
                <wp:positionV relativeFrom="paragraph">
                  <wp:posOffset>3839845</wp:posOffset>
                </wp:positionV>
                <wp:extent cx="3810" cy="570230"/>
                <wp:effectExtent l="76200" t="38100" r="72390" b="20320"/>
                <wp:wrapNone/>
                <wp:docPr id="309" name="Straight Arrow Connector 309"/>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BF49DE" id="Straight Arrow Connector 309" o:spid="_x0000_s1026" type="#_x0000_t32" style="position:absolute;margin-left:161.7pt;margin-top:302.35pt;width:.3pt;height:44.9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A53wEAAAQEAAAOAAAAZHJzL2Uyb0RvYy54bWysU01vEzEUvCPxHyzfyW4SlcIqmwqlwAVB&#10;1FLurtfOWvhLz49s9t/z7E0WBFUPiIvljzfjmfHz5ubkLDsqSCb4li8XNWfKy9AZf2j5w9cPr95w&#10;llD4TtjgVctHlfjN9uWLzRAbtQp9sJ0CRiQ+NUNseY8Ym6pKsldOpEWIytOhDuAE0hIOVQdiIHZn&#10;q1Vdv66GAF2EIFVKtHs7HfJt4ddaSfyidVLIbMtJG5YRyviYx2q7Ec0BROyNPMsQ/6DCCePp0pnq&#10;VqBgP8D8ReWMhJCCxoUMrgpaG6mKB3KzrP9wc9+LqIoXCifFOab0/2jl5+MemOlavq7fcuaFo0e6&#10;RxDm0CN7BxAGtgveU5ABWK6hxIaYGgLu/B7OqxT3kO2fNDimrYnfqBlKIGSRnUre45y3OiGTtLle&#10;Xl9xJung6rperctrVBNJJouQ8KMKjuVJy9NZ1SxnukAcPyUkGQS8ADLY+jyiMPa97xiOkXwhGOEP&#10;VmUPVJ5LquxlUl9mOFo1we+UplyyyuKjdKTaWWBHQb3UfV/OLFSZIdpYO4Pq50Hn2gxTpUtn4Op5&#10;4FxdbgweZ6AzPsBTYDxdpOqp/uJ68pptP4ZuLG9Z4qBWK/mcv0Xu5d/XBf7r825/AgAA//8DAFBL&#10;AwQUAAYACAAAACEAp7gY7OAAAAALAQAADwAAAGRycy9kb3ducmV2LnhtbEyPwU7DMAyG70i8Q2Qk&#10;LoiltFmB0nRCIDRptw20s9dkbUXjlCbryttjTnC0/en395er2fVismPoPGm4WyQgLNXedNRo+Hh/&#10;u30AESKSwd6T1fBtA6yqy4sSC+PPtLXTLjaCQygUqKGNcSikDHVrHYaFHyzx7ehHh5HHsZFmxDOH&#10;u16mSZJLhx3xhxYH+9La+nN3chr26+NSbc2++Upv1GadGZxeh1zr66v5+QlEtHP8g+FXn9WhYqeD&#10;P5EJoteQpZliVEOeqHsQTGSp4nYH3jyqJciqlP87VD8AAAD//wMAUEsBAi0AFAAGAAgAAAAhALaD&#10;OJL+AAAA4QEAABMAAAAAAAAAAAAAAAAAAAAAAFtDb250ZW50X1R5cGVzXS54bWxQSwECLQAUAAYA&#10;CAAAACEAOP0h/9YAAACUAQAACwAAAAAAAAAAAAAAAAAvAQAAX3JlbHMvLnJlbHNQSwECLQAUAAYA&#10;CAAAACEAZHTwOd8BAAAEBAAADgAAAAAAAAAAAAAAAAAuAgAAZHJzL2Uyb0RvYy54bWxQSwECLQAU&#10;AAYACAAAACEAp7gY7OAAAAALAQAADwAAAAAAAAAAAAAAAAA5BAAAZHJzL2Rvd25yZXYueG1sUEsF&#10;BgAAAAAEAAQA8wAAAEYFAAAAAA==&#10;" strokecolor="black [3200]" strokeweight="1.5pt">
                <v:stroke endarrow="block" joinstyle="miter"/>
              </v:shape>
            </w:pict>
          </mc:Fallback>
        </mc:AlternateContent>
      </w:r>
      <w:r>
        <w:rPr>
          <w:noProof/>
        </w:rPr>
        <mc:AlternateContent>
          <mc:Choice Requires="wps">
            <w:drawing>
              <wp:anchor distT="0" distB="0" distL="114300" distR="114300" simplePos="0" relativeHeight="251798528" behindDoc="0" locked="0" layoutInCell="1" allowOverlap="1" wp14:anchorId="3A045BB6" wp14:editId="543F28BC">
                <wp:simplePos x="0" y="0"/>
                <wp:positionH relativeFrom="column">
                  <wp:posOffset>3787775</wp:posOffset>
                </wp:positionH>
                <wp:positionV relativeFrom="paragraph">
                  <wp:posOffset>4869180</wp:posOffset>
                </wp:positionV>
                <wp:extent cx="1926590" cy="798830"/>
                <wp:effectExtent l="0" t="0" r="16510" b="20320"/>
                <wp:wrapNone/>
                <wp:docPr id="310" name="Rectangle 310"/>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F52D7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10DF01B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Direct further investigation</w:t>
                            </w:r>
                          </w:p>
                          <w:p w14:paraId="56523D4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Hold a hearing</w:t>
                            </w:r>
                          </w:p>
                          <w:p w14:paraId="2C0668B3"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5BB6" id="Rectangle 310" o:spid="_x0000_s1092" style="position:absolute;margin-left:298.25pt;margin-top:383.4pt;width:151.7pt;height:62.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pGmgIAAIQFAAAOAAAAZHJzL2Uyb0RvYy54bWysVEtPGzEQvlfqf7B8L7sbICURGxSBqCoh&#10;QEDF2fHa2ZVsj2s72U1/fcfeBxFFPVTNYTP2zHzz8DdzedVpRfbC+QZMSYuTnBJhOFSN2Zb0x8vt&#10;lwtKfGCmYgqMKOlBeHq1+vzpsrVLMYMaVCUcQRDjl60taR2CXWaZ57XQzJ+AFQaVEpxmAY9um1WO&#10;tYiuVTbL83nWgqusAy68x9ubXklXCV9KwcODlF4EokqKuYX0dem7id9sdcmWW8ds3fAhDfYPWWjW&#10;GAw6Qd2wwMjONX9A6YY78CDDCQedgZQNF6kGrKbI31XzXDMrUi3YHG+nNvn/B8vv94+ONFVJTwvs&#10;j2EaH+kJ28bMVgkSL7FFrfVLtHy2j244eRRjvZ10Ov5jJaRLbT1MbRVdIBwvi8Vsfr5AdI66r4uL&#10;i9MEmr15W+fDNwGaRKGkDuOnbrL9nQ8YEU1HkxjMg2qq20apdHDbzbVyZM/iE+frYrGOKaPLkVkW&#10;K+hzTlI4KBGdlXkSEsvHLGcpYiKemPAY58KEolfVrBJ9mPMcf2OUSNXokWImwIgsMb0JewAYLXuQ&#10;EbtPdrCPriLxdnLO/5ZY7zx5pMhgwuSsGwPuIwCFVQ2Re3tM/6g1UQzdpkvUmM+jabzaQHVAvjjo&#10;B8lbftvgk90xHx6Zw8nBV8ZtEB7wIxW0JYVBoqQG9+uj+2iPhEYtJS1OYkn9zx1zghL13SDVF8XZ&#10;WRzddDg7/zrDgzvWbI41ZqevAZlQ4N6xPInRPqhRlA70Ky6NdYyKKmY4xi4pD248XId+Q+Da4WK9&#10;TmY4rpaFO/NseQSPjY6UfOlembMDbwMy/h7GqWXLd/TtbaOngfUugGwSt9/6OjwBjnri0rCW4i45&#10;Piert+W5+g0AAP//AwBQSwMEFAAGAAgAAAAhAG7NUT3hAAAACwEAAA8AAABkcnMvZG93bnJldi54&#10;bWxMj8FOwzAMhu9IvENkJC6IJUxqWEvTCTHBTmyicNkta0JTaJyqybby9ngnuNnyp9/fXy4n37Oj&#10;HWMXUMHdTACz2ATTYavg4/35dgEsJo1G9wGtgh8bYVldXpS6MOGEb/ZYp5ZRCMZCK3ApDQXnsXHW&#10;6zgLg0W6fYbR60Tr2HIz6hOF+57PhZDc6w7pg9ODfXK2+a4PXkH82mEttk68rm5edpuVW2ebbq3U&#10;9dX0+AAs2Sn9wXDWJ3WoyGkfDmgi6xVkucwIVXAvJXUgYpHnObD9eZhL4FXJ/3eofgEAAP//AwBQ&#10;SwECLQAUAAYACAAAACEAtoM4kv4AAADhAQAAEwAAAAAAAAAAAAAAAAAAAAAAW0NvbnRlbnRfVHlw&#10;ZXNdLnhtbFBLAQItABQABgAIAAAAIQA4/SH/1gAAAJQBAAALAAAAAAAAAAAAAAAAAC8BAABfcmVs&#10;cy8ucmVsc1BLAQItABQABgAIAAAAIQAZVDpGmgIAAIQFAAAOAAAAAAAAAAAAAAAAAC4CAABkcnMv&#10;ZTJvRG9jLnhtbFBLAQItABQABgAIAAAAIQBuzVE94QAAAAsBAAAPAAAAAAAAAAAAAAAAAPQEAABk&#10;cnMvZG93bnJldi54bWxQSwUGAAAAAAQABADzAAAAAgYAAAAA&#10;" fillcolor="#00a19a" strokecolor="#1f3763 [1604]" strokeweight="1pt">
                <v:textbox>
                  <w:txbxContent>
                    <w:p w14:paraId="18F52D7E"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Report submitted to Standards Commission, who may:</w:t>
                      </w:r>
                    </w:p>
                    <w:p w14:paraId="10DF01B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Direct further investigation</w:t>
                      </w:r>
                    </w:p>
                    <w:p w14:paraId="56523D4C"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Hold a hearing</w:t>
                      </w:r>
                    </w:p>
                    <w:p w14:paraId="2C0668B3" w14:textId="77777777" w:rsidR="005238F9" w:rsidRDefault="005238F9" w:rsidP="00A37B34">
                      <w:pPr>
                        <w:pStyle w:val="ListParagraph"/>
                        <w:numPr>
                          <w:ilvl w:val="0"/>
                          <w:numId w:val="31"/>
                        </w:numPr>
                        <w:spacing w:after="0" w:line="240" w:lineRule="auto"/>
                        <w:rPr>
                          <w:rFonts w:ascii="Arial" w:hAnsi="Arial" w:cs="Arial"/>
                          <w:sz w:val="16"/>
                          <w:szCs w:val="16"/>
                        </w:rPr>
                      </w:pPr>
                      <w:r>
                        <w:rPr>
                          <w:rFonts w:ascii="Arial" w:hAnsi="Arial" w:cs="Arial"/>
                          <w:sz w:val="16"/>
                          <w:szCs w:val="16"/>
                        </w:rPr>
                        <w:t>Take no action.</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160AA96A" wp14:editId="3211F750">
                <wp:simplePos x="0" y="0"/>
                <wp:positionH relativeFrom="column">
                  <wp:posOffset>5027930</wp:posOffset>
                </wp:positionH>
                <wp:positionV relativeFrom="paragraph">
                  <wp:posOffset>4638675</wp:posOffset>
                </wp:positionV>
                <wp:extent cx="0" cy="220980"/>
                <wp:effectExtent l="76200" t="0" r="57150" b="64770"/>
                <wp:wrapNone/>
                <wp:docPr id="311" name="Straight Arrow Connector 311"/>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C8AAAA" id="Straight Arrow Connector 311" o:spid="_x0000_s1026" type="#_x0000_t32" style="position:absolute;margin-left:395.9pt;margin-top:365.25pt;width:0;height:17.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M1QEAAPcDAAAOAAAAZHJzL2Uyb0RvYy54bWysU02P0zAQvSPxHyzfaT5WQkvVdIW6wAVB&#10;xcIP8Dp2YmF7rLFp0n/P2GmzCNAeEJdJbM+bee95vLubnWUnhdGA73izqTlTXkJv/NDxb1/fv7rl&#10;LCbhe2HBq46fVeR3+5cvdlPYqhZGsL1CRkV83E6h42NKYVtVUY7KibiBoDwdakAnEi1xqHoUE1V3&#10;tmrr+nU1AfYBQaoYafd+OeT7Ul9rJdNnraNKzHacuKUSscTHHKv9TmwHFGE08kJD/AMLJ4ynpmup&#10;e5EE+4Hmj1LOSIQIOm0kuAq0NlIVDaSmqX9T8zCKoIoWMieG1ab4/8rKT6cjMtN3/KZpOPPC0SU9&#10;JBRmGBN7iwgTO4D3ZCQgyznk2BTiloAHf8TLKoYjZvmzRpe/JIzNxeXz6rKaE5PLpqTdtq3f3JYL&#10;qJ5wAWP6oMCx/NPxeCGyMmiKyeL0MSbqTMArIDe1PsckjH3ne5bOgaQkNMIPVmXalJ5Tqkx/IVz+&#10;0tmqBf5FabKCKN6UNmUI1cEiOwkan/57EV+qUGaGaGPtCqqfB11yM0yVwVyB7fPANbt0BJ9WoDMe&#10;8G/gNF+p6iX/qnrRmmU/Qn8u11fsoOkq/lxeQh7fX9cF/vRe9z8BAAD//wMAUEsDBBQABgAIAAAA&#10;IQAvIFFP3gAAAAsBAAAPAAAAZHJzL2Rvd25yZXYueG1sTI9BT8MwDIXvSPyHyEjcWFqmdaw0nYCB&#10;xMSJbRduXuu1FYlTNdlW/j1GHOD27Pf0/LlYjs6qEw2h82wgnSSgiCtfd9wY2G1fbu5AhYhco/VM&#10;Br4owLK8vCgwr/2Z3+m0iY2SEg45Gmhj7HOtQ9WSwzDxPbF4Bz84jDIOja4HPEu5s/o2STLtsGO5&#10;0GJPTy1Vn5ujM3BokVY7y7jq51n69vjx+pysvTHXV+PDPahIY/wLww++oEMpTHt/5Dooa2C+SAU9&#10;ipgmM1CS+N3sRWSzKeiy0P9/KL8BAAD//wMAUEsBAi0AFAAGAAgAAAAhALaDOJL+AAAA4QEAABMA&#10;AAAAAAAAAAAAAAAAAAAAAFtDb250ZW50X1R5cGVzXS54bWxQSwECLQAUAAYACAAAACEAOP0h/9YA&#10;AACUAQAACwAAAAAAAAAAAAAAAAAvAQAAX3JlbHMvLnJlbHNQSwECLQAUAAYACAAAACEAT/ilTNUB&#10;AAD3AwAADgAAAAAAAAAAAAAAAAAuAgAAZHJzL2Uyb0RvYy54bWxQSwECLQAUAAYACAAAACEALyBR&#10;T94AAAALAQAADwAAAAAAAAAAAAAAAAAvBAAAZHJzL2Rvd25yZXYueG1sUEsFBgAAAAAEAAQA8wAA&#10;ADoFAAAAAA==&#10;" strokecolor="black [3200]" strokeweight="1.5pt">
                <v:stroke endarrow="block" joinstyle="miter"/>
              </v:shape>
            </w:pict>
          </mc:Fallback>
        </mc:AlternateContent>
      </w:r>
      <w:r>
        <w:rPr>
          <w:noProof/>
        </w:rPr>
        <mc:AlternateContent>
          <mc:Choice Requires="wps">
            <w:drawing>
              <wp:anchor distT="0" distB="0" distL="114300" distR="114300" simplePos="0" relativeHeight="251800576" behindDoc="0" locked="0" layoutInCell="1" allowOverlap="1" wp14:anchorId="76498D8D" wp14:editId="7EC86416">
                <wp:simplePos x="0" y="0"/>
                <wp:positionH relativeFrom="column">
                  <wp:posOffset>3792855</wp:posOffset>
                </wp:positionH>
                <wp:positionV relativeFrom="paragraph">
                  <wp:posOffset>5896610</wp:posOffset>
                </wp:positionV>
                <wp:extent cx="1922145" cy="457835"/>
                <wp:effectExtent l="0" t="0" r="20955" b="18415"/>
                <wp:wrapNone/>
                <wp:docPr id="312" name="Rectangle 312"/>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8B4CE3"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98D8D" id="Rectangle 312" o:spid="_x0000_s1093" style="position:absolute;margin-left:298.65pt;margin-top:464.3pt;width:151.35pt;height:36.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JElwIAAIQFAAAOAAAAZHJzL2Uyb0RvYy54bWysVEtv2zAMvg/YfxB0X21nabcGdYqgRYcB&#10;RVu0HXpWZCk2IIsapcTJfv0o+dGgK3YYloNDieTHhz7y4nLfGrZT6BuwJS9Ocs6UlVA1dlPyH883&#10;n75y5oOwlTBgVckPyvPL5ccPF51bqBnUYCqFjECsX3Su5HUIbpFlXtaqFf4EnLKk1ICtCHTETVah&#10;6Ai9Ndksz8+yDrByCFJ5T7fXvZIvE77WSoZ7rb0KzJSccgvpi+m7jt9seSEWGxSubuSQhviHLFrR&#10;WAo6QV2LINgWmz+g2kYieNDhREKbgdaNVKkGqqbI31TzVAunUi3UHO+mNvn/Byvvdg/Imqrkn4sZ&#10;Z1a09EiP1DZhN0axeEkt6pxfkOWTe8Dh5EmM9e41tvGfKmH71NbD1Fa1D0zSZXE+mxXzU84k6ean&#10;X+jdImj26u3Qh28KWhaFkiPFT90Uu1sfetPRJAbzYJrqpjEmHXCzvjLIdiI+cb4qzlcD+pFZFivo&#10;c05SOBgVnY19VJrKpyxnKWIinprwhJTKhqJX1aJSfZjTnH5jlEjV6JEqSoARWVN6E/YAMFr2ICN2&#10;X99gH11V4u3knP8tsd558kiRwYbJuW0s4HsAhqoaIvf2lP5Ra6IY9ut9osbZl2gar9ZQHYgvCP0g&#10;eSdvGnqyW+HDg0CaHJox2gbhnj7aQFdyGCTOasBf791HeyI0aTnraBJL7n9uBSrOzHdLVD8v5vM4&#10;uumQ6MMZHmvWxxq7ba+AmFDQ3nEyieSMwYyiRmhfaGmsYlRSCSspdsllwPFwFfoNQWtHqtUqmdG4&#10;OhFu7ZOTETw2OlLyef8i0A28DcT4OxinVize0Le3jZ4WVtsAukncfu3r8AQ06olLw1qKu+T4nKxe&#10;l+fyNwAAAP//AwBQSwMEFAAGAAgAAAAhAMysP9ThAAAADAEAAA8AAABkcnMvZG93bnJldi54bWxM&#10;j01PwzAMhu9I/IfISFwQSxjaR0vTCTHBTgxRuOyWNaYpNE7VZFv595gT3Gz50evnLVaj78QRh9gG&#10;0nAzUSCQ6mBbajS8vz1eL0HEZMiaLhBq+MYIq/L8rDC5DSd6xWOVGsEhFHOjwaXU51LG2qE3cRJ6&#10;JL59hMGbxOvQSDuYE4f7Tk6VmktvWuIPzvT44LD+qg5eQ/zcUaVenHpeXz3ttmu3mW3bjdaXF+P9&#10;HYiEY/qD4Vef1aFkp304kI2i0zDLFreMasimyzkIJjKluN2eUR4WIMtC/i9R/gAAAP//AwBQSwEC&#10;LQAUAAYACAAAACEAtoM4kv4AAADhAQAAEwAAAAAAAAAAAAAAAAAAAAAAW0NvbnRlbnRfVHlwZXNd&#10;LnhtbFBLAQItABQABgAIAAAAIQA4/SH/1gAAAJQBAAALAAAAAAAAAAAAAAAAAC8BAABfcmVscy8u&#10;cmVsc1BLAQItABQABgAIAAAAIQCtk3JElwIAAIQFAAAOAAAAAAAAAAAAAAAAAC4CAABkcnMvZTJv&#10;RG9jLnhtbFBLAQItABQABgAIAAAAIQDMrD/U4QAAAAwBAAAPAAAAAAAAAAAAAAAAAPEEAABkcnMv&#10;ZG93bnJldi54bWxQSwUGAAAAAAQABADzAAAA/wUAAAAA&#10;" fillcolor="#00a19a" strokecolor="#1f3763 [1604]" strokeweight="1pt">
                <v:textbox>
                  <w:txbxContent>
                    <w:p w14:paraId="3B8B4CE3"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801600" behindDoc="0" locked="0" layoutInCell="1" allowOverlap="1" wp14:anchorId="68B4A896" wp14:editId="75B4616C">
                <wp:simplePos x="0" y="0"/>
                <wp:positionH relativeFrom="column">
                  <wp:posOffset>3792855</wp:posOffset>
                </wp:positionH>
                <wp:positionV relativeFrom="paragraph">
                  <wp:posOffset>6581140</wp:posOffset>
                </wp:positionV>
                <wp:extent cx="1922145" cy="802005"/>
                <wp:effectExtent l="0" t="0" r="20955" b="17145"/>
                <wp:wrapNone/>
                <wp:docPr id="313" name="Rectangle 313"/>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7F74A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4A896" id="Rectangle 313" o:spid="_x0000_s1094" style="position:absolute;margin-left:298.65pt;margin-top:518.2pt;width:151.35pt;height:6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vtmwIAAIQFAAAOAAAAZHJzL2Uyb0RvYy54bWysVEtv2zAMvg/YfxB0X22n6SuoUwQtOgwo&#10;2qLt0LMiS7EAWdIoJXb260fJjwZtscOwHBRKJD8+/JGXV12jyU6AV9aUtDjKKRGG20qZTUl/vtx+&#10;O6fEB2Yqpq0RJd0LT6+WX79ctm4hZra2uhJAEMT4RetKWofgFlnmeS0a5o+sEwaV0kLDAl5hk1XA&#10;WkRvdDbL89OstVA5sFx4j683vZIuE76UgocHKb0IRJcUcwvphHSu45ktL9liA8zVig9psH/IomHK&#10;YNAJ6oYFRragPkA1ioP1VoYjbpvMSqm4SDVgNUX+rprnmjmRasHmeDe1yf8/WH6/ewSiqpIeF8eU&#10;GNbgR3rCtjGz0YLER2xR6/wCLZ/dIww3j2Kst5PQxH+shHSprfupraILhONjcTGbFfMTSjjqzvPi&#10;+Cz1PXvzduDDd2EbEoWSAsZP3WS7Ox8wIpqOJjGYt1pVt0rrdIHN+loD2bH4ifNVcbGKKaPLgVkW&#10;K+hzTlLYaxGdtXkSEsvHLGcpYiKemPAY58KEolfVrBJ9mJMcf2OUSNXokWImwIgsMb0JewAYLXuQ&#10;EbtPdrCPriLxdnLO/5ZY7zx5pMjWhMm5UcbCZwAaqxoi9/aY/kFrohi6dZeocXoeTePT2lZ75AvY&#10;fpC847cKP9kd8+GRAU4Ozhhug/CAh9S2LakdJEpqC78/e4/2SGjUUtLiJJbU/9oyEJToHwapflHM&#10;53F002V+cjbDCxxq1ocas22uLTKhwL3jeBKjfdCjKME2r7g0VjEqqpjhGLukPMB4uQ79hsC1w8Vq&#10;lcxwXB0Ld+bZ8QgeGx0p+dK9MnADbwMy/t6OU8sW7+jb20ZPY1fbYKVK3H7r6/AJcNQTl4a1FHfJ&#10;4T1ZvS3P5R8AAAD//wMAUEsDBBQABgAIAAAAIQAvdjGi4wAAAA0BAAAPAAAAZHJzL2Rvd25yZXYu&#10;eG1sTI/BTsMwEETvSPyDtUhcELXb0pSGOBWigp4oasqlNzdZ4kC8jmK3DX/PcoLjzjzNzmTLwbXi&#10;hH1oPGkYjxQIpNJXDdUa3nfPt/cgQjRUmdYTavjGAMv88iIzaeXPtMVTEWvBIRRSo8HG2KVShtKi&#10;M2HkOyT2PnzvTOSzr2XVmzOHu1ZOlEqkMw3xB2s6fLJYfhVHpyF87qlQb1a9rm5e9puVXc82zVrr&#10;66vh8QFExCH+wfBbn6tDzp0O/khVEK2G2WI+ZZQNNU3uQDCyUIrnHVgaJ5M5yDyT/1fkPwAAAP//&#10;AwBQSwECLQAUAAYACAAAACEAtoM4kv4AAADhAQAAEwAAAAAAAAAAAAAAAAAAAAAAW0NvbnRlbnRf&#10;VHlwZXNdLnhtbFBLAQItABQABgAIAAAAIQA4/SH/1gAAAJQBAAALAAAAAAAAAAAAAAAAAC8BAABf&#10;cmVscy8ucmVsc1BLAQItABQABgAIAAAAIQAfh9vtmwIAAIQFAAAOAAAAAAAAAAAAAAAAAC4CAABk&#10;cnMvZTJvRG9jLnhtbFBLAQItABQABgAIAAAAIQAvdjGi4wAAAA0BAAAPAAAAAAAAAAAAAAAAAPUE&#10;AABkcnMvZG93bnJldi54bWxQSwUGAAAAAAQABADzAAAABQYAAAAA&#10;" fillcolor="#00a19a" strokecolor="#1f3763 [1604]" strokeweight="1pt">
                <v:textbox>
                  <w:txbxContent>
                    <w:p w14:paraId="3B7F74A8"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240A71C2" wp14:editId="3FBAED54">
                <wp:simplePos x="0" y="0"/>
                <wp:positionH relativeFrom="column">
                  <wp:posOffset>5029835</wp:posOffset>
                </wp:positionH>
                <wp:positionV relativeFrom="paragraph">
                  <wp:posOffset>5676265</wp:posOffset>
                </wp:positionV>
                <wp:extent cx="0" cy="220980"/>
                <wp:effectExtent l="76200" t="0" r="57150" b="64770"/>
                <wp:wrapNone/>
                <wp:docPr id="314" name="Straight Arrow Connector 314"/>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6B7A6B" id="Straight Arrow Connector 314" o:spid="_x0000_s1026" type="#_x0000_t32" style="position:absolute;margin-left:396.05pt;margin-top:446.95pt;width:0;height:17.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dL1AEAAPcDAAAOAAAAZHJzL2Uyb0RvYy54bWysU9tu1DAQfUfiHyy/s7kUoRJ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pr6VX1lhLLDF7S&#10;XQSm+iGSDwBuJEdnLRrpgKQcdGz0oUHg0Z5gXQV/giR/kmDSF4WRKbs8by6LKRK+bHLcrevy/XW+&#10;gOIB5yHEz8IZkn5aGlYiG4Mqm8zOX0LEzgi8AFJTbVOMTOmPtiNx9iglgmK21yLRxvSUUiT6C+H8&#10;F2ctFvh3IdEKpHiV2+QhFEcN5MxwfLpf1VYFMxNEKq03UPk0aM1NMJEHcwPWTwO37NzR2bgBjbIO&#10;/geO04WqXPIvqhetSfa96+Z8fdkOnK7sz/oS0vg+Xmf4w3s9/AEAAP//AwBQSwMEFAAGAAgAAAAh&#10;ADOyRxfeAAAACwEAAA8AAABkcnMvZG93bnJldi54bWxMj01PwzAMhu9I/IfISNxY2iKtHzSdgIEE&#10;2omxCzev8ZqKxqmabCv/niAOcLT96PXz1qvZDuJEk+8dK0gXCQji1umeOwW79+ebAoQPyBoHx6Tg&#10;izysmsuLGivtzvxGp23oRAxhX6ECE8JYSelbQxb9wo3E8XZwk8UQx6mTesJzDLeDzJJkKS32HD8Y&#10;HOnRUPu5PVoFB4O03g2M6zFfppuHj5en5NUpdX0139+BCDSHPxh+9KM6NNFp746svRgU5GWWRlRB&#10;Ud6WICLxu9krKLMiB9nU8n+H5hsAAP//AwBQSwECLQAUAAYACAAAACEAtoM4kv4AAADhAQAAEwAA&#10;AAAAAAAAAAAAAAAAAAAAW0NvbnRlbnRfVHlwZXNdLnhtbFBLAQItABQABgAIAAAAIQA4/SH/1gAA&#10;AJQBAAALAAAAAAAAAAAAAAAAAC8BAABfcmVscy8ucmVsc1BLAQItABQABgAIAAAAIQDJ9AdL1AEA&#10;APcDAAAOAAAAAAAAAAAAAAAAAC4CAABkcnMvZTJvRG9jLnhtbFBLAQItABQABgAIAAAAIQAzskcX&#10;3gAAAAs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3648" behindDoc="0" locked="0" layoutInCell="1" allowOverlap="1" wp14:anchorId="012F7ECB" wp14:editId="161FEBF8">
                <wp:simplePos x="0" y="0"/>
                <wp:positionH relativeFrom="column">
                  <wp:posOffset>5029200</wp:posOffset>
                </wp:positionH>
                <wp:positionV relativeFrom="paragraph">
                  <wp:posOffset>6360795</wp:posOffset>
                </wp:positionV>
                <wp:extent cx="0" cy="220980"/>
                <wp:effectExtent l="76200" t="0" r="57150" b="64770"/>
                <wp:wrapNone/>
                <wp:docPr id="315" name="Straight Arrow Connector 315"/>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D9F24B" id="Straight Arrow Connector 315" o:spid="_x0000_s1026" type="#_x0000_t32" style="position:absolute;margin-left:396pt;margin-top:500.85pt;width:0;height:17.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0n1AEAAPcDAAAOAAAAZHJzL2Uyb0RvYy54bWysU9tu1DAQfUfiHyy/s7lUoBJttkJb4AXB&#10;isIHuI6dWPimsdkkf8/YyaYVoD5UfZnE9pyZc47H+5vJaHIWEJSzLa12JSXCctcp27f0549Pb64p&#10;CZHZjmlnRUtnEejN4fWr/egbUbvB6U4AwSI2NKNv6RCjb4oi8EEYFnbOC4uH0oFhEZfQFx2wEasb&#10;XdRl+a4YHXQeHBch4O7tckgPub6UgsdvUgYRiW4pcos5Qo73KRaHPWt6YH5QfKXBnsHCMGWx6Vbq&#10;lkVGfoP6p5RRHFxwMu64M4WTUnGRNaCaqvxLzd3AvMha0JzgN5vCy5XlX88nIKpr6VX1lhLLDF7S&#10;XQSm+iGSDwBuJEdnLRrpgKQcdGz0oUHg0Z5gXQV/giR/kmDSF4WRKbs8by6LKRK+bHLcrevy/XW+&#10;gOIB5yHEz8IZkn5aGlYiG4Mqm8zOX0LEzgi8AFJTbVOMTOmPtiNx9iglgmK21yLRxvSUUiT6C+H8&#10;F2ctFvh3IdEKpHiV2+QhFEcN5MxwfLpf1VYFMxNEKq03UPk0aM1NMJEHcwPWTwO37NzR2bgBjbIO&#10;/geO04WqXPIvqhetSfa96+Z8fdkOnK7sz/oS0vg+Xmf4w3s9/AEAAP//AwBQSwMEFAAGAAgAAAAh&#10;AOoDpHLeAAAADQEAAA8AAABkcnMvZG93bnJldi54bWxMj8FOwzAQRO9I/IO1SNyonSISCHEqoCBR&#10;caL0wm0bb5MIex3Fbhv+Hlcc4Lgzo9k31WJyVhxoDL1nDdlMgSBuvOm51bD5eLm6BREiskHrmTR8&#10;U4BFfX5WYWn8kd/psI6tSCUcStTQxTiUUoamI4dh5gfi5O386DCmc2ylGfGYyp2Vc6Vy6bDn9KHD&#10;gZ46ar7We6dh1yEtN5ZxORR59vb4+fqsVl7ry4vp4R5EpCn+heGEn9ChTkxbv2cThNVQ3M3TlpgM&#10;pbICRIr8StuTdJ3fgKwr+X9F/QMAAP//AwBQSwECLQAUAAYACAAAACEAtoM4kv4AAADhAQAAEwAA&#10;AAAAAAAAAAAAAAAAAAAAW0NvbnRlbnRfVHlwZXNdLnhtbFBLAQItABQABgAIAAAAIQA4/SH/1gAA&#10;AJQBAAALAAAAAAAAAAAAAAAAAC8BAABfcmVscy8ucmVsc1BLAQItABQABgAIAAAAIQCioz0n1AEA&#10;APcDAAAOAAAAAAAAAAAAAAAAAC4CAABkcnMvZTJvRG9jLnhtbFBLAQItABQABgAIAAAAIQDqA6Ry&#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14:anchorId="61AC41BD" wp14:editId="2862E14A">
                <wp:simplePos x="0" y="0"/>
                <wp:positionH relativeFrom="column">
                  <wp:posOffset>5036820</wp:posOffset>
                </wp:positionH>
                <wp:positionV relativeFrom="paragraph">
                  <wp:posOffset>7392670</wp:posOffset>
                </wp:positionV>
                <wp:extent cx="0" cy="220980"/>
                <wp:effectExtent l="76200" t="0" r="57150" b="64770"/>
                <wp:wrapNone/>
                <wp:docPr id="316" name="Straight Arrow Connector 316"/>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5566C9" id="Straight Arrow Connector 316" o:spid="_x0000_s1026" type="#_x0000_t32" style="position:absolute;margin-left:396.6pt;margin-top:582.1pt;width:0;height:17.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nOT1AEAAPcDAAAOAAAAZHJzL2Uyb0RvYy54bWysU9tu1DAQfUfiHyy/s7lUqkq02QptgRcE&#10;K1o+wHXsxMI3jc0m+XvGTjZFgPpQ9WUS23Nmzjke728no8lZQFDOtrTalZQIy12nbN/SHw+f3t1Q&#10;EiKzHdPOipbOItDbw9s3+9E3onaD050AgkVsaEbf0iFG3xRF4IMwLOycFxYPpQPDIi6hLzpgI1Y3&#10;uqjL8roYHXQeHBch4O7dckgPub6UgsdvUgYRiW4pcos5Qo6PKRaHPWt6YH5QfKXBXsDCMGWx6Vbq&#10;jkVGfoH6p5RRHFxwMu64M4WTUnGRNaCaqvxLzf3AvMha0JzgN5vC65XlX88nIKpr6VV1TYllBi/p&#10;PgJT/RDJBwA3kqOzFo10QFIOOjb60CDwaE+wroI/QZI/STDpi8LIlF2eN5fFFAlfNjnu1nX5/iZf&#10;QPGE8xDiZ+EMST8tDSuRjUGVTWbnLyFiZwReAKmptilGpvRH25E4e5QSQTHba5FoY3pKKRL9hXD+&#10;i7MWC/y7kGgFUrzKbfIQiqMGcmY4Pt3PaquCmQkildYbqHwetOYmmMiDuQHr54Fbdu7obNyARlkH&#10;/wPH6UJVLvkX1YvWJPvRdXO+vmwHTlf2Z30JaXz/XGf403s9/AYAAP//AwBQSwMEFAAGAAgAAAAh&#10;AAXncSzeAAAADQEAAA8AAABkcnMvZG93bnJldi54bWxMj0FPwzAMhe9I/IfISNxY2oE6WppOwEAC&#10;cWLsws1rvbYicaom28q/xxMHuNnvPT1/LpeTs+pAY+g9G0hnCSji2jc9twY2H89Xt6BCRG7QeiYD&#10;3xRgWZ2flVg0/sjvdFjHVkkJhwINdDEOhdah7shhmPmBWLydHx1GWcdWNyMepdxZPU+STDvsWS50&#10;ONBjR/XXeu8M7Dqk1cYyroZFlr49fL48Ja/emMuL6f4OVKQp/oXhhC/oUAnT1u+5CcoaWOTXc4mK&#10;kWY3MknkV9qepDxPQFel/v9F9QMAAP//AwBQSwECLQAUAAYACAAAACEAtoM4kv4AAADhAQAAEwAA&#10;AAAAAAAAAAAAAAAAAAAAW0NvbnRlbnRfVHlwZXNdLnhtbFBLAQItABQABgAIAAAAIQA4/SH/1gAA&#10;AJQBAAALAAAAAAAAAAAAAAAAAC8BAABfcmVscy8ucmVsc1BLAQItABQABgAIAAAAIQAfWnOT1AEA&#10;APcDAAAOAAAAAAAAAAAAAAAAAC4CAABkcnMvZTJvRG9jLnhtbFBLAQItABQABgAIAAAAIQAF53Es&#10;3gAAAA0BAAAPAAAAAAAAAAAAAAAAAC4EAABkcnMvZG93bnJldi54bWxQSwUGAAAAAAQABADzAAAA&#10;OQUAAAAA&#10;" strokecolor="black [3200]" strokeweight="1.5pt">
                <v:stroke endarrow="block" joinstyle="miter"/>
              </v:shape>
            </w:pict>
          </mc:Fallback>
        </mc:AlternateContent>
      </w:r>
      <w:r>
        <w:rPr>
          <w:noProof/>
        </w:rPr>
        <mc:AlternateContent>
          <mc:Choice Requires="wps">
            <w:drawing>
              <wp:anchor distT="0" distB="0" distL="114300" distR="114300" simplePos="0" relativeHeight="251805696" behindDoc="0" locked="0" layoutInCell="1" allowOverlap="1" wp14:anchorId="7469AC25" wp14:editId="14FE0699">
                <wp:simplePos x="0" y="0"/>
                <wp:positionH relativeFrom="column">
                  <wp:posOffset>0</wp:posOffset>
                </wp:positionH>
                <wp:positionV relativeFrom="paragraph">
                  <wp:posOffset>7041515</wp:posOffset>
                </wp:positionV>
                <wp:extent cx="2743200" cy="914400"/>
                <wp:effectExtent l="0" t="0" r="0" b="0"/>
                <wp:wrapNone/>
                <wp:docPr id="317" name="Text Box 317"/>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chemeClr val="lt1"/>
                        </a:solidFill>
                        <a:ln w="6350">
                          <a:noFill/>
                        </a:ln>
                      </wps:spPr>
                      <wps:txbx>
                        <w:txbxContent>
                          <w:p w14:paraId="75DDFE1B"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9AC25" id="Text Box 317" o:spid="_x0000_s1095" type="#_x0000_t202" style="position:absolute;margin-left:0;margin-top:554.45pt;width:3in;height:1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E9RQIAAIUEAAAOAAAAZHJzL2Uyb0RvYy54bWysVE1v2zAMvQ/YfxB0X52vNqtRp8hadBgQ&#10;tAWSoWdFlmsDsqhJSuzu1+9JTtqs22nYRaFE+pF8j8zVdd9qtlfON2QKPj4bcaaMpLIxzwX/vrn7&#10;9JkzH4QphSajCv6iPL9efPxw1dlcTagmXSrHAGJ83tmC1yHYPMu8rFUr/BlZZeCsyLUi4Oqes9KJ&#10;Duitziaj0UXWkSutI6m8x+vt4OSLhF9VSoaHqvIqMF1w1BbS6dK5jWe2uBL5sxO2buShDPEPVbSi&#10;MUj6CnUrgmA71/wB1TbSkacqnElqM6qqRqrUA7oZj951s66FVakXkOPtK03+/8HK+/2jY01Z8Ol4&#10;zpkRLUTaqD6wL9Sz+AaGOutzBK4tQkMPB5Q+vns8xsb7yrXxFy0x+MH1yyu/EU7icTKfTSEaZxK+&#10;y/FsBhvw2dvX1vnwVVHLolFwB/0SrWK/8mEIPYbEZJ50U941WqdLnBl1ox3bC6itQ6oR4L9FacO6&#10;gl9Mz0cJ2FD8fEDWBrXEXoeeohX6bZ/Yubg8Nryl8gU8OBpmyVt516DYlfDhUTgMD/rDQoQHHJUm&#10;JKODxVlN7uff3mM8NIWXsw7DWHD/Yyec4kx/M1A7cYXpTZfZ+XyCHO7Usz31mF17Q2BgjNWzMpkx&#10;PuijWTlqn7A3y5gVLmEkchc8HM2bMKwI9k6q5TIFYV6tCCuztjJCR8ajFJv+STh70CtA6Xs6jq3I&#10;38k2xMYvDS13gaomaRqJHlg98I9ZT1Nx2Mu4TKf3FPX277H4BQAA//8DAFBLAwQUAAYACAAAACEA&#10;wt8TwOEAAAAKAQAADwAAAGRycy9kb3ducmV2LnhtbEyPS0/DMBCE70j9D9ZW4oKo04RCG+JUCPGQ&#10;emvDQ9zceEki4nUUu0n49ywnOO43o9mZbDvZVgzY+8aRguUiAoFUOtNQpeCleLxcg/BBk9GtI1Tw&#10;jR62+ews06lxI+1xOIRKcAj5VCuoQ+hSKX1Zo9V+4Tok1j5db3Xgs6+k6fXI4baVcRRdS6sb4g+1&#10;7vC+xvLrcLIKPi6q952fnl7HZJV0D89DcfNmCqXO59PdLYiAU/gzw299rg45dzq6ExkvWgU8JDBd&#10;RusNCNavkpjRkVG8ijcg80z+n5D/AAAA//8DAFBLAQItABQABgAIAAAAIQC2gziS/gAAAOEBAAAT&#10;AAAAAAAAAAAAAAAAAAAAAABbQ29udGVudF9UeXBlc10ueG1sUEsBAi0AFAAGAAgAAAAhADj9If/W&#10;AAAAlAEAAAsAAAAAAAAAAAAAAAAALwEAAF9yZWxzLy5yZWxzUEsBAi0AFAAGAAgAAAAhAK+FQT1F&#10;AgAAhQQAAA4AAAAAAAAAAAAAAAAALgIAAGRycy9lMm9Eb2MueG1sUEsBAi0AFAAGAAgAAAAhAMLf&#10;E8DhAAAACgEAAA8AAAAAAAAAAAAAAAAAnwQAAGRycy9kb3ducmV2LnhtbFBLBQYAAAAABAAEAPMA&#10;AACtBQAAAAA=&#10;" fillcolor="white [3201]" stroked="f" strokeweight=".5pt">
                <v:textbox>
                  <w:txbxContent>
                    <w:p w14:paraId="75DDFE1B"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092F4078" w14:textId="77777777" w:rsidR="003528ED" w:rsidRPr="00AB322E" w:rsidRDefault="003528ED" w:rsidP="003528ED">
      <w:pPr>
        <w:rPr>
          <w:b/>
          <w:bCs/>
        </w:rPr>
      </w:pPr>
      <w:r>
        <w:rPr>
          <w:noProof/>
        </w:rPr>
        <mc:AlternateContent>
          <mc:Choice Requires="wps">
            <w:drawing>
              <wp:anchor distT="0" distB="0" distL="114300" distR="114300" simplePos="0" relativeHeight="251763712" behindDoc="0" locked="0" layoutInCell="1" allowOverlap="1" wp14:anchorId="704FD87F" wp14:editId="423173D4">
                <wp:simplePos x="0" y="0"/>
                <wp:positionH relativeFrom="column">
                  <wp:posOffset>1381125</wp:posOffset>
                </wp:positionH>
                <wp:positionV relativeFrom="paragraph">
                  <wp:posOffset>26670</wp:posOffset>
                </wp:positionV>
                <wp:extent cx="2952750" cy="671195"/>
                <wp:effectExtent l="0" t="0" r="19050" b="14605"/>
                <wp:wrapNone/>
                <wp:docPr id="318" name="Flowchart: Process 318"/>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6028D5" w14:textId="77777777" w:rsidR="005238F9" w:rsidRDefault="005238F9"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060B58D6"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C5BBAF7" w14:textId="77777777" w:rsidR="005238F9" w:rsidRDefault="005238F9"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D87F" id="Flowchart: Process 318" o:spid="_x0000_s1096" type="#_x0000_t109" style="position:absolute;margin-left:108.75pt;margin-top:2.1pt;width:232.5pt;height:5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1pngIAAJkFAAAOAAAAZHJzL2Uyb0RvYy54bWysVEtv2zAMvg/YfxB0X21nTbMEdYogRYYB&#10;RRssHXpWZCk2IEuapMTOfv1I+dGgK3YYloNCmuTHN2/v2lqRk3C+Mjqn2VVKidDcFJU+5PTH8+bT&#10;F0p8YLpgymiR07Pw9G758cNtYxdiYkqjCuEIgGi/aGxOyxDsIkk8L0XN/JWxQoNQGlezAKw7JIVj&#10;DaDXKpmk6U3SGFdYZ7jwHr7ed0K6jPhSCh6epPQiEJVTiC3E18V3j2+yvGWLg2O2rHgfBvuHKGpW&#10;aXA6Qt2zwMjRVX9A1RV3xhsZrripEyNlxUXMAbLJ0jfZ7EpmRcwFiuPtWCb//2D542nrSFXk9HMG&#10;rdKshiZtlGl4yVxYkG1XWoJSqFVj/QJMdnbres4DiYm30tX4DymRNtb3PNZXtIFw+DiZTyezKbSB&#10;g+xmlmXzKYImr9bW+fBVmJogkVMJgawxkD6MWGJ2evChMxvU0bE3qio2lVKRcYf9WjlyYtj3dJXN&#10;V72nC7UEs+nij1Q4K4HGSn8XEmqCEUePcRrFiMc4FzpknahkhejcTFP4DV5wftEiZhcBEVlCeCN2&#10;DzBodiADdpdfr4+mIg7zaJz+LbDOeLSIno0Oo3FdaePeA1CQVe+504fwL0qDZGj3bZyXWcwVP+1N&#10;cYYhcqbbLm/5poL2PTAftszBOkHH4USEJ3iwozk1PUVJadyv976jPkw5SClpYD1z6n8emROUqG8a&#10;5n+eXV/jPkfmejqbAOMuJftLiT7WawOTkMExsjySqB/UQEpn6he4JCv0CiKmOfjOKQ9uYNahOxtw&#10;i7hYraIa7LBl4UHvLEdwLDSO5HP7wpztZzjA9D+aYZXZ4s34drpoqc3qGIys4my/1rVvAex/nKX+&#10;VuGBueSj1utFXf4GAAD//wMAUEsDBBQABgAIAAAAIQDCtLZL4AAAAAkBAAAPAAAAZHJzL2Rvd25y&#10;ZXYueG1sTI/LTsMwEEX3SPyDNUjsqFML0jbEqXgIBCyQWpCAnRsPSUQ8jmy3CX/PsILl1T26c6Zc&#10;T64XBwyx86RhPstAINXedtRoeH25O1uCiMmQNb0n1PCNEdbV8VFpCutH2uBhmxrBIxQLo6FNaSik&#10;jHWLzsSZH5C4+/TBmcQxNNIGM/K466XKslw60xFfaM2ANy3WX9u90/Bwm48hdc/v04dKT4/9/Wbh&#10;3q61Pj2Zri5BJJzSHwy/+qwOFTvt/J5sFL0GNV9cMKrhXIHgPl8qzjsGs9UKZFXK/x9UPwAAAP//&#10;AwBQSwECLQAUAAYACAAAACEAtoM4kv4AAADhAQAAEwAAAAAAAAAAAAAAAAAAAAAAW0NvbnRlbnRf&#10;VHlwZXNdLnhtbFBLAQItABQABgAIAAAAIQA4/SH/1gAAAJQBAAALAAAAAAAAAAAAAAAAAC8BAABf&#10;cmVscy8ucmVsc1BLAQItABQABgAIAAAAIQCcz31pngIAAJkFAAAOAAAAAAAAAAAAAAAAAC4CAABk&#10;cnMvZTJvRG9jLnhtbFBLAQItABQABgAIAAAAIQDCtLZL4AAAAAkBAAAPAAAAAAAAAAAAAAAAAPgE&#10;AABkcnMvZG93bnJldi54bWxQSwUGAAAAAAQABADzAAAABQYAAAAA&#10;" fillcolor="#00a19a" strokecolor="#1f3763 [1604]" strokeweight="1pt">
                <v:textbox>
                  <w:txbxContent>
                    <w:p w14:paraId="6A6028D5" w14:textId="77777777" w:rsidR="005238F9" w:rsidRDefault="005238F9" w:rsidP="003528ED">
                      <w:pPr>
                        <w:spacing w:after="0" w:line="240" w:lineRule="auto"/>
                        <w:jc w:val="center"/>
                        <w:rPr>
                          <w:rFonts w:ascii="Arial" w:hAnsi="Arial" w:cs="Arial"/>
                          <w:b/>
                          <w:bCs/>
                          <w:sz w:val="16"/>
                          <w:szCs w:val="16"/>
                        </w:rPr>
                      </w:pPr>
                      <w:r>
                        <w:rPr>
                          <w:rFonts w:ascii="Arial" w:hAnsi="Arial" w:cs="Arial"/>
                          <w:b/>
                          <w:bCs/>
                          <w:sz w:val="16"/>
                          <w:szCs w:val="16"/>
                        </w:rPr>
                        <w:t>Screening</w:t>
                      </w:r>
                    </w:p>
                    <w:p w14:paraId="060B58D6"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 xml:space="preserve">Each complaint received will be assessed to determine whether it is one that we will investigate.  </w:t>
                      </w:r>
                    </w:p>
                    <w:p w14:paraId="7C5BBAF7" w14:textId="77777777" w:rsidR="005238F9" w:rsidRDefault="005238F9" w:rsidP="003528ED">
                      <w:pPr>
                        <w:spacing w:after="0" w:line="240" w:lineRule="auto"/>
                        <w:jc w:val="center"/>
                        <w:rPr>
                          <w:rFonts w:ascii="Arial" w:hAnsi="Arial" w:cs="Arial"/>
                          <w:b/>
                          <w:bCs/>
                          <w:u w:val="single"/>
                        </w:rPr>
                      </w:pPr>
                      <w:r>
                        <w:rPr>
                          <w:rFonts w:ascii="Arial" w:hAnsi="Arial" w:cs="Arial"/>
                          <w:sz w:val="16"/>
                          <w:szCs w:val="16"/>
                        </w:rPr>
                        <w:t>Further information will be obtained, if required.</w:t>
                      </w:r>
                    </w:p>
                  </w:txbxContent>
                </v:textbox>
              </v:shape>
            </w:pict>
          </mc:Fallback>
        </mc:AlternateContent>
      </w:r>
    </w:p>
    <w:p w14:paraId="74C8E34E" w14:textId="77777777" w:rsidR="003528ED" w:rsidRPr="00AB322E" w:rsidRDefault="003528ED" w:rsidP="003528ED">
      <w:pPr>
        <w:rPr>
          <w:b/>
          <w:bCs/>
        </w:rPr>
      </w:pPr>
    </w:p>
    <w:p w14:paraId="59C50B84" w14:textId="77777777" w:rsidR="003528ED" w:rsidRPr="00E422CB" w:rsidRDefault="003528ED" w:rsidP="003528ED">
      <w:pPr>
        <w:rPr>
          <w:rFonts w:ascii="Arial" w:hAnsi="Arial" w:cs="Arial"/>
          <w:sz w:val="24"/>
          <w:szCs w:val="24"/>
        </w:rPr>
      </w:pPr>
      <w:r w:rsidRPr="003D7A14">
        <w:rPr>
          <w:rFonts w:ascii="Arial" w:hAnsi="Arial" w:cs="Arial"/>
          <w:noProof/>
          <w:sz w:val="24"/>
          <w:szCs w:val="24"/>
        </w:rPr>
        <mc:AlternateContent>
          <mc:Choice Requires="wps">
            <w:drawing>
              <wp:anchor distT="45720" distB="45720" distL="114300" distR="114300" simplePos="0" relativeHeight="251807744" behindDoc="0" locked="0" layoutInCell="1" allowOverlap="1" wp14:anchorId="7E3550DF" wp14:editId="5E6C7871">
                <wp:simplePos x="0" y="0"/>
                <wp:positionH relativeFrom="column">
                  <wp:posOffset>4343400</wp:posOffset>
                </wp:positionH>
                <wp:positionV relativeFrom="paragraph">
                  <wp:posOffset>769620</wp:posOffset>
                </wp:positionV>
                <wp:extent cx="1362075" cy="371475"/>
                <wp:effectExtent l="0" t="0" r="28575" b="2857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00A19A"/>
                        </a:solidFill>
                        <a:ln w="9525">
                          <a:solidFill>
                            <a:srgbClr val="5B9BD5">
                              <a:lumMod val="50000"/>
                            </a:srgbClr>
                          </a:solidFill>
                          <a:miter lim="800000"/>
                          <a:headEnd/>
                          <a:tailEnd/>
                        </a:ln>
                      </wps:spPr>
                      <wps:txbx>
                        <w:txbxContent>
                          <w:p w14:paraId="0D160D20" w14:textId="77777777" w:rsidR="005238F9" w:rsidRPr="003D7A14" w:rsidRDefault="005238F9"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550DF" id="_x0000_s1097" type="#_x0000_t202" style="position:absolute;margin-left:342pt;margin-top:60.6pt;width:107.25pt;height:29.2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iPQIAAHAEAAAOAAAAZHJzL2Uyb0RvYy54bWysVNtu2zAMfR+wfxD0vtjOpWmMOEUu6zCg&#10;uwDtPkCR5ViYJHqSErv7+lGyk6Yb9jIsDwJpUofkOWKWd51W5CSsk2AKmo1SSoThUEpzKOi3p/t3&#10;t5Q4z0zJFBhR0Gfh6N3q7Ztl2+RiDDWoUliCIMblbVPQ2vsmTxLHa6GZG0EjDAYrsJp5dO0hKS1r&#10;EV2rZJymN0kLtmwscOEcft31QbqK+FUluP9SVU54ogqKvfl42njuw5msliw/WNbUkg9tsH/oQjNp&#10;sOgFasc8I0cr/4DSkltwUPkRB51AVUku4gw4TZb+Ns1jzRoRZ0FyXHOhyf0/WP759NUSWRZ0ki0o&#10;MUyjSE+i82QDHRkHftrG5Zj22GCi7/Az6hxndc0D8O+OGNjWzBzE2lpoa8FK7C8LN5Orqz2OCyD7&#10;9hOUWIYdPUSgrrI6kId0EERHnZ4v2oRWeCg5uRmn8xklHGOTeTZFO5Rg+fl2Y53/IECTYBTUovYR&#10;nZ0enO9TzymhmAMly3upVHTsYb9VlpxYeCfpOlusB/RXacqQtqCL2XjWE/BXiNlmsdn1Seqocdwe&#10;eZbi7wzcl4wjvCqipceVUFIX9DbkD480EPvelDgIyz2TqrdxfmUGpgO5Pc2+23dR1HnUIciwh/IZ&#10;ubfQrwCuLBo12J+UtPj8C+p+HJkVlKiPBvVbZNNp2JfoTGfzMTr2OrK/jjDDEaqgnpLe3Pq4Y6FX&#10;A2vUuZJRgpdOhp7xWUcGhhUMe3Ptx6yXP4rVLwAAAP//AwBQSwMEFAAGAAgAAAAhAO1QjHTfAAAA&#10;CwEAAA8AAABkcnMvZG93bnJldi54bWxMj8FOwzAQRO9I/IO1SNyokwjSJMSpSiUOiEtb8gGubeKI&#10;eB3Zbhv+nuUEx50Zzb5pN4ub2MWEOHoUkK8yYAaV1yMOAvqP14cKWEwStZw8GgHfJsKmu71pZaP9&#10;FQ/mckwDoxKMjRRgU5obzqOyxsm48rNB8j59cDLRGQaug7xSuZt4kWUld3JE+mDlbHbWqK/j2QnA&#10;t/1LiL0qd7l7t/ts26ux7oW4v1u2z8CSWdJfGH7xCR06Yjr5M+rIJgFl9UhbEhlFXgCjRFVXT8BO&#10;pKzrNfCu5f83dD8AAAD//wMAUEsBAi0AFAAGAAgAAAAhALaDOJL+AAAA4QEAABMAAAAAAAAAAAAA&#10;AAAAAAAAAFtDb250ZW50X1R5cGVzXS54bWxQSwECLQAUAAYACAAAACEAOP0h/9YAAACUAQAACwAA&#10;AAAAAAAAAAAAAAAvAQAAX3JlbHMvLnJlbHNQSwECLQAUAAYACAAAACEAho/2Ij0CAABwBAAADgAA&#10;AAAAAAAAAAAAAAAuAgAAZHJzL2Uyb0RvYy54bWxQSwECLQAUAAYACAAAACEA7VCMdN8AAAALAQAA&#10;DwAAAAAAAAAAAAAAAACXBAAAZHJzL2Rvd25yZXYueG1sUEsFBgAAAAAEAAQA8wAAAKMFAAAAAA==&#10;" fillcolor="#00a19a" strokecolor="#1f4e79">
                <v:textbox>
                  <w:txbxContent>
                    <w:p w14:paraId="0D160D20" w14:textId="77777777" w:rsidR="005238F9" w:rsidRPr="003D7A14" w:rsidRDefault="005238F9" w:rsidP="003528ED">
                      <w:pPr>
                        <w:spacing w:after="0" w:line="240" w:lineRule="auto"/>
                        <w:jc w:val="center"/>
                        <w:rPr>
                          <w:rFonts w:ascii="Arial" w:hAnsi="Arial" w:cs="Arial"/>
                          <w:color w:val="FFFFFF" w:themeColor="background1"/>
                          <w:sz w:val="16"/>
                          <w:szCs w:val="16"/>
                        </w:rPr>
                      </w:pPr>
                      <w:r w:rsidRPr="0027346C">
                        <w:rPr>
                          <w:rFonts w:ascii="Arial" w:hAnsi="Arial" w:cs="Arial"/>
                          <w:color w:val="FFFFFF" w:themeColor="background1"/>
                          <w:sz w:val="16"/>
                          <w:szCs w:val="16"/>
                        </w:rPr>
                        <w:t xml:space="preserve">    Respondent asked for comments.</w:t>
                      </w:r>
                    </w:p>
                  </w:txbxContent>
                </v:textbox>
                <w10:wrap type="square"/>
              </v:shape>
            </w:pict>
          </mc:Fallback>
        </mc:AlternateContent>
      </w:r>
      <w:r>
        <w:rPr>
          <w:noProof/>
        </w:rPr>
        <mc:AlternateContent>
          <mc:Choice Requires="wps">
            <w:drawing>
              <wp:anchor distT="0" distB="0" distL="114300" distR="114300" simplePos="0" relativeHeight="251789312" behindDoc="0" locked="0" layoutInCell="1" allowOverlap="1" wp14:anchorId="02556397" wp14:editId="20DA57D9">
                <wp:simplePos x="0" y="0"/>
                <wp:positionH relativeFrom="margin">
                  <wp:align>left</wp:align>
                </wp:positionH>
                <wp:positionV relativeFrom="paragraph">
                  <wp:posOffset>4011930</wp:posOffset>
                </wp:positionV>
                <wp:extent cx="1369695" cy="866775"/>
                <wp:effectExtent l="0" t="0" r="20955" b="28575"/>
                <wp:wrapNone/>
                <wp:docPr id="320" name="Rectangle 320"/>
                <wp:cNvGraphicFramePr/>
                <a:graphic xmlns:a="http://schemas.openxmlformats.org/drawingml/2006/main">
                  <a:graphicData uri="http://schemas.microsoft.com/office/word/2010/wordprocessingShape">
                    <wps:wsp>
                      <wps:cNvSpPr/>
                      <wps:spPr>
                        <a:xfrm>
                          <a:off x="0" y="0"/>
                          <a:ext cx="1369695" cy="866775"/>
                        </a:xfrm>
                        <a:prstGeom prst="rect">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82145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35536AA8" w14:textId="77777777" w:rsidR="005238F9" w:rsidRDefault="005238F9" w:rsidP="003528ED">
                            <w:pPr>
                              <w:spacing w:after="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56397" id="Rectangle 320" o:spid="_x0000_s1098" style="position:absolute;margin-left:0;margin-top:315.9pt;width:107.85pt;height:68.2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ILmQIAAIQFAAAOAAAAZHJzL2Uyb0RvYy54bWysVEtv2zAMvg/YfxB0X22nTdIEdYqgRYcB&#10;RRu0HXpWZCk2IIuapMTOfv0o+dGgLXYYloNCieTHhz/y6rqtFTkI6yrQOc3OUkqE5lBUepfTny93&#10;3y4pcZ7pginQIqdH4ej16uuXq8YsxQRKUIWwBEG0WzYmp6X3ZpkkjpeiZu4MjNColGBr5vFqd0lh&#10;WYPotUomaTpLGrCFscCFc/h62ynpKuJLKbh/lNIJT1ROMTcfTxvPbTiT1RVb7iwzZcX7NNg/ZFGz&#10;SmPQEeqWeUb2tvoAVVfcggPpzzjUCUhZcRFrwGqy9F01zyUzItaCzXFmbJP7f7D84bCxpCpyej7B&#10;/mhW40d6wrYxvVOChEdsUWPcEi2fzcb2N4diqLeVtg7/WAlpY1uPY1tF6wnHx+x8tpgtppRw1F3O&#10;ZvP5NIAmb97GOv9dQE2CkFOL8WM32eHe+c50MAnBHKiquKuUihe7294oSw4sfOJ0nS3WPfqJWRIq&#10;6HKOkj8qEZyVfhISy8csJzFiJJ4Y8RjnQvusU5WsEF2YaYq/IUqgavCIFUXAgCwxvRG7BxgsO5AB&#10;u6uvtw+uIvJ2dE7/lljnPHrEyKD96FxXGuxnAAqr6iN39pj+SWuC6NttG6kxnwTT8LSF4oh8sdAN&#10;kjP8rsJPds+c3zCLk4Mcwm3gH/GQCpqcQi9RUoL9/dl7sEdCo5aSBicxp+7XnllBifqhkeqL7OIi&#10;jG68XEzngaf2VLM91eh9fQPIhAz3juFRDPZeDaK0UL/i0liHqKhimmPsnHJvh8uN7zYErh0u1uto&#10;huNqmL/Xz4YH8NDoQMmX9pVZ0/PWI+MfYJhatnxH3842eGpY7z3IKnL7ra/9J8BRj1zq11LYJaf3&#10;aPW2PFd/AAAA//8DAFBLAwQUAAYACAAAACEAsyYCROAAAAAIAQAADwAAAGRycy9kb3ducmV2Lnht&#10;bEyPwU7DMBBE70j8g7VIXFBrp1XTKmRTISroiSJSLr25iYkD8TqK3Tb8PcsJjqtZzbyXr0fXibMZ&#10;QusJIZkqEIYqX7fUILzvnyYrECFqqnXnySB8mwDr4voq11ntL/RmzmVsBJdQyDSCjbHPpAyVNU6H&#10;qe8NcfbhB6cjn0Mj60FfuNx1cqZUKp1uiRes7s2jNdVXeXII4fNApXq16mVz93zYbex2sWu3iLc3&#10;48M9iGjG+PcMv/iMDgUzHf2J6iA6BBaJCOk8YQGOZ8liCeKIsExXc5BFLv8LFD8AAAD//wMAUEsB&#10;Ai0AFAAGAAgAAAAhALaDOJL+AAAA4QEAABMAAAAAAAAAAAAAAAAAAAAAAFtDb250ZW50X1R5cGVz&#10;XS54bWxQSwECLQAUAAYACAAAACEAOP0h/9YAAACUAQAACwAAAAAAAAAAAAAAAAAvAQAAX3JlbHMv&#10;LnJlbHNQSwECLQAUAAYACAAAACEAOTwSC5kCAACEBQAADgAAAAAAAAAAAAAAAAAuAgAAZHJzL2Uy&#10;b0RvYy54bWxQSwECLQAUAAYACAAAACEAsyYCROAAAAAIAQAADwAAAAAAAAAAAAAAAADzBAAAZHJz&#10;L2Rvd25yZXYueG1sUEsFBgAAAAAEAAQA8wAAAAAGAAAAAA==&#10;" fillcolor="#00a19a" strokecolor="#1f3763 [1604]" strokeweight="1pt">
                <v:textbox>
                  <w:txbxContent>
                    <w:p w14:paraId="4C821459" w14:textId="77777777" w:rsidR="005238F9" w:rsidRDefault="005238F9" w:rsidP="003528ED">
                      <w:pPr>
                        <w:spacing w:after="0" w:line="240" w:lineRule="auto"/>
                        <w:jc w:val="center"/>
                        <w:rPr>
                          <w:rFonts w:ascii="Arial" w:hAnsi="Arial" w:cs="Arial"/>
                          <w:sz w:val="16"/>
                          <w:szCs w:val="16"/>
                        </w:rPr>
                      </w:pPr>
                      <w:r>
                        <w:rPr>
                          <w:rFonts w:ascii="Arial" w:hAnsi="Arial" w:cs="Arial"/>
                          <w:sz w:val="16"/>
                          <w:szCs w:val="16"/>
                        </w:rPr>
                        <w:t>Per Directions from the Standards Commission for Scotland dated 12 November 2020, a report is sent to Standards Commission.</w:t>
                      </w:r>
                    </w:p>
                    <w:p w14:paraId="35536AA8" w14:textId="77777777" w:rsidR="005238F9" w:rsidRDefault="005238F9" w:rsidP="003528ED">
                      <w:pPr>
                        <w:spacing w:after="0" w:line="240" w:lineRule="auto"/>
                        <w:jc w:val="center"/>
                        <w:rPr>
                          <w:rFonts w:ascii="Arial" w:hAnsi="Arial" w:cs="Arial"/>
                          <w:sz w:val="16"/>
                          <w:szCs w:val="16"/>
                        </w:rPr>
                      </w:pPr>
                    </w:p>
                  </w:txbxContent>
                </v:textbox>
                <w10:wrap anchorx="margin"/>
              </v:rect>
            </w:pict>
          </mc:Fallback>
        </mc:AlternateContent>
      </w:r>
      <w:r>
        <w:rPr>
          <w:noProof/>
        </w:rPr>
        <mc:AlternateContent>
          <mc:Choice Requires="wps">
            <w:drawing>
              <wp:anchor distT="0" distB="0" distL="114300" distR="114300" simplePos="0" relativeHeight="251793408" behindDoc="0" locked="0" layoutInCell="1" allowOverlap="1" wp14:anchorId="7368D7F4" wp14:editId="18319E5C">
                <wp:simplePos x="0" y="0"/>
                <wp:positionH relativeFrom="column">
                  <wp:posOffset>1379220</wp:posOffset>
                </wp:positionH>
                <wp:positionV relativeFrom="paragraph">
                  <wp:posOffset>4183380</wp:posOffset>
                </wp:positionV>
                <wp:extent cx="2392680" cy="45719"/>
                <wp:effectExtent l="0" t="38100" r="26670" b="88265"/>
                <wp:wrapNone/>
                <wp:docPr id="321" name="Straight Arrow Connector 321"/>
                <wp:cNvGraphicFramePr/>
                <a:graphic xmlns:a="http://schemas.openxmlformats.org/drawingml/2006/main">
                  <a:graphicData uri="http://schemas.microsoft.com/office/word/2010/wordprocessingShape">
                    <wps:wsp>
                      <wps:cNvCnPr/>
                      <wps:spPr>
                        <a:xfrm>
                          <a:off x="0" y="0"/>
                          <a:ext cx="239268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A75F0C" id="Straight Arrow Connector 321" o:spid="_x0000_s1026" type="#_x0000_t32" style="position:absolute;margin-left:108.6pt;margin-top:329.4pt;width:188.4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V3AEAAPwDAAAOAAAAZHJzL2Uyb0RvYy54bWysU01v1DAQvSPxHyzf2WyyUNposxXaAhcE&#10;qxZ+gOvYiYW/NDab5N8zdrIpAtQD4jKJ7Xkz7z2P97ej0eQsIChnG1putpQIy12rbNfQb18/vLqm&#10;JERmW6adFQ2dRKC3h5cv9oOvReV6p1sBBIvYUA++oX2Mvi6KwHthWNg4LyweSgeGRVxCV7TABqxu&#10;dFFtt1fF4KD14LgIAXfv5kN6yPWlFDx+kTKISHRDkVvMEXJ8TLE47FndAfO94gsN9g8sDFMWm66l&#10;7lhk5AeoP0oZxcEFJ+OGO1M4KRUXWQOqKbe/qXnomRdZC5oT/GpT+H9l+efzCYhqG7qrSkosM3hJ&#10;DxGY6vpI3gG4gRydtWikA5Jy0LHBhxqBR3uCZRX8CZL8UYJJXxRGxuzytLosxkg4bla7m+rqGi+D&#10;49nrN2/Lm1SzeAJ7CPGjcIakn4aGhc1Ko8xOs/OnEGfgBZA6a5tiZEq/ty2Jk0c9ERSznRZLn5RS&#10;JA0z6/wXJy1m+L2Q6Afy3OU2eRLFUQM5M5yh9nt2ANlqi5kJIpXWK2j7PGjJTTCRp3MFVs8D1+zc&#10;0dm4Ao2yDv4GjuOFqpzzL6pnrUn2o2unfIfZDhyxfA/Lc0gz/Os6w58e7eEnAAAA//8DAFBLAwQU&#10;AAYACAAAACEAlZXn1N8AAAALAQAADwAAAGRycy9kb3ducmV2LnhtbEyPwU7DMAyG70i8Q2Qkbixt&#10;xbpRmk7AQGLixNiFm9d6bUXiVE22lbfHnOBo+9Pv7y9Xk7PqRGPoPRtIZwko4to3PbcGdh8vN0tQ&#10;ISI3aD2TgW8KsKouL0osGn/mdzptY6skhEOBBroYh0LrUHfkMMz8QCy3gx8dRhnHVjcjniXcWZ0l&#10;Sa4d9iwfOhzoqaP6a3t0Bg4d0npnGdfDIk/fHj9fn5ONN+b6anq4BxVpin8w/OqLOlTitPdHboKy&#10;BrJ0kQlqIJ8vpYMQ87tbabeXTZ4noKtS/+9Q/QAAAP//AwBQSwECLQAUAAYACAAAACEAtoM4kv4A&#10;AADhAQAAEwAAAAAAAAAAAAAAAAAAAAAAW0NvbnRlbnRfVHlwZXNdLnhtbFBLAQItABQABgAIAAAA&#10;IQA4/SH/1gAAAJQBAAALAAAAAAAAAAAAAAAAAC8BAABfcmVscy8ucmVsc1BLAQItABQABgAIAAAA&#10;IQDh/qjV3AEAAPwDAAAOAAAAAAAAAAAAAAAAAC4CAABkcnMvZTJvRG9jLnhtbFBLAQItABQABgAI&#10;AAAAIQCVlefU3wAAAAsBAAAPAAAAAAAAAAAAAAAAADYEAABkcnMvZG93bnJldi54bWxQSwUGAAAA&#10;AAQABADzAAAAQgUAAAAA&#10;" strokecolor="black [3200]" strokeweight="1.5pt">
                <v:stroke endarrow="block" joinstyle="miter"/>
              </v:shape>
            </w:pict>
          </mc:Fallback>
        </mc:AlternateContent>
      </w:r>
    </w:p>
    <w:p w14:paraId="77579B3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6EBA6FC" w14:textId="77777777" w:rsidR="003528ED" w:rsidRDefault="003528ED" w:rsidP="000326EF">
      <w:pPr>
        <w:keepNext/>
        <w:keepLines/>
        <w:spacing w:before="40" w:after="0"/>
        <w:outlineLvl w:val="1"/>
        <w:rPr>
          <w:rFonts w:ascii="Arial" w:eastAsia="Times New Roman" w:hAnsi="Arial" w:cs="Times New Roman"/>
          <w:color w:val="8884BF"/>
          <w:sz w:val="28"/>
          <w:szCs w:val="26"/>
        </w:rPr>
      </w:pPr>
      <w:bookmarkStart w:id="111" w:name="_Toc131068945"/>
    </w:p>
    <w:p w14:paraId="49720F5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7C3C8A3"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CF4DFF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941F7C2"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2CA70E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B5ABDF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3376BD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031550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F9898C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6C2B02CE"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9178F3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7DE5740"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7C5E80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E63FE3C"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D1D1085"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F0FBE84"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A0CC60F"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5717342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039463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20486C3A"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56CAD49"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0540968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19DC483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2CB00CE"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30EAB9BA"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12" w:name="_Toc153460343"/>
      <w:r w:rsidRPr="000326EF">
        <w:rPr>
          <w:rFonts w:ascii="Arial" w:eastAsia="Times New Roman" w:hAnsi="Arial" w:cs="Times New Roman"/>
          <w:color w:val="8884BF"/>
          <w:sz w:val="28"/>
          <w:szCs w:val="26"/>
        </w:rPr>
        <w:lastRenderedPageBreak/>
        <w:t>L.6c Appendix 6c – Template Correspondence (Acceptance Council / PB)</w:t>
      </w:r>
      <w:bookmarkEnd w:id="111"/>
      <w:bookmarkEnd w:id="112"/>
    </w:p>
    <w:p w14:paraId="37E3D4B6"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3A64102D" w14:textId="77777777" w:rsidR="003528ED" w:rsidRDefault="003528ED" w:rsidP="003528ED">
      <w:pPr>
        <w:spacing w:after="0"/>
        <w:jc w:val="both"/>
        <w:rPr>
          <w:rFonts w:ascii="Arial" w:hAnsi="Arial" w:cs="Arial"/>
          <w:sz w:val="24"/>
          <w:szCs w:val="24"/>
        </w:rPr>
      </w:pPr>
      <w:r w:rsidRPr="00B64B32">
        <w:rPr>
          <w:rFonts w:ascii="Arial" w:hAnsi="Arial" w:cs="Arial"/>
          <w:noProof/>
          <w:sz w:val="24"/>
          <w:szCs w:val="24"/>
          <w:lang w:eastAsia="en-GB"/>
        </w:rPr>
        <mc:AlternateContent>
          <mc:Choice Requires="wps">
            <w:drawing>
              <wp:anchor distT="0" distB="0" distL="114300" distR="114300" simplePos="0" relativeHeight="251809792" behindDoc="0" locked="1" layoutInCell="1" allowOverlap="1" wp14:anchorId="4294E67F" wp14:editId="655B5D04">
                <wp:simplePos x="0" y="0"/>
                <wp:positionH relativeFrom="column">
                  <wp:posOffset>4055745</wp:posOffset>
                </wp:positionH>
                <wp:positionV relativeFrom="page">
                  <wp:posOffset>1668145</wp:posOffset>
                </wp:positionV>
                <wp:extent cx="2242185" cy="608330"/>
                <wp:effectExtent l="0" t="0" r="5715" b="1270"/>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B74F" w14:textId="77777777" w:rsidR="005238F9" w:rsidRPr="00C80F5E" w:rsidRDefault="005238F9" w:rsidP="003528ED">
                            <w:pPr>
                              <w:pStyle w:val="InsideAddress"/>
                              <w:jc w:val="right"/>
                              <w:rPr>
                                <w:rFonts w:ascii="Arial" w:hAnsi="Arial" w:cs="Arial"/>
                                <w:szCs w:val="24"/>
                              </w:rPr>
                            </w:pPr>
                            <w:r w:rsidRPr="00C80F5E">
                              <w:rPr>
                                <w:rFonts w:ascii="Arial" w:hAnsi="Arial" w:cs="Arial"/>
                                <w:szCs w:val="24"/>
                              </w:rPr>
                              <w:t xml:space="preserve">Reference: </w:t>
                            </w:r>
                            <w:r w:rsidRPr="00E422CB">
                              <w:rPr>
                                <w:rFonts w:ascii="Arial" w:hAnsi="Arial" w:cs="Arial"/>
                                <w:szCs w:val="24"/>
                                <w:highlight w:val="yellow"/>
                              </w:rPr>
                              <w:t>XX/XX/XXXX</w:t>
                            </w:r>
                          </w:p>
                          <w:p w14:paraId="40F916B5" w14:textId="77777777" w:rsidR="005238F9" w:rsidRPr="00C80F5E" w:rsidRDefault="005238F9" w:rsidP="003528ED">
                            <w:pPr>
                              <w:pStyle w:val="InsideAddress"/>
                              <w:rPr>
                                <w:rFonts w:ascii="Arial" w:hAnsi="Arial" w:cs="Arial"/>
                                <w:szCs w:val="24"/>
                              </w:rPr>
                            </w:pPr>
                          </w:p>
                          <w:p w14:paraId="2EE902C2"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p w14:paraId="3C1BA09F" w14:textId="77777777" w:rsidR="005238F9" w:rsidRPr="00C80F5E" w:rsidRDefault="005238F9" w:rsidP="003528ED">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E67F" id="Text Box 322" o:spid="_x0000_s1099" type="#_x0000_t202" style="position:absolute;left:0;text-align:left;margin-left:319.35pt;margin-top:131.35pt;width:176.55pt;height:47.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0uI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7m&#10;OUaKdEDSIx88utEDCntQod64ChwfDLj6AQzAdMzWmXtNPzmk9G1L1JZfW6v7lhMGEWbhZHJ2dMRx&#10;AWTTv9UMLiI7ryPQ0NgulA8KggAdmHo6sROCobCZ50WeLWcYUbDN0+V0GulLSHU8bazzr7nuUJjU&#10;2AL7EZ3s750P0ZDq6BIuc1oKthZSxoXdbm6lRXsCSlnHLybwzE2q4Kx0ODYijjsQJNwRbCHcyPzX&#10;MsuL9CYvJ+v5cjEp1sVsUi7S5STNyptynhZlcbf+FgLMiqoVjHF1LxQ/qjAr/o7lQz+M+ok6RH2N&#10;y1k+Gyn6Y5Jp/H6XZCc8NKUUXY2XJydSBWJfKQZpk8oTIcd58nP4scpQg+M/ViXKIDA/asAPmyFq&#10;bjE9ymuj2RMIw2rgDdiHFwUmrbZfMOqhO2vsPu+I5RjJNwrEVWZFEdo5LorZIoeFPbdszi1EUYCq&#10;scdonN768QnYGSu2Ldw0ylnpaxBkI6JWgnLHqA4yhg6MSR1ei9Di5+vo9eNNW30HAAD//wMAUEsD&#10;BBQABgAIAAAAIQBiKFt63wAAAAsBAAAPAAAAZHJzL2Rvd25yZXYueG1sTI/LTsNADEX3SPzDyEhs&#10;EJ00Jc9mUgESiG1LP8BJ3CRqZibKTJv07zEr2Nny0fW5xW7Rg7jS5HprFKxXAQgytW160yo4fn88&#10;pyCcR9PgYA0puJGDXXl/V2De2Nns6XrwreAQ43JU0Hk/5lK6uiONbmVHMnw72Umj53VqZTPhzOF6&#10;kGEQxFJjb/hDhyO9d1SfDxet4PQ1P0XZXH36Y7J/id+wTyp7U+rxYXndgvC0+D8YfvVZHUp2quzF&#10;NE4MCuJNmjCqIIxDHpjIsjWXqRRsojQCWRbyf4fyBwAA//8DAFBLAQItABQABgAIAAAAIQC2gziS&#10;/gAAAOEBAAATAAAAAAAAAAAAAAAAAAAAAABbQ29udGVudF9UeXBlc10ueG1sUEsBAi0AFAAGAAgA&#10;AAAhADj9If/WAAAAlAEAAAsAAAAAAAAAAAAAAAAALwEAAF9yZWxzLy5yZWxzUEsBAi0AFAAGAAgA&#10;AAAhAOx7S4iJAgAAGwUAAA4AAAAAAAAAAAAAAAAALgIAAGRycy9lMm9Eb2MueG1sUEsBAi0AFAAG&#10;AAgAAAAhAGIoW3rfAAAACwEAAA8AAAAAAAAAAAAAAAAA4wQAAGRycy9kb3ducmV2LnhtbFBLBQYA&#10;AAAABAAEAPMAAADvBQAAAAA=&#10;" stroked="f">
                <v:textbox>
                  <w:txbxContent>
                    <w:p w14:paraId="2504B74F" w14:textId="77777777" w:rsidR="005238F9" w:rsidRPr="00C80F5E" w:rsidRDefault="005238F9" w:rsidP="003528ED">
                      <w:pPr>
                        <w:pStyle w:val="InsideAddress"/>
                        <w:jc w:val="right"/>
                        <w:rPr>
                          <w:rFonts w:ascii="Arial" w:hAnsi="Arial" w:cs="Arial"/>
                          <w:szCs w:val="24"/>
                        </w:rPr>
                      </w:pPr>
                      <w:r w:rsidRPr="00C80F5E">
                        <w:rPr>
                          <w:rFonts w:ascii="Arial" w:hAnsi="Arial" w:cs="Arial"/>
                          <w:szCs w:val="24"/>
                        </w:rPr>
                        <w:t xml:space="preserve">Reference: </w:t>
                      </w:r>
                      <w:r w:rsidRPr="00E422CB">
                        <w:rPr>
                          <w:rFonts w:ascii="Arial" w:hAnsi="Arial" w:cs="Arial"/>
                          <w:szCs w:val="24"/>
                          <w:highlight w:val="yellow"/>
                        </w:rPr>
                        <w:t>XX/XX/XXXX</w:t>
                      </w:r>
                    </w:p>
                    <w:p w14:paraId="40F916B5" w14:textId="77777777" w:rsidR="005238F9" w:rsidRPr="00C80F5E" w:rsidRDefault="005238F9" w:rsidP="003528ED">
                      <w:pPr>
                        <w:pStyle w:val="InsideAddress"/>
                        <w:rPr>
                          <w:rFonts w:ascii="Arial" w:hAnsi="Arial" w:cs="Arial"/>
                          <w:szCs w:val="24"/>
                        </w:rPr>
                      </w:pPr>
                    </w:p>
                    <w:p w14:paraId="2EE902C2" w14:textId="77777777" w:rsidR="005238F9" w:rsidRPr="00E422CB" w:rsidRDefault="005238F9" w:rsidP="003528ED">
                      <w:pPr>
                        <w:pStyle w:val="InsideAddress"/>
                        <w:jc w:val="right"/>
                        <w:rPr>
                          <w:rFonts w:ascii="Arial" w:hAnsi="Arial" w:cs="Arial"/>
                          <w:szCs w:val="24"/>
                        </w:rPr>
                      </w:pPr>
                      <w:r w:rsidRPr="00E422CB">
                        <w:rPr>
                          <w:rFonts w:ascii="Arial" w:hAnsi="Arial" w:cs="Arial"/>
                          <w:szCs w:val="24"/>
                          <w:highlight w:val="yellow"/>
                        </w:rPr>
                        <w:t>Date</w:t>
                      </w:r>
                    </w:p>
                    <w:p w14:paraId="3C1BA09F" w14:textId="77777777" w:rsidR="005238F9" w:rsidRPr="00C80F5E" w:rsidRDefault="005238F9" w:rsidP="003528ED">
                      <w:pPr>
                        <w:pStyle w:val="InsideAddress"/>
                        <w:jc w:val="right"/>
                        <w:rPr>
                          <w:rFonts w:ascii="Arial" w:hAnsi="Arial" w:cs="Arial"/>
                          <w:szCs w:val="24"/>
                        </w:rPr>
                      </w:pPr>
                    </w:p>
                  </w:txbxContent>
                </v:textbox>
                <w10:wrap anchory="page"/>
                <w10:anchorlock/>
              </v:shape>
            </w:pict>
          </mc:Fallback>
        </mc:AlternateContent>
      </w:r>
      <w:r w:rsidRPr="00E422CB">
        <w:rPr>
          <w:rFonts w:ascii="Arial" w:hAnsi="Arial" w:cs="Arial"/>
          <w:sz w:val="24"/>
          <w:szCs w:val="24"/>
          <w:highlight w:val="yellow"/>
        </w:rPr>
        <w:t>Name</w:t>
      </w:r>
    </w:p>
    <w:p w14:paraId="2BCD61D2"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highlight w:val="yellow"/>
        </w:rPr>
        <w:t>Address</w:t>
      </w:r>
    </w:p>
    <w:p w14:paraId="012E761B" w14:textId="77777777" w:rsidR="003528ED" w:rsidRPr="00B64B32" w:rsidRDefault="003528ED" w:rsidP="003528ED">
      <w:pPr>
        <w:spacing w:after="0"/>
        <w:jc w:val="both"/>
        <w:rPr>
          <w:rFonts w:ascii="Arial" w:hAnsi="Arial" w:cs="Arial"/>
          <w:sz w:val="24"/>
          <w:szCs w:val="24"/>
        </w:rPr>
      </w:pPr>
    </w:p>
    <w:p w14:paraId="6E75A1DA" w14:textId="77777777" w:rsidR="003528ED" w:rsidRPr="00C80F5E" w:rsidRDefault="003528ED" w:rsidP="003528ED">
      <w:pPr>
        <w:spacing w:after="0"/>
        <w:jc w:val="both"/>
        <w:rPr>
          <w:rFonts w:ascii="Arial" w:hAnsi="Arial" w:cs="Arial"/>
          <w:sz w:val="24"/>
          <w:szCs w:val="24"/>
        </w:rPr>
      </w:pPr>
    </w:p>
    <w:p w14:paraId="31CF234E" w14:textId="77777777" w:rsidR="003528ED" w:rsidRPr="00E422CB" w:rsidRDefault="003528ED" w:rsidP="003528ED">
      <w:pPr>
        <w:spacing w:after="0"/>
        <w:rPr>
          <w:rFonts w:ascii="Arial" w:hAnsi="Arial" w:cs="Arial"/>
          <w:sz w:val="24"/>
          <w:szCs w:val="24"/>
        </w:rPr>
      </w:pPr>
      <w:r w:rsidRPr="00E422CB">
        <w:rPr>
          <w:rFonts w:ascii="Arial" w:hAnsi="Arial" w:cs="Arial"/>
          <w:sz w:val="24"/>
          <w:szCs w:val="24"/>
        </w:rPr>
        <w:t xml:space="preserve">Dear </w:t>
      </w:r>
      <w:r w:rsidRPr="00E422CB">
        <w:rPr>
          <w:rFonts w:ascii="Arial" w:hAnsi="Arial" w:cs="Arial"/>
          <w:sz w:val="24"/>
          <w:szCs w:val="24"/>
          <w:highlight w:val="yellow"/>
        </w:rPr>
        <w:t>Name</w:t>
      </w:r>
    </w:p>
    <w:p w14:paraId="728A3722" w14:textId="77777777" w:rsidR="003528ED" w:rsidRPr="00E422CB" w:rsidRDefault="003528ED" w:rsidP="003528ED">
      <w:pPr>
        <w:pStyle w:val="InsideAddress"/>
        <w:tabs>
          <w:tab w:val="right" w:pos="8228"/>
        </w:tabs>
        <w:rPr>
          <w:rFonts w:ascii="Arial" w:hAnsi="Arial" w:cs="Arial"/>
          <w:b/>
          <w:szCs w:val="24"/>
          <w:u w:val="single"/>
        </w:rPr>
      </w:pPr>
    </w:p>
    <w:p w14:paraId="3B71FE5A"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F3784DC" w14:textId="77777777" w:rsidR="003528ED" w:rsidRDefault="003528ED" w:rsidP="003528ED">
      <w:pPr>
        <w:spacing w:after="0"/>
        <w:jc w:val="both"/>
        <w:rPr>
          <w:rFonts w:ascii="Arial" w:hAnsi="Arial" w:cs="Arial"/>
          <w:sz w:val="24"/>
          <w:szCs w:val="24"/>
        </w:rPr>
      </w:pPr>
    </w:p>
    <w:p w14:paraId="2FF0AE4F"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 am writing to let you know that we have accepted a complaint about </w:t>
      </w:r>
      <w:r w:rsidRPr="005654D8">
        <w:rPr>
          <w:rFonts w:ascii="Arial" w:hAnsi="Arial" w:cs="Arial"/>
          <w:sz w:val="24"/>
          <w:szCs w:val="24"/>
          <w:highlight w:val="yellow"/>
        </w:rPr>
        <w:t>[Respondent(s)]</w:t>
      </w:r>
      <w:r>
        <w:rPr>
          <w:rFonts w:ascii="Arial" w:hAnsi="Arial" w:cs="Arial"/>
          <w:sz w:val="24"/>
          <w:szCs w:val="24"/>
        </w:rPr>
        <w:t xml:space="preserve"> (“the Respondent”) for investigation. </w:t>
      </w:r>
      <w:r>
        <w:rPr>
          <w:rFonts w:ascii="Arial" w:hAnsi="Arial" w:cs="Arial"/>
          <w:sz w:val="24"/>
          <w:szCs w:val="24"/>
          <w:highlight w:val="yellow"/>
        </w:rPr>
        <w:t xml:space="preserve">[Please accept my apologies for the delay in contacting you about your complaint. </w:t>
      </w:r>
      <w:r>
        <w:rPr>
          <w:rFonts w:ascii="Arial" w:eastAsia="Times New Roman" w:hAnsi="Arial" w:cs="Arial"/>
          <w:sz w:val="24"/>
          <w:szCs w:val="24"/>
          <w:highlight w:val="yellow"/>
        </w:rPr>
        <w:t>This was and remains due to a staff shortage in our office. We are currently recruiting to expand our investigations team to address this issue.]</w:t>
      </w:r>
      <w:r>
        <w:rPr>
          <w:rFonts w:ascii="Arial" w:eastAsia="Times New Roman" w:hAnsi="Arial" w:cs="Arial"/>
          <w:sz w:val="24"/>
          <w:szCs w:val="24"/>
        </w:rPr>
        <w:t xml:space="preserve"> </w:t>
      </w:r>
      <w:r>
        <w:rPr>
          <w:rFonts w:ascii="Arial" w:eastAsia="Times New Roman" w:hAnsi="Arial" w:cs="Arial"/>
          <w:sz w:val="24"/>
          <w:szCs w:val="24"/>
          <w:highlight w:val="yellow"/>
        </w:rPr>
        <w:t xml:space="preserve"> </w:t>
      </w:r>
    </w:p>
    <w:p w14:paraId="3F5BE3FE" w14:textId="77777777" w:rsidR="003528ED" w:rsidRDefault="003528ED" w:rsidP="003528ED">
      <w:pPr>
        <w:spacing w:after="0"/>
        <w:jc w:val="both"/>
        <w:rPr>
          <w:rFonts w:ascii="Arial" w:hAnsi="Arial" w:cs="Arial"/>
          <w:sz w:val="24"/>
          <w:szCs w:val="24"/>
        </w:rPr>
      </w:pPr>
    </w:p>
    <w:p w14:paraId="43465234" w14:textId="77777777" w:rsidR="003528ED" w:rsidRDefault="003528ED" w:rsidP="003528ED">
      <w:pPr>
        <w:spacing w:after="0"/>
        <w:jc w:val="both"/>
        <w:rPr>
          <w:rFonts w:ascii="Arial" w:hAnsi="Arial" w:cs="Arial"/>
          <w:sz w:val="24"/>
          <w:szCs w:val="24"/>
        </w:rPr>
      </w:pPr>
      <w:r>
        <w:rPr>
          <w:rFonts w:ascii="Arial" w:hAnsi="Arial" w:cs="Arial"/>
          <w:sz w:val="24"/>
          <w:szCs w:val="24"/>
        </w:rPr>
        <w:t>I have made the Respondent aware of the complaint and await their response.</w:t>
      </w:r>
    </w:p>
    <w:p w14:paraId="7BCC60F1" w14:textId="77777777" w:rsidR="003528ED" w:rsidRDefault="003528ED" w:rsidP="003528ED">
      <w:pPr>
        <w:spacing w:after="0"/>
        <w:jc w:val="both"/>
        <w:rPr>
          <w:rFonts w:ascii="Arial" w:hAnsi="Arial" w:cs="Arial"/>
          <w:sz w:val="24"/>
          <w:szCs w:val="24"/>
        </w:rPr>
      </w:pPr>
    </w:p>
    <w:p w14:paraId="6AAFE566"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The complaint</w:t>
      </w:r>
    </w:p>
    <w:p w14:paraId="790070F6" w14:textId="77777777" w:rsidR="003528ED" w:rsidRDefault="003528ED" w:rsidP="003528ED">
      <w:pPr>
        <w:spacing w:after="0"/>
        <w:jc w:val="both"/>
        <w:rPr>
          <w:rFonts w:ascii="Arial" w:hAnsi="Arial" w:cs="Arial"/>
          <w:b/>
          <w:bCs/>
          <w:sz w:val="24"/>
          <w:szCs w:val="24"/>
        </w:rPr>
      </w:pPr>
    </w:p>
    <w:p w14:paraId="20FA97B0" w14:textId="77777777" w:rsidR="003528ED" w:rsidRDefault="003528ED" w:rsidP="003528ED">
      <w:pPr>
        <w:spacing w:after="0"/>
        <w:jc w:val="both"/>
        <w:rPr>
          <w:rFonts w:ascii="Arial" w:hAnsi="Arial" w:cs="Arial"/>
          <w:sz w:val="24"/>
          <w:szCs w:val="24"/>
        </w:rPr>
      </w:pPr>
      <w:r w:rsidRPr="00373B54">
        <w:rPr>
          <w:rFonts w:ascii="Arial" w:hAnsi="Arial" w:cs="Arial"/>
          <w:sz w:val="24"/>
          <w:szCs w:val="24"/>
          <w:highlight w:val="yellow"/>
        </w:rPr>
        <w:t>I have enclosed the complaint material we have received.</w:t>
      </w:r>
      <w:r>
        <w:rPr>
          <w:rFonts w:ascii="Arial" w:hAnsi="Arial" w:cs="Arial"/>
          <w:sz w:val="24"/>
          <w:szCs w:val="24"/>
        </w:rPr>
        <w:t xml:space="preserve">  Based on the information provided, I will be investigating the following issue</w:t>
      </w:r>
      <w:r w:rsidRPr="00A43B9E">
        <w:rPr>
          <w:rFonts w:ascii="Arial" w:hAnsi="Arial" w:cs="Arial"/>
          <w:sz w:val="24"/>
          <w:szCs w:val="24"/>
          <w:highlight w:val="yellow"/>
        </w:rPr>
        <w:t>(s)</w:t>
      </w:r>
      <w:r>
        <w:rPr>
          <w:rFonts w:ascii="Arial" w:hAnsi="Arial" w:cs="Arial"/>
          <w:sz w:val="24"/>
          <w:szCs w:val="24"/>
        </w:rPr>
        <w:t xml:space="preserve"> of the complaint:</w:t>
      </w:r>
    </w:p>
    <w:p w14:paraId="4899FA67" w14:textId="77777777" w:rsidR="003528ED" w:rsidRDefault="003528ED" w:rsidP="003528ED">
      <w:pPr>
        <w:spacing w:after="0"/>
        <w:jc w:val="both"/>
        <w:rPr>
          <w:rFonts w:ascii="Arial" w:hAnsi="Arial" w:cs="Arial"/>
          <w:sz w:val="24"/>
          <w:szCs w:val="24"/>
        </w:rPr>
      </w:pPr>
    </w:p>
    <w:p w14:paraId="5628157D" w14:textId="77777777" w:rsidR="003528ED" w:rsidRDefault="003528ED" w:rsidP="00A37B34">
      <w:pPr>
        <w:pStyle w:val="ListParagraph"/>
        <w:numPr>
          <w:ilvl w:val="0"/>
          <w:numId w:val="32"/>
        </w:numPr>
        <w:spacing w:after="0"/>
        <w:jc w:val="both"/>
        <w:rPr>
          <w:rFonts w:ascii="Arial" w:hAnsi="Arial" w:cs="Arial"/>
          <w:sz w:val="24"/>
          <w:szCs w:val="24"/>
        </w:rPr>
      </w:pPr>
      <w:r w:rsidRPr="0018207A">
        <w:rPr>
          <w:rFonts w:ascii="Arial" w:hAnsi="Arial" w:cs="Arial"/>
          <w:sz w:val="24"/>
          <w:szCs w:val="24"/>
          <w:highlight w:val="yellow"/>
        </w:rPr>
        <w:t>[</w:t>
      </w:r>
      <w:r>
        <w:rPr>
          <w:rFonts w:ascii="Arial" w:hAnsi="Arial" w:cs="Arial"/>
          <w:sz w:val="24"/>
          <w:szCs w:val="24"/>
          <w:highlight w:val="yellow"/>
        </w:rPr>
        <w:t>Issue</w:t>
      </w:r>
      <w:r w:rsidRPr="0018207A">
        <w:rPr>
          <w:rFonts w:ascii="Arial" w:hAnsi="Arial" w:cs="Arial"/>
          <w:sz w:val="24"/>
          <w:szCs w:val="24"/>
          <w:highlight w:val="yellow"/>
        </w:rPr>
        <w:t xml:space="preserve"> 1]</w:t>
      </w:r>
    </w:p>
    <w:p w14:paraId="5ACD2E9B" w14:textId="77777777" w:rsidR="003528ED" w:rsidRPr="00D47E8D" w:rsidRDefault="003528ED" w:rsidP="003528ED">
      <w:pPr>
        <w:pStyle w:val="ListParagraph"/>
        <w:spacing w:after="0"/>
        <w:ind w:left="360"/>
        <w:jc w:val="both"/>
        <w:rPr>
          <w:rFonts w:ascii="Arial" w:hAnsi="Arial" w:cs="Arial"/>
          <w:sz w:val="24"/>
          <w:szCs w:val="24"/>
        </w:rPr>
      </w:pPr>
    </w:p>
    <w:p w14:paraId="0C81D41E" w14:textId="77777777" w:rsidR="003528ED" w:rsidRPr="00D47E8D" w:rsidRDefault="003528ED" w:rsidP="00A37B34">
      <w:pPr>
        <w:pStyle w:val="ListParagraph"/>
        <w:numPr>
          <w:ilvl w:val="0"/>
          <w:numId w:val="32"/>
        </w:numPr>
        <w:spacing w:after="0"/>
        <w:jc w:val="both"/>
        <w:rPr>
          <w:rFonts w:ascii="Arial" w:hAnsi="Arial" w:cs="Arial"/>
          <w:sz w:val="24"/>
          <w:szCs w:val="24"/>
        </w:rPr>
      </w:pPr>
      <w:r w:rsidRPr="00D47E8D">
        <w:rPr>
          <w:rFonts w:ascii="Arial" w:hAnsi="Arial" w:cs="Arial"/>
          <w:sz w:val="24"/>
          <w:szCs w:val="24"/>
          <w:highlight w:val="yellow"/>
        </w:rPr>
        <w:t>[</w:t>
      </w:r>
      <w:r>
        <w:rPr>
          <w:rFonts w:ascii="Arial" w:hAnsi="Arial" w:cs="Arial"/>
          <w:sz w:val="24"/>
          <w:szCs w:val="24"/>
          <w:highlight w:val="yellow"/>
        </w:rPr>
        <w:t>Issue 2 etc</w:t>
      </w:r>
      <w:r w:rsidRPr="00D47E8D">
        <w:rPr>
          <w:rFonts w:ascii="Arial" w:hAnsi="Arial" w:cs="Arial"/>
          <w:sz w:val="24"/>
          <w:szCs w:val="24"/>
          <w:highlight w:val="yellow"/>
        </w:rPr>
        <w:t>]</w:t>
      </w:r>
    </w:p>
    <w:p w14:paraId="6BB33446" w14:textId="77777777" w:rsidR="003528ED" w:rsidRDefault="003528ED" w:rsidP="003528ED">
      <w:pPr>
        <w:spacing w:after="0"/>
        <w:jc w:val="both"/>
        <w:rPr>
          <w:rFonts w:ascii="Arial" w:hAnsi="Arial" w:cs="Arial"/>
          <w:sz w:val="24"/>
          <w:szCs w:val="24"/>
        </w:rPr>
      </w:pPr>
    </w:p>
    <w:p w14:paraId="54E9562B" w14:textId="77777777" w:rsidR="003528ED" w:rsidRPr="00DE189C" w:rsidRDefault="003528ED" w:rsidP="003528ED">
      <w:pPr>
        <w:spacing w:after="0"/>
        <w:jc w:val="both"/>
        <w:rPr>
          <w:rFonts w:ascii="Arial" w:hAnsi="Arial" w:cs="Arial"/>
          <w:sz w:val="24"/>
          <w:szCs w:val="24"/>
        </w:rPr>
      </w:pPr>
      <w:r w:rsidRPr="00DE189C">
        <w:rPr>
          <w:rFonts w:ascii="Arial" w:hAnsi="Arial" w:cs="Arial"/>
          <w:sz w:val="24"/>
          <w:szCs w:val="24"/>
        </w:rPr>
        <w:t xml:space="preserve">The complaint </w:t>
      </w:r>
      <w:r>
        <w:rPr>
          <w:rFonts w:ascii="Arial" w:hAnsi="Arial" w:cs="Arial"/>
          <w:sz w:val="24"/>
          <w:szCs w:val="24"/>
        </w:rPr>
        <w:t>is</w:t>
      </w:r>
      <w:r w:rsidRPr="00DE189C">
        <w:rPr>
          <w:rFonts w:ascii="Arial" w:hAnsi="Arial" w:cs="Arial"/>
          <w:sz w:val="24"/>
          <w:szCs w:val="24"/>
        </w:rPr>
        <w:t xml:space="preserve"> based on the information available at this time and our understanding of that information.  The complaint may change as the investigation progresses and further information becomes available.  </w:t>
      </w:r>
    </w:p>
    <w:p w14:paraId="169B8977" w14:textId="77777777" w:rsidR="003528ED" w:rsidRDefault="003528ED" w:rsidP="003528ED">
      <w:pPr>
        <w:spacing w:after="0"/>
        <w:jc w:val="both"/>
        <w:rPr>
          <w:rFonts w:ascii="Arial" w:hAnsi="Arial" w:cs="Arial"/>
          <w:sz w:val="24"/>
          <w:szCs w:val="24"/>
          <w:highlight w:val="yellow"/>
        </w:rPr>
      </w:pPr>
    </w:p>
    <w:p w14:paraId="67F54589" w14:textId="77777777" w:rsidR="003528ED" w:rsidRDefault="003528ED" w:rsidP="003528ED">
      <w:pPr>
        <w:rPr>
          <w:rFonts w:ascii="Arial" w:hAnsi="Arial"/>
          <w:sz w:val="24"/>
        </w:rPr>
      </w:pPr>
      <w:r>
        <w:rPr>
          <w:rFonts w:ascii="Arial" w:hAnsi="Arial" w:cs="Arial"/>
          <w:sz w:val="24"/>
          <w:szCs w:val="24"/>
          <w:highlight w:val="yellow"/>
        </w:rPr>
        <w:t>The Complainer(s) has/have not stated what part(s) of the Code they consider have been breached/</w:t>
      </w:r>
      <w:r w:rsidRPr="00EA7E40">
        <w:rPr>
          <w:rFonts w:ascii="Arial" w:hAnsi="Arial"/>
          <w:sz w:val="24"/>
          <w:highlight w:val="yellow"/>
        </w:rPr>
        <w:t>Please be assured for the purposes of our assessment, all parts of the Code that could be relevant to this Complaint have been considered. To that end, we considered [section numbers] of the [relevant Code etc.]…”</w:t>
      </w:r>
      <w:r>
        <w:rPr>
          <w:rFonts w:ascii="Arial" w:hAnsi="Arial"/>
          <w:sz w:val="24"/>
        </w:rPr>
        <w:t xml:space="preserve">   </w:t>
      </w:r>
    </w:p>
    <w:p w14:paraId="47799886"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 xml:space="preserve">The Complainer(s) allege part(s) [Parts] of the Code have been breached/I am considering the complaint in terms of part(s) [Parts] of the Code.  </w:t>
      </w:r>
    </w:p>
    <w:p w14:paraId="1EDD1AE8" w14:textId="77777777" w:rsidR="003528ED" w:rsidRDefault="003528ED" w:rsidP="003528ED">
      <w:pPr>
        <w:spacing w:after="0"/>
        <w:jc w:val="both"/>
        <w:rPr>
          <w:rFonts w:ascii="Arial" w:hAnsi="Arial" w:cs="Arial"/>
          <w:b/>
          <w:bCs/>
          <w:sz w:val="24"/>
          <w:szCs w:val="24"/>
        </w:rPr>
      </w:pPr>
    </w:p>
    <w:p w14:paraId="235E0209" w14:textId="77777777" w:rsidR="003528ED" w:rsidRDefault="003528ED" w:rsidP="003528ED">
      <w:pPr>
        <w:spacing w:after="0"/>
        <w:jc w:val="both"/>
        <w:rPr>
          <w:rFonts w:ascii="Arial" w:hAnsi="Arial" w:cs="Arial"/>
          <w:b/>
          <w:bCs/>
          <w:sz w:val="24"/>
          <w:szCs w:val="24"/>
        </w:rPr>
      </w:pPr>
    </w:p>
    <w:p w14:paraId="6880DF3F" w14:textId="77777777" w:rsidR="003528ED" w:rsidRDefault="003528ED" w:rsidP="003528ED">
      <w:pPr>
        <w:spacing w:after="0"/>
        <w:jc w:val="both"/>
        <w:rPr>
          <w:rFonts w:ascii="Arial" w:hAnsi="Arial" w:cs="Arial"/>
          <w:b/>
          <w:bCs/>
          <w:sz w:val="24"/>
          <w:szCs w:val="24"/>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810816" behindDoc="0" locked="0" layoutInCell="1" allowOverlap="1" wp14:anchorId="7D0C5C35" wp14:editId="5E3A63D3">
                <wp:simplePos x="0" y="0"/>
                <wp:positionH relativeFrom="margin">
                  <wp:posOffset>15240</wp:posOffset>
                </wp:positionH>
                <wp:positionV relativeFrom="paragraph">
                  <wp:posOffset>259080</wp:posOffset>
                </wp:positionV>
                <wp:extent cx="6271260" cy="4358640"/>
                <wp:effectExtent l="19050" t="19050" r="15240" b="22860"/>
                <wp:wrapSquare wrapText="bothSides"/>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4358640"/>
                        </a:xfrm>
                        <a:prstGeom prst="rect">
                          <a:avLst/>
                        </a:prstGeom>
                        <a:solidFill>
                          <a:srgbClr val="FFFFFF"/>
                        </a:solidFill>
                        <a:ln w="38100">
                          <a:solidFill>
                            <a:srgbClr val="00A19A"/>
                          </a:solidFill>
                          <a:miter lim="800000"/>
                          <a:headEnd/>
                          <a:tailEnd/>
                        </a:ln>
                      </wps:spPr>
                      <wps:txbx>
                        <w:txbxContent>
                          <w:p w14:paraId="5FDB7FC8" w14:textId="77777777" w:rsidR="005238F9" w:rsidRPr="00434349" w:rsidRDefault="005238F9" w:rsidP="003528ED">
                            <w:pPr>
                              <w:spacing w:after="0"/>
                              <w:jc w:val="both"/>
                              <w:rPr>
                                <w:rFonts w:ascii="Arial" w:hAnsi="Arial" w:cs="Arial"/>
                                <w:b/>
                                <w:bCs/>
                                <w:sz w:val="24"/>
                                <w:szCs w:val="24"/>
                              </w:rPr>
                            </w:pPr>
                            <w:r>
                              <w:rPr>
                                <w:rFonts w:ascii="Arial" w:hAnsi="Arial" w:cs="Arial"/>
                                <w:b/>
                                <w:bCs/>
                                <w:sz w:val="24"/>
                                <w:szCs w:val="24"/>
                              </w:rPr>
                              <w:t>Information requested</w:t>
                            </w:r>
                          </w:p>
                          <w:p w14:paraId="02C1F3C7" w14:textId="77777777" w:rsidR="005238F9" w:rsidRDefault="005238F9" w:rsidP="003528ED">
                            <w:pPr>
                              <w:spacing w:after="0"/>
                              <w:jc w:val="both"/>
                              <w:rPr>
                                <w:rFonts w:ascii="Arial" w:hAnsi="Arial" w:cs="Arial"/>
                                <w:sz w:val="24"/>
                                <w:szCs w:val="24"/>
                              </w:rPr>
                            </w:pPr>
                          </w:p>
                          <w:p w14:paraId="65B1BDC8" w14:textId="77777777" w:rsidR="005238F9" w:rsidRDefault="005238F9"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ECA8D1A" w14:textId="77777777" w:rsidR="005238F9" w:rsidRPr="005366B7" w:rsidRDefault="005238F9" w:rsidP="003528ED">
                            <w:pPr>
                              <w:spacing w:after="0"/>
                              <w:jc w:val="both"/>
                              <w:rPr>
                                <w:rFonts w:ascii="Arial" w:hAnsi="Arial" w:cs="Arial"/>
                                <w:sz w:val="24"/>
                                <w:szCs w:val="24"/>
                                <w:highlight w:val="yellow"/>
                              </w:rPr>
                            </w:pPr>
                          </w:p>
                          <w:p w14:paraId="6B94216B" w14:textId="77777777" w:rsidR="005238F9" w:rsidRPr="0014106E"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the date the Respondent(s) was/were first elected/appointment to office; [</w:t>
                            </w:r>
                            <w:r>
                              <w:rPr>
                                <w:rFonts w:ascii="Arial" w:hAnsi="Arial" w:cs="Arial"/>
                                <w:i/>
                                <w:iCs/>
                                <w:sz w:val="24"/>
                                <w:szCs w:val="24"/>
                                <w:highlight w:val="yellow"/>
                              </w:rPr>
                              <w:t>if not available online…]</w:t>
                            </w:r>
                          </w:p>
                          <w:p w14:paraId="2CD2F331" w14:textId="77777777" w:rsidR="005238F9" w:rsidRDefault="005238F9" w:rsidP="003528ED">
                            <w:pPr>
                              <w:pStyle w:val="ListParagraph"/>
                              <w:spacing w:after="0"/>
                              <w:ind w:left="360"/>
                              <w:jc w:val="both"/>
                              <w:rPr>
                                <w:rFonts w:ascii="Arial" w:hAnsi="Arial" w:cs="Arial"/>
                                <w:sz w:val="24"/>
                                <w:szCs w:val="24"/>
                                <w:highlight w:val="yellow"/>
                              </w:rPr>
                            </w:pPr>
                          </w:p>
                          <w:p w14:paraId="33C8793E" w14:textId="77777777" w:rsidR="005238F9" w:rsidRPr="0014106E" w:rsidRDefault="005238F9" w:rsidP="00A37B34">
                            <w:pPr>
                              <w:pStyle w:val="ListParagraph"/>
                              <w:numPr>
                                <w:ilvl w:val="0"/>
                                <w:numId w:val="29"/>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 xml:space="preserve"> copy of the </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rPr>
                              <w:t>’</w:t>
                            </w:r>
                            <w:r w:rsidRPr="00373B54">
                              <w:rPr>
                                <w:rFonts w:ascii="Arial" w:hAnsi="Arial" w:cs="Arial"/>
                                <w:sz w:val="24"/>
                                <w:szCs w:val="24"/>
                              </w:rPr>
                              <w:t xml:space="preserve"> Declar</w:t>
                            </w:r>
                            <w:r>
                              <w:rPr>
                                <w:rFonts w:ascii="Arial" w:hAnsi="Arial" w:cs="Arial"/>
                                <w:sz w:val="24"/>
                                <w:szCs w:val="24"/>
                              </w:rPr>
                              <w:t>at</w:t>
                            </w:r>
                            <w:r w:rsidRPr="00373B54">
                              <w:rPr>
                                <w:rFonts w:ascii="Arial" w:hAnsi="Arial" w:cs="Arial"/>
                                <w:sz w:val="24"/>
                                <w:szCs w:val="24"/>
                              </w:rPr>
                              <w:t>ion</w:t>
                            </w:r>
                            <w:r w:rsidRPr="00373B54">
                              <w:rPr>
                                <w:rFonts w:ascii="Arial" w:hAnsi="Arial" w:cs="Arial"/>
                                <w:sz w:val="24"/>
                                <w:szCs w:val="24"/>
                                <w:highlight w:val="yellow"/>
                              </w:rPr>
                              <w:t>(s)</w:t>
                            </w:r>
                            <w:r w:rsidRPr="00373B54">
                              <w:rPr>
                                <w:rFonts w:ascii="Arial" w:hAnsi="Arial" w:cs="Arial"/>
                                <w:sz w:val="24"/>
                                <w:szCs w:val="24"/>
                              </w:rPr>
                              <w:t xml:space="preserve"> of Acceptance of Office;</w:t>
                            </w:r>
                          </w:p>
                          <w:p w14:paraId="2CDFFC38" w14:textId="77777777" w:rsidR="005238F9" w:rsidRPr="00373B54" w:rsidRDefault="005238F9" w:rsidP="003528ED">
                            <w:pPr>
                              <w:pStyle w:val="ListParagraph"/>
                              <w:spacing w:after="0"/>
                              <w:ind w:left="360"/>
                              <w:jc w:val="both"/>
                              <w:rPr>
                                <w:rFonts w:ascii="Arial" w:hAnsi="Arial" w:cs="Arial"/>
                                <w:sz w:val="24"/>
                                <w:szCs w:val="24"/>
                                <w:highlight w:val="yellow"/>
                              </w:rPr>
                            </w:pPr>
                          </w:p>
                          <w:p w14:paraId="27DBA8C4"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a copy of the Register of Interests for the Respondent(s) at the relevant time/confirmation that the Register of Interests relating to the Respondent(s) displayed on your website is the latest version;]</w:t>
                            </w:r>
                          </w:p>
                          <w:p w14:paraId="30E6386D" w14:textId="77777777" w:rsidR="005238F9" w:rsidRPr="0014106E" w:rsidRDefault="005238F9" w:rsidP="003528ED">
                            <w:pPr>
                              <w:pStyle w:val="ListParagraph"/>
                              <w:rPr>
                                <w:rFonts w:ascii="Arial" w:hAnsi="Arial" w:cs="Arial"/>
                                <w:sz w:val="24"/>
                                <w:szCs w:val="24"/>
                                <w:highlight w:val="yellow"/>
                              </w:rPr>
                            </w:pPr>
                          </w:p>
                          <w:p w14:paraId="0B0F838B"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 xml:space="preserve">A copy of the audio/video recording of XX meeting on [date];  </w:t>
                            </w:r>
                          </w:p>
                          <w:p w14:paraId="6D362C15" w14:textId="77777777" w:rsidR="005238F9" w:rsidRPr="00373B54" w:rsidRDefault="005238F9" w:rsidP="003528ED">
                            <w:pPr>
                              <w:pStyle w:val="ListParagraph"/>
                              <w:rPr>
                                <w:rFonts w:ascii="Arial" w:hAnsi="Arial" w:cs="Arial"/>
                                <w:sz w:val="24"/>
                                <w:szCs w:val="24"/>
                                <w:highlight w:val="yellow"/>
                              </w:rPr>
                            </w:pPr>
                          </w:p>
                          <w:p w14:paraId="5246117F"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[any additional request(s)]</w:t>
                            </w:r>
                          </w:p>
                          <w:p w14:paraId="651A1651" w14:textId="77777777" w:rsidR="005238F9" w:rsidRPr="0014106E" w:rsidRDefault="005238F9" w:rsidP="003528ED">
                            <w:pPr>
                              <w:spacing w:after="0"/>
                              <w:jc w:val="both"/>
                              <w:rPr>
                                <w:rFonts w:ascii="Arial" w:hAnsi="Arial" w:cs="Arial"/>
                                <w:sz w:val="24"/>
                                <w:szCs w:val="24"/>
                              </w:rPr>
                            </w:pPr>
                          </w:p>
                          <w:p w14:paraId="34D711D2" w14:textId="77777777" w:rsidR="005238F9" w:rsidRPr="00373B54" w:rsidRDefault="005238F9" w:rsidP="00A37B34">
                            <w:pPr>
                              <w:pStyle w:val="ListParagraph"/>
                              <w:numPr>
                                <w:ilvl w:val="0"/>
                                <w:numId w:val="29"/>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ny</w:t>
                            </w:r>
                            <w:r>
                              <w:rPr>
                                <w:rFonts w:ascii="Arial" w:hAnsi="Arial" w:cs="Arial"/>
                                <w:sz w:val="24"/>
                                <w:szCs w:val="24"/>
                              </w:rPr>
                              <w:t xml:space="preserve"> other</w:t>
                            </w:r>
                            <w:r w:rsidRPr="00373B54">
                              <w:rPr>
                                <w:rFonts w:ascii="Arial" w:hAnsi="Arial" w:cs="Arial"/>
                                <w:sz w:val="24"/>
                                <w:szCs w:val="24"/>
                              </w:rPr>
                              <w:t xml:space="preserve"> information you consider relevant to </w:t>
                            </w:r>
                            <w:r>
                              <w:rPr>
                                <w:rFonts w:ascii="Arial" w:hAnsi="Arial" w:cs="Arial"/>
                                <w:sz w:val="24"/>
                                <w:szCs w:val="24"/>
                              </w:rPr>
                              <w:t>our</w:t>
                            </w:r>
                            <w:r w:rsidRPr="00373B54">
                              <w:rPr>
                                <w:rFonts w:ascii="Arial" w:hAnsi="Arial" w:cs="Arial"/>
                                <w:sz w:val="24"/>
                                <w:szCs w:val="24"/>
                              </w:rPr>
                              <w:t xml:space="preserve"> consideration of th</w:t>
                            </w:r>
                            <w:r>
                              <w:rPr>
                                <w:rFonts w:ascii="Arial" w:hAnsi="Arial" w:cs="Arial"/>
                                <w:sz w:val="24"/>
                                <w:szCs w:val="24"/>
                              </w:rPr>
                              <w:t>is</w:t>
                            </w:r>
                            <w:r w:rsidRPr="00373B54">
                              <w:rPr>
                                <w:rFonts w:ascii="Arial" w:hAnsi="Arial" w:cs="Arial"/>
                                <w:sz w:val="24"/>
                                <w:szCs w:val="24"/>
                              </w:rPr>
                              <w:t xml:space="preserve"> complaint.</w:t>
                            </w:r>
                          </w:p>
                          <w:p w14:paraId="39D36A73" w14:textId="77777777" w:rsidR="005238F9" w:rsidRDefault="005238F9" w:rsidP="003528ED">
                            <w:pPr>
                              <w:spacing w:after="0"/>
                              <w:jc w:val="both"/>
                              <w:rPr>
                                <w:rFonts w:ascii="Arial" w:hAnsi="Arial" w:cs="Arial"/>
                                <w:sz w:val="24"/>
                                <w:szCs w:val="24"/>
                                <w:highlight w:val="yellow"/>
                              </w:rPr>
                            </w:pPr>
                          </w:p>
                          <w:p w14:paraId="7EA78A5A" w14:textId="77777777" w:rsidR="005238F9" w:rsidRPr="00390D53"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 let us know.</w:t>
                            </w:r>
                          </w:p>
                          <w:p w14:paraId="7C7390F5" w14:textId="77777777" w:rsidR="005238F9" w:rsidRDefault="005238F9" w:rsidP="003528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C5C35" id="Text Box 323" o:spid="_x0000_s1100" type="#_x0000_t202" style="position:absolute;left:0;text-align:left;margin-left:1.2pt;margin-top:20.4pt;width:493.8pt;height:343.2pt;z-index:251810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ERLwIAAFIEAAAOAAAAZHJzL2Uyb0RvYy54bWysVNtu2zAMfR+wfxD0vviSNE2NOEWWLsOA&#10;7gK0+wBZlmNhkuhJSuzs60vJaRp028swPwikSB0dHlJe3g5akYOwToIpaTZJKRGGQy3NrqTfH7fv&#10;FpQ4z0zNFBhR0qNw9Hb19s2y7wqRQwuqFpYgiHFF35W09b4rksTxVmjmJtAJg8EGrGYeXbtLast6&#10;RNcqydN0nvRg684CF87h7t0YpKuI3zSC+69N44QnqqTIzcfVxrUKa7JasmJnWddKfqLB/oGFZtLg&#10;pWeoO+YZ2Vv5G5SW3IKDxk846ASaRnIRa8BqsvRVNQ8t60SsBcVx3Vkm9/9g+ZfDN0tkXdJpPqXE&#10;MI1NehSDJ+9hIGEPFeo7V2DiQ4epfsAAdjpW67p74D8cMbBpmdmJtbXQt4LVyDALJ5OLoyOOCyBV&#10;/xlqvIjtPUSgobE6yIeCEETHTh3P3QlkOG7O8+ssn2OIY2w2vVrMZ7F/CSuej3fW+Y8CNAlGSS22&#10;P8Kzw73zgQ4rnlPCbQ6UrLdSqejYXbVRlhwYjso2frGCV2nKkB7FWmRpOkrwV4w0XWc36z9haOlx&#10;6JXUJV2k4QtJrAjCfTB1tD2TarSRszInJYN4o4x+qIbYtutZOBxkrqA+orYWxiHHR4lGC/YXJT0O&#10;eEndzz2zghL1yWB/brIZ6kd8dGZX1zk69jJSXUaY4QhVUk/JaG58fEWBt4E19rGRUeEXJifOOLhR&#10;+NMjCy/j0o9ZL7+C1RMAAAD//wMAUEsDBBQABgAIAAAAIQCTcW6y3wAAAAgBAAAPAAAAZHJzL2Rv&#10;d25yZXYueG1sTI9NT4QwEIbvJv6HZky8ua2EuCxSNsZo/LgYVw8eZ+kIuLQltCzgr3c86XHyvnnn&#10;eYrtbDtxpCG03mm4XCkQ5CpvWldreH+7v8hAhIjOYOcdaVgowLY8PSkwN35yr3TcxVrwiAs5amhi&#10;7HMpQ9WQxbDyPTnOPv1gMfI51NIMOPG47WSi1JW02Dr+0GBPtw1Vh91oNYzfaTYvD9PXy51/XLLD&#10;0/jxjKT1+dl8cw0i0hz/yvCLz+hQMtPej84E0WlIUi5qSBULcLzZKFbba1gn6wRkWcj/AuUPAAAA&#10;//8DAFBLAQItABQABgAIAAAAIQC2gziS/gAAAOEBAAATAAAAAAAAAAAAAAAAAAAAAABbQ29udGVu&#10;dF9UeXBlc10ueG1sUEsBAi0AFAAGAAgAAAAhADj9If/WAAAAlAEAAAsAAAAAAAAAAAAAAAAALwEA&#10;AF9yZWxzLy5yZWxzUEsBAi0AFAAGAAgAAAAhAEssEREvAgAAUgQAAA4AAAAAAAAAAAAAAAAALgIA&#10;AGRycy9lMm9Eb2MueG1sUEsBAi0AFAAGAAgAAAAhAJNxbrLfAAAACAEAAA8AAAAAAAAAAAAAAAAA&#10;iQQAAGRycy9kb3ducmV2LnhtbFBLBQYAAAAABAAEAPMAAACVBQAAAAA=&#10;" strokecolor="#00a19a" strokeweight="3pt">
                <v:textbox>
                  <w:txbxContent>
                    <w:p w14:paraId="5FDB7FC8" w14:textId="77777777" w:rsidR="005238F9" w:rsidRPr="00434349" w:rsidRDefault="005238F9" w:rsidP="003528ED">
                      <w:pPr>
                        <w:spacing w:after="0"/>
                        <w:jc w:val="both"/>
                        <w:rPr>
                          <w:rFonts w:ascii="Arial" w:hAnsi="Arial" w:cs="Arial"/>
                          <w:b/>
                          <w:bCs/>
                          <w:sz w:val="24"/>
                          <w:szCs w:val="24"/>
                        </w:rPr>
                      </w:pPr>
                      <w:r>
                        <w:rPr>
                          <w:rFonts w:ascii="Arial" w:hAnsi="Arial" w:cs="Arial"/>
                          <w:b/>
                          <w:bCs/>
                          <w:sz w:val="24"/>
                          <w:szCs w:val="24"/>
                        </w:rPr>
                        <w:t>Information requested</w:t>
                      </w:r>
                    </w:p>
                    <w:p w14:paraId="02C1F3C7" w14:textId="77777777" w:rsidR="005238F9" w:rsidRDefault="005238F9" w:rsidP="003528ED">
                      <w:pPr>
                        <w:spacing w:after="0"/>
                        <w:jc w:val="both"/>
                        <w:rPr>
                          <w:rFonts w:ascii="Arial" w:hAnsi="Arial" w:cs="Arial"/>
                          <w:sz w:val="24"/>
                          <w:szCs w:val="24"/>
                        </w:rPr>
                      </w:pPr>
                    </w:p>
                    <w:p w14:paraId="65B1BDC8" w14:textId="77777777" w:rsidR="005238F9" w:rsidRDefault="005238F9" w:rsidP="003528ED">
                      <w:pPr>
                        <w:spacing w:after="0"/>
                        <w:jc w:val="both"/>
                        <w:rPr>
                          <w:rFonts w:ascii="Arial" w:hAnsi="Arial" w:cs="Arial"/>
                          <w:sz w:val="24"/>
                          <w:szCs w:val="24"/>
                        </w:rPr>
                      </w:pPr>
                      <w:r>
                        <w:rPr>
                          <w:rFonts w:ascii="Arial" w:hAnsi="Arial" w:cs="Arial"/>
                          <w:sz w:val="24"/>
                          <w:szCs w:val="24"/>
                        </w:rPr>
                        <w:t>In order to assist with my investigation of this complaint, please provide:</w:t>
                      </w:r>
                    </w:p>
                    <w:p w14:paraId="6ECA8D1A" w14:textId="77777777" w:rsidR="005238F9" w:rsidRPr="005366B7" w:rsidRDefault="005238F9" w:rsidP="003528ED">
                      <w:pPr>
                        <w:spacing w:after="0"/>
                        <w:jc w:val="both"/>
                        <w:rPr>
                          <w:rFonts w:ascii="Arial" w:hAnsi="Arial" w:cs="Arial"/>
                          <w:sz w:val="24"/>
                          <w:szCs w:val="24"/>
                          <w:highlight w:val="yellow"/>
                        </w:rPr>
                      </w:pPr>
                    </w:p>
                    <w:p w14:paraId="6B94216B" w14:textId="77777777" w:rsidR="005238F9" w:rsidRPr="0014106E"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the date the Respondent(s) was/were first elected/appointment to office; [</w:t>
                      </w:r>
                      <w:r>
                        <w:rPr>
                          <w:rFonts w:ascii="Arial" w:hAnsi="Arial" w:cs="Arial"/>
                          <w:i/>
                          <w:iCs/>
                          <w:sz w:val="24"/>
                          <w:szCs w:val="24"/>
                          <w:highlight w:val="yellow"/>
                        </w:rPr>
                        <w:t>if not available online…]</w:t>
                      </w:r>
                    </w:p>
                    <w:p w14:paraId="2CD2F331" w14:textId="77777777" w:rsidR="005238F9" w:rsidRDefault="005238F9" w:rsidP="003528ED">
                      <w:pPr>
                        <w:pStyle w:val="ListParagraph"/>
                        <w:spacing w:after="0"/>
                        <w:ind w:left="360"/>
                        <w:jc w:val="both"/>
                        <w:rPr>
                          <w:rFonts w:ascii="Arial" w:hAnsi="Arial" w:cs="Arial"/>
                          <w:sz w:val="24"/>
                          <w:szCs w:val="24"/>
                          <w:highlight w:val="yellow"/>
                        </w:rPr>
                      </w:pPr>
                    </w:p>
                    <w:p w14:paraId="33C8793E" w14:textId="77777777" w:rsidR="005238F9" w:rsidRPr="0014106E" w:rsidRDefault="005238F9" w:rsidP="00A37B34">
                      <w:pPr>
                        <w:pStyle w:val="ListParagraph"/>
                        <w:numPr>
                          <w:ilvl w:val="0"/>
                          <w:numId w:val="29"/>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 xml:space="preserve"> copy of the </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highlight w:val="yellow"/>
                        </w:rPr>
                        <w:t>R</w:t>
                      </w:r>
                      <w:r w:rsidRPr="00373B54">
                        <w:rPr>
                          <w:rFonts w:ascii="Arial" w:hAnsi="Arial" w:cs="Arial"/>
                          <w:sz w:val="24"/>
                          <w:szCs w:val="24"/>
                          <w:highlight w:val="yellow"/>
                        </w:rPr>
                        <w:t>espondents</w:t>
                      </w:r>
                      <w:r>
                        <w:rPr>
                          <w:rFonts w:ascii="Arial" w:hAnsi="Arial" w:cs="Arial"/>
                          <w:sz w:val="24"/>
                          <w:szCs w:val="24"/>
                        </w:rPr>
                        <w:t>’</w:t>
                      </w:r>
                      <w:r w:rsidRPr="00373B54">
                        <w:rPr>
                          <w:rFonts w:ascii="Arial" w:hAnsi="Arial" w:cs="Arial"/>
                          <w:sz w:val="24"/>
                          <w:szCs w:val="24"/>
                        </w:rPr>
                        <w:t xml:space="preserve"> Declar</w:t>
                      </w:r>
                      <w:r>
                        <w:rPr>
                          <w:rFonts w:ascii="Arial" w:hAnsi="Arial" w:cs="Arial"/>
                          <w:sz w:val="24"/>
                          <w:szCs w:val="24"/>
                        </w:rPr>
                        <w:t>at</w:t>
                      </w:r>
                      <w:r w:rsidRPr="00373B54">
                        <w:rPr>
                          <w:rFonts w:ascii="Arial" w:hAnsi="Arial" w:cs="Arial"/>
                          <w:sz w:val="24"/>
                          <w:szCs w:val="24"/>
                        </w:rPr>
                        <w:t>ion</w:t>
                      </w:r>
                      <w:r w:rsidRPr="00373B54">
                        <w:rPr>
                          <w:rFonts w:ascii="Arial" w:hAnsi="Arial" w:cs="Arial"/>
                          <w:sz w:val="24"/>
                          <w:szCs w:val="24"/>
                          <w:highlight w:val="yellow"/>
                        </w:rPr>
                        <w:t>(s)</w:t>
                      </w:r>
                      <w:r w:rsidRPr="00373B54">
                        <w:rPr>
                          <w:rFonts w:ascii="Arial" w:hAnsi="Arial" w:cs="Arial"/>
                          <w:sz w:val="24"/>
                          <w:szCs w:val="24"/>
                        </w:rPr>
                        <w:t xml:space="preserve"> of Acceptance of Office;</w:t>
                      </w:r>
                    </w:p>
                    <w:p w14:paraId="2CDFFC38" w14:textId="77777777" w:rsidR="005238F9" w:rsidRPr="00373B54" w:rsidRDefault="005238F9" w:rsidP="003528ED">
                      <w:pPr>
                        <w:pStyle w:val="ListParagraph"/>
                        <w:spacing w:after="0"/>
                        <w:ind w:left="360"/>
                        <w:jc w:val="both"/>
                        <w:rPr>
                          <w:rFonts w:ascii="Arial" w:hAnsi="Arial" w:cs="Arial"/>
                          <w:sz w:val="24"/>
                          <w:szCs w:val="24"/>
                          <w:highlight w:val="yellow"/>
                        </w:rPr>
                      </w:pPr>
                    </w:p>
                    <w:p w14:paraId="27DBA8C4"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[Eg a copy of the Register of Interests for the Respondent(s) at the relevant time/confirmation that the Register of Interests relating to the Respondent(s) displayed on your website is the latest version;]</w:t>
                      </w:r>
                    </w:p>
                    <w:p w14:paraId="30E6386D" w14:textId="77777777" w:rsidR="005238F9" w:rsidRPr="0014106E" w:rsidRDefault="005238F9" w:rsidP="003528ED">
                      <w:pPr>
                        <w:pStyle w:val="ListParagraph"/>
                        <w:rPr>
                          <w:rFonts w:ascii="Arial" w:hAnsi="Arial" w:cs="Arial"/>
                          <w:sz w:val="24"/>
                          <w:szCs w:val="24"/>
                          <w:highlight w:val="yellow"/>
                        </w:rPr>
                      </w:pPr>
                    </w:p>
                    <w:p w14:paraId="0B0F838B"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 xml:space="preserve">A copy of the audio/video recording of XX meeting on [date];  </w:t>
                      </w:r>
                    </w:p>
                    <w:p w14:paraId="6D362C15" w14:textId="77777777" w:rsidR="005238F9" w:rsidRPr="00373B54" w:rsidRDefault="005238F9" w:rsidP="003528ED">
                      <w:pPr>
                        <w:pStyle w:val="ListParagraph"/>
                        <w:rPr>
                          <w:rFonts w:ascii="Arial" w:hAnsi="Arial" w:cs="Arial"/>
                          <w:sz w:val="24"/>
                          <w:szCs w:val="24"/>
                          <w:highlight w:val="yellow"/>
                        </w:rPr>
                      </w:pPr>
                    </w:p>
                    <w:p w14:paraId="5246117F" w14:textId="77777777" w:rsidR="005238F9" w:rsidRDefault="005238F9" w:rsidP="00A37B34">
                      <w:pPr>
                        <w:pStyle w:val="ListParagraph"/>
                        <w:numPr>
                          <w:ilvl w:val="0"/>
                          <w:numId w:val="29"/>
                        </w:numPr>
                        <w:spacing w:after="0"/>
                        <w:jc w:val="both"/>
                        <w:rPr>
                          <w:rFonts w:ascii="Arial" w:hAnsi="Arial" w:cs="Arial"/>
                          <w:sz w:val="24"/>
                          <w:szCs w:val="24"/>
                          <w:highlight w:val="yellow"/>
                        </w:rPr>
                      </w:pPr>
                      <w:r>
                        <w:rPr>
                          <w:rFonts w:ascii="Arial" w:hAnsi="Arial" w:cs="Arial"/>
                          <w:sz w:val="24"/>
                          <w:szCs w:val="24"/>
                          <w:highlight w:val="yellow"/>
                        </w:rPr>
                        <w:t>[any additional request(s)]</w:t>
                      </w:r>
                    </w:p>
                    <w:p w14:paraId="651A1651" w14:textId="77777777" w:rsidR="005238F9" w:rsidRPr="0014106E" w:rsidRDefault="005238F9" w:rsidP="003528ED">
                      <w:pPr>
                        <w:spacing w:after="0"/>
                        <w:jc w:val="both"/>
                        <w:rPr>
                          <w:rFonts w:ascii="Arial" w:hAnsi="Arial" w:cs="Arial"/>
                          <w:sz w:val="24"/>
                          <w:szCs w:val="24"/>
                        </w:rPr>
                      </w:pPr>
                    </w:p>
                    <w:p w14:paraId="34D711D2" w14:textId="77777777" w:rsidR="005238F9" w:rsidRPr="00373B54" w:rsidRDefault="005238F9" w:rsidP="00A37B34">
                      <w:pPr>
                        <w:pStyle w:val="ListParagraph"/>
                        <w:numPr>
                          <w:ilvl w:val="0"/>
                          <w:numId w:val="29"/>
                        </w:numPr>
                        <w:spacing w:after="0"/>
                        <w:jc w:val="both"/>
                        <w:rPr>
                          <w:rFonts w:ascii="Arial" w:hAnsi="Arial" w:cs="Arial"/>
                          <w:sz w:val="24"/>
                          <w:szCs w:val="24"/>
                        </w:rPr>
                      </w:pPr>
                      <w:r>
                        <w:rPr>
                          <w:rFonts w:ascii="Arial" w:hAnsi="Arial" w:cs="Arial"/>
                          <w:sz w:val="24"/>
                          <w:szCs w:val="24"/>
                        </w:rPr>
                        <w:t>a</w:t>
                      </w:r>
                      <w:r w:rsidRPr="00373B54">
                        <w:rPr>
                          <w:rFonts w:ascii="Arial" w:hAnsi="Arial" w:cs="Arial"/>
                          <w:sz w:val="24"/>
                          <w:szCs w:val="24"/>
                        </w:rPr>
                        <w:t>ny</w:t>
                      </w:r>
                      <w:r>
                        <w:rPr>
                          <w:rFonts w:ascii="Arial" w:hAnsi="Arial" w:cs="Arial"/>
                          <w:sz w:val="24"/>
                          <w:szCs w:val="24"/>
                        </w:rPr>
                        <w:t xml:space="preserve"> other</w:t>
                      </w:r>
                      <w:r w:rsidRPr="00373B54">
                        <w:rPr>
                          <w:rFonts w:ascii="Arial" w:hAnsi="Arial" w:cs="Arial"/>
                          <w:sz w:val="24"/>
                          <w:szCs w:val="24"/>
                        </w:rPr>
                        <w:t xml:space="preserve"> information you consider relevant to </w:t>
                      </w:r>
                      <w:r>
                        <w:rPr>
                          <w:rFonts w:ascii="Arial" w:hAnsi="Arial" w:cs="Arial"/>
                          <w:sz w:val="24"/>
                          <w:szCs w:val="24"/>
                        </w:rPr>
                        <w:t>our</w:t>
                      </w:r>
                      <w:r w:rsidRPr="00373B54">
                        <w:rPr>
                          <w:rFonts w:ascii="Arial" w:hAnsi="Arial" w:cs="Arial"/>
                          <w:sz w:val="24"/>
                          <w:szCs w:val="24"/>
                        </w:rPr>
                        <w:t xml:space="preserve"> consideration of th</w:t>
                      </w:r>
                      <w:r>
                        <w:rPr>
                          <w:rFonts w:ascii="Arial" w:hAnsi="Arial" w:cs="Arial"/>
                          <w:sz w:val="24"/>
                          <w:szCs w:val="24"/>
                        </w:rPr>
                        <w:t>is</w:t>
                      </w:r>
                      <w:r w:rsidRPr="00373B54">
                        <w:rPr>
                          <w:rFonts w:ascii="Arial" w:hAnsi="Arial" w:cs="Arial"/>
                          <w:sz w:val="24"/>
                          <w:szCs w:val="24"/>
                        </w:rPr>
                        <w:t xml:space="preserve"> complaint.</w:t>
                      </w:r>
                    </w:p>
                    <w:p w14:paraId="39D36A73" w14:textId="77777777" w:rsidR="005238F9" w:rsidRDefault="005238F9" w:rsidP="003528ED">
                      <w:pPr>
                        <w:spacing w:after="0"/>
                        <w:jc w:val="both"/>
                        <w:rPr>
                          <w:rFonts w:ascii="Arial" w:hAnsi="Arial" w:cs="Arial"/>
                          <w:sz w:val="24"/>
                          <w:szCs w:val="24"/>
                          <w:highlight w:val="yellow"/>
                        </w:rPr>
                      </w:pPr>
                    </w:p>
                    <w:p w14:paraId="7EA78A5A" w14:textId="77777777" w:rsidR="005238F9" w:rsidRPr="00390D53" w:rsidRDefault="005238F9" w:rsidP="003528ED">
                      <w:pPr>
                        <w:spacing w:after="0"/>
                        <w:jc w:val="both"/>
                        <w:rPr>
                          <w:rFonts w:ascii="Arial" w:hAnsi="Arial" w:cs="Arial"/>
                          <w:sz w:val="24"/>
                          <w:szCs w:val="24"/>
                        </w:rPr>
                      </w:pPr>
                      <w:r>
                        <w:rPr>
                          <w:rFonts w:ascii="Arial" w:hAnsi="Arial" w:cs="Arial"/>
                          <w:sz w:val="24"/>
                          <w:szCs w:val="24"/>
                        </w:rPr>
                        <w:t xml:space="preserve">I would be grateful if you were able to respond by </w:t>
                      </w:r>
                      <w:r>
                        <w:rPr>
                          <w:rFonts w:ascii="Arial" w:hAnsi="Arial" w:cs="Arial"/>
                          <w:b/>
                          <w:bCs/>
                          <w:sz w:val="24"/>
                          <w:szCs w:val="24"/>
                          <w:highlight w:val="yellow"/>
                        </w:rPr>
                        <w:t>[2 weeks from date of writing]</w:t>
                      </w:r>
                      <w:r>
                        <w:rPr>
                          <w:rFonts w:ascii="Arial" w:hAnsi="Arial" w:cs="Arial"/>
                          <w:sz w:val="24"/>
                          <w:szCs w:val="24"/>
                        </w:rPr>
                        <w:t xml:space="preserve">.  </w:t>
                      </w:r>
                      <w:r w:rsidRPr="00D200AD">
                        <w:rPr>
                          <w:rFonts w:ascii="Arial" w:hAnsi="Arial" w:cs="Arial"/>
                          <w:sz w:val="24"/>
                          <w:szCs w:val="24"/>
                          <w:highlight w:val="yellow"/>
                        </w:rPr>
                        <w:t xml:space="preserve">I appreciate that responding may take some time.  If you require more time, please contact our office </w:t>
                      </w:r>
                      <w:r w:rsidRPr="007B74C3">
                        <w:rPr>
                          <w:rFonts w:ascii="Arial" w:hAnsi="Arial" w:cs="Arial"/>
                          <w:sz w:val="24"/>
                          <w:szCs w:val="24"/>
                          <w:highlight w:val="yellow"/>
                        </w:rPr>
                        <w:t>to let us know.</w:t>
                      </w:r>
                    </w:p>
                    <w:p w14:paraId="7C7390F5" w14:textId="77777777" w:rsidR="005238F9" w:rsidRDefault="005238F9" w:rsidP="003528ED"/>
                  </w:txbxContent>
                </v:textbox>
                <w10:wrap type="square" anchorx="margin"/>
              </v:shape>
            </w:pict>
          </mc:Fallback>
        </mc:AlternateContent>
      </w:r>
    </w:p>
    <w:p w14:paraId="330154C5" w14:textId="77777777" w:rsidR="003528ED" w:rsidRDefault="003528ED" w:rsidP="003528ED">
      <w:pPr>
        <w:spacing w:after="0"/>
        <w:jc w:val="both"/>
        <w:rPr>
          <w:rFonts w:ascii="Arial" w:hAnsi="Arial" w:cs="Arial"/>
          <w:sz w:val="24"/>
          <w:szCs w:val="24"/>
        </w:rPr>
      </w:pPr>
    </w:p>
    <w:p w14:paraId="551DDE16"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Commissioner’s process is confidential in nature and your cooperation is requested in this regard. </w:t>
      </w:r>
    </w:p>
    <w:p w14:paraId="75DDC7A2" w14:textId="77777777" w:rsidR="003528ED" w:rsidRDefault="003528ED" w:rsidP="003528ED">
      <w:pPr>
        <w:spacing w:after="0"/>
        <w:jc w:val="both"/>
        <w:rPr>
          <w:rFonts w:ascii="Arial" w:hAnsi="Arial" w:cs="Arial"/>
          <w:sz w:val="24"/>
          <w:szCs w:val="24"/>
        </w:rPr>
      </w:pPr>
    </w:p>
    <w:p w14:paraId="5840834B" w14:textId="77777777" w:rsidR="003528ED" w:rsidRDefault="003528ED" w:rsidP="003528ED">
      <w:pPr>
        <w:spacing w:after="0"/>
        <w:jc w:val="both"/>
        <w:rPr>
          <w:rFonts w:ascii="Arial" w:hAnsi="Arial" w:cs="Arial"/>
          <w:sz w:val="24"/>
          <w:szCs w:val="24"/>
        </w:rPr>
      </w:pPr>
      <w:r>
        <w:rPr>
          <w:rFonts w:ascii="Arial" w:hAnsi="Arial" w:cs="Arial"/>
          <w:sz w:val="24"/>
          <w:szCs w:val="24"/>
        </w:rPr>
        <w:t>Thank you in anticipation for your assistance.</w:t>
      </w:r>
    </w:p>
    <w:p w14:paraId="3DF9AE63" w14:textId="77777777" w:rsidR="003528ED" w:rsidRDefault="003528ED" w:rsidP="003528ED">
      <w:pPr>
        <w:spacing w:after="0"/>
        <w:jc w:val="both"/>
        <w:rPr>
          <w:rFonts w:ascii="Arial" w:hAnsi="Arial" w:cs="Arial"/>
          <w:sz w:val="24"/>
          <w:szCs w:val="24"/>
        </w:rPr>
      </w:pPr>
    </w:p>
    <w:p w14:paraId="2EA3D326" w14:textId="77777777" w:rsidR="003528ED" w:rsidRPr="00434A05" w:rsidRDefault="003528ED" w:rsidP="003528ED">
      <w:pPr>
        <w:jc w:val="both"/>
        <w:rPr>
          <w:rFonts w:ascii="Arial" w:hAnsi="Arial" w:cs="Arial"/>
          <w:b/>
          <w:sz w:val="24"/>
          <w:szCs w:val="24"/>
        </w:rPr>
      </w:pPr>
      <w:r w:rsidRPr="00434A05">
        <w:rPr>
          <w:rFonts w:ascii="Arial" w:hAnsi="Arial" w:cs="Arial"/>
          <w:b/>
          <w:sz w:val="24"/>
          <w:szCs w:val="24"/>
        </w:rPr>
        <w:t xml:space="preserve">Privacy notice </w:t>
      </w:r>
    </w:p>
    <w:p w14:paraId="5DE821B5" w14:textId="77777777" w:rsidR="003528ED" w:rsidRPr="00434A05" w:rsidRDefault="003528ED" w:rsidP="003528ED">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2D6212D8" w14:textId="77777777" w:rsidR="003528ED" w:rsidRPr="00434A05" w:rsidRDefault="005238F9" w:rsidP="00A37B34">
      <w:pPr>
        <w:pStyle w:val="ListParagraph"/>
        <w:numPr>
          <w:ilvl w:val="0"/>
          <w:numId w:val="21"/>
        </w:numPr>
        <w:spacing w:after="0" w:line="240" w:lineRule="auto"/>
        <w:jc w:val="both"/>
        <w:rPr>
          <w:rStyle w:val="Hyperlink"/>
          <w:rFonts w:ascii="Arial" w:hAnsi="Arial" w:cs="Arial"/>
          <w:sz w:val="24"/>
          <w:szCs w:val="24"/>
        </w:rPr>
      </w:pPr>
      <w:hyperlink r:id="rId67" w:history="1">
        <w:r w:rsidR="003528ED" w:rsidRPr="00434A05">
          <w:rPr>
            <w:rStyle w:val="Hyperlink"/>
            <w:rFonts w:ascii="Arial" w:hAnsi="Arial" w:cs="Arial"/>
            <w:sz w:val="24"/>
            <w:szCs w:val="24"/>
          </w:rPr>
          <w:t>Privacy Policy</w:t>
        </w:r>
      </w:hyperlink>
    </w:p>
    <w:p w14:paraId="2679A623"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68" w:history="1">
        <w:r w:rsidR="003528ED" w:rsidRPr="00434A05">
          <w:rPr>
            <w:rStyle w:val="Hyperlink"/>
            <w:rFonts w:ascii="Arial" w:hAnsi="Arial" w:cs="Arial"/>
            <w:sz w:val="24"/>
            <w:szCs w:val="24"/>
          </w:rPr>
          <w:t>Data Collection Policy</w:t>
        </w:r>
      </w:hyperlink>
    </w:p>
    <w:p w14:paraId="23E75300"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69" w:history="1">
        <w:r w:rsidR="003528ED" w:rsidRPr="00434A05">
          <w:rPr>
            <w:rStyle w:val="Hyperlink"/>
            <w:rFonts w:ascii="Arial" w:hAnsi="Arial" w:cs="Arial"/>
            <w:sz w:val="24"/>
            <w:szCs w:val="24"/>
          </w:rPr>
          <w:t>Privacy notice for those complaining about Councillors or Members</w:t>
        </w:r>
      </w:hyperlink>
    </w:p>
    <w:p w14:paraId="7C67E902" w14:textId="77777777" w:rsidR="003528ED" w:rsidRPr="00434A05" w:rsidRDefault="005238F9" w:rsidP="00A37B34">
      <w:pPr>
        <w:pStyle w:val="ListParagraph"/>
        <w:numPr>
          <w:ilvl w:val="0"/>
          <w:numId w:val="21"/>
        </w:numPr>
        <w:spacing w:after="0" w:line="240" w:lineRule="auto"/>
        <w:jc w:val="both"/>
        <w:rPr>
          <w:rFonts w:ascii="Arial" w:hAnsi="Arial" w:cs="Arial"/>
          <w:sz w:val="24"/>
          <w:szCs w:val="24"/>
        </w:rPr>
      </w:pPr>
      <w:hyperlink r:id="rId70" w:history="1">
        <w:r w:rsidR="003528ED" w:rsidRPr="00434A05">
          <w:rPr>
            <w:rStyle w:val="Hyperlink"/>
            <w:rFonts w:ascii="Arial" w:hAnsi="Arial" w:cs="Arial"/>
            <w:sz w:val="24"/>
            <w:szCs w:val="24"/>
          </w:rPr>
          <w:t>Privacy notice for Councillors or Members being complained about</w:t>
        </w:r>
      </w:hyperlink>
      <w:r w:rsidR="003528ED" w:rsidRPr="00434A05">
        <w:rPr>
          <w:rFonts w:ascii="Arial" w:hAnsi="Arial" w:cs="Arial"/>
          <w:sz w:val="24"/>
          <w:szCs w:val="24"/>
        </w:rPr>
        <w:t xml:space="preserve"> </w:t>
      </w:r>
    </w:p>
    <w:p w14:paraId="3962F2E7" w14:textId="77777777" w:rsidR="003528ED" w:rsidRDefault="003528ED" w:rsidP="003528ED">
      <w:pPr>
        <w:spacing w:after="0"/>
        <w:jc w:val="both"/>
        <w:rPr>
          <w:rFonts w:ascii="Arial" w:hAnsi="Arial" w:cs="Arial"/>
          <w:sz w:val="24"/>
          <w:szCs w:val="24"/>
        </w:rPr>
      </w:pPr>
    </w:p>
    <w:p w14:paraId="240D6774"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 </w:t>
      </w:r>
    </w:p>
    <w:p w14:paraId="31469752" w14:textId="7C7AD556"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me by telephone on </w:t>
      </w:r>
      <w:r w:rsidR="005238F9">
        <w:rPr>
          <w:rFonts w:ascii="Arial" w:hAnsi="Arial" w:cs="Arial"/>
          <w:sz w:val="24"/>
          <w:szCs w:val="24"/>
        </w:rPr>
        <w:t>0131 347 3890</w:t>
      </w:r>
      <w:r w:rsidR="0034596D">
        <w:rPr>
          <w:rFonts w:ascii="Arial" w:hAnsi="Arial" w:cs="Arial"/>
          <w:sz w:val="24"/>
          <w:szCs w:val="24"/>
        </w:rPr>
        <w:t xml:space="preserve"> </w:t>
      </w:r>
      <w:r>
        <w:rPr>
          <w:rFonts w:ascii="Arial" w:hAnsi="Arial" w:cs="Arial"/>
          <w:sz w:val="24"/>
          <w:szCs w:val="24"/>
        </w:rPr>
        <w:t xml:space="preserve">or email at </w:t>
      </w:r>
      <w:hyperlink r:id="rId71"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7C27F7E2" w14:textId="77777777" w:rsidR="003528ED" w:rsidRDefault="003528ED" w:rsidP="003528ED">
      <w:pPr>
        <w:spacing w:after="0"/>
        <w:jc w:val="both"/>
        <w:rPr>
          <w:rFonts w:ascii="Arial" w:hAnsi="Arial" w:cs="Arial"/>
          <w:sz w:val="24"/>
          <w:szCs w:val="24"/>
        </w:rPr>
      </w:pPr>
    </w:p>
    <w:p w14:paraId="245D83CD" w14:textId="77777777" w:rsidR="003528ED" w:rsidRPr="00C80F5E" w:rsidRDefault="003528ED" w:rsidP="003528ED">
      <w:pPr>
        <w:spacing w:after="0"/>
        <w:jc w:val="both"/>
        <w:rPr>
          <w:rFonts w:ascii="Arial" w:hAnsi="Arial" w:cs="Arial"/>
          <w:sz w:val="24"/>
          <w:szCs w:val="24"/>
        </w:rPr>
      </w:pPr>
      <w:r w:rsidRPr="00C80F5E">
        <w:rPr>
          <w:rFonts w:ascii="Arial" w:hAnsi="Arial" w:cs="Arial"/>
          <w:sz w:val="24"/>
          <w:szCs w:val="24"/>
        </w:rPr>
        <w:t>Yours sincerely</w:t>
      </w:r>
    </w:p>
    <w:p w14:paraId="32961C20" w14:textId="77777777" w:rsidR="003528ED" w:rsidRPr="00C80F5E" w:rsidRDefault="003528ED" w:rsidP="003528ED">
      <w:pPr>
        <w:spacing w:after="0"/>
        <w:jc w:val="both"/>
        <w:rPr>
          <w:rFonts w:ascii="Arial" w:hAnsi="Arial" w:cs="Arial"/>
          <w:sz w:val="24"/>
          <w:szCs w:val="24"/>
        </w:rPr>
      </w:pPr>
    </w:p>
    <w:p w14:paraId="43C1CA7F" w14:textId="77777777" w:rsidR="003528ED" w:rsidRPr="00C80F5E" w:rsidRDefault="003528ED" w:rsidP="003528ED">
      <w:pPr>
        <w:spacing w:after="0"/>
        <w:jc w:val="both"/>
        <w:rPr>
          <w:rFonts w:ascii="Arial" w:hAnsi="Arial" w:cs="Arial"/>
          <w:sz w:val="24"/>
          <w:szCs w:val="24"/>
        </w:rPr>
      </w:pPr>
    </w:p>
    <w:p w14:paraId="7C823FED" w14:textId="77777777" w:rsidR="003528ED" w:rsidRPr="00C80F5E" w:rsidRDefault="003528ED" w:rsidP="003528ED">
      <w:pPr>
        <w:spacing w:after="0"/>
        <w:jc w:val="both"/>
        <w:rPr>
          <w:rFonts w:ascii="Arial" w:hAnsi="Arial" w:cs="Arial"/>
          <w:sz w:val="24"/>
          <w:szCs w:val="24"/>
        </w:rPr>
      </w:pPr>
    </w:p>
    <w:p w14:paraId="2BDB667A" w14:textId="77777777" w:rsidR="003528ED" w:rsidRPr="00C80F5E" w:rsidRDefault="003528ED" w:rsidP="003528ED">
      <w:pPr>
        <w:spacing w:after="0"/>
        <w:jc w:val="both"/>
        <w:rPr>
          <w:rFonts w:ascii="Arial" w:hAnsi="Arial" w:cs="Arial"/>
          <w:sz w:val="24"/>
          <w:szCs w:val="24"/>
        </w:rPr>
      </w:pPr>
    </w:p>
    <w:p w14:paraId="1AF72812" w14:textId="77777777" w:rsidR="003528ED" w:rsidRPr="00BA7D69" w:rsidRDefault="003528ED" w:rsidP="003528ED">
      <w:pPr>
        <w:spacing w:after="0"/>
        <w:jc w:val="both"/>
        <w:rPr>
          <w:rFonts w:ascii="Arial" w:hAnsi="Arial" w:cs="Arial"/>
          <w:sz w:val="24"/>
          <w:szCs w:val="24"/>
          <w:highlight w:val="yellow"/>
        </w:rPr>
      </w:pPr>
      <w:r w:rsidRPr="00BA7D69">
        <w:rPr>
          <w:rFonts w:ascii="Arial" w:hAnsi="Arial" w:cs="Arial"/>
          <w:sz w:val="24"/>
          <w:szCs w:val="24"/>
          <w:highlight w:val="yellow"/>
        </w:rPr>
        <w:t>[Name]</w:t>
      </w:r>
    </w:p>
    <w:p w14:paraId="16C8F489" w14:textId="77777777" w:rsidR="003528ED" w:rsidRPr="00E422CB" w:rsidRDefault="003528ED" w:rsidP="003528ED">
      <w:pPr>
        <w:spacing w:after="0"/>
        <w:jc w:val="both"/>
        <w:rPr>
          <w:rFonts w:ascii="Arial" w:eastAsia="Calibri" w:hAnsi="Arial" w:cs="Arial"/>
          <w:sz w:val="24"/>
          <w:szCs w:val="24"/>
          <w:lang w:eastAsia="en-GB"/>
        </w:rPr>
      </w:pPr>
      <w:r w:rsidRPr="00BA7D69">
        <w:rPr>
          <w:rFonts w:ascii="Arial" w:hAnsi="Arial" w:cs="Arial"/>
          <w:sz w:val="24"/>
          <w:szCs w:val="24"/>
          <w:highlight w:val="yellow"/>
        </w:rPr>
        <w:t>[Role]</w:t>
      </w:r>
    </w:p>
    <w:p w14:paraId="3659F5E0" w14:textId="77777777" w:rsidR="003528ED" w:rsidRDefault="003528ED">
      <w:pPr>
        <w:rPr>
          <w:rFonts w:ascii="Arial" w:hAnsi="Arial" w:cs="Arial"/>
          <w:sz w:val="24"/>
          <w:szCs w:val="24"/>
        </w:rPr>
      </w:pPr>
    </w:p>
    <w:p w14:paraId="343A5E81" w14:textId="77777777" w:rsidR="003528ED" w:rsidRDefault="003528ED">
      <w:pPr>
        <w:rPr>
          <w:rFonts w:ascii="Arial" w:hAnsi="Arial" w:cs="Arial"/>
          <w:sz w:val="24"/>
          <w:szCs w:val="24"/>
        </w:rPr>
      </w:pPr>
      <w:r>
        <w:rPr>
          <w:rFonts w:ascii="Arial" w:hAnsi="Arial" w:cs="Arial"/>
          <w:sz w:val="24"/>
          <w:szCs w:val="24"/>
        </w:rPr>
        <w:t>CC</w:t>
      </w:r>
      <w:r>
        <w:rPr>
          <w:rFonts w:ascii="Arial" w:hAnsi="Arial" w:cs="Arial"/>
          <w:sz w:val="24"/>
          <w:szCs w:val="24"/>
        </w:rPr>
        <w:tab/>
      </w:r>
      <w:r w:rsidRPr="00373B54">
        <w:rPr>
          <w:rFonts w:ascii="Arial" w:hAnsi="Arial" w:cs="Arial"/>
          <w:sz w:val="24"/>
          <w:szCs w:val="24"/>
          <w:highlight w:val="yellow"/>
        </w:rPr>
        <w:t>[Name of Chief Executive/Relevant contact]</w:t>
      </w:r>
    </w:p>
    <w:p w14:paraId="3E484352" w14:textId="77777777" w:rsidR="003528ED" w:rsidRPr="003528ED" w:rsidRDefault="003528ED" w:rsidP="003528ED">
      <w:pPr>
        <w:rPr>
          <w:rFonts w:ascii="Arial" w:hAnsi="Arial" w:cs="Arial"/>
          <w:sz w:val="24"/>
          <w:szCs w:val="24"/>
          <w:highlight w:val="yellow"/>
        </w:rPr>
        <w:sectPr w:rsidR="003528ED" w:rsidRPr="003528ED" w:rsidSect="00242C18">
          <w:pgSz w:w="11906" w:h="16838"/>
          <w:pgMar w:top="1440" w:right="1080" w:bottom="1440" w:left="1080" w:header="454" w:footer="0" w:gutter="0"/>
          <w:cols w:space="708"/>
          <w:titlePg/>
          <w:docGrid w:linePitch="360"/>
        </w:sectPr>
      </w:pPr>
      <w:r w:rsidRPr="00373B54">
        <w:rPr>
          <w:rFonts w:ascii="Arial" w:hAnsi="Arial" w:cs="Arial"/>
          <w:sz w:val="24"/>
          <w:szCs w:val="24"/>
          <w:highlight w:val="yellow"/>
        </w:rPr>
        <w:t>Enc</w:t>
      </w:r>
      <w:r w:rsidRPr="00373B54">
        <w:rPr>
          <w:rFonts w:ascii="Arial" w:hAnsi="Arial" w:cs="Arial"/>
          <w:sz w:val="24"/>
          <w:szCs w:val="24"/>
          <w:highlight w:val="yellow"/>
        </w:rPr>
        <w:tab/>
        <w:t>Complaint material</w:t>
      </w:r>
    </w:p>
    <w:p w14:paraId="754B6D10" w14:textId="77777777" w:rsidR="003528ED" w:rsidRPr="000A303D" w:rsidRDefault="003528ED" w:rsidP="003528ED">
      <w:pPr>
        <w:jc w:val="center"/>
        <w:rPr>
          <w:rFonts w:ascii="Arial" w:hAnsi="Arial" w:cs="Arial"/>
          <w:b/>
          <w:bCs/>
          <w:sz w:val="24"/>
          <w:szCs w:val="24"/>
        </w:rPr>
      </w:pPr>
      <w:r w:rsidRPr="000A303D">
        <w:rPr>
          <w:rFonts w:ascii="Arial" w:hAnsi="Arial" w:cs="Arial"/>
          <w:b/>
          <w:bCs/>
          <w:sz w:val="24"/>
          <w:szCs w:val="24"/>
        </w:rPr>
        <w:lastRenderedPageBreak/>
        <w:t>OVERALL INVESTIGATION PROCESS</w:t>
      </w:r>
    </w:p>
    <w:p w14:paraId="69A3FB91" w14:textId="77777777" w:rsidR="003528ED" w:rsidRDefault="003528ED" w:rsidP="003528ED">
      <w:pPr>
        <w:rPr>
          <w:b/>
          <w:bCs/>
        </w:rPr>
      </w:pPr>
      <w:bookmarkStart w:id="113" w:name="_Hlk63768296"/>
      <w:r w:rsidRPr="000A303D">
        <w:rPr>
          <w:noProof/>
          <w:sz w:val="24"/>
          <w:szCs w:val="24"/>
        </w:rPr>
        <mc:AlternateContent>
          <mc:Choice Requires="wps">
            <w:drawing>
              <wp:anchor distT="0" distB="0" distL="114300" distR="114300" simplePos="0" relativeHeight="251856896" behindDoc="0" locked="0" layoutInCell="1" allowOverlap="1" wp14:anchorId="01147830" wp14:editId="09537772">
                <wp:simplePos x="0" y="0"/>
                <wp:positionH relativeFrom="column">
                  <wp:posOffset>2057400</wp:posOffset>
                </wp:positionH>
                <wp:positionV relativeFrom="paragraph">
                  <wp:posOffset>18415</wp:posOffset>
                </wp:positionV>
                <wp:extent cx="1600200" cy="342900"/>
                <wp:effectExtent l="0" t="0" r="19050" b="19050"/>
                <wp:wrapNone/>
                <wp:docPr id="324" name="Flowchart: Terminator 324"/>
                <wp:cNvGraphicFramePr/>
                <a:graphic xmlns:a="http://schemas.openxmlformats.org/drawingml/2006/main">
                  <a:graphicData uri="http://schemas.microsoft.com/office/word/2010/wordprocessingShape">
                    <wps:wsp>
                      <wps:cNvSpPr/>
                      <wps:spPr>
                        <a:xfrm>
                          <a:off x="0" y="0"/>
                          <a:ext cx="1600200" cy="342900"/>
                        </a:xfrm>
                        <a:prstGeom prst="flowChartTerminator">
                          <a:avLst/>
                        </a:prstGeom>
                        <a:solidFill>
                          <a:srgbClr val="00A19A"/>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600DBE" w14:textId="77777777" w:rsidR="005238F9" w:rsidRPr="00CB6E08" w:rsidRDefault="005238F9" w:rsidP="003528ED">
                            <w:pPr>
                              <w:spacing w:line="240" w:lineRule="auto"/>
                              <w:jc w:val="center"/>
                              <w:rPr>
                                <w:rFonts w:ascii="Arial" w:hAnsi="Arial" w:cs="Arial"/>
                                <w:sz w:val="16"/>
                                <w:szCs w:val="16"/>
                              </w:rPr>
                            </w:pPr>
                            <w:r w:rsidRPr="00CB6E08">
                              <w:rPr>
                                <w:rFonts w:ascii="Arial" w:hAnsi="Arial" w:cs="Arial"/>
                                <w:sz w:val="16"/>
                                <w:szCs w:val="16"/>
                              </w:rPr>
                              <w:t>Complaint received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830" id="Flowchart: Terminator 324" o:spid="_x0000_s1101" type="#_x0000_t116" style="position:absolute;margin-left:162pt;margin-top:1.45pt;width:126pt;height: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F6owIAAJ8FAAAOAAAAZHJzL2Uyb0RvYy54bWysVEtv2zAMvg/YfxB0X22nabsadYogRYYB&#10;RVu0HXpWZCk2IEsapcTOfv0o+ZGgK3YYloNCmuTHN29uu0aRvQBXG13Q7CylRGhuylpvC/rjdf3l&#10;KyXOM10yZbQo6EE4erv4/OmmtbmYmcqoUgBBEO3y1ha08t7mSeJ4JRrmzowVGoXSQMM8srBNSmAt&#10;ojcqmaXpZdIaKC0YLpzDr3e9kC4ivpSC+0cpnfBEFRRj8/GF+G7CmyxuWL4FZquaD2Gwf4iiYbVG&#10;pxPUHfOM7KD+A6qpORhnpD/jpkmMlDUXMQfMJkvfZfNSMStiLlgcZ6cyuf8Hyx/2T0DqsqDnszkl&#10;mjXYpLUyLa8Y+Jy8CmhqzbwBEhSwXK11OVq92CcYOIdkyL2T0IR/zIp0scSHqcSi84Tjx+wyTbFv&#10;lHCUnc9n10gjTHK0tuD8N2EaEoiCSoxlFWI5RhILzfb3zveWo0Xw7Yyqy3WtVGRgu1kpIHsWup8u&#10;s+vl4OxELQkJ9SlEyh+UCMZKPwuJlcGgZ9FjnEkx4THOhfZZL6pYKXo3Fyn+Ri9hioNFTDACBmSJ&#10;4U3YA8Co2YOM2H1+g34wFXGkJ+P0b4H1xpNF9Gy0n4yxrwY+AlCY1eC518fwT0oTSN9tujg1VxdB&#10;NXzamPKAowSm3zFn+brGDt4z558Y4FJh0/FQ+Ed8QlMLagaKksrAr4++B32cdZRS0uKSFtT93DEQ&#10;lKjvGrfgOpvPw1ZHZn5xNUMGTiWbU4neNSuDk5DhSbI8kkHfq5GUYJo3vCfL4BVFTHP0XVDuYWRW&#10;vj8eeJG4WC6jGm6yZf5ev1gewEOhw0i+dm8M7DDGHhfgwYwLzfJ349vrBkttljtvZB1n+1jXoQV4&#10;BeIsDRcrnJlTPmod7+riNwAAAP//AwBQSwMEFAAGAAgAAAAhAJjdN+HfAAAACAEAAA8AAABkcnMv&#10;ZG93bnJldi54bWxMj0FPg0AQhe8m/ofNmHizS1FpiyyNMenNaIrWxNvCjkBkZwm7UNpf73jS27y8&#10;lzffy7az7cSEg28dKVguIhBIlTMt1Qre33Y3axA+aDK6c4QKTuhhm19eZDo17kh7nIpQCy4hn2oF&#10;TQh9KqWvGrTaL1yPxN6XG6wOLIdamkEfudx2Mo6iRFrdEn9odI9PDVbfxWgVjOvy+eA/Xz5ei/m8&#10;mk7ng9mZpVLXV/PjA4iAc/gLwy8+o0POTKUbyXjRKbiN73hLUBBvQLB/v0pYl3wkG5B5Jv8PyH8A&#10;AAD//wMAUEsBAi0AFAAGAAgAAAAhALaDOJL+AAAA4QEAABMAAAAAAAAAAAAAAAAAAAAAAFtDb250&#10;ZW50X1R5cGVzXS54bWxQSwECLQAUAAYACAAAACEAOP0h/9YAAACUAQAACwAAAAAAAAAAAAAAAAAv&#10;AQAAX3JlbHMvLnJlbHNQSwECLQAUAAYACAAAACEA+LdheqMCAACfBQAADgAAAAAAAAAAAAAAAAAu&#10;AgAAZHJzL2Uyb0RvYy54bWxQSwECLQAUAAYACAAAACEAmN034d8AAAAIAQAADwAAAAAAAAAAAAAA&#10;AAD9BAAAZHJzL2Rvd25yZXYueG1sUEsFBgAAAAAEAAQA8wAAAAkGAAAAAA==&#10;" fillcolor="#00a19a" strokecolor="#1f3763 [1604]" strokeweight="1pt">
                <v:textbox>
                  <w:txbxContent>
                    <w:p w14:paraId="55600DBE" w14:textId="77777777" w:rsidR="005238F9" w:rsidRPr="00CB6E08" w:rsidRDefault="005238F9" w:rsidP="003528ED">
                      <w:pPr>
                        <w:spacing w:line="240" w:lineRule="auto"/>
                        <w:jc w:val="center"/>
                        <w:rPr>
                          <w:rFonts w:ascii="Arial" w:hAnsi="Arial" w:cs="Arial"/>
                          <w:sz w:val="16"/>
                          <w:szCs w:val="16"/>
                        </w:rPr>
                      </w:pPr>
                      <w:r w:rsidRPr="00CB6E08">
                        <w:rPr>
                          <w:rFonts w:ascii="Arial" w:hAnsi="Arial" w:cs="Arial"/>
                          <w:sz w:val="16"/>
                          <w:szCs w:val="16"/>
                        </w:rPr>
                        <w:t>Complaint received</w:t>
                      </w:r>
                    </w:p>
                  </w:txbxContent>
                </v:textbox>
              </v:shape>
            </w:pict>
          </mc:Fallback>
        </mc:AlternateContent>
      </w:r>
    </w:p>
    <w:p w14:paraId="52F6D426" w14:textId="77777777" w:rsidR="003528ED" w:rsidRDefault="003528ED" w:rsidP="003528ED">
      <w:pPr>
        <w:rPr>
          <w:b/>
          <w:bCs/>
        </w:rPr>
      </w:pPr>
      <w:r>
        <w:rPr>
          <w:noProof/>
        </w:rPr>
        <mc:AlternateContent>
          <mc:Choice Requires="wps">
            <w:drawing>
              <wp:anchor distT="0" distB="0" distL="114300" distR="114300" simplePos="0" relativeHeight="251811840" behindDoc="0" locked="0" layoutInCell="1" allowOverlap="1" wp14:anchorId="621A181F" wp14:editId="1E1C3C16">
                <wp:simplePos x="0" y="0"/>
                <wp:positionH relativeFrom="column">
                  <wp:posOffset>2170430</wp:posOffset>
                </wp:positionH>
                <wp:positionV relativeFrom="paragraph">
                  <wp:posOffset>4067175</wp:posOffset>
                </wp:positionV>
                <wp:extent cx="2058670" cy="458470"/>
                <wp:effectExtent l="0" t="0" r="0" b="0"/>
                <wp:wrapNone/>
                <wp:docPr id="325" name="Text Box 325"/>
                <wp:cNvGraphicFramePr/>
                <a:graphic xmlns:a="http://schemas.openxmlformats.org/drawingml/2006/main">
                  <a:graphicData uri="http://schemas.microsoft.com/office/word/2010/wordprocessingShape">
                    <wps:wsp>
                      <wps:cNvSpPr txBox="1"/>
                      <wps:spPr>
                        <a:xfrm>
                          <a:off x="0" y="0"/>
                          <a:ext cx="2058670" cy="458470"/>
                        </a:xfrm>
                        <a:prstGeom prst="rect">
                          <a:avLst/>
                        </a:prstGeom>
                        <a:solidFill>
                          <a:sysClr val="window" lastClr="FFFFFF"/>
                        </a:solidFill>
                        <a:ln w="6350">
                          <a:noFill/>
                        </a:ln>
                      </wps:spPr>
                      <wps:txbx>
                        <w:txbxContent>
                          <w:p w14:paraId="4020B1CD"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A181F" id="Text Box 325" o:spid="_x0000_s1102" type="#_x0000_t202" style="position:absolute;margin-left:170.9pt;margin-top:320.25pt;width:162.1pt;height:36.1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16TwIAAJYEAAAOAAAAZHJzL2Uyb0RvYy54bWysVE1vGjEQvVfqf7B8bxYIEIpYIpqIqhJK&#10;IpEqZ+P1wkpej2sbdumv77MXSJr2VJWDmS/PeN6b2dltW2t2UM5XZHLev+pxpoykojLbnH9/Xn6a&#10;cOaDMIXQZFTOj8rz2/nHD7PGTtWAdqQL5RiSGD9tbM53Idhplnm5U7XwV2SVgbMkV4sA1W2zwokG&#10;2WudDXq9cdaQK6wjqbyH9b5z8nnKX5ZKhsey9CownXO8LaTTpXMTz2w+E9OtE3ZXydMzxD+8ohaV&#10;QdFLqnsRBNu76o9UdSUdeSrDlaQ6o7KspEo9oJt+7103652wKvUCcLy9wOT/X1r5cHhyrCpyfj0Y&#10;cWZEDZKeVRvYF2pZtAGhxvopAtcWoaGFA0yf7R7G2Hhbujr+oyUGP7A+XvCN6SSMg95oMr6BS8I3&#10;HE2GkJE+e71tnQ9fFdUsCjl34C/BKg4rH7rQc0gs5klXxbLSOilHf6cdOwhQjQkpqOFMCx9gzPky&#10;/U7VfrumDWtyPr4e9VIlQzFfV0obPC423zUZpdBu2gTXzfiMwIaKI4Bx1A2Xt3JZ4fUrlH4SDtOE&#10;hrEh4RFHqQnF6CRxtiP382/2GA+S4eWswXTm3P/YC6fQ0TcD+j/3h8M4zkkZjm4GUNxbz+atx+zr&#10;OwIqfeyilUmM8UGfxdJR/YJFWsSqcAkjUTvn4SzehW5nsIhSLRYpCANsRViZtZUxdaQgcvPcvghn&#10;TwQGUP9A5zkW03c8drHxpqHFPlBZJZIj0B2qJ/wx/GlMTosat+utnqJePyfzXwAAAP//AwBQSwME&#10;FAAGAAgAAAAhAFLtSZLjAAAACwEAAA8AAABkcnMvZG93bnJldi54bWxMj1FLwzAUhd8F/0O4gm8u&#10;7ZyZ1KZDRNHByrQKvmbNta02NyXJ1rpfb3zSx8M5nPOdfDWZnh3Q+c6ShHSWAEOqre6okfD2+nBx&#10;DcwHRVr1llDCN3pYFacnucq0HekFD1VoWCwhnykJbQhDxrmvWzTKz+yAFL0P64wKUbqGa6fGWG56&#10;Pk8SwY3qKC60asC7Fuuvam8kvI/Vo9uu15/Pw1N53B6rcoP3pZTnZ9PtDbCAU/gLwy9+RIciMu3s&#10;nrRnvYTLRRrRgwSxSK6AxYQQIr7bSVim8yXwIuf/PxQ/AAAA//8DAFBLAQItABQABgAIAAAAIQC2&#10;gziS/gAAAOEBAAATAAAAAAAAAAAAAAAAAAAAAABbQ29udGVudF9UeXBlc10ueG1sUEsBAi0AFAAG&#10;AAgAAAAhADj9If/WAAAAlAEAAAsAAAAAAAAAAAAAAAAALwEAAF9yZWxzLy5yZWxzUEsBAi0AFAAG&#10;AAgAAAAhACErDXpPAgAAlgQAAA4AAAAAAAAAAAAAAAAALgIAAGRycy9lMm9Eb2MueG1sUEsBAi0A&#10;FAAGAAgAAAAhAFLtSZLjAAAACwEAAA8AAAAAAAAAAAAAAAAAqQQAAGRycy9kb3ducmV2LnhtbFBL&#10;BQYAAAAABAAEAPMAAAC5BQAAAAA=&#10;" fillcolor="window" stroked="f" strokeweight=".5pt">
                <v:textbox>
                  <w:txbxContent>
                    <w:p w14:paraId="4020B1CD" w14:textId="77777777" w:rsidR="005238F9" w:rsidRDefault="005238F9" w:rsidP="003528ED">
                      <w:pPr>
                        <w:jc w:val="center"/>
                        <w:rPr>
                          <w:rFonts w:ascii="Arial" w:hAnsi="Arial" w:cs="Arial"/>
                          <w:sz w:val="16"/>
                          <w:szCs w:val="16"/>
                        </w:rPr>
                      </w:pPr>
                      <w:r>
                        <w:rPr>
                          <w:rFonts w:ascii="Arial" w:hAnsi="Arial" w:cs="Arial"/>
                          <w:sz w:val="16"/>
                          <w:szCs w:val="16"/>
                        </w:rPr>
                        <w:t>Commissioner may revisit conclusion based on representations.</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3C39D97B" wp14:editId="12591416">
                <wp:simplePos x="0" y="0"/>
                <wp:positionH relativeFrom="column">
                  <wp:posOffset>2853690</wp:posOffset>
                </wp:positionH>
                <wp:positionV relativeFrom="paragraph">
                  <wp:posOffset>56515</wp:posOffset>
                </wp:positionV>
                <wp:extent cx="0" cy="244475"/>
                <wp:effectExtent l="76200" t="0" r="57150" b="60325"/>
                <wp:wrapNone/>
                <wp:docPr id="326" name="Straight Arrow Connector 326"/>
                <wp:cNvGraphicFramePr/>
                <a:graphic xmlns:a="http://schemas.openxmlformats.org/drawingml/2006/main">
                  <a:graphicData uri="http://schemas.microsoft.com/office/word/2010/wordprocessingShape">
                    <wps:wsp>
                      <wps:cNvCnPr/>
                      <wps:spPr>
                        <a:xfrm flipH="1">
                          <a:off x="0" y="0"/>
                          <a:ext cx="0" cy="24384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98920A0" id="Straight Arrow Connector 326" o:spid="_x0000_s1026" type="#_x0000_t32" style="position:absolute;margin-left:224.7pt;margin-top:4.45pt;width:0;height:19.2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W58QEAAMYDAAAOAAAAZHJzL2Uyb0RvYy54bWysU8tu2zAQvBfoPxC813KcNHAFy0FhN+2h&#10;aA0k+YANRUkE+MIua9l/3yWlGGl7K6IDwSW1o5nZ0ebu5Kw4aiQTfCOvFksptFehNb5v5NPj/Ye1&#10;FJTAt2CD1408a5J32/fvNmOs9SoMwbYaBYN4qsfYyCGlWFcVqUE7oEWI2vNlF9BB4hL7qkUYGd3Z&#10;arVc3lZjwDZiUJqIT/fTpdwW/K7TKv3sOtJJ2EYyt1RWLOtzXqvtBuoeIQ5GzTTgP1g4MJ4/eoHa&#10;QwLxC80/UM4oDBS6tFDBVaHrjNJFA6u5Wv6l5mGAqIsWNofixSZ6O1j143hAYdpGXq9upfDgeEgP&#10;CcH0QxKfEcModsF7NjKgyO+wY2Okmht3/oBzRfGAWf6pQyc6a+I3DkMxhCWKU/H7fPFbn5JQ06Hi&#10;09XN9fqmjKKaEDJSREpfdXAibxpJM6ULlwkdjt8pMQdufGnIzT7cG2vLbK0XI3P5tPzI41fAEess&#10;JN66yKLJ91KA7Tm7KmEhTMGaNrdnIDrTzqI4AseHU9eG8ZHJS2GBEl+wovJkU5jCH62Zzx5omJrL&#10;1ZQ2ZxJH3hrXyPWlG+oExn7xrUjnyCNIaMD3Vs/I1mc2ugR6VpyHMNmed8+hPZdpVLnisBRCc7Bz&#10;Gl/XvH/9+21/AwAA//8DAFBLAwQUAAYACAAAACEADyhTpNsAAAAIAQAADwAAAGRycy9kb3ducmV2&#10;LnhtbEyPQUvEMBCF74L/IYzgzU0rRXdr00UULyJiV0WPaTO2xWRSkuy2/ntHPOhtHu/xzXvVdnFW&#10;HDDE0ZOCfJWBQOq8GalX8PJ8d7YGEZMmo60nVPCFEbb18VGlS+NnavCwS71gCMVSKxhSmkopYzeg&#10;03HlJyT2PnxwOrEMvTRBzwx3Vp5n2YV0eiT+MOgJbwbsPnd7p2DdvC33zXubZ/Ntmz89PljfhFel&#10;Tk+W6ysQCZf0F4af+lwdau7U+j2ZKKyCotgUHGXYBgT7v7rl47IAWVfy/4D6GwAA//8DAFBLAQIt&#10;ABQABgAIAAAAIQC2gziS/gAAAOEBAAATAAAAAAAAAAAAAAAAAAAAAABbQ29udGVudF9UeXBlc10u&#10;eG1sUEsBAi0AFAAGAAgAAAAhADj9If/WAAAAlAEAAAsAAAAAAAAAAAAAAAAALwEAAF9yZWxzLy5y&#10;ZWxzUEsBAi0AFAAGAAgAAAAhADLcdbnxAQAAxgMAAA4AAAAAAAAAAAAAAAAALgIAAGRycy9lMm9E&#10;b2MueG1sUEsBAi0AFAAGAAgAAAAhAA8oU6TbAAAACAEAAA8AAAAAAAAAAAAAAAAASwQAAGRycy9k&#10;b3ducmV2LnhtbFBLBQYAAAAABAAEAPMAAABTBQAAAAA=&#10;" strokecolor="windowText" strokeweight="1.5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7E643FA5" wp14:editId="66EA8ADC">
                <wp:simplePos x="0" y="0"/>
                <wp:positionH relativeFrom="column">
                  <wp:posOffset>2854325</wp:posOffset>
                </wp:positionH>
                <wp:positionV relativeFrom="paragraph">
                  <wp:posOffset>982345</wp:posOffset>
                </wp:positionV>
                <wp:extent cx="0" cy="228600"/>
                <wp:effectExtent l="0" t="0" r="38100" b="19050"/>
                <wp:wrapNone/>
                <wp:docPr id="327" name="Straight Connector 327"/>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B555F32" id="Straight Connector 327"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4.75pt,77.35pt" to="224.7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vv0QEAAIwDAAAOAAAAZHJzL2Uyb0RvYy54bWysU02P0zAQvSPxHyzfabJBLCVquodWywVB&#10;pd39AbOOk1iyPZbHNO2/Z+yUUuCGyMHxzGQ+3puXzcPJWXHUkQz6Tt6taim0V9gbP3by5fnx3VoK&#10;SuB7sOh1J8+a5MP27ZvNHFrd4IS211FwEU/tHDo5pRTaqiI1aQe0wqA9BweMDhKbcaz6CDNXd7Zq&#10;6vq+mjH2IaLSROzdL0G5LfWHQav0bRhIJ2E7ybOlcsZyvuaz2m6gHSOEyajLGPAPUzgwnpteS+0h&#10;gfgezV+lnFERCYe0UugqHAajdMHAaO7qP9A8TRB0wcLkULjSRP+vrPp6PERh+k6+bz5K4cHxkp5S&#10;BDNOSezQe6YQo8hR5moO1HLKzh/ixaJwiBn4aYguvxmSOBV+z1d+9SkJtTgVe5tmfV8X6qtfeSFS&#10;+qzRiXzppDU+I4cWjl8ocS/+9Ocn2e3x0Vhbtme9mFl6n+oPvGAFLKLBQuKrCwyL/CgF2JHVqVIs&#10;JQmt6XN6LkRn2tkojsACYV31OD/zuFJYoMQBxlCeDJ5H+C01z7MHmpbkElr05ExiUVvjOrm+zbY+&#10;d9RFlhdUmdCFwnx7xf5cmK2yxSsvTS/yzJq6tfl++xNtfwAAAP//AwBQSwMEFAAGAAgAAAAhAJkl&#10;zUffAAAACwEAAA8AAABkcnMvZG93bnJldi54bWxMj0FPwzAMhe9I/IfISNxYCso2WppOgDQhcUBi&#10;MGnHtDFtoXGqJu0Kvx4jDnD0e8/Pn/PN7Dox4RBaTxouFwkIpMrblmoNry/bi2sQIRqypvOEGj4x&#10;wKY4PclNZv2RnnHaxVpwCYXMaGhi7DMpQ9WgM2HheyT23vzgTORxqKUdzJHLXSevkmQlnWmJLzSm&#10;x/sGq4/d6BjDfW0f2rt0fpLv+Lia9uowlkrr87P59gZExDn+heEHn3egYKbSj2SD6DQolS45ysZS&#10;rUFw4lcpWUmTNcgil/9/KL4BAAD//wMAUEsBAi0AFAAGAAgAAAAhALaDOJL+AAAA4QEAABMAAAAA&#10;AAAAAAAAAAAAAAAAAFtDb250ZW50X1R5cGVzXS54bWxQSwECLQAUAAYACAAAACEAOP0h/9YAAACU&#10;AQAACwAAAAAAAAAAAAAAAAAvAQAAX3JlbHMvLnJlbHNQSwECLQAUAAYACAAAACEAFkc779EBAACM&#10;AwAADgAAAAAAAAAAAAAAAAAuAgAAZHJzL2Uyb0RvYy54bWxQSwECLQAUAAYACAAAACEAmSXNR98A&#10;AAALAQAADwAAAAAAAAAAAAAAAAArBAAAZHJzL2Rvd25yZXYueG1sUEsFBgAAAAAEAAQA8wAAADcF&#10;AAAAAA==&#10;" strokecolor="windowText" strokeweight="1.5pt">
                <v:stroke joinstyle="miter"/>
              </v:line>
            </w:pict>
          </mc:Fallback>
        </mc:AlternateContent>
      </w:r>
      <w:r>
        <w:rPr>
          <w:noProof/>
        </w:rPr>
        <mc:AlternateContent>
          <mc:Choice Requires="wps">
            <w:drawing>
              <wp:anchor distT="0" distB="0" distL="114300" distR="114300" simplePos="0" relativeHeight="251815936" behindDoc="0" locked="0" layoutInCell="1" allowOverlap="1" wp14:anchorId="4EDE05BE" wp14:editId="368F3279">
                <wp:simplePos x="0" y="0"/>
                <wp:positionH relativeFrom="column">
                  <wp:posOffset>0</wp:posOffset>
                </wp:positionH>
                <wp:positionV relativeFrom="paragraph">
                  <wp:posOffset>1082675</wp:posOffset>
                </wp:positionV>
                <wp:extent cx="1371600" cy="351155"/>
                <wp:effectExtent l="0" t="0" r="19050" b="10795"/>
                <wp:wrapNone/>
                <wp:docPr id="328" name="Rectangle 328"/>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7EF63A74"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w:t>
                            </w:r>
                            <w:r w:rsidRPr="0059554C">
                              <w:rPr>
                                <w:rFonts w:ascii="Arial" w:hAnsi="Arial" w:cs="Arial"/>
                                <w:b/>
                                <w:bCs/>
                                <w:color w:val="FFFFFF" w:themeColor="background1"/>
                                <w:sz w:val="16"/>
                                <w:szCs w:val="16"/>
                              </w:rPr>
                              <w:t xml:space="preserve"> not</w:t>
                            </w:r>
                            <w:r w:rsidRPr="0059554C">
                              <w:rPr>
                                <w:rFonts w:ascii="Arial" w:hAnsi="Arial" w:cs="Arial"/>
                                <w:color w:val="FFFFFF" w:themeColor="background1"/>
                                <w:sz w:val="16"/>
                                <w:szCs w:val="16"/>
                              </w:rPr>
                              <w:t xml:space="preserve"> accepted for investigation.</w:t>
                            </w:r>
                          </w:p>
                          <w:p w14:paraId="472D6701" w14:textId="77777777" w:rsidR="005238F9" w:rsidRPr="0059554C" w:rsidRDefault="005238F9" w:rsidP="003528ED">
                            <w:pPr>
                              <w:spacing w:after="0" w:line="240" w:lineRule="auto"/>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E05BE" id="Rectangle 328" o:spid="_x0000_s1103" style="position:absolute;margin-left:0;margin-top:85.25pt;width:108pt;height:27.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ncjQIAACkFAAAOAAAAZHJzL2Uyb0RvYy54bWysVE1v2zAMvQ/YfxB0X22nSdMadYogRYcB&#10;RVusHXpmZNkWoK9JSuzu14+SnTbtdhrmgyyK1CP5SOryalCS7LnzwuiKFic5JVwzUwvdVvTH082X&#10;c0p8AF2DNJpX9IV7erX6/OmytyWfmc7ImjuCINqXva1oF4Its8yzjivwJ8ZyjcrGOAUBRddmtYMe&#10;0ZXMZnl+lvXG1dYZxr3H0+tRSVcJv2k4C/dN43kgsqIYW0irS+s2rtnqEsrWge0Em8KAf4hCgdDo&#10;9BXqGgKQnRN/QCnBnPGmCSfMqMw0jWA85YDZFPmHbB47sDzlguR4+0qT/3+w7G7/4IioK3o6w1Jp&#10;UFik70gb6FZyEg+Rot76Ei0f7YObJI/bmO/QOBX/mAkZEq0vr7TyIRCGh8XpsjjLkX2GutNFUSwW&#10;ETR7u22dD1+5USRuKurQf2IT9rc+jKYHk+jMGynqGyFlEly73UhH9hBLnK+Li/WE/s5MatJjKLNl&#10;CgSw1RoJAWNSFpP3uqUEZIs9zIJLvt/d9sdO5vPlbDMfjTqo+eh6keN38Dyapxzf4cQsrsF345Wk&#10;ilegVCLgHEihKnoegQ5IUkctT508cRGLMdIfd2HYDql+y2VEikdbU79gUZ0Zu91bdiPQ7y348AAO&#10;2xtLgSMb7nFppEFazLSjpDPu19/Ooz12HWop6XFckLKfO3CcEvlNYz9eFPN5nK8kzBfLGQruWLM9&#10;1uid2hgsV4GPg2VpG+2DPGwbZ9QzTvY6ekUVaIa+x+JMwiaMY4xvA+PrdTLDmbIQbvWjZRE8UhcZ&#10;fxqewdmpuQK25Z05jBaUH3pstI03tVnvgmlEasA3XrGoUcB5TOWd3o448Mdysnp74Va/AQAA//8D&#10;AFBLAwQUAAYACAAAACEAbXOOAN4AAAAIAQAADwAAAGRycy9kb3ducmV2LnhtbEyPzU7DMBCE70i8&#10;g7VI3KjTSC1ViFMhJHLoBfojIW5OvI0j4nWw3Ta8PcuJ3nZnVrPflOvJDeKMIfaeFMxnGQik1pue&#10;OgWH/evDCkRMmowePKGCH4ywrm5vSl0Yf6EtnnepExxCsdAKbEpjIWVsLTodZ35EYu/og9OJ19BJ&#10;E/SFw90g8yxbSqd74g9Wj/hisf3anZyCsH+z9ed7/dF/2+3GjM2mPhy1Uvd30/MTiIRT+j+GP3xG&#10;h4qZGn8iE8WggIskVh+zBQi28/mSlYaHfLECWZXyukD1CwAA//8DAFBLAQItABQABgAIAAAAIQC2&#10;gziS/gAAAOEBAAATAAAAAAAAAAAAAAAAAAAAAABbQ29udGVudF9UeXBlc10ueG1sUEsBAi0AFAAG&#10;AAgAAAAhADj9If/WAAAAlAEAAAsAAAAAAAAAAAAAAAAALwEAAF9yZWxzLy5yZWxzUEsBAi0AFAAG&#10;AAgAAAAhAK9iGdyNAgAAKQUAAA4AAAAAAAAAAAAAAAAALgIAAGRycy9lMm9Eb2MueG1sUEsBAi0A&#10;FAAGAAgAAAAhAG1zjgDeAAAACAEAAA8AAAAAAAAAAAAAAAAA5wQAAGRycy9kb3ducmV2LnhtbFBL&#10;BQYAAAAABAAEAPMAAADyBQAAAAA=&#10;" fillcolor="#00a19a" strokecolor="#2f528f" strokeweight="1pt">
                <v:textbox>
                  <w:txbxContent>
                    <w:p w14:paraId="7EF63A74"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w:t>
                      </w:r>
                      <w:r w:rsidRPr="0059554C">
                        <w:rPr>
                          <w:rFonts w:ascii="Arial" w:hAnsi="Arial" w:cs="Arial"/>
                          <w:b/>
                          <w:bCs/>
                          <w:color w:val="FFFFFF" w:themeColor="background1"/>
                          <w:sz w:val="16"/>
                          <w:szCs w:val="16"/>
                        </w:rPr>
                        <w:t xml:space="preserve"> not</w:t>
                      </w:r>
                      <w:r w:rsidRPr="0059554C">
                        <w:rPr>
                          <w:rFonts w:ascii="Arial" w:hAnsi="Arial" w:cs="Arial"/>
                          <w:color w:val="FFFFFF" w:themeColor="background1"/>
                          <w:sz w:val="16"/>
                          <w:szCs w:val="16"/>
                        </w:rPr>
                        <w:t xml:space="preserve"> accepted for investigation.</w:t>
                      </w:r>
                    </w:p>
                    <w:p w14:paraId="472D6701" w14:textId="77777777" w:rsidR="005238F9" w:rsidRPr="0059554C" w:rsidRDefault="005238F9" w:rsidP="003528ED">
                      <w:pPr>
                        <w:spacing w:after="0" w:line="240" w:lineRule="auto"/>
                        <w:rPr>
                          <w:color w:val="FFFFFF" w:themeColor="background1"/>
                          <w:sz w:val="16"/>
                          <w:szCs w:val="16"/>
                        </w:rPr>
                      </w:pPr>
                    </w:p>
                  </w:txbxContent>
                </v:textbox>
              </v:rect>
            </w:pict>
          </mc:Fallback>
        </mc:AlternateContent>
      </w:r>
      <w:r>
        <w:rPr>
          <w:noProof/>
        </w:rPr>
        <mc:AlternateContent>
          <mc:Choice Requires="wps">
            <w:drawing>
              <wp:anchor distT="0" distB="0" distL="114300" distR="114300" simplePos="0" relativeHeight="251816960" behindDoc="0" locked="0" layoutInCell="1" allowOverlap="1" wp14:anchorId="2E902DBD" wp14:editId="6C378712">
                <wp:simplePos x="0" y="0"/>
                <wp:positionH relativeFrom="column">
                  <wp:posOffset>4344670</wp:posOffset>
                </wp:positionH>
                <wp:positionV relativeFrom="paragraph">
                  <wp:posOffset>1092835</wp:posOffset>
                </wp:positionV>
                <wp:extent cx="1369060" cy="346075"/>
                <wp:effectExtent l="0" t="0" r="21590" b="15875"/>
                <wp:wrapNone/>
                <wp:docPr id="329" name="Rectangle 329"/>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201F1D4D"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 accepted for investigation.</w:t>
                            </w:r>
                          </w:p>
                          <w:p w14:paraId="64B3E71D" w14:textId="77777777" w:rsidR="005238F9" w:rsidRPr="0059554C" w:rsidRDefault="005238F9" w:rsidP="003528ED">
                            <w:pPr>
                              <w:spacing w:after="0" w:line="240" w:lineRule="auto"/>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02DBD" id="Rectangle 329" o:spid="_x0000_s1104" style="position:absolute;margin-left:342.1pt;margin-top:86.05pt;width:107.8pt;height:27.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CpjgIAACkFAAAOAAAAZHJzL2Uyb0RvYy54bWysVE1v2zAMvQ/YfxB0X+2kbtIYdYogRYcB&#10;RRusHXpmZNkWoK9JSpzu14+SnTbtdhrmg0yK1KP4SOrq+qAk2XPnhdEVnZzllHDNTC10W9EfT7df&#10;LinxAXQN0mhe0Rfu6fXy86er3pZ8ajoja+4Igmhf9raiXQi2zDLPOq7AnxnLNRob4xQEVF2b1Q56&#10;RFcym+b5LOuNq60zjHuPuzeDkS4TftNwFh6axvNAZEXxbiGtLq3buGbLKyhbB7YTbLwG/MMtFAiN&#10;QV+hbiAA2TnxB5QSzBlvmnDGjMpM0wjGUw6YzST/kM1jB5anXJAcb19p8v8Plt3vN46IuqLn0wUl&#10;GhQW6TvSBrqVnMRNpKi3vkTPR7txo+ZRjPkeGqfiHzMhh0Tryyut/BAIw83J+WyRz5B9hrbzYpbP&#10;LyJo9nbaOh++cqNIFCrqMH5iE/Z3PgyuR5cYzBsp6lshZVJcu11LR/YQS5yvJovViP7OTWrS41Wm&#10;8zxeBLDVGgkBRWUxea9bSkC22MMsuBT73Wl/GqQo5tN1MTh1UPMh9EWO3zHy4J5yfIcTs7gB3w1H&#10;kikegVKJgHMgharoZQQ6IkkdrTx18shFLMZAf5TCYXtI9ZtfRqS4tTX1CxbVmaHbvWW3AuPegQ8b&#10;cNjeyACObHjApZEGaTGjREln3K+/7Ud/7Dq0UtLjuCBlP3fgOCXym8Z+XEyKIs5XUoqL+RQVd2rZ&#10;nlr0Tq0NlmuCj4NlSYz+QR7Fxhn1jJO9ilHRBJph7KE4o7IOwxjj28D4apXccKYshDv9aFkEj9RF&#10;xp8Oz+Ds2FwB2/LeHEcLyg89NvjGk9qsdsE0IjXgG69Y1KjgPKbyjm9HHPhTPXm9vXDL3wAAAP//&#10;AwBQSwMEFAAGAAgAAAAhAAzvCcXhAAAACwEAAA8AAABkcnMvZG93bnJldi54bWxMj8tOwzAQRfdI&#10;/IM1SOyoUwuFNMSpEBJZdAN9SIidE7txRDwOttuGv2dYwXJ0j+6cW61nN7KzCXHwKGG5yIAZ7Lwe&#10;sJdw2L/cFcBiUqjV6NFI+DYR1vX1VaVK7S+4Nedd6hmVYCyVBJvSVHIeO2ucigs/GaTs6INTic7Q&#10;cx3UhcrdyEWW5dypAemDVZN5tqb73J2chLB/tc3HW/M+fNntRk/tpjkclZS3N/PTI7Bk5vQHw68+&#10;qUNNTq0/oY5slJAX94JQCh7EEhgRxWpFY1oJQuQ58Lri/zfUPwAAAP//AwBQSwECLQAUAAYACAAA&#10;ACEAtoM4kv4AAADhAQAAEwAAAAAAAAAAAAAAAAAAAAAAW0NvbnRlbnRfVHlwZXNdLnhtbFBLAQIt&#10;ABQABgAIAAAAIQA4/SH/1gAAAJQBAAALAAAAAAAAAAAAAAAAAC8BAABfcmVscy8ucmVsc1BLAQIt&#10;ABQABgAIAAAAIQDRRGCpjgIAACkFAAAOAAAAAAAAAAAAAAAAAC4CAABkcnMvZTJvRG9jLnhtbFBL&#10;AQItABQABgAIAAAAIQAM7wnF4QAAAAsBAAAPAAAAAAAAAAAAAAAAAOgEAABkcnMvZG93bnJldi54&#10;bWxQSwUGAAAAAAQABADzAAAA9gUAAAAA&#10;" fillcolor="#00a19a" strokecolor="#2f528f" strokeweight="1pt">
                <v:textbox>
                  <w:txbxContent>
                    <w:p w14:paraId="201F1D4D"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Complaint accepted for investigation.</w:t>
                      </w:r>
                    </w:p>
                    <w:p w14:paraId="64B3E71D" w14:textId="77777777" w:rsidR="005238F9" w:rsidRPr="0059554C" w:rsidRDefault="005238F9" w:rsidP="003528ED">
                      <w:pPr>
                        <w:spacing w:after="0" w:line="240" w:lineRule="auto"/>
                        <w:rPr>
                          <w:color w:val="FFFFFF" w:themeColor="background1"/>
                          <w:sz w:val="16"/>
                          <w:szCs w:val="16"/>
                        </w:rPr>
                      </w:pPr>
                    </w:p>
                  </w:txbxContent>
                </v:textbox>
              </v:rect>
            </w:pict>
          </mc:Fallback>
        </mc:AlternateContent>
      </w:r>
      <w:r>
        <w:rPr>
          <w:noProof/>
        </w:rPr>
        <mc:AlternateContent>
          <mc:Choice Requires="wps">
            <w:drawing>
              <wp:anchor distT="0" distB="0" distL="114300" distR="114300" simplePos="0" relativeHeight="251817984" behindDoc="0" locked="0" layoutInCell="1" allowOverlap="1" wp14:anchorId="2945AE75" wp14:editId="71428E26">
                <wp:simplePos x="0" y="0"/>
                <wp:positionH relativeFrom="column">
                  <wp:posOffset>1371600</wp:posOffset>
                </wp:positionH>
                <wp:positionV relativeFrom="paragraph">
                  <wp:posOffset>1210945</wp:posOffset>
                </wp:positionV>
                <wp:extent cx="1480820" cy="635"/>
                <wp:effectExtent l="38100" t="76200" r="0" b="94615"/>
                <wp:wrapNone/>
                <wp:docPr id="330" name="Straight Arrow Connector 330"/>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43AE85" id="Straight Arrow Connector 330" o:spid="_x0000_s1026" type="#_x0000_t32" style="position:absolute;margin-left:108pt;margin-top:95.35pt;width:116.6pt;height:.05p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rG+AEAANMDAAAOAAAAZHJzL2Uyb0RvYy54bWysU02P0zAQvSPxHyzf2aRbuipR0xVqWTgg&#10;qLQL91nHSSz5SzOmaf89YzdUC9wQOVhjj9/4zZuXzf3JWXHUSCb4Vi5uaim0V6Ezfmjlt6eHN2sp&#10;KIHvwAavW3nWJO+3r19tptjo2zAG22kUXMRTM8VWjinFpqpIjdoB3YSoPSf7gA4Sb3GoOoSJqztb&#10;3db1XTUF7CIGpYn4dH9Jym2p3/dapa99TzoJ20rmlsqKZX3Oa7XdQDMgxNGomQb8AwsHxvOj11J7&#10;SCB+oPmrlDMKA4U+3ajgqtD3RunSA3ezqP/o5nGEqEsvLA7Fq0z0/8qqL8cDCtO1crlkfTw4HtJj&#10;QjDDmMR7xDCJXfCehQwo8h1WbIrUMHDnDzjvKB4wt3/q0YnemviJzSBL9D1HOcfNilNR/nxVXp+S&#10;UHy4eLuuF+uVFIpzd8tVfqW6lMvQiJQ+6uBEDlpJM78rscsDcPxM6QL8BchgHx6MtXwOjfVi4sfe&#10;1SvuVQH7rbeQOHSRFSA/SAF2YCOrhIUzBWu6DM9oOtPOojgCe4kt2IXpiflLYYESJ7ip8s3cf4Nm&#10;Pnug8QIuqXwNGmcS+98a18r1FQ1NAmM/+E6kc+R5JDTgB6vnytZnpC7unjvOE7nMIEfPoTuX0VR5&#10;x84pYs4uz9Z8uef45b+4/QkAAP//AwBQSwMEFAAGAAgAAAAhAMr20UTeAAAACwEAAA8AAABkcnMv&#10;ZG93bnJldi54bWxMj8FOwzAQRO9I/IO1SNyo01CVNsSpUCs4IQRpP8BxljgiXke22wa+noULHHdm&#10;NPum3ExuECcMsfekYD7LQCAZ3/bUKTjsH29WIGLS1OrBEyr4xAib6vKi1EXrz/SGpzp1gksoFlqB&#10;TWkspIzGotNx5kck9t59cDrxGTrZBn3mcjfIPMuW0ume+IPVI24tmo/66BTsm1v7bPD18LJ7cpP5&#10;CvUYbK/U9dX0cA8i4ZT+wvCDz+hQMVPjj9RGMSjI50vekthYZ3cgOLFYrHMQza+yAlmV8v+G6hsA&#10;AP//AwBQSwECLQAUAAYACAAAACEAtoM4kv4AAADhAQAAEwAAAAAAAAAAAAAAAAAAAAAAW0NvbnRl&#10;bnRfVHlwZXNdLnhtbFBLAQItABQABgAIAAAAIQA4/SH/1gAAAJQBAAALAAAAAAAAAAAAAAAAAC8B&#10;AABfcmVscy8ucmVsc1BLAQItABQABgAIAAAAIQC3ZIrG+AEAANMDAAAOAAAAAAAAAAAAAAAAAC4C&#10;AABkcnMvZTJvRG9jLnhtbFBLAQItABQABgAIAAAAIQDK9tFE3gAAAAsBAAAPAAAAAAAAAAAAAAAA&#10;AFIEAABkcnMvZG93bnJldi54bWxQSwUGAAAAAAQABADzAAAAXQUAAAAA&#10;" strokecolor="windowText" strokeweight="1.5pt">
                <v:stroke endarrow="block" joinstyle="miter"/>
              </v:shape>
            </w:pict>
          </mc:Fallback>
        </mc:AlternateContent>
      </w:r>
      <w:r>
        <w:rPr>
          <w:noProof/>
        </w:rPr>
        <mc:AlternateContent>
          <mc:Choice Requires="wps">
            <w:drawing>
              <wp:anchor distT="0" distB="0" distL="114300" distR="114300" simplePos="0" relativeHeight="251819008" behindDoc="0" locked="0" layoutInCell="1" allowOverlap="1" wp14:anchorId="21544B3B" wp14:editId="39D6E0FD">
                <wp:simplePos x="0" y="0"/>
                <wp:positionH relativeFrom="column">
                  <wp:posOffset>2854325</wp:posOffset>
                </wp:positionH>
                <wp:positionV relativeFrom="paragraph">
                  <wp:posOffset>1210945</wp:posOffset>
                </wp:positionV>
                <wp:extent cx="1490345" cy="635"/>
                <wp:effectExtent l="0" t="76200" r="14605" b="94615"/>
                <wp:wrapNone/>
                <wp:docPr id="331" name="Straight Arrow Connector 331"/>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7BFD53" id="Straight Arrow Connector 331" o:spid="_x0000_s1026" type="#_x0000_t32" style="position:absolute;margin-left:224.75pt;margin-top:95.35pt;width:117.35pt;height:.05p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uE9QEAAMkDAAAOAAAAZHJzL2Uyb0RvYy54bWysU8tu2zAQvBfoPxC815LjOEgEy0FhN70U&#10;bYCkvW8oSiLAF3ZZy/77LmnFSNtbUR0IkssZzixHm/ujs+KgkUzwrVwuaim0V6Ezfmjl9+eHD7dS&#10;UALfgQ1et/KkSd5v37/bTLHRV2EMttMomMRTM8VWjinFpqpIjdoBLULUnot9QAeJlzhUHcLE7M5W&#10;V3V9U00Bu4hBaSLe3Z+Lclv4+16r9K3vSSdhW8naUhmxjC95rLYbaAaEOBo1y4B/UOHAeL70QrWH&#10;BOInmr+onFEYKPRpoYKrQt8bpYsHdrOs/3DzNELUxQs3h+KlTfT/aNXXwyMK07VytVpK4cHxIz0l&#10;BDOMSXxEDJPYBe+5kQFFPsMdmyI1DNz5R5xXFB8x2z/26ERvTfzBYSgNYYviWPp9uvRbH5NQvLm8&#10;vqtX12spFNduVuvMXZ1JMllESp91cCJPWkmzqouc8wVw+ELpDHwFZLAPD8Za3ofGejHxZXf1mhOg&#10;gFPWW0g8dZF9kx+kADtwfFXCopmCNV2GZzSdaGdRHIATxMHrwvTM+qWwQIkLbKp8s/bfoFnPHmg8&#10;g0spH4PGmcSpt8a18vaChiaBsZ98J9Ip8iskNOAHq2dm6zNSl0zPjvM7nDufZy+hO5UHqfKK81Ka&#10;OWc7B/Ltmudv/8DtLwAAAP//AwBQSwMEFAAGAAgAAAAhAOmPLULgAAAACwEAAA8AAABkcnMvZG93&#10;bnJldi54bWxMj8tOwzAQRfdI/IM1SOyonSqUNMSpEIgNQqgprWDpJEMS4Udku034ewY2sJy5R3fO&#10;FJvZaHZCHwZnJSQLAQxt49rBdhL2r49XGbAQlW2VdhYlfGGATXl+Vqi8dZOt8LSLHaMSG3IloY9x&#10;zDkPTY9GhYUb0VL24bxRkUbf8daricqN5kshVtyowdKFXo1432PzuTsaCVn1Nj9V73Uipoc62b48&#10;a1f5g5SXF/PdLbCIc/yD4Uef1KEkp9odbRuYlpCm62tCKViLG2BErLJ0Caz+3WTAy4L//6H8BgAA&#10;//8DAFBLAQItABQABgAIAAAAIQC2gziS/gAAAOEBAAATAAAAAAAAAAAAAAAAAAAAAABbQ29udGVu&#10;dF9UeXBlc10ueG1sUEsBAi0AFAAGAAgAAAAhADj9If/WAAAAlAEAAAsAAAAAAAAAAAAAAAAALwEA&#10;AF9yZWxzLy5yZWxzUEsBAi0AFAAGAAgAAAAhAOpvO4T1AQAAyQMAAA4AAAAAAAAAAAAAAAAALgIA&#10;AGRycy9lMm9Eb2MueG1sUEsBAi0AFAAGAAgAAAAhAOmPLULgAAAACwEAAA8AAAAAAAAAAAAAAAAA&#10;TwQAAGRycy9kb3ducmV2LnhtbFBLBQYAAAAABAAEAPMAAABcBQAAAAA=&#10;" strokecolor="windowText" strokeweight="1.5pt">
                <v:stroke endarrow="block" joinstyle="miter"/>
              </v:shape>
            </w:pict>
          </mc:Fallback>
        </mc:AlternateContent>
      </w:r>
      <w:r>
        <w:rPr>
          <w:noProof/>
        </w:rPr>
        <mc:AlternateContent>
          <mc:Choice Requires="wps">
            <w:drawing>
              <wp:anchor distT="0" distB="0" distL="114300" distR="114300" simplePos="0" relativeHeight="251820032" behindDoc="0" locked="0" layoutInCell="1" allowOverlap="1" wp14:anchorId="0382197D" wp14:editId="31188024">
                <wp:simplePos x="0" y="0"/>
                <wp:positionH relativeFrom="column">
                  <wp:posOffset>0</wp:posOffset>
                </wp:positionH>
                <wp:positionV relativeFrom="paragraph">
                  <wp:posOffset>1669415</wp:posOffset>
                </wp:positionV>
                <wp:extent cx="1370330" cy="351155"/>
                <wp:effectExtent l="0" t="0" r="20320" b="10795"/>
                <wp:wrapNone/>
                <wp:docPr id="332" name="Rectangle 332"/>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3F379C7F"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Complainer informed of reasons.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2197D" id="Rectangle 332" o:spid="_x0000_s1105" style="position:absolute;margin-left:0;margin-top:131.45pt;width:107.9pt;height:27.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BjwIAACkFAAAOAAAAZHJzL2Uyb0RvYy54bWysVEtv2zAMvg/YfxB0X23n0TRGnSJI0WFA&#10;0RZrh54ZWbYF6DVJidP9+lGy06bdTsN8kEmR+ih+JHV5dVCS7LnzwuiKFmc5JVwzUwvdVvTH082X&#10;C0p8AF2DNJpX9IV7erX6/OmytyWfmM7ImjuCINqXva1oF4Its8yzjivwZ8ZyjcbGOAUBVddmtYMe&#10;0ZXMJnl+nvXG1dYZxr3H3evBSFcJv2k4C/dN43kgsqJ4t5BWl9ZtXLPVJZStA9sJNl4D/uEWCoTG&#10;oK9Q1xCA7Jz4A0oJ5ow3TThjRmWmaQTjKQfMpsg/ZPPYgeUpFyTH21ea/P+DZXf7B0dEXdHpdEKJ&#10;BoVF+o60gW4lJ3ETKeqtL9Hz0T64UfMoxnwPjVPxj5mQQ6L15ZVWfgiE4WYxPV+eL+eUMLRN50Ux&#10;n0fQ7O20dT585UaRKFTUYfzEJuxvfRhcjy4xmDdS1DdCyqS4druRjuwhljhfF8v1iP7OTWrS41Um&#10;ixzbgAG2WiMhoKgsJu91SwnIFnuYBZdivzvtT4PMZovJZjY4dVDzIfQ8x+8YeXBPOb7DiVlcg++G&#10;I8kUj0CpRMA5kEJV9CICHZGkjlaeOnnkIhZjoD9K4bA9pPotlhEpbm1N/YJFdWbodm/ZjcC4t+DD&#10;Azhsb2QARzbc49JIg7SYUaKkM+7X3/ajP3YdWinpcVyQsp87cJwS+U1jPy6L2SzOV1Jm88UEFXdq&#10;2Z5a9E5tDJarwMfBsiRG/yCPYuOMesbJXseoaALNMPZQnFHZhGGM8W1gfL1ObjhTFsKtfrQsgkfq&#10;IuNPh2dwdmyugG15Z46jBeWHHht840lt1rtgGpEa8I1XLGpUcB5Tece3Iw78qZ683l641W8AAAD/&#10;/wMAUEsDBBQABgAIAAAAIQB2tvsZ3wAAAAgBAAAPAAAAZHJzL2Rvd25yZXYueG1sTI/LTsMwEEX3&#10;SPyDNUjsqBMjqpLGqRASWXQDfUiInRO7cdR4HGy3DX/PsCrL0R3de065mtzAzibE3qOEfJYBM9h6&#10;3WMnYb97e1gAi0mhVoNHI+HHRFhVtzelKrS/4Mact6ljVIKxUBJsSmPBeWytcSrO/GiQsoMPTiU6&#10;Q8d1UBcqdwMXWTbnTvVIC1aN5tWa9rg9OQlh927rr4/6s/+2m7Uem3W9Pygp7++mlyWwZKZ0fYY/&#10;fEKHipgaf0Id2SCBRJIEMRfPwCgW+ROZNBIe84UAXpX8v0D1CwAA//8DAFBLAQItABQABgAIAAAA&#10;IQC2gziS/gAAAOEBAAATAAAAAAAAAAAAAAAAAAAAAABbQ29udGVudF9UeXBlc10ueG1sUEsBAi0A&#10;FAAGAAgAAAAhADj9If/WAAAAlAEAAAsAAAAAAAAAAAAAAAAALwEAAF9yZWxzLy5yZWxzUEsBAi0A&#10;FAAGAAgAAAAhAP6MEQGPAgAAKQUAAA4AAAAAAAAAAAAAAAAALgIAAGRycy9lMm9Eb2MueG1sUEsB&#10;Ai0AFAAGAAgAAAAhAHa2+xnfAAAACAEAAA8AAAAAAAAAAAAAAAAA6QQAAGRycy9kb3ducmV2Lnht&#10;bFBLBQYAAAAABAAEAPMAAAD1BQAAAAA=&#10;" fillcolor="#00a19a" strokecolor="#2f528f" strokeweight="1pt">
                <v:textbox>
                  <w:txbxContent>
                    <w:p w14:paraId="3F379C7F"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Complainer informed of reasons.</w:t>
                      </w:r>
                    </w:p>
                  </w:txbxContent>
                </v:textbox>
              </v:rect>
            </w:pict>
          </mc:Fallback>
        </mc:AlternateContent>
      </w:r>
      <w:r>
        <w:rPr>
          <w:noProof/>
        </w:rPr>
        <mc:AlternateContent>
          <mc:Choice Requires="wps">
            <w:drawing>
              <wp:anchor distT="0" distB="0" distL="114300" distR="114300" simplePos="0" relativeHeight="251821056" behindDoc="0" locked="0" layoutInCell="1" allowOverlap="1" wp14:anchorId="13F8B39B" wp14:editId="470F0292">
                <wp:simplePos x="0" y="0"/>
                <wp:positionH relativeFrom="column">
                  <wp:posOffset>0</wp:posOffset>
                </wp:positionH>
                <wp:positionV relativeFrom="paragraph">
                  <wp:posOffset>2240280</wp:posOffset>
                </wp:positionV>
                <wp:extent cx="1371600" cy="351155"/>
                <wp:effectExtent l="0" t="0" r="19050" b="10795"/>
                <wp:wrapNone/>
                <wp:docPr id="333" name="Rectangle 333"/>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45C06477"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No appeal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8B39B" id="Rectangle 333" o:spid="_x0000_s1106" style="position:absolute;margin-left:0;margin-top:176.4pt;width:108pt;height:2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VCiwIAACkFAAAOAAAAZHJzL2Uyb0RvYy54bWysVEtv2zAMvg/YfxB0X23n0bRGnSJI0WFA&#10;0QZrh54ZWbYF6DVJidP9+lGy06bdTsN8kEnx/ZHU1fVBSbLnzgujK1qc5ZRwzUwtdFvRH0+3Xy4o&#10;8QF0DdJoXtEX7un18vOnq96WfGI6I2vuCDrRvuxtRbsQbJllnnVcgT8zlmsUNsYpCMi6Nqsd9Ohd&#10;yWyS5+dZb1xtnWHce7y9GYR0mfw3DWfhoWk8D0RWFHML6XTp3MYzW15B2TqwnWBjGvAPWSgQGoO+&#10;urqBAGTnxB+ulGDOeNOEM2ZUZppGMJ5qwGqK/EM1jx1YnmpBcLx9hcn/P7fsfr9xRNQVnU6nlGhQ&#10;2KTvCBvoVnISLxGi3voSNR/txo2cRzLWe2icin+shBwSrC+vsPJDIAwvi+miOM8RfYay6bwo5vPo&#10;NHuzts6Hr9woEomKOoyf0IT9nQ+D6lElBvNGivpWSJkY127X0pE9xBbnq+JyNXp/pyY16TGVySIl&#10;AjhqjYSAOSmLxXvdUgKyxRlmwaXY76z9aZDZbDFZzwalDmo+hJ7n+B0jD+qpxnd+YhU34LvBJImi&#10;CZRKBNwDKVRFL6Kjoyepo5SnSR6xiM0Y4I9UOGwPqX8XySRebU39gk11Zph2b9mtwLh34MMGHI43&#10;tgJXNjzg0UiDsJiRoqQz7tff7qM+Th1KKelxXRCynztwnBL5TeM8XhazWdyvxMzmiwky7lSyPZXo&#10;nVobbFeBj4NliYz6QR7Jxhn1jJu9ilFRBJph7KE5I7MOwxrj28D4apXUcKcshDv9aFl0HqGLiD8d&#10;nsHZcbgCjuW9Oa4WlB9mbNCNltqsdsE0Ig3gG67Y1MjgPqb2jm9HXPhTPmm9vXDL3wAAAP//AwBQ&#10;SwMEFAAGAAgAAAAhACaXJhTfAAAACAEAAA8AAABkcnMvZG93bnJldi54bWxMj01PwzAMhu9I/IfI&#10;k7ixtAWmqTSdEBI97AL7kBC3tPGaao1Tmmwr/x5zGkf7tV4/T7GaXC/OOIbOk4J0noBAarzpqFWw&#10;373dL0GEqMno3hMq+MEAq/L2ptC58Rfa4HkbW8ElFHKtwMY45FKGxqLTYe4HJM4OfnQ68ji20oz6&#10;wuWul1mSLKTTHfEHqwd8tdgctyenYNy92+rro/rsvu1mbYZ6Xe0PWqm72fTyDCLiFK/H8IfP6FAy&#10;U+1PZILoFbBIVPDwlLEAx1m64E2t4DFZpiDLQv4XKH8BAAD//wMAUEsBAi0AFAAGAAgAAAAhALaD&#10;OJL+AAAA4QEAABMAAAAAAAAAAAAAAAAAAAAAAFtDb250ZW50X1R5cGVzXS54bWxQSwECLQAUAAYA&#10;CAAAACEAOP0h/9YAAACUAQAACwAAAAAAAAAAAAAAAAAvAQAAX3JlbHMvLnJlbHNQSwECLQAUAAYA&#10;CAAAACEAWBrlQosCAAApBQAADgAAAAAAAAAAAAAAAAAuAgAAZHJzL2Uyb0RvYy54bWxQSwECLQAU&#10;AAYACAAAACEAJpcmFN8AAAAIAQAADwAAAAAAAAAAAAAAAADlBAAAZHJzL2Rvd25yZXYueG1sUEsF&#10;BgAAAAAEAAQA8wAAAPEFAAAAAA==&#10;" fillcolor="#00a19a" strokecolor="#2f528f" strokeweight="1pt">
                <v:textbox>
                  <w:txbxContent>
                    <w:p w14:paraId="45C06477"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No appeal right*.</w:t>
                      </w:r>
                    </w:p>
                  </w:txbxContent>
                </v:textbox>
              </v:rect>
            </w:pict>
          </mc:Fallback>
        </mc:AlternateContent>
      </w:r>
      <w:r>
        <w:rPr>
          <w:noProof/>
        </w:rPr>
        <mc:AlternateContent>
          <mc:Choice Requires="wps">
            <w:drawing>
              <wp:anchor distT="0" distB="0" distL="114300" distR="114300" simplePos="0" relativeHeight="251822080" behindDoc="0" locked="0" layoutInCell="1" allowOverlap="1" wp14:anchorId="25E27CE6" wp14:editId="7CDE3F92">
                <wp:simplePos x="0" y="0"/>
                <wp:positionH relativeFrom="column">
                  <wp:posOffset>684530</wp:posOffset>
                </wp:positionH>
                <wp:positionV relativeFrom="paragraph">
                  <wp:posOffset>1441450</wp:posOffset>
                </wp:positionV>
                <wp:extent cx="0" cy="230505"/>
                <wp:effectExtent l="76200" t="0" r="57150" b="55245"/>
                <wp:wrapNone/>
                <wp:docPr id="334" name="Straight Arrow Connector 334"/>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4DF599" id="Straight Arrow Connector 334" o:spid="_x0000_s1026" type="#_x0000_t32" style="position:absolute;margin-left:53.9pt;margin-top:113.5pt;width:0;height:18.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X46gEAALwDAAAOAAAAZHJzL2Uyb0RvYy54bWysU8tu2zAQvBfoPxC817KdPhzBclDYTS9F&#10;ayDpB2woSiLAF3ZZy/77LmlFTdtbUR0oPrTDmdnR9u7srDhpJBN8I1eLpRTaq9Aa3zfy++P9m40U&#10;lMC3YIPXjbxokne716+2Y6z1OgzBthoFg3iqx9jIIaVYVxWpQTugRYja82EX0EHiJfZVizAyurPV&#10;erl8X40B24hBaSLePVwP5a7gd51W6VvXkU7CNpK5pTJiGZ/yWO22UPcIcTBqogH/wMKB8XzpDHWA&#10;BOIHmr+gnFEYKHRpoYKrQtcZpYsGVrNa/qHmYYCoixY2h+JsE/0/WPX1dERh2kbe3LyVwoPjJj0k&#10;BNMPSXxEDKPYB+/ZyIAif8OOjZFqLtz7I04rikfM8s8duvxmYeJcXL7MLutzEuq6qXh3vb7dfCgN&#10;qH7VRaT0WQcn8qSRNBGZGayKyXD6Qolv5sLngnypD/fG2tJR68XIcbxdvuOmK+BgdRYST11kqeR7&#10;KcD2nFiVsEBSsKbN5RmILrS3KE7AoeGstWF8ZPJSWKDEB6yoPNkKpvBbaeZzABquxeXomjFnEgfd&#10;GtfIzVwNdQJjP/lWpEtk4xMa8L3VE7L1mY0uMZ4UZ+uvZufZU2gvpQdVXnFECqEpzjmDL9c8f/nT&#10;7X4CAAD//wMAUEsDBBQABgAIAAAAIQD2A6b73AAAAAsBAAAPAAAAZHJzL2Rvd25yZXYueG1sTI/B&#10;TsMwEETvSPyDtUjcqEMiWhTiVAUJcQKpBcR1Gy9xRLwOsdsGvp4tFzjO7Gj2TbWcfK/2NMYusIHL&#10;WQaKuAm249bAy/P9xTWomJAt9oHJwBdFWNanJxWWNhx4TftNapWUcCzRgEtpKLWOjSOPcRYGYrm9&#10;h9FjEjm22o54kHLf6zzL5tpjx/LB4UB3jpqPzc4beHgq3r7xUdtPh6vXqzXRrUMy5vxsWt2ASjSl&#10;vzAc8QUdamHahh3bqHrR2ULQk4E8X8ioY+LX2YozLwrQdaX/b6h/AAAA//8DAFBLAQItABQABgAI&#10;AAAAIQC2gziS/gAAAOEBAAATAAAAAAAAAAAAAAAAAAAAAABbQ29udGVudF9UeXBlc10ueG1sUEsB&#10;Ai0AFAAGAAgAAAAhADj9If/WAAAAlAEAAAsAAAAAAAAAAAAAAAAALwEAAF9yZWxzLy5yZWxzUEsB&#10;Ai0AFAAGAAgAAAAhADk4dfjqAQAAvAMAAA4AAAAAAAAAAAAAAAAALgIAAGRycy9lMm9Eb2MueG1s&#10;UEsBAi0AFAAGAAgAAAAhAPYDpvv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23104" behindDoc="0" locked="0" layoutInCell="1" allowOverlap="1" wp14:anchorId="7539B0D5" wp14:editId="4141D1B1">
                <wp:simplePos x="0" y="0"/>
                <wp:positionH relativeFrom="column">
                  <wp:posOffset>683895</wp:posOffset>
                </wp:positionH>
                <wp:positionV relativeFrom="paragraph">
                  <wp:posOffset>2020570</wp:posOffset>
                </wp:positionV>
                <wp:extent cx="0" cy="219710"/>
                <wp:effectExtent l="76200" t="0" r="57150" b="66040"/>
                <wp:wrapNone/>
                <wp:docPr id="335" name="Straight Arrow Connector 33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140748" id="Straight Arrow Connector 335" o:spid="_x0000_s1026" type="#_x0000_t32" style="position:absolute;margin-left:53.85pt;margin-top:159.1pt;width:0;height:17.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Tl6gEAALwDAAAOAAAAZHJzL2Uyb0RvYy54bWysU8tu2zAQvBfoPxC815IdpE0Ey0FgN70U&#10;rYGkH7ChKIkAX9hlLfvvu6RVJ21vRXSguKR2ODMcre+OzoqDRjLBt3K5qKXQXoXO+KGVP54ePtxI&#10;QQl8BzZ43cqTJnm3ef9uPcVGr8IYbKdRMIinZoqtHFOKTVWRGrUDWoSoPW/2AR0kLnGoOoSJ0Z2t&#10;VnX9sZoCdhGD0kS8ujtvyk3B73ut0ve+J52EbSVzS2XEMj7nsdqsoRkQ4mjUTAP+g4UD4/nQC9QO&#10;EoifaP6BckZhoNCnhQquCn1vlC4aWM2y/kvN4whRFy1sDsWLTfR2sOrbYY/CdK28urqWwoPjS3pM&#10;CGYYk7hHDJPYBu/ZyIAif8OOTZEabtz6Pc4VxT1m+cceXX6zMHEsLp8uLutjEuq8qHh1tbytPxW4&#10;6qUvIqUvOjiRJ62kmciFwbKYDIevlPhkbvzdkA/14cFYW27UejFxHG/ra750BRys3kLiqYsslfwg&#10;BdiBE6sSFkgK1nS5PQPRibYWxQE4NJy1LkxPTF4KC5R4gxWVJ1vBFP5ozXx2QOO5uWydM+ZM4qBb&#10;41p5c+mGJoGxn30n0imy8QkN+MHqGdn6zEaXGM+Ks/Vns/PsOXSncgdVrjgihdAc55zB1zXPX/90&#10;m18AAAD//wMAUEsDBBQABgAIAAAAIQDf63K63QAAAAsBAAAPAAAAZHJzL2Rvd25yZXYueG1sTI/B&#10;TsMwEETvSPyDtUjcqNNUpVGIUxUkxAmkFhDXbbzEEfG6xG4b+Hq2XOA4s0+zM9Vy9L060BC7wAam&#10;kwwUcRNsx62Bl+f7qwJUTMgW+8Bk4IsiLOvzswpLG468psMmtUpCOJZowKW0K7WOjSOPcRJ2xHJ7&#10;D4PHJHJotR3wKOG+13mWXWuPHcsHhzu6c9R8bPbewMPT7O0bH7X9dLh6na+Jbh2SMZcX4+oGVKIx&#10;/cFwqi/VoZZO27BnG1UvOlssBDUwmxY5qBPx62zFmecF6LrS/zfUPwAAAP//AwBQSwECLQAUAAYA&#10;CAAAACEAtoM4kv4AAADhAQAAEwAAAAAAAAAAAAAAAAAAAAAAW0NvbnRlbnRfVHlwZXNdLnhtbFBL&#10;AQItABQABgAIAAAAIQA4/SH/1gAAAJQBAAALAAAAAAAAAAAAAAAAAC8BAABfcmVscy8ucmVsc1BL&#10;AQItABQABgAIAAAAIQASGxTl6gEAALwDAAAOAAAAAAAAAAAAAAAAAC4CAABkcnMvZTJvRG9jLnht&#10;bFBLAQItABQABgAIAAAAIQDf63K63QAAAAsBAAAPAAAAAAAAAAAAAAAAAEQ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151645F3" wp14:editId="12863C2B">
                <wp:simplePos x="0" y="0"/>
                <wp:positionH relativeFrom="column">
                  <wp:posOffset>4341495</wp:posOffset>
                </wp:positionH>
                <wp:positionV relativeFrom="paragraph">
                  <wp:posOffset>2236470</wp:posOffset>
                </wp:positionV>
                <wp:extent cx="1369060" cy="346075"/>
                <wp:effectExtent l="0" t="0" r="21590" b="15875"/>
                <wp:wrapNone/>
                <wp:docPr id="336" name="Rectangle 336"/>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6FB51CD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Further information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645F3" id="Rectangle 336" o:spid="_x0000_s1107" style="position:absolute;margin-left:341.85pt;margin-top:176.1pt;width:107.8pt;height:2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SzjgIAACkFAAAOAAAAZHJzL2Uyb0RvYy54bWysVEtv2zAMvg/YfxB0X20nbtIadYogRYcB&#10;RRusHXpmZPkB6DVJid39+lGy06bdTsN8kEmR+ih+JHV1PUhBDty6TquSZmcpJVwxXXWqKemPp9sv&#10;F5Q4D6oCoRUv6Qt39Hr1+dNVbwo+060WFbcEQZQrelPS1ntTJIljLZfgzrThCo21thI8qrZJKgs9&#10;okuRzNJ0kfTaVsZqxp3D3ZvRSFcRv6458w917bgnoqR4Nx9XG9ddWJPVFRSNBdN2bLoG/MMtJHQK&#10;g75C3YAHsrfdH1CyY1Y7XfszpmWi67pjPOaA2WTph2weWzA85oLkOPNKk/t/sOz+sLWkq0o6ny8o&#10;USCxSN+RNlCN4CRsIkW9cQV6PpqtnTSHYsh3qK0Mf8yEDJHWl1da+eAJw81svrhMF8g+Q9s8X6TL&#10;8wCavJ021vmvXEsShJJajB/ZhMOd86Pr0SUEc1p01W0nRFRss9sISw4QSpyus8v1hP7OTSjS41Vm&#10;yzRcBLDVagEeRWkweacaSkA02MPM2xj73Wl3GiTPl7NNPjq1UPEx9HmK3zHy6B5zfIcTsrgB145H&#10;oikcgUJ2HudAdLKkFwHoiCRUsPLYyRMXoRgj/UHyw26I9bvIAlLY2unqBYtq9djtzrDbDuPegfNb&#10;sNjeyACOrH/ApRYaadGTREmr7a+/7Qd/7Dq0UtLjuCBlP/dgOSXim8J+vMzyPMxXVPLz5QwVe2rZ&#10;nVrUXm40livDx8GwKAZ/L45ibbV8xsleh6hoAsUw9licSdn4cYzxbWB8vY5uOFMG/J16NCyAB+oC&#10;40/DM1gzNZfHtrzXx9GC4kOPjb7hpNLrvdd1FxvwjVcsalBwHmN5p7cjDPypHr3eXrjVbwAAAP//&#10;AwBQSwMEFAAGAAgAAAAhAH8UpFfjAAAACwEAAA8AAABkcnMvZG93bnJldi54bWxMj8tOwzAQRfdI&#10;/IM1SOyo0wTSNI1TISSy6Ia+JMRuErtxRDwOsduGv8esYDm6R/eeKdaT6dlFja6zJGA+i4Apaqzs&#10;qBVwPLw+ZMCcR5LYW1ICvpWDdXl7U2Au7ZV26rL3LQsl5HIUoL0fcs5do5VBN7ODopCd7GjQh3Ns&#10;uRzxGspNz+MoSrnBjsKCxkG9aNV87s9GwHh409XHtnrvvvRuI4d6Ux1PKMT93fS8AubV5P9g+NUP&#10;6lAGp9qeSTrWC0izZBFQAclTHAMLRLZcJsBqAY9RugBeFvz/D+UPAAAA//8DAFBLAQItABQABgAI&#10;AAAAIQC2gziS/gAAAOEBAAATAAAAAAAAAAAAAAAAAAAAAABbQ29udGVudF9UeXBlc10ueG1sUEsB&#10;Ai0AFAAGAAgAAAAhADj9If/WAAAAlAEAAAsAAAAAAAAAAAAAAAAALwEAAF9yZWxzLy5yZWxzUEsB&#10;Ai0AFAAGAAgAAAAhAFfNpLOOAgAAKQUAAA4AAAAAAAAAAAAAAAAALgIAAGRycy9lMm9Eb2MueG1s&#10;UEsBAi0AFAAGAAgAAAAhAH8UpFfjAAAACwEAAA8AAAAAAAAAAAAAAAAA6AQAAGRycy9kb3ducmV2&#10;LnhtbFBLBQYAAAAABAAEAPMAAAD4BQAAAAA=&#10;" fillcolor="#00a19a" strokecolor="#2f528f" strokeweight="1pt">
                <v:textbox>
                  <w:txbxContent>
                    <w:p w14:paraId="6FB51CD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Further information obtained, if required.</w:t>
                      </w:r>
                    </w:p>
                  </w:txbxContent>
                </v:textbox>
              </v:rect>
            </w:pict>
          </mc:Fallback>
        </mc:AlternateContent>
      </w:r>
      <w:r>
        <w:rPr>
          <w:noProof/>
        </w:rPr>
        <mc:AlternateContent>
          <mc:Choice Requires="wps">
            <w:drawing>
              <wp:anchor distT="0" distB="0" distL="114300" distR="114300" simplePos="0" relativeHeight="251826176" behindDoc="0" locked="0" layoutInCell="1" allowOverlap="1" wp14:anchorId="42BEFCA3" wp14:editId="33EEC9D7">
                <wp:simplePos x="0" y="0"/>
                <wp:positionH relativeFrom="column">
                  <wp:posOffset>4342130</wp:posOffset>
                </wp:positionH>
                <wp:positionV relativeFrom="paragraph">
                  <wp:posOffset>2807970</wp:posOffset>
                </wp:positionV>
                <wp:extent cx="1369060" cy="346075"/>
                <wp:effectExtent l="0" t="0" r="21590" b="15875"/>
                <wp:wrapNone/>
                <wp:docPr id="337" name="Rectangle 33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5BBE0624"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Witnesses interviewed, </w:t>
                            </w:r>
                          </w:p>
                          <w:p w14:paraId="23FE6E3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FCA3" id="Rectangle 337" o:spid="_x0000_s1108" style="position:absolute;margin-left:341.9pt;margin-top:221.1pt;width:107.8pt;height:2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KijgIAACkFAAAOAAAAZHJzL2Uyb0RvYy54bWysVE1v2zAMvQ/YfxB0X+0kbtIadYogRYcB&#10;RRusHXpmZNkWoK9JSpzu14+SnTbtdhrmg0yK1KP4SOrq+qAk2XPnhdEVnZzllHDNTC10W9EfT7df&#10;LijxAXQN0mhe0Rfu6fXy86er3pZ8ajoja+4Igmhf9raiXQi2zDLPOq7AnxnLNRob4xQEVF2b1Q56&#10;RFcym+b5POuNq60zjHuPuzeDkS4TftNwFh6axvNAZEXxbiGtLq3buGbLKyhbB7YTbLwG/MMtFAiN&#10;QV+hbiAA2TnxB5QSzBlvmnDGjMpM0wjGUw6YzST/kM1jB5anXJAcb19p8v8Plt3vN46IuqKz2YIS&#10;DQqL9B1pA91KTuImUtRbX6Lno924UfMoxnwPjVPxj5mQQ6L15ZVWfgiE4eZkNr/M58g+Q9usmOeL&#10;8wiavZ22zoev3CgShYo6jJ/YhP2dD4Pr0SUG80aK+lZImRTXbtfSkT3EEueryeVqRH/nJjXp8SrT&#10;RR4vAthqjYSAorKYvNctJSBb7GEWXIr97rQ/DVIUi+m6GJw6qPkQ+jzH7xh5cE85vsOJWdyA74Yj&#10;yRSPQKlEwDmQQlX0IgIdkaSOVp46eeQiFmOgP0rhsD2k+l1MI1Lc2pr6BYvqzNDt3rJbgXHvwIcN&#10;OGxvZABHNjzg0kiDtJhRoqQz7tff9qM/dh1aKelxXJCynztwnBL5TWM/Xk6KIs5XUorzxRQVd2rZ&#10;nlr0Tq0NlmuCj4NlSYz+QR7Fxhn1jJO9ilHRBJph7KE4o7IOwxjj28D4apXccKYshDv9aFkEj9RF&#10;xp8Oz+Ds2FwB2/LeHEcLyg89NvjGk9qsdsE0IjXgG69Y1KjgPKbyjm9HHPhTPXm9vXDL3wAAAP//&#10;AwBQSwMEFAAGAAgAAAAhAJiBkrHiAAAACwEAAA8AAABkcnMvZG93bnJldi54bWxMj81OwzAQhO9I&#10;vIO1SNyoQ4hCksapEBI59AL9kRA3J3bjqPE6xG4b3p7lVI47O5r5plzNdmBnPfneoYDHRQRMY+tU&#10;j52A/e7tIQPmg0QlB4dawI/2sKpub0pZKHfBjT5vQ8coBH0hBZgQxoJz3xptpV+4USP9Dm6yMtA5&#10;dVxN8kLhduBxFKXcyh6pwchRvxrdHrcnK2DavZv666P+7L/NZq3GZl3vD1KI+7v5ZQks6DlczfCH&#10;T+hQEVPjTqg8GwSk2ROhBwFJEsfAyJHleQKsISVPn4FXJf+/ofoFAAD//wMAUEsBAi0AFAAGAAgA&#10;AAAhALaDOJL+AAAA4QEAABMAAAAAAAAAAAAAAAAAAAAAAFtDb250ZW50X1R5cGVzXS54bWxQSwEC&#10;LQAUAAYACAAAACEAOP0h/9YAAACUAQAACwAAAAAAAAAAAAAAAAAvAQAAX3JlbHMvLnJlbHNQSwEC&#10;LQAUAAYACAAAACEA8IGSoo4CAAApBQAADgAAAAAAAAAAAAAAAAAuAgAAZHJzL2Uyb0RvYy54bWxQ&#10;SwECLQAUAAYACAAAACEAmIGSseIAAAALAQAADwAAAAAAAAAAAAAAAADoBAAAZHJzL2Rvd25yZXYu&#10;eG1sUEsFBgAAAAAEAAQA8wAAAPcFAAAAAA==&#10;" fillcolor="#00a19a" strokecolor="#2f528f" strokeweight="1pt">
                <v:textbox>
                  <w:txbxContent>
                    <w:p w14:paraId="5BBE0624"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Witnesses interviewed, </w:t>
                      </w:r>
                    </w:p>
                    <w:p w14:paraId="23FE6E3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required.</w:t>
                      </w:r>
                    </w:p>
                  </w:txbxContent>
                </v:textbox>
              </v:rect>
            </w:pict>
          </mc:Fallback>
        </mc:AlternateContent>
      </w:r>
      <w:r>
        <w:rPr>
          <w:noProof/>
        </w:rPr>
        <mc:AlternateContent>
          <mc:Choice Requires="wps">
            <w:drawing>
              <wp:anchor distT="0" distB="0" distL="114300" distR="114300" simplePos="0" relativeHeight="251827200" behindDoc="0" locked="0" layoutInCell="1" allowOverlap="1" wp14:anchorId="6AC201AA" wp14:editId="2FC6B851">
                <wp:simplePos x="0" y="0"/>
                <wp:positionH relativeFrom="column">
                  <wp:posOffset>5029835</wp:posOffset>
                </wp:positionH>
                <wp:positionV relativeFrom="paragraph">
                  <wp:posOffset>1444625</wp:posOffset>
                </wp:positionV>
                <wp:extent cx="0" cy="230505"/>
                <wp:effectExtent l="76200" t="0" r="57150" b="55245"/>
                <wp:wrapNone/>
                <wp:docPr id="338" name="Straight Arrow Connector 338"/>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B8CA11" id="Straight Arrow Connector 338" o:spid="_x0000_s1026" type="#_x0000_t32" style="position:absolute;margin-left:396.05pt;margin-top:113.75pt;width:0;height:18.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866gEAALwDAAAOAAAAZHJzL2Uyb0RvYy54bWysU8tu2zAQvBfoPxC817Idt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be3HCrPDhu0kNC&#10;MP2QxCfEMIp98J6NDCjyN+zYGKnmwr0/4rSieMQs/9yhy28WJs7F5cvssj4noa6binfX69vNx9KA&#10;6k9dREpfdHAiTxpJE5GZwaqYDKevlPhmLvxdkC/14d5YWzpqvRg5jrfL99x0BRyszkLiqYsslXwv&#10;BdieE6sSFkgK1rS5PAPRhfYWxQk4NJy1NoyPTF4KC5T4gBWVJ1vBFP4qzXwOQMO1uBxdM+ZM4qBb&#10;4xq5mauhTmDsZ9+KdIlsfEIDvrd6QrY+s9ElxpPibP3V7Dx7Cu2l9KDKK45IITTFOWfw+Zrnz3+6&#10;3S8AAAD//wMAUEsDBBQABgAIAAAAIQA58TEb3gAAAAsBAAAPAAAAZHJzL2Rvd25yZXYueG1sTI9N&#10;T8MwDIbvSPyHyEjcWLpO+6A0nQYS4gTSBoir15imonFGk22FX48nDnD060evH5fLwXfqQH1sAxsY&#10;jzJQxHWwLTcGXp7vrxagYkK22AUmA18UYVmdn5VY2HDkNR02qVFSwrFAAy6lXaF1rB15jKOwI5bd&#10;e+g9Jhn7Rtsej1LuO51n2Ux7bFkuONzRnaP6Y7P3Bh6eJm/f+Kjtp8PV63RNdOuQjLm8GFY3oBIN&#10;6Q+Gk76oQyVO27BnG1VnYH6djwU1kOfzKSghfpOtJLPJAnRV6v8/VD8AAAD//wMAUEsBAi0AFAAG&#10;AAgAAAAhALaDOJL+AAAA4QEAABMAAAAAAAAAAAAAAAAAAAAAAFtDb250ZW50X1R5cGVzXS54bWxQ&#10;SwECLQAUAAYACAAAACEAOP0h/9YAAACUAQAACwAAAAAAAAAAAAAAAAAvAQAAX3JlbHMvLnJlbHNQ&#10;SwECLQAUAAYACAAAACEA75NfOuoBAAC8AwAADgAAAAAAAAAAAAAAAAAuAgAAZHJzL2Uyb0RvYy54&#10;bWxQSwECLQAUAAYACAAAACEAOfExG94AAAALAQAADwAAAAAAAAAAAAAAAABEBAAAZHJzL2Rvd25y&#10;ZXYueG1sUEsFBgAAAAAEAAQA8wAAAE8FAAAAAA==&#10;" strokecolor="windowText" strokeweight="1.5pt">
                <v:stroke endarrow="block" joinstyle="miter"/>
              </v:shape>
            </w:pict>
          </mc:Fallback>
        </mc:AlternateContent>
      </w:r>
      <w:r>
        <w:rPr>
          <w:noProof/>
        </w:rPr>
        <mc:AlternateContent>
          <mc:Choice Requires="wps">
            <w:drawing>
              <wp:anchor distT="0" distB="0" distL="114300" distR="114300" simplePos="0" relativeHeight="251828224" behindDoc="0" locked="0" layoutInCell="1" allowOverlap="1" wp14:anchorId="7599C1EE" wp14:editId="26B1C4BE">
                <wp:simplePos x="0" y="0"/>
                <wp:positionH relativeFrom="column">
                  <wp:posOffset>5035550</wp:posOffset>
                </wp:positionH>
                <wp:positionV relativeFrom="paragraph">
                  <wp:posOffset>2025015</wp:posOffset>
                </wp:positionV>
                <wp:extent cx="0" cy="230505"/>
                <wp:effectExtent l="76200" t="0" r="57150" b="55245"/>
                <wp:wrapNone/>
                <wp:docPr id="339" name="Straight Arrow Connector 339"/>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4C71FC" id="Straight Arrow Connector 339" o:spid="_x0000_s1026" type="#_x0000_t32" style="position:absolute;margin-left:396.5pt;margin-top:159.45pt;width:0;height:18.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7H6QEAALwDAAAOAAAAZHJzL2Uyb0RvYy54bWysU9uO0zAQfUfiHyy/07RdAW3UdIValhcE&#10;lXb5gFnHSSz5phnTtH/P2A1hgTdEHhxfMsfnnDnZ3V+cFWeNZIJv5GqxlEJ7FVrj+0Z+e3p4s5GC&#10;EvgWbPC6kVdN8n7/+tVujLVehyHYVqNgEE/1GBs5pBTrqiI1aAe0CFF7PuwCOki8xL5qEUZGd7Za&#10;L5fvqjFgGzEoTcS7x9uh3Bf8rtMqfe060knYRjK3VEYs43Meq/0O6h4hDkZNNOAfWDgwni+doY6Q&#10;QHxH8xeUMwoDhS4tVHBV6DqjdNHAalbLP9Q8DhB10cLmUJxtov8Hq76cTyhM28i7u60UHhw36TEh&#10;mH5I4gNiGMUheM9GBhT5G3ZsjFRz4cGfcFpRPGGWf+nQ5TcLE5fi8nV2WV+SULdNxbvr9XbzvjSg&#10;+lUXkdInHZzIk0bSRGRmsComw/kzJb6ZC38W5Et9eDDWlo5aL0aO43b5lpuugIPVWUg8dZGlku+l&#10;ANtzYlXCAknBmjaXZyC60sGiOAOHhrPWhvGJyUthgRIfsKLyZCuYwm+lmc8RaLgVl6NbxpxJHHRr&#10;XCM3czXUCYz96FuRrpGNT2jA91ZPyNZnNrrEeFKcrb+ZnWfPob2WHlR5xREphKY45wy+XPP85U+3&#10;/wEAAP//AwBQSwMEFAAGAAgAAAAhALNXIJXeAAAACwEAAA8AAABkcnMvZG93bnJldi54bWxMj8FO&#10;wzAQRO9I/IO1SNyo01aBNsSpChLiBFILiOs2XuKIeB1itw18PYs4wHFnRzNvytXoO3WgIbaBDUwn&#10;GSjiOtiWGwPPT3cXC1AxIVvsApOBT4qwqk5PSixsOPKGDtvUKAnhWKABl1JfaB1rRx7jJPTE8nsL&#10;g8ck59BoO+BRwn2nZ1l2qT22LA0Oe7p1VL9v997A/eP89QsftP1wuH7JN0Q3DsmY87NxfQ0q0Zj+&#10;zPCDL+hQCdMu7NlG1Rm4Ws5lSzIwny6WoMTxq+xEyfMZ6KrU/zdU3wAAAP//AwBQSwECLQAUAAYA&#10;CAAAACEAtoM4kv4AAADhAQAAEwAAAAAAAAAAAAAAAAAAAAAAW0NvbnRlbnRfVHlwZXNdLnhtbFBL&#10;AQItABQABgAIAAAAIQA4/SH/1gAAAJQBAAALAAAAAAAAAAAAAAAAAC8BAABfcmVscy8ucmVsc1BL&#10;AQItABQABgAIAAAAIQBjiZ7H6QEAALwDAAAOAAAAAAAAAAAAAAAAAC4CAABkcnMvZTJvRG9jLnht&#10;bFBLAQItABQABgAIAAAAIQCzVyCV3gAAAAs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29248" behindDoc="0" locked="0" layoutInCell="1" allowOverlap="1" wp14:anchorId="0CD57B7A" wp14:editId="74EEB19D">
                <wp:simplePos x="0" y="0"/>
                <wp:positionH relativeFrom="column">
                  <wp:posOffset>5031105</wp:posOffset>
                </wp:positionH>
                <wp:positionV relativeFrom="paragraph">
                  <wp:posOffset>2590800</wp:posOffset>
                </wp:positionV>
                <wp:extent cx="0" cy="230505"/>
                <wp:effectExtent l="76200" t="0" r="57150" b="55245"/>
                <wp:wrapNone/>
                <wp:docPr id="340" name="Straight Arrow Connector 340"/>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EA84AC" id="Straight Arrow Connector 340" o:spid="_x0000_s1026" type="#_x0000_t32" style="position:absolute;margin-left:396.15pt;margin-top:204pt;width:0;height:18.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q6QEAALwDAAAOAAAAZHJzL2Uyb0RvYy54bWysU8tu2zAQvBfoPxC815LdlyNYDgq76aVo&#10;DST5gA1FSQT4wi5r2X/fJa26aXsLqgPFJbXDmeFoc3tyVhw1kgm+lctFLYX2KnTGD618fLh7s5aC&#10;EvgObPC6lWdN8nb7+tVmio1ehTHYTqNgEE/NFFs5phSbqiI1age0CFF73uwDOkhc4lB1CBOjO1ut&#10;6vpDNQXsIgaliXh1f9mU24Lf91ql731POgnbSuaWyohlfMpjtd1AMyDE0aiZBryAhQPj+dAr1B4S&#10;iB9o/oFyRmGg0KeFCq4KfW+ULhpYzbL+S839CFEXLWwOxatN9P9g1bfjAYXpWvn2HfvjwfEl3ScE&#10;M4xJfEIMk9gF79nIgCJ/w45NkRpu3PkDzhXFA2b5px5dfrMwcSoun68u61MS6rKoeHW1ull/LHDV&#10;776IlL7o4ESetJJmIlcGy2IyHL9S4pO58VdDPtSHO2NtuVHrxcRxvKnfsygFHKzeQuKpiyyV/CAF&#10;2IETqxIWSArWdLk9A9GZdhbFETg0nLUuTA9MXgoLlHiDFZUnW8EU/mjNfPZA46W5bF0y5kzioFvj&#10;Wrm+dkOTwNjPvhPpHNn4hAb8YPWMbH1mo0uMZ8XZ+ovZefYUunO5gypXHJFCaI5zzuDzmufPf7rt&#10;TwAAAP//AwBQSwMEFAAGAAgAAAAhAD9qvr3dAAAACwEAAA8AAABkcnMvZG93bnJldi54bWxMj01P&#10;wzAMhu9I/IfISNxYylZglKbTQEKcmLQB4uo1pqlonNJkW+HXY8QBjn796P0oF6Pv1J6G2AY2cD7J&#10;QBHXwbbcGHh+uj+bg4oJ2WIXmAx8UoRFdXxUYmHDgde036RGiQnHAg24lPpC61g78hgnoSeW31sY&#10;PCY5h0bbAQ9i7js9zbJL7bFlSXDY052j+n2z8wYeVrPXL3zU9sPh8uViTXTrkIw5PRmXN6ASjekP&#10;hp/6Uh0q6bQNO7ZRdQaurqczQQ3k2VxGCfGrbEXJ8xnoqtT/N1TfAAAA//8DAFBLAQItABQABgAI&#10;AAAAIQC2gziS/gAAAOEBAAATAAAAAAAAAAAAAAAAAAAAAABbQ29udGVudF9UeXBlc10ueG1sUEsB&#10;Ai0AFAAGAAgAAAAhADj9If/WAAAAlAEAAAsAAAAAAAAAAAAAAAAALwEAAF9yZWxzLy5yZWxzUEsB&#10;Ai0AFAAGAAgAAAAhAD9+2WrpAQAAvAMAAA4AAAAAAAAAAAAAAAAALgIAAGRycy9lMm9Eb2MueG1s&#10;UEsBAi0AFAAGAAgAAAAhAD9qvr3dAAAACwEAAA8AAAAAAAAAAAAAAAAAQw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30272" behindDoc="0" locked="0" layoutInCell="1" allowOverlap="1" wp14:anchorId="0420BA04" wp14:editId="768CE72B">
                <wp:simplePos x="0" y="0"/>
                <wp:positionH relativeFrom="column">
                  <wp:posOffset>5037455</wp:posOffset>
                </wp:positionH>
                <wp:positionV relativeFrom="paragraph">
                  <wp:posOffset>3152775</wp:posOffset>
                </wp:positionV>
                <wp:extent cx="0" cy="229870"/>
                <wp:effectExtent l="0" t="0" r="38100" b="36830"/>
                <wp:wrapNone/>
                <wp:docPr id="341" name="Straight Connector 341"/>
                <wp:cNvGraphicFramePr/>
                <a:graphic xmlns:a="http://schemas.openxmlformats.org/drawingml/2006/main">
                  <a:graphicData uri="http://schemas.microsoft.com/office/word/2010/wordprocessingShape">
                    <wps:wsp>
                      <wps:cNvCnPr/>
                      <wps:spPr>
                        <a:xfrm>
                          <a:off x="0" y="0"/>
                          <a:ext cx="0" cy="22987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5055B39" id="Straight Connector 341"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65pt,248.25pt" to="396.65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Va0gEAAIwDAAAOAAAAZHJzL2Uyb0RvYy54bWysU8uO2zAMvBfoPwi6b+xk+8gacfaQYHsp&#10;2gC7/QCuLNsCJFEQ1Tj5+1JymqbtragPskiajxmON48nZ8VRRzLoW7lc1FJor7Azfmjlt5enu7UU&#10;lMB3YNHrVp41ycft2zebKTR6hSPaTkfBRTw1U2jlmFJoqorUqB3QAoP2HOwxOkhsxqHqIkxc3dlq&#10;VdcfqgljFyIqTcTe/RyU21K/77VKX/uedBK2lTxbKmcs52s+q+0GmiFCGI26jAH/MIUD47nptdQe&#10;Eojv0fxVyhkVkbBPC4Wuwr43ShcMjGZZ/4HmeYSgCxYmh8KVJvp/ZdWX4yEK07Xy/t1SCg+Ol/Sc&#10;IphhTGKH3jOFGEWOMldToIZTdv4QLxaFQ8zAT310+c2QxKnwe77yq09JqNmp2LtaPaw/FuqrX3kh&#10;Uvqk0Yl8aaU1PiOHBo6fKXEv/vTnJ9nt8clYW7ZnvZhYeg/1e16wAhZRbyHx1QWGRX6QAuzA6lQp&#10;lpKE1nQ5PReiM+1sFEdggbCuOpxeeFwpLFDiAGMoTwbPI/yWmufZA41zcgnNenImsaitca1c32Zb&#10;nzvqIssLqkzoTGG+vWJ3LsxW2eKVl6YXeWZN3dp8v/2Jtj8AAAD//wMAUEsDBBQABgAIAAAAIQDe&#10;1PFF4AAAAAsBAAAPAAAAZHJzL2Rvd25yZXYueG1sTI/BToNAEIbvJr7DZky82cVCqSBLoyaNiYcm&#10;tjXxuMAIKDtL2IWiT+8YD3qcmW/++SbbzKYTEw6utaTgehGAQCpt1VKt4HjYXt2AcF5TpTtLqOAT&#10;HWzy87NMp5U90TNOe18LDiGXagWN930qpSsbNNotbI/Eszc7GO25HGpZDfrE4aaTyyCIpdEt8YVG&#10;9/jQYPmxHw1rmK/tY3ufzDv5jk/x9BK9jkWk1OXFfHcLwuPs/2D40ecdyNmpsCNVTnQK1kkYMqog&#10;SuIVCCZ+O4WCVbhcg8wz+f+H/BsAAP//AwBQSwECLQAUAAYACAAAACEAtoM4kv4AAADhAQAAEwAA&#10;AAAAAAAAAAAAAAAAAAAAW0NvbnRlbnRfVHlwZXNdLnhtbFBLAQItABQABgAIAAAAIQA4/SH/1gAA&#10;AJQBAAALAAAAAAAAAAAAAAAAAC8BAABfcmVscy8ucmVsc1BLAQItABQABgAIAAAAIQCMqQVa0gEA&#10;AIwDAAAOAAAAAAAAAAAAAAAAAC4CAABkcnMvZTJvRG9jLnhtbFBLAQItABQABgAIAAAAIQDe1PFF&#10;4AAAAAsBAAAPAAAAAAAAAAAAAAAAACwEAABkcnMvZG93bnJldi54bWxQSwUGAAAAAAQABADzAAAA&#10;OQUAAAAA&#10;" strokecolor="windowText" strokeweight="1.5pt">
                <v:stroke joinstyle="miter"/>
              </v:line>
            </w:pict>
          </mc:Fallback>
        </mc:AlternateContent>
      </w:r>
      <w:r>
        <w:rPr>
          <w:noProof/>
        </w:rPr>
        <mc:AlternateContent>
          <mc:Choice Requires="wps">
            <w:drawing>
              <wp:anchor distT="0" distB="0" distL="114300" distR="114300" simplePos="0" relativeHeight="251831296" behindDoc="0" locked="0" layoutInCell="1" allowOverlap="1" wp14:anchorId="168D53E9" wp14:editId="46D8CBB7">
                <wp:simplePos x="0" y="0"/>
                <wp:positionH relativeFrom="column">
                  <wp:posOffset>2171700</wp:posOffset>
                </wp:positionH>
                <wp:positionV relativeFrom="paragraph">
                  <wp:posOffset>3264535</wp:posOffset>
                </wp:positionV>
                <wp:extent cx="1369695" cy="346075"/>
                <wp:effectExtent l="0" t="0" r="20955" b="15875"/>
                <wp:wrapNone/>
                <wp:docPr id="342" name="Rectangle 342"/>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1C039888"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Commissioner reaches a conclusion.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D53E9" id="Rectangle 342" o:spid="_x0000_s1109" style="position:absolute;margin-left:171pt;margin-top:257.05pt;width:107.85pt;height:2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2FYjgIAACkFAAAOAAAAZHJzL2Uyb0RvYy54bWysVE1v2zAMvQ/YfxB0X+0kbtIadYogRYcB&#10;RRusHXpmZNkWoK9JSpzu14+SnTbtdhrmg0yK1KP4SOrq+qAk2XPnhdEVnZzllHDNTC10W9EfT7df&#10;LijxAXQN0mhe0Rfu6fXy86er3pZ8ajoja+4Igmhf9raiXQi2zDLPOq7AnxnLNRob4xQEVF2b1Q56&#10;RFcym+b5POuNq60zjHuPuzeDkS4TftNwFh6axvNAZEXxbiGtLq3buGbLKyhbB7YTbLwG/MMtFAiN&#10;QV+hbiAA2TnxB5QSzBlvmnDGjMpM0wjGUw6YzST/kM1jB5anXJAcb19p8v8Plt3vN46IuqKzYkqJ&#10;BoVF+o60gW4lJ3ETKeqtL9Hz0W7cqHkUY76Hxqn4x0zIIdH68korPwTCcHMym1/mc2SfoW1WzPPF&#10;eQTN3k5b58NXbhSJQkUdxk9swv7Oh8H16BKDeSNFfSukTIprt2vpyB5iifPV5HI1or9zk5r0eJXp&#10;Io8XAWy1RkJAUVlM3uuWEpAt9jALLsV+d9qfBimKxXRdDE4d1HwIfZ7jd4w8uKcc3+HELG7Ad8OR&#10;ZIpHoFQi4BxIoSp6EYGOSFJHK0+dPHIRizHQH6Vw2B5S/S5mESlubU39gkV1Zuh2b9mtwLh34MMG&#10;HLY3MoAjGx5waaRBWswoUdIZ9+tv+9Efuw6tlPQ4LkjZzx04Ton8prEfLydFEecrKcX5YoqKO7Vs&#10;Ty16p9YGyzXBx8GyJEb/II9i44x6xslexahoAs0w9lCcUVmHYYzxbWB8tUpuOFMWwp1+tCyCR+oi&#10;40+HZ3B2bK6AbXlvjqMF5YceG3zjSW1Wu2AakRrwjVcsalRwHlN5x7cjDvypnrzeXrjlbwAAAP//&#10;AwBQSwMEFAAGAAgAAAAhAP4zCG3jAAAACwEAAA8AAABkcnMvZG93bnJldi54bWxMj81OwzAQhO9I&#10;vIO1SNyok9KkVYhTISRy6AX6IyFum3gbR8R2sN02vD3uCW6zmtHsN+V60gM7k/O9NQLSWQKMTGtl&#10;bzoBh/3rwwqYD2gkDtaQgB/ysK5ub0ospL2YLZ13oWOxxPgCBagQxoJz3yrS6Gd2JBO9o3UaQzxd&#10;x6XDSyzXA58nSc419iZ+UDjSi6L2a3fSAtz+TdWf7/VH/622Gzk2m/pwRCHu76bnJ2CBpvAXhit+&#10;RIcqMjX2ZKRng4DHxTxuCQKydJECi4ksWy6BNVHkqxx4VfL/G6pfAAAA//8DAFBLAQItABQABgAI&#10;AAAAIQC2gziS/gAAAOEBAAATAAAAAAAAAAAAAAAAAAAAAABbQ29udGVudF9UeXBlc10ueG1sUEsB&#10;Ai0AFAAGAAgAAAAhADj9If/WAAAAlAEAAAsAAAAAAAAAAAAAAAAALwEAAF9yZWxzLy5yZWxzUEsB&#10;Ai0AFAAGAAgAAAAhAMb3YViOAgAAKQUAAA4AAAAAAAAAAAAAAAAALgIAAGRycy9lMm9Eb2MueG1s&#10;UEsBAi0AFAAGAAgAAAAhAP4zCG3jAAAACwEAAA8AAAAAAAAAAAAAAAAA6AQAAGRycy9kb3ducmV2&#10;LnhtbFBLBQYAAAAABAAEAPMAAAD4BQAAAAA=&#10;" fillcolor="#00a19a" strokecolor="#2f528f" strokeweight="1pt">
                <v:textbox>
                  <w:txbxContent>
                    <w:p w14:paraId="1C039888"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Commissioner reaches a conclusion.</w:t>
                      </w:r>
                    </w:p>
                  </w:txbxContent>
                </v:textbox>
              </v:rect>
            </w:pict>
          </mc:Fallback>
        </mc:AlternateContent>
      </w:r>
      <w:r>
        <w:rPr>
          <w:noProof/>
        </w:rPr>
        <mc:AlternateContent>
          <mc:Choice Requires="wps">
            <w:drawing>
              <wp:anchor distT="0" distB="0" distL="114300" distR="114300" simplePos="0" relativeHeight="251832320" behindDoc="0" locked="0" layoutInCell="1" allowOverlap="1" wp14:anchorId="060BFC8F" wp14:editId="14E49B98">
                <wp:simplePos x="0" y="0"/>
                <wp:positionH relativeFrom="column">
                  <wp:posOffset>3544570</wp:posOffset>
                </wp:positionH>
                <wp:positionV relativeFrom="paragraph">
                  <wp:posOffset>3380105</wp:posOffset>
                </wp:positionV>
                <wp:extent cx="1484630" cy="1905"/>
                <wp:effectExtent l="38100" t="76200" r="0" b="93345"/>
                <wp:wrapNone/>
                <wp:docPr id="343" name="Straight Arrow Connector 343"/>
                <wp:cNvGraphicFramePr/>
                <a:graphic xmlns:a="http://schemas.openxmlformats.org/drawingml/2006/main">
                  <a:graphicData uri="http://schemas.microsoft.com/office/word/2010/wordprocessingShape">
                    <wps:wsp>
                      <wps:cNvCnPr/>
                      <wps:spPr>
                        <a:xfrm flipH="1">
                          <a:off x="0" y="0"/>
                          <a:ext cx="1484630" cy="190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71B821" id="Straight Arrow Connector 343" o:spid="_x0000_s1026" type="#_x0000_t32" style="position:absolute;margin-left:279.1pt;margin-top:266.15pt;width:116.9pt;height:.15pt;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yu8wEAAMoDAAAOAAAAZHJzL2Uyb0RvYy54bWysU12P0zAQfEfiP1h+p2mv5XRETU+o5eAB&#10;QaU7fsCe4ySW/KVd07T/nrWTqw54Q/TBsr2Z8c7sdHt/dlacNJIJvpGrxVIK7VVoje8b+ePp4d2d&#10;FJTAt2CD1428aJL3u7dvtmOs9U0Ygm01CibxVI+xkUNKsa4qUoN2QIsQtediF9BB4iP2VYswMruz&#10;1c1yeVuNAduIQWkivj1MRbkr/F2nVfredaSTsI3k3lJZsazPea12W6h7hDgYNbcB/9CFA+P50SvV&#10;ARKIn2j+onJGYaDQpYUKrgpdZ5QuGljNavmHmscBoi5a2ByKV5vo/9Gqb6cjCtM2cr1ZS+HB8ZAe&#10;E4LphyQ+IoZR7IP3bGRAkb9hx8ZINQP3/ojzieIRs/xzh0501sQvHIZiCEsU5+L35eq3Pieh+HK1&#10;udvcrnksimurD8v3mbyaWDJbREqfdXAibxpJc1vXfqYX4PSV0gR8AWSwDw/GWr6H2noxTg/kt4Bj&#10;1llIvHWRhZPvpQDbc35VwtI0BWvaDM9outDeojgBR4iT14bxiQVIYYESF1hV+c29/wbN/RyAhglc&#10;SvkzqJ1JHHtrXCPvrmioExj7ybciXSKPIaEB31s9M1ufkbqEelacBzFZn3fPob2UiVT5xIEpZs7h&#10;zol8feb967/g7hcAAAD//wMAUEsDBBQABgAIAAAAIQCs8WKk4QAAAAsBAAAPAAAAZHJzL2Rvd25y&#10;ZXYueG1sTI/NTsMwEITvSLyDtUjcqJNULSHEqRCIC0KoKa3g6MRLEuGfyHab8PYsXOC2uzOa/abc&#10;zEazE/owOCsgXSTA0LZODbYTsH99vMqBhSitktpZFPCFATbV+VkpC+UmW+NpFztGITYUUkAf41hw&#10;HtoejQwLN6Il7cN5IyOtvuPKy4nCjeZZkqy5kYOlD70c8b7H9nN3NALy+m1+qt+bNJkemnT78qxd&#10;7Q9CXF7Md7fAIs7xzww/+IQOFTE17mhVYFrAapVnZKVhmS2BkeP6JqN2ze9lDbwq+f8O1TcAAAD/&#10;/wMAUEsBAi0AFAAGAAgAAAAhALaDOJL+AAAA4QEAABMAAAAAAAAAAAAAAAAAAAAAAFtDb250ZW50&#10;X1R5cGVzXS54bWxQSwECLQAUAAYACAAAACEAOP0h/9YAAACUAQAACwAAAAAAAAAAAAAAAAAvAQAA&#10;X3JlbHMvLnJlbHNQSwECLQAUAAYACAAAACEApK78rvMBAADKAwAADgAAAAAAAAAAAAAAAAAuAgAA&#10;ZHJzL2Uyb0RvYy54bWxQSwECLQAUAAYACAAAACEArPFipOEAAAALAQAADwAAAAAAAAAAAAAAAABN&#10;BAAAZHJzL2Rvd25yZXYueG1sUEsFBgAAAAAEAAQA8wAAAFs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3344" behindDoc="0" locked="0" layoutInCell="1" allowOverlap="1" wp14:anchorId="2131DF0D" wp14:editId="1146BE7B">
                <wp:simplePos x="0" y="0"/>
                <wp:positionH relativeFrom="column">
                  <wp:posOffset>2857500</wp:posOffset>
                </wp:positionH>
                <wp:positionV relativeFrom="paragraph">
                  <wp:posOffset>3607435</wp:posOffset>
                </wp:positionV>
                <wp:extent cx="0" cy="228600"/>
                <wp:effectExtent l="0" t="0" r="38100" b="19050"/>
                <wp:wrapNone/>
                <wp:docPr id="344" name="Straight Connector 344"/>
                <wp:cNvGraphicFramePr/>
                <a:graphic xmlns:a="http://schemas.openxmlformats.org/drawingml/2006/main">
                  <a:graphicData uri="http://schemas.microsoft.com/office/word/2010/wordprocessingShape">
                    <wps:wsp>
                      <wps:cNvCnPr/>
                      <wps:spPr>
                        <a:xfrm>
                          <a:off x="0" y="0"/>
                          <a:ext cx="0" cy="22860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96E4B30" id="Straight Connector 34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25pt,284.05pt" to="225pt,3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MZ0QEAAIwDAAAOAAAAZHJzL2Uyb0RvYy54bWysU02P0zAQvSPxHyzfabJlWZWo6R5aLRcE&#10;lXb5AbOOnVjyl2ZM0/57xm4pBW6IHBzPTObjvXlZPx69EweNZGPo5d2ilUIHFQcbxl5+e3l6t5KC&#10;MoQBXAy6lydN8nHz9s16Tp1exim6QaPgIoG6OfVyyjl1TUNq0h5oEZMOHDQRPWQ2cWwGhJmre9cs&#10;2/ahmSMOCaPSROzdnYNyU+sbo1X+agzpLFwvebZcT6znazmbzRq6ESFNVl3GgH+YwoMN3PRaagcZ&#10;xHe0f5XyVmGkaPJCRd9EY6zSFQOjuWv/QPM8QdIVC5ND6UoT/b+y6sthj8IOvXx/fy9FAM9Les4I&#10;dpyy2MYQmMKIokSZqzlRxynbsMeLRWmPBfjRoC9vhiSOld/TlV99zEKdnYq9y+Xqoa3UN7/yElL+&#10;pKMX5dJLZ0NBDh0cPlPmXvzpz0+KO8Qn61zdngtiZul9bD/wghWwiIyDzFefGBaFUQpwI6tTZawl&#10;KTo7lPRSiE60dSgOwAJhXQ1xfuFxpXBAmQOMoT4FPI/wW2qZZwc0nZNr6KwnbzOL2lnfy9Vttgul&#10;o66yvKAqhJ4pLLfXOJwqs02xeOW16UWeRVO3Nt9vf6LNDwAAAP//AwBQSwMEFAAGAAgAAAAhACji&#10;oRTgAAAACwEAAA8AAABkcnMvZG93bnJldi54bWxMj0FLxDAQhe+C/yGM4M1NKt2y1qaLCovgQXBV&#10;8Jg2Y1ttJqVJu9Vf78ge9Dgz7735XrFdXC9mHEPnSUOyUiCQam87ajS8PO8uNiBCNGRN7wk1fGGA&#10;bXl6Upjc+gM94byPjeAQCrnR0MY45FKGukVnwsoPSHx796MzkcexkXY0Bw53vbxUKpPOdMQfWjPg&#10;XYv1535yjOG+d/fd7dXyKD/wIZtf07epSrU+P1turkFEXOKfGH7x2QMlM1V+IhtEryFdK+4SNayz&#10;TQKCFcdNpSFTaQKyLOT/DuUPAAAA//8DAFBLAQItABQABgAIAAAAIQC2gziS/gAAAOEBAAATAAAA&#10;AAAAAAAAAAAAAAAAAABbQ29udGVudF9UeXBlc10ueG1sUEsBAi0AFAAGAAgAAAAhADj9If/WAAAA&#10;lAEAAAsAAAAAAAAAAAAAAAAALwEAAF9yZWxzLy5yZWxzUEsBAi0AFAAGAAgAAAAhABczcxnRAQAA&#10;jAMAAA4AAAAAAAAAAAAAAAAALgIAAGRycy9lMm9Eb2MueG1sUEsBAi0AFAAGAAgAAAAhACjioRTg&#10;AAAACwEAAA8AAAAAAAAAAAAAAAAAKwQAAGRycy9kb3ducmV2LnhtbFBLBQYAAAAABAAEAPMAAAA4&#10;BQAAAAA=&#10;" strokecolor="windowText" strokeweight="1.5pt">
                <v:stroke joinstyle="miter"/>
              </v:line>
            </w:pict>
          </mc:Fallback>
        </mc:AlternateContent>
      </w:r>
      <w:r>
        <w:rPr>
          <w:noProof/>
        </w:rPr>
        <mc:AlternateContent>
          <mc:Choice Requires="wps">
            <w:drawing>
              <wp:anchor distT="0" distB="0" distL="114300" distR="114300" simplePos="0" relativeHeight="251834368" behindDoc="0" locked="0" layoutInCell="1" allowOverlap="1" wp14:anchorId="62063678" wp14:editId="236485DE">
                <wp:simplePos x="0" y="0"/>
                <wp:positionH relativeFrom="column">
                  <wp:posOffset>2852420</wp:posOffset>
                </wp:positionH>
                <wp:positionV relativeFrom="paragraph">
                  <wp:posOffset>3839845</wp:posOffset>
                </wp:positionV>
                <wp:extent cx="1490345" cy="635"/>
                <wp:effectExtent l="0" t="76200" r="14605" b="94615"/>
                <wp:wrapNone/>
                <wp:docPr id="345" name="Straight Arrow Connector 345"/>
                <wp:cNvGraphicFramePr/>
                <a:graphic xmlns:a="http://schemas.openxmlformats.org/drawingml/2006/main">
                  <a:graphicData uri="http://schemas.microsoft.com/office/word/2010/wordprocessingShape">
                    <wps:wsp>
                      <wps:cNvCnPr/>
                      <wps:spPr>
                        <a:xfrm flipV="1">
                          <a:off x="0" y="0"/>
                          <a:ext cx="149034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749355" id="Straight Arrow Connector 345" o:spid="_x0000_s1026" type="#_x0000_t32" style="position:absolute;margin-left:224.6pt;margin-top:302.35pt;width:117.35pt;height:.05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nF8gEAAMkDAAAOAAAAZHJzL2Uyb0RvYy54bWysU8tu2zAQvBfoPxC815LzQiJYDgq76aVo&#10;AyTtfUNREgG+sMta9t93SSlG2t6K6kCQWu1wZna0uT86Kw4ayQTfyvWqlkJ7FTrjh1Z+f374cCsF&#10;JfAd2OB1K0+a5P32/bvNFBt9EcZgO42CQTw1U2zlmFJsqorUqB3QKkTtudgHdJD4iEPVIUyM7mx1&#10;Udc31RSwixiUJuK3+7kotwW/77VK3/qedBK2lcwtlRXL+pLXaruBZkCIo1ELDfgHFg6M50vPUHtI&#10;IH6i+QvKGYWBQp9WKrgq9L1RumhgNev6DzVPI0RdtLA5FM820f+DVV8PjyhM18rLq2spPDge0lNC&#10;MMOYxEfEMIld8J6NDCjyN+zYFKnhxp1/xOVE8RGz/GOPTvTWxB8chmIISxTH4vfp7Lc+JqH45frq&#10;ri7XKq7dXBbsagbJYBEpfdbBibxpJS2sznTmC+DwhRLT4MbXhtzsw4OxtozXejHxZXf1NSdAAaes&#10;t5B46yLrJj9IAXbg+KqEhTMFa7rcnoHoRDuL4gCcIA5eF6Zn5i+FBUpcYFHlyb4whd9aM5890Dg3&#10;l9IcOGcSp94a18rbczc0CYz95DuRTpGnkNCAH6xekK3PbHTJ9KI4z2F2Pu9eQncqA6nyifNSCC3Z&#10;zoF8e+b92z9w+wsAAP//AwBQSwMEFAAGAAgAAAAhAOyg9HzgAAAACwEAAA8AAABkcnMvZG93bnJl&#10;di54bWxMj8FOhDAQhu8mvkMzJt7clpUgi5SN0XgxxiyrRo8FRiC2U9J2F3x7qxc9zsyXf76/3C5G&#10;syM6P1qSkKwEMKTWdiP1El6e7y9yYD4o6pS2hBK+0MO2Oj0pVdHZmWo87kPPYgj5QkkYQpgKzn07&#10;oFF+ZSekePuwzqgQR9fzzqk5hhvN10Jk3KiR4odBTXg7YPu5PxgJef22PNTvTSLmuybZPT1qW7tX&#10;Kc/PlptrYAGX8AfDj35Uhyo6NfZAnWdaQppu1hGVkIn0ClgksvxyA6z53eTAq5L/71B9AwAA//8D&#10;AFBLAQItABQABgAIAAAAIQC2gziS/gAAAOEBAAATAAAAAAAAAAAAAAAAAAAAAABbQ29udGVudF9U&#10;eXBlc10ueG1sUEsBAi0AFAAGAAgAAAAhADj9If/WAAAAlAEAAAsAAAAAAAAAAAAAAAAALwEAAF9y&#10;ZWxzLy5yZWxzUEsBAi0AFAAGAAgAAAAhAHzSucXyAQAAyQMAAA4AAAAAAAAAAAAAAAAALgIAAGRy&#10;cy9lMm9Eb2MueG1sUEsBAi0AFAAGAAgAAAAhAOyg9HzgAAAACwEAAA8AAAAAAAAAAAAAAAAATAQA&#10;AGRycy9kb3ducmV2LnhtbFBLBQYAAAAABAAEAPMAAABZBQAAAAA=&#10;" strokecolor="windowText" strokeweight="1.5pt">
                <v:stroke endarrow="block" joinstyle="miter"/>
              </v:shape>
            </w:pict>
          </mc:Fallback>
        </mc:AlternateContent>
      </w:r>
      <w:r>
        <w:rPr>
          <w:noProof/>
        </w:rPr>
        <mc:AlternateContent>
          <mc:Choice Requires="wps">
            <w:drawing>
              <wp:anchor distT="0" distB="0" distL="114300" distR="114300" simplePos="0" relativeHeight="251835392" behindDoc="0" locked="0" layoutInCell="1" allowOverlap="1" wp14:anchorId="62705B2E" wp14:editId="0B66E322">
                <wp:simplePos x="0" y="0"/>
                <wp:positionH relativeFrom="column">
                  <wp:posOffset>1378585</wp:posOffset>
                </wp:positionH>
                <wp:positionV relativeFrom="paragraph">
                  <wp:posOffset>3838575</wp:posOffset>
                </wp:positionV>
                <wp:extent cx="1480820" cy="635"/>
                <wp:effectExtent l="38100" t="76200" r="0" b="94615"/>
                <wp:wrapNone/>
                <wp:docPr id="346" name="Straight Arrow Connector 346"/>
                <wp:cNvGraphicFramePr/>
                <a:graphic xmlns:a="http://schemas.openxmlformats.org/drawingml/2006/main">
                  <a:graphicData uri="http://schemas.microsoft.com/office/word/2010/wordprocessingShape">
                    <wps:wsp>
                      <wps:cNvCnPr/>
                      <wps:spPr>
                        <a:xfrm flipH="1" flipV="1">
                          <a:off x="0" y="0"/>
                          <a:ext cx="1480185" cy="63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BE8CC1" id="Straight Arrow Connector 346" o:spid="_x0000_s1026" type="#_x0000_t32" style="position:absolute;margin-left:108.55pt;margin-top:302.25pt;width:116.6pt;height:.05pt;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Yi8+QEAANMDAAAOAAAAZHJzL2Uyb0RvYy54bWysU01v2zAMvQ/YfxB0X+y0TZAZcYohWbfD&#10;sAVotzsrS7YAfYHS4uTfj5LdoNtuw3wQSFGPfCSft/dna9hJYtTetXy5qDmTTvhOu77l358e3m04&#10;iwlcB8Y72fKLjPx+9/bNdgyNvPGDN51ERklcbMbQ8iGl0FRVFIO0EBc+SEdB5dFCIhf7qkMYKbs1&#10;1U1dr6vRYxfQCxkj3R6mIN+V/EpJkb4pFWVipuXELZUTy/mcz2q3haZHCIMWMw34BxYWtKOi11QH&#10;SMB+ov4rldUCffQqLYS3lVdKC1l6oG6W9R/dPA4QZOmFhhPDdUzx/6UVX09HZLpr+e3dmjMHlpb0&#10;mBB0PyT2AdGPbO+do0F6ZPkNTWwMsSHg3h1x9mI4Ym7/rNAyZXT4TGLgxfqRrRyjZtm5TP5ynbw8&#10;Jybocnm3qZebFWeCYuvbVa5STekyNGBMn6S3LBstjzO/K7GpAJy+xDQBXwAZ7PyDNobuoTGOjVTs&#10;fb0iLQggvSkDiUwbaALR9ZyB6UnIImHhHL3RXYZndLzEvUF2AtISSbDz4xPx58xATBSgpso3c/8N&#10;mvkcIA4TuITyM2isTqR/o23LN1c0NAm0+eg6li6B9pFQg+uNnDMbl5GyqHvuOG9k2kG2nn13Kaup&#10;skfKKcOcVZ6l+don+/W/uPsFAAD//wMAUEsDBBQABgAIAAAAIQCJV0CL3gAAAAsBAAAPAAAAZHJz&#10;L2Rvd25yZXYueG1sTI/LTsMwEEX3SPyDNUjsqJ0+AgpxKgSCFUKQ9gMce4gj4nFku23g6zFsYDkz&#10;R3fOrbezG9kRQxw8SSgWAhiS9magXsJ+93h1AywmRUaNnlDCJ0bYNudntaqMP9EbHtvUsxxCsVIS&#10;bEpTxXnUFp2KCz8h5du7D06lPIaem6BOOdyNfClEyZ0aKH+wasJ7i/qjPTgJu25lnzW+7l8entys&#10;v0I7BTtIeXkx390CSzinPxh+9LM6NNmp8wcykY0SlsV1kVEJpVhvgGVivRErYN3vpgTe1Px/h+Yb&#10;AAD//wMAUEsBAi0AFAAGAAgAAAAhALaDOJL+AAAA4QEAABMAAAAAAAAAAAAAAAAAAAAAAFtDb250&#10;ZW50X1R5cGVzXS54bWxQSwECLQAUAAYACAAAACEAOP0h/9YAAACUAQAACwAAAAAAAAAAAAAAAAAv&#10;AQAAX3JlbHMvLnJlbHNQSwECLQAUAAYACAAAACEAezGIvPkBAADTAwAADgAAAAAAAAAAAAAAAAAu&#10;AgAAZHJzL2Uyb0RvYy54bWxQSwECLQAUAAYACAAAACEAiVdAi94AAAALAQAADwAAAAAAAAAAAAAA&#10;AABTBAAAZHJzL2Rvd25yZXYueG1sUEsFBgAAAAAEAAQA8wAAAF4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6416" behindDoc="0" locked="0" layoutInCell="1" allowOverlap="1" wp14:anchorId="052446A7" wp14:editId="5BB72A17">
                <wp:simplePos x="0" y="0"/>
                <wp:positionH relativeFrom="column">
                  <wp:posOffset>0</wp:posOffset>
                </wp:positionH>
                <wp:positionV relativeFrom="paragraph">
                  <wp:posOffset>3723640</wp:posOffset>
                </wp:positionV>
                <wp:extent cx="1369695" cy="346075"/>
                <wp:effectExtent l="0" t="0" r="20955" b="15875"/>
                <wp:wrapNone/>
                <wp:docPr id="347" name="Rectangle 347"/>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6C71D49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Code </w:t>
                            </w:r>
                            <w:r w:rsidRPr="0059554C">
                              <w:rPr>
                                <w:rFonts w:ascii="Arial" w:hAnsi="Arial" w:cs="Arial"/>
                                <w:b/>
                                <w:bCs/>
                                <w:color w:val="FFFFFF" w:themeColor="background1"/>
                                <w:sz w:val="16"/>
                                <w:szCs w:val="16"/>
                              </w:rPr>
                              <w:t>not</w:t>
                            </w:r>
                            <w:r w:rsidRPr="0059554C">
                              <w:rPr>
                                <w:rFonts w:ascii="Arial" w:hAnsi="Arial" w:cs="Arial"/>
                                <w:color w:val="FFFFFF" w:themeColor="background1"/>
                                <w:sz w:val="16"/>
                                <w:szCs w:val="16"/>
                              </w:rPr>
                              <w:t xml:space="preserv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46A7" id="Rectangle 347" o:spid="_x0000_s1110" style="position:absolute;margin-left:0;margin-top:293.2pt;width:107.85pt;height:2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4jQIAACkFAAAOAAAAZHJzL2Uyb0RvYy54bWysVE1v2zAMvQ/YfxB0X+2kbtIadYogRYcB&#10;RVusHXpmZNkWoK9JSuzu14+SnTbtdhrmg0yK1KP4SOryalCS7LnzwuiKzk5ySrhmpha6reiPp5sv&#10;55T4ALoGaTSv6Av39Gr1+dNlb0s+N52RNXcEQbQve1vRLgRbZplnHVfgT4zlGo2NcQoCqq7Nagc9&#10;oiuZzfN8kfXG1dYZxr3H3evRSFcJv2k4C/dN43kgsqJ4t5BWl9ZtXLPVJZStA9sJNl0D/uEWCoTG&#10;oK9Q1xCA7Jz4A0oJ5ow3TThhRmWmaQTjKQfMZpZ/yOaxA8tTLkiOt680+f8Hy+72D46IuqKnxZIS&#10;DQqL9B1pA91KTuImUtRbX6Lno31wk+ZRjPkOjVPxj5mQIdH68korHwJhuDk7XVzkC2Sfoe20WOTL&#10;swiavZ22zoev3CgShYo6jJ/YhP2tD6PrwSUG80aK+kZImRTXbjfSkT3EEufr2cV6Qn/nJjXp8Srz&#10;ZR4vAthqjYSAorKYvNctJSBb7GEWXIr97rQ/DlIUy/mmGJ06qPkY+izH7xB5dE85vsOJWVyD78Yj&#10;yRSPQKlEwDmQQlX0PAIdkKSOVp46eeIiFmOkP0ph2A6pfudFRIpbW1O/YFGdGbvdW3YjMO4t+PAA&#10;DtsbGcCRDfe4NNIgLWaSKOmM+/W3/eiPXYdWSnocF6Ts5w4cp0R+09iPF7OiiPOVlOJsOUfFHVu2&#10;xxa9UxuD5Zrh42BZEqN/kAexcUY942SvY1Q0gWYYeyzOpGzCOMb4NjC+Xic3nCkL4VY/WhbBI3WR&#10;8afhGZydmitgW96Zw2hB+aHHRt94Upv1LphGpAZ84xWLGhWcx1Te6e2IA3+sJ6+3F271GwAA//8D&#10;AFBLAwQUAAYACAAAACEASBrPF+AAAAAIAQAADwAAAGRycy9kb3ducmV2LnhtbEyPzU7DMBCE70i8&#10;g7VI3KjTqg1tyKZCSOTQC/RHQr1t4m0cEdshdtvw9pgTHEczmvkmX4+mExcefOsswnSSgGBbO9Xa&#10;BuGwf31YgvCBrKLOWUb4Zg/r4vYmp0y5q93yZRcaEUuszwhBh9BnUvpasyE/cT3b6J3cYChEOTRS&#10;DXSN5aaTsyRJpaHWxgVNPb9orj93Z4Mw7N90eXwvP9ovvd2ovtqUhxMh3t+Nz08gAo/hLwy/+BEd&#10;ishUubNVXnQI8UhAWCzTOYhoz6aLRxAVQjpPViCLXP4/UPwAAAD//wMAUEsBAi0AFAAGAAgAAAAh&#10;ALaDOJL+AAAA4QEAABMAAAAAAAAAAAAAAAAAAAAAAFtDb250ZW50X1R5cGVzXS54bWxQSwECLQAU&#10;AAYACAAAACEAOP0h/9YAAACUAQAACwAAAAAAAAAAAAAAAAAvAQAAX3JlbHMvLnJlbHNQSwECLQAU&#10;AAYACAAAACEAy4rruI0CAAApBQAADgAAAAAAAAAAAAAAAAAuAgAAZHJzL2Uyb0RvYy54bWxQSwEC&#10;LQAUAAYACAAAACEASBrPF+AAAAAIAQAADwAAAAAAAAAAAAAAAADnBAAAZHJzL2Rvd25yZXYueG1s&#10;UEsFBgAAAAAEAAQA8wAAAPQFAAAAAA==&#10;" fillcolor="#00a19a" strokecolor="#2f528f" strokeweight="1pt">
                <v:textbox>
                  <w:txbxContent>
                    <w:p w14:paraId="6C71D491"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Code </w:t>
                      </w:r>
                      <w:r w:rsidRPr="0059554C">
                        <w:rPr>
                          <w:rFonts w:ascii="Arial" w:hAnsi="Arial" w:cs="Arial"/>
                          <w:b/>
                          <w:bCs/>
                          <w:color w:val="FFFFFF" w:themeColor="background1"/>
                          <w:sz w:val="16"/>
                          <w:szCs w:val="16"/>
                        </w:rPr>
                        <w:t>not</w:t>
                      </w:r>
                      <w:r w:rsidRPr="0059554C">
                        <w:rPr>
                          <w:rFonts w:ascii="Arial" w:hAnsi="Arial" w:cs="Arial"/>
                          <w:color w:val="FFFFFF" w:themeColor="background1"/>
                          <w:sz w:val="16"/>
                          <w:szCs w:val="16"/>
                        </w:rPr>
                        <w:t xml:space="preserve"> contravened.</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1CD6A1C1" wp14:editId="71082414">
                <wp:simplePos x="0" y="0"/>
                <wp:positionH relativeFrom="column">
                  <wp:posOffset>4343400</wp:posOffset>
                </wp:positionH>
                <wp:positionV relativeFrom="paragraph">
                  <wp:posOffset>3723640</wp:posOffset>
                </wp:positionV>
                <wp:extent cx="1369060" cy="346075"/>
                <wp:effectExtent l="0" t="0" r="21590" b="15875"/>
                <wp:wrapNone/>
                <wp:docPr id="348" name="Rectangle 348"/>
                <wp:cNvGraphicFramePr/>
                <a:graphic xmlns:a="http://schemas.openxmlformats.org/drawingml/2006/main">
                  <a:graphicData uri="http://schemas.microsoft.com/office/word/2010/wordprocessingShape">
                    <wps:wsp>
                      <wps:cNvSpPr/>
                      <wps:spPr>
                        <a:xfrm>
                          <a:off x="0" y="0"/>
                          <a:ext cx="1369060"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753AFE4C"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Code contravened.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6A1C1" id="Rectangle 348" o:spid="_x0000_s1111" style="position:absolute;margin-left:342pt;margin-top:293.2pt;width:107.8pt;height:27.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H3jQIAACkFAAAOAAAAZHJzL2Uyb0RvYy54bWysVE1v2zAMvQ/YfxB0X+2kbtIadYogRYcB&#10;RVusHXpmZNkWoK9JSuzu14+SnTbtdhrmg0yK1KP4SOryalCS7LnzwuiKzk5ySrhmpha6reiPp5sv&#10;55T4ALoGaTSv6Av39Gr1+dNlb0s+N52RNXcEQbQve1vRLgRbZplnHVfgT4zlGo2NcQoCqq7Nagc9&#10;oiuZzfN8kfXG1dYZxr3H3evRSFcJv2k4C/dN43kgsqJ4t5BWl9ZtXLPVJZStA9sJNl0D/uEWCoTG&#10;oK9Q1xCA7Jz4A0oJ5ow3TThhRmWmaQTjKQfMZpZ/yOaxA8tTLkiOt680+f8Hy+72D46IuqKnBZZK&#10;g8IifUfaQLeSk7iJFPXWl+j5aB/cpHkUY75D41T8YyZkSLS+vNLKh0AYbs5OFxf5AtlnaDstFvny&#10;LIJmb6et8+ErN4pEoaIO4yc2YX/rw+h6cInBvJGivhFSJsW12410ZA+xxPl6drGe0N+5SU16vMp8&#10;mceLALZaIyGgqCwm73VLCcgWe5gFl2K/O+2PgxTFcr4pRqcOaj6GPsvxO0Qe3VOO73BiFtfgu/FI&#10;MsUjUCoRcA6kUBU9j0AHJKmjladOnriIxRjpj1IYtkOq33kiNW5tTf2CRXVm7HZv2Y3AuLfgwwM4&#10;bG9kAEc23OPSSIO0mEmipDPu19/2oz92HVop6XFckLKfO3CcEvlNYz9ezIoizldSirPlHBV3bNke&#10;W/RObQyWa4aPg2VJjP5BHsTGGfWMk72OUdEEmmHssTiTsgnjGOPbwPh6ndxwpiyEW/1oWQSP1EXG&#10;n4ZncHZqroBteWcOowXlhx4bfeNJbda7YBqRGvCNVyxqVHAeU3mntyMO/LGevN5euNVvAAAA//8D&#10;AFBLAwQUAAYACAAAACEA8D8uEeEAAAALAQAADwAAAGRycy9kb3ducmV2LnhtbEyPzU7DMBCE70i8&#10;g7VI3KhTFKIkxKkQEjn0Av2RELdN7MZRYzvYbhvenuVUjqMZzXxTrWYzsrPyYXBWwHKRAFO2c3Kw&#10;vYD97u0hBxYiWomjs0rAjwqwqm9vKiylu9iNOm9jz6jEhhIF6BinkvPQaWUwLNykLHkH5w1Gkr7n&#10;0uOFys3IH5Mk4wYHSwsaJ/WqVXfcnowAv3vXzddH8zl8681aTu262R9QiPu7+eUZWFRzvIbhD5/Q&#10;oSam1p2sDGwUkOUpfYkCnvIsBUaJvCgyYC1ZaVIAryv+/0P9CwAA//8DAFBLAQItABQABgAIAAAA&#10;IQC2gziS/gAAAOEBAAATAAAAAAAAAAAAAAAAAAAAAABbQ29udGVudF9UeXBlc10ueG1sUEsBAi0A&#10;FAAGAAgAAAAhADj9If/WAAAAlAEAAAsAAAAAAAAAAAAAAAAALwEAAF9yZWxzLy5yZWxzUEsBAi0A&#10;FAAGAAgAAAAhAKsIYfeNAgAAKQUAAA4AAAAAAAAAAAAAAAAALgIAAGRycy9lMm9Eb2MueG1sUEsB&#10;Ai0AFAAGAAgAAAAhAPA/LhHhAAAACwEAAA8AAAAAAAAAAAAAAAAA5wQAAGRycy9kb3ducmV2Lnht&#10;bFBLBQYAAAAABAAEAPMAAAD1BQAAAAA=&#10;" fillcolor="#00a19a" strokecolor="#2f528f" strokeweight="1pt">
                <v:textbox>
                  <w:txbxContent>
                    <w:p w14:paraId="753AFE4C"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Code contravened.</w:t>
                      </w:r>
                    </w:p>
                  </w:txbxContent>
                </v:textbox>
              </v:rect>
            </w:pict>
          </mc:Fallback>
        </mc:AlternateContent>
      </w:r>
      <w:r>
        <w:rPr>
          <w:noProof/>
        </w:rPr>
        <mc:AlternateContent>
          <mc:Choice Requires="wps">
            <w:drawing>
              <wp:anchor distT="0" distB="0" distL="114300" distR="114300" simplePos="0" relativeHeight="251838464" behindDoc="0" locked="0" layoutInCell="1" allowOverlap="1" wp14:anchorId="605D1198" wp14:editId="6D78D7A5">
                <wp:simplePos x="0" y="0"/>
                <wp:positionH relativeFrom="column">
                  <wp:posOffset>0</wp:posOffset>
                </wp:positionH>
                <wp:positionV relativeFrom="paragraph">
                  <wp:posOffset>4297680</wp:posOffset>
                </wp:positionV>
                <wp:extent cx="1370330" cy="351155"/>
                <wp:effectExtent l="0" t="0" r="20320" b="10795"/>
                <wp:wrapNone/>
                <wp:docPr id="349" name="Rectangle 349"/>
                <wp:cNvGraphicFramePr/>
                <a:graphic xmlns:a="http://schemas.openxmlformats.org/drawingml/2006/main">
                  <a:graphicData uri="http://schemas.microsoft.com/office/word/2010/wordprocessingShape">
                    <wps:wsp>
                      <wps:cNvSpPr/>
                      <wps:spPr>
                        <a:xfrm>
                          <a:off x="0" y="0"/>
                          <a:ext cx="1369695"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2CE4BE7C"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Parties informed of decision.*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D1198" id="Rectangle 349" o:spid="_x0000_s1112" style="position:absolute;margin-left:0;margin-top:338.4pt;width:107.9pt;height:2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dTjwIAACkFAAAOAAAAZHJzL2Uyb0RvYy54bWysVEtv2zAMvg/YfxB0X22nTtoYdYogRYcB&#10;RRusHXpmZPkB6DVJid39+lGy06bdTsN8kEmR+ih+JHV1PUhBDty6TquSZmcpJVwxXXWqKemPp9sv&#10;l5Q4D6oCoRUv6Qt39Hr1+dNVbwo+060WFbcEQZQrelPS1ntTJIljLZfgzrThCo21thI8qrZJKgs9&#10;okuRzNJ0kfTaVsZqxp3D3ZvRSFcRv6458w917bgnoqR4Nx9XG9ddWJPVFRSNBdN2bLoG/MMtJHQK&#10;g75C3YAHsrfdH1CyY1Y7XfszpmWi67pjPOaA2WTph2weWzA85oLkOPNKk/t/sOz+sLWkq0p6ni8p&#10;USCxSN+RNlCN4CRsIkW9cQV6PpqtnTSHYsh3qK0Mf8yEDJHWl1da+eAJw83sfLFcLOeUMLSdz7Ns&#10;Pg+gydtpY53/yrUkQSipxfiRTTjcOT+6Hl1CMKdFV912QkTFNruNsOQAocTpOluuJ/R3bkKRHq8y&#10;u0ixDRhgq9UCPIrSYPJONZSAaLCHmbcx9rvT7jRInl/MNvno1ELFx9DzFL9j5NE95vgOJ2RxA64d&#10;j0RTOAKF7DzOgehkSS8D0BFJqGDlsZMnLkIxRvqD5IfdEOt3uQhIYWunqxcsqtVjtzvDbjuMewfO&#10;b8FieyMDOLL+AZdaaKRFTxIlrba//rYf/LHr0EpJj+OClP3cg+WUiG8K+3GZ5XmYr6jk84sZKvbU&#10;sju1qL3caCxXho+DYVEM/l4cxdpq+YyTvQ5R0QSKYeyxOJOy8eMY49vA+Hod3XCmDPg79WhYAA/U&#10;BcafhmewZmouj215r4+jBcWHHht9w0ml13uv6y424BuvWNSg4DzG8k5vRxj4Uz16vb1wq98AAAD/&#10;/wMAUEsDBBQABgAIAAAAIQC+oJUQ3wAAAAgBAAAPAAAAZHJzL2Rvd25yZXYueG1sTI9NT8MwDIbv&#10;SPyHyEjcWNoiOlSaTgiJHnaBfUiIm9tkTUXjlCbbyr/HnMbN1mu9fp5yNbtBnMwUek8K0kUCwlDr&#10;dU+dgv3u9e4RRIhIGgdPRsGPCbCqrq9KLLQ/08actrETXEKhQAU2xrGQMrTWOAwLPxri7OAnh5HX&#10;qZN6wjOXu0FmSZJLhz3xB4ujebGm/doenYJp92brz/f6o/+2m7Uem3W9P6BStzfz8xOIaOZ4OYY/&#10;fEaHipkafyQdxKCARaKCfJmzAMdZ+sBDo2B5n6Ugq1L+F6h+AQAA//8DAFBLAQItABQABgAIAAAA&#10;IQC2gziS/gAAAOEBAAATAAAAAAAAAAAAAAAAAAAAAABbQ29udGVudF9UeXBlc10ueG1sUEsBAi0A&#10;FAAGAAgAAAAhADj9If/WAAAAlAEAAAsAAAAAAAAAAAAAAAAALwEAAF9yZWxzLy5yZWxzUEsBAi0A&#10;FAAGAAgAAAAhAPB+R1OPAgAAKQUAAA4AAAAAAAAAAAAAAAAALgIAAGRycy9lMm9Eb2MueG1sUEsB&#10;Ai0AFAAGAAgAAAAhAL6glRDfAAAACAEAAA8AAAAAAAAAAAAAAAAA6QQAAGRycy9kb3ducmV2Lnht&#10;bFBLBQYAAAAABAAEAPMAAAD1BQAAAAA=&#10;" fillcolor="#00a19a" strokecolor="#2f528f" strokeweight="1pt">
                <v:textbox>
                  <w:txbxContent>
                    <w:p w14:paraId="2CE4BE7C"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Parties informed of decision.*</w:t>
                      </w:r>
                    </w:p>
                  </w:txbxContent>
                </v:textbox>
              </v:rect>
            </w:pict>
          </mc:Fallback>
        </mc:AlternateContent>
      </w:r>
      <w:r>
        <w:rPr>
          <w:noProof/>
        </w:rPr>
        <mc:AlternateContent>
          <mc:Choice Requires="wps">
            <w:drawing>
              <wp:anchor distT="0" distB="0" distL="114300" distR="114300" simplePos="0" relativeHeight="251840512" behindDoc="0" locked="0" layoutInCell="1" allowOverlap="1" wp14:anchorId="4FF5D691" wp14:editId="25355BCF">
                <wp:simplePos x="0" y="0"/>
                <wp:positionH relativeFrom="column">
                  <wp:posOffset>4338320</wp:posOffset>
                </wp:positionH>
                <wp:positionV relativeFrom="paragraph">
                  <wp:posOffset>7612380</wp:posOffset>
                </wp:positionV>
                <wp:extent cx="1371600" cy="351155"/>
                <wp:effectExtent l="0" t="0" r="19050" b="10795"/>
                <wp:wrapNone/>
                <wp:docPr id="350" name="Rectangle 350"/>
                <wp:cNvGraphicFramePr/>
                <a:graphic xmlns:a="http://schemas.openxmlformats.org/drawingml/2006/main">
                  <a:graphicData uri="http://schemas.microsoft.com/office/word/2010/wordprocessingShape">
                    <wps:wsp>
                      <wps:cNvSpPr/>
                      <wps:spPr>
                        <a:xfrm>
                          <a:off x="0" y="0"/>
                          <a:ext cx="1371600" cy="351155"/>
                        </a:xfrm>
                        <a:prstGeom prst="rect">
                          <a:avLst/>
                        </a:prstGeom>
                        <a:solidFill>
                          <a:srgbClr val="00A19A"/>
                        </a:solidFill>
                        <a:ln w="12700" cap="flat" cmpd="sng" algn="ctr">
                          <a:solidFill>
                            <a:srgbClr val="4472C4">
                              <a:shade val="50000"/>
                            </a:srgbClr>
                          </a:solidFill>
                          <a:prstDash val="solid"/>
                          <a:miter lim="800000"/>
                        </a:ln>
                        <a:effectLst/>
                      </wps:spPr>
                      <wps:txbx>
                        <w:txbxContent>
                          <w:p w14:paraId="0115026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Respondent has </w:t>
                            </w:r>
                          </w:p>
                          <w:p w14:paraId="1E0A711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right of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5D691" id="Rectangle 350" o:spid="_x0000_s1113" style="position:absolute;margin-left:341.6pt;margin-top:599.4pt;width:108pt;height:27.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HIjQIAACkFAAAOAAAAZHJzL2Uyb0RvYy54bWysVE1v2zAMvQ/YfxB0X22nSdMadYogRYcB&#10;RVusHXpmZNkWoK9JSuzu14+SnTbtdhrmgyyK1CP5SOryalCS7LnzwuiKFic5JVwzUwvdVvTH082X&#10;c0p8AF2DNJpX9IV7erX6/OmytyWfmc7ImjuCINqXva1oF4Its8yzjivwJ8ZyjcrGOAUBRddmtYMe&#10;0ZXMZnl+lvXG1dYZxr3H0+tRSVcJv2k4C/dN43kgsqIYW0irS+s2rtnqEsrWge0Em8KAf4hCgdDo&#10;9BXqGgKQnRN/QCnBnPGmCSfMqMw0jWA85YDZFPmHbB47sDzlguR4+0qT/3+w7G7/4IioK3q6QH40&#10;KCzSd6QNdCs5iYdIUW99iZaP9sFNksdtzHdonIp/zIQMidaXV1r5EAjDw+J0WZzliM5Qd7ooisUi&#10;gmZvt63z4Ss3isRNRR36T2zC/taH0fRgEp15I0V9I6RMgmu3G+nIHmKJ83VxsZ7Q35lJTXoMZbZM&#10;gQC2WiMhYEzKYvJet5SAbLGHWXDJ97vb/tjJfL6cbeajUQc1H10vcvwOnkfzlOM7nJjFNfhuvJJU&#10;8QqUSgScAylURc8j0AFJ6qjlqZMnLmIxRvrjLgzbIdXvfBmR4tHW1C9YVGfGbveW3Qj0ews+PIDD&#10;9sZS4MiGe1waaZAWM+0o6Yz79bfzaI9dh1pKehwXpOznDhynRH7T2I8XxXwe5ysJ88VyhoI71myP&#10;NXqnNgbLVeDjYFnaRvsgD9vGGfWMk72OXlEFmqHvsTiTsAnjGOPbwPh6ncxwpiyEW/1oWQSP1EXG&#10;n4ZncHZqroBteWcOowXlhx4bbeNNbda7YBqRGvCNVyxqFHAeU3mntyMO/LGcrN5euNVvAAAA//8D&#10;AFBLAwQUAAYACAAAACEAKSBHteIAAAANAQAADwAAAGRycy9kb3ducmV2LnhtbEyPzU7DMBCE70i8&#10;g7VI3KiTAFUS4lQIiRx6gf5IiNsmduOI2A6224a3Z3uC4858mp2pVrMZ2Un5MDgrIF0kwJTtnBxs&#10;L2C/e73LgYWIVuLorBLwowKs6uurCkvpznajTtvYMwqxoUQBOsap5Dx0WhkMCzcpS97BeYORTt9z&#10;6fFM4WbkWZIsucHB0geNk3rRqvvaHo0Av3vTzed78zF8681aTu262R9QiNub+fkJWFRz/IPhUp+q&#10;Q02dWne0MrBRwDK/zwglIy1yGkFIXhQktSRljw8p8Lri/1fUvwAAAP//AwBQSwECLQAUAAYACAAA&#10;ACEAtoM4kv4AAADhAQAAEwAAAAAAAAAAAAAAAAAAAAAAW0NvbnRlbnRfVHlwZXNdLnhtbFBLAQIt&#10;ABQABgAIAAAAIQA4/SH/1gAAAJQBAAALAAAAAAAAAAAAAAAAAC8BAABfcmVscy8ucmVsc1BLAQIt&#10;ABQABgAIAAAAIQCThZHIjQIAACkFAAAOAAAAAAAAAAAAAAAAAC4CAABkcnMvZTJvRG9jLnhtbFBL&#10;AQItABQABgAIAAAAIQApIEe14gAAAA0BAAAPAAAAAAAAAAAAAAAAAOcEAABkcnMvZG93bnJldi54&#10;bWxQSwUGAAAAAAQABADzAAAA9gUAAAAA&#10;" fillcolor="#00a19a" strokecolor="#2f528f" strokeweight="1pt">
                <v:textbox>
                  <w:txbxContent>
                    <w:p w14:paraId="0115026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Respondent has </w:t>
                      </w:r>
                    </w:p>
                    <w:p w14:paraId="1E0A711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right of appeal.</w:t>
                      </w:r>
                    </w:p>
                  </w:txbxContent>
                </v:textbox>
              </v:rect>
            </w:pict>
          </mc:Fallback>
        </mc:AlternateContent>
      </w:r>
      <w:r>
        <w:rPr>
          <w:noProof/>
        </w:rPr>
        <mc:AlternateContent>
          <mc:Choice Requires="wps">
            <w:drawing>
              <wp:anchor distT="0" distB="0" distL="114300" distR="114300" simplePos="0" relativeHeight="251841536" behindDoc="0" locked="0" layoutInCell="1" allowOverlap="1" wp14:anchorId="0B0FD398" wp14:editId="793514F4">
                <wp:simplePos x="0" y="0"/>
                <wp:positionH relativeFrom="column">
                  <wp:posOffset>685800</wp:posOffset>
                </wp:positionH>
                <wp:positionV relativeFrom="paragraph">
                  <wp:posOffset>4068445</wp:posOffset>
                </wp:positionV>
                <wp:extent cx="0" cy="230505"/>
                <wp:effectExtent l="76200" t="0" r="57150" b="55245"/>
                <wp:wrapNone/>
                <wp:docPr id="351" name="Straight Arrow Connector 351"/>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A6CE02" id="Straight Arrow Connector 351" o:spid="_x0000_s1026" type="#_x0000_t32" style="position:absolute;margin-left:54pt;margin-top:320.35pt;width:0;height:18.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tz6gEAALwDAAAOAAAAZHJzL2Uyb0RvYy54bWysU8tu2zAQvBfoPxC817Jdp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a+v1lJ4cFxkx4S&#10;gumHJD4hhlHsg/dsZECRv2HHxkg1F+79EacVxSNm+ecOXX6zMHEuLl9ml/U5CXXdVLy7Xt9uPpYG&#10;VH/qIlL6ooMTedJImojMDFbFZDh9pcQ3c+HvgnypD/fG2tJR68XIcbxd3nDTFXCwOguJpy6yVPK9&#10;FGB7TqxKWCApWNPm8gxEF9pbFCfg0HDW2jA+MnkpLFDiA1ZUnmwFU/irNPM5AA3X4nJ0zZgziYNu&#10;jWvkZq6GOoGxn30r0iWy8QkN+N7qCdn6zEaXGE+Ks/VXs/PsKbSX0oMqrzgihdAU55zB52ueP//p&#10;dr8AAAD//wMAUEsDBBQABgAIAAAAIQA+A0V63AAAAAsBAAAPAAAAZHJzL2Rvd25yZXYueG1sTI/N&#10;TsMwEITvSLyDtUjcqM1fU4U4VUFCnEBqAXHdxkscEa9L7LaBp2fLBY4zO5r9ppqPoVc7GlIX2cL5&#10;xIAibqLruLXw8nx/NgOVMrLDPjJZ+KIE8/r4qMLSxT0vabfKrZISTiVa8DlvSq1T4ylgmsQNsdze&#10;4xAwixxa7QbcS3no9YUxUx2wY/ngcUN3npqP1TZYeHi6fPvGR+0+PS5er5dEtx7J2tOTcXEDKtOY&#10;/8JwwBd0qIVpHbfskupFm5lsyRamV6YAdUj8OmtxisKAriv9f0P9AwAA//8DAFBLAQItABQABgAI&#10;AAAAIQC2gziS/gAAAOEBAAATAAAAAAAAAAAAAAAAAAAAAABbQ29udGVudF9UeXBlc10ueG1sUEsB&#10;Ai0AFAAGAAgAAAAhADj9If/WAAAAlAEAAAsAAAAAAAAAAAAAAAAALwEAAF9yZWxzLy5yZWxzUEsB&#10;Ai0AFAAGAAgAAAAhAKJq63PqAQAAvAMAAA4AAAAAAAAAAAAAAAAALgIAAGRycy9lMm9Eb2MueG1s&#10;UEsBAi0AFAAGAAgAAAAhAD4DRXr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42560" behindDoc="0" locked="0" layoutInCell="1" allowOverlap="1" wp14:anchorId="0471D153" wp14:editId="1D781A39">
                <wp:simplePos x="0" y="0"/>
                <wp:positionH relativeFrom="column">
                  <wp:posOffset>683260</wp:posOffset>
                </wp:positionH>
                <wp:positionV relativeFrom="paragraph">
                  <wp:posOffset>4640580</wp:posOffset>
                </wp:positionV>
                <wp:extent cx="0" cy="230505"/>
                <wp:effectExtent l="76200" t="0" r="57150" b="55245"/>
                <wp:wrapNone/>
                <wp:docPr id="352" name="Straight Arrow Connector 352"/>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DD51F4" id="Straight Arrow Connector 352" o:spid="_x0000_s1026" type="#_x0000_t32" style="position:absolute;margin-left:53.8pt;margin-top:365.4pt;width:0;height:18.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mu6gEAALwDAAAOAAAAZHJzL2Uyb0RvYy54bWysU8tu2zAQvBfoPxC817JdpHUEy0FhN70U&#10;rYGkH7ChKIkAX9hlLfvvu6RVNW1vQXSg+NAOZ2ZH27uzs+KkkUzwjVwtllJor0JrfN/IH4/37zZS&#10;UALfgg1eN/KiSd7t3r7ZjrHW6zAE22oUDOKpHmMjh5RiXVWkBu2AFiFqz4ddQAeJl9hXLcLI6M5W&#10;6+XyQzUGbCMGpYl493A9lLuC33Vape9dRzoJ20jmlsqIZXzKY7XbQt0jxMGoiQa8gIUD4/nSGeoA&#10;CcRPNP9BOaMwUOjSQgVXha4zShcNrGa1/EfNwwBRFy1sDsXZJno9WPXtdERh2ka+v1lL4cFxkx4S&#10;gumHJD4hhlHsg/dsZECRv2HHxkg1F+79EacVxSNm+ecOXX6zMHEuLl9ml/U5CXXdVLy7Xt9uPpYG&#10;VH/qIlL6ooMTedJImojMDFbFZDh9pcQ3c+HvgnypD/fG2tJR68XIcbxd3nDTFXCwOguJpy6yVPK9&#10;FGB7TqxKWCApWNPm8gxEF9pbFCfg0HDW2jA+MnkpLFDiA1ZUnmwFU/irNPM5AA3X4nJ0zZgziYNu&#10;jWvkZq6GOoGxn30r0iWy8QkN+N7qCdn6zEaXGE+Ks/VXs/PsKbSX0oMqrzgihdAU55zB52ueP//p&#10;dr8AAAD//wMAUEsDBBQABgAIAAAAIQBq+r3q3AAAAAsBAAAPAAAAZHJzL2Rvd25yZXYueG1sTI/B&#10;TsMwEETvSPyDtUjcqFMqEhTiVAUJcQKpBcR1Gy9xRLwOsdsGvp4tFzjO7NPsTLWcfK/2NMYusIH5&#10;LANF3ATbcWvg5fn+4hpUTMgW+8Bk4IsiLOvTkwpLGw68pv0mtUpCOJZowKU0lFrHxpHHOAsDsdze&#10;w+gxiRxbbUc8SLjv9WWW5dpjx/LB4UB3jpqPzc4beHhavH3jo7afDlevV2uiW4dkzPnZtLoBlWhK&#10;fzAc60t1qKXTNuzYRtWLzopcUAPFIpMNR+LX2YqTF3PQdaX/b6h/AAAA//8DAFBLAQItABQABgAI&#10;AAAAIQC2gziS/gAAAOEBAAATAAAAAAAAAAAAAAAAAAAAAABbQ29udGVudF9UeXBlc10ueG1sUEsB&#10;Ai0AFAAGAAgAAAAhADj9If/WAAAAlAEAAAsAAAAAAAAAAAAAAAAALwEAAF9yZWxzLy5yZWxzUEsB&#10;Ai0AFAAGAAgAAAAhAHdD2a7qAQAAvAMAAA4AAAAAAAAAAAAAAAAALgIAAGRycy9lMm9Eb2MueG1s&#10;UEsBAi0AFAAGAAgAAAAhAGr6vercAAAACwEAAA8AAAAAAAAAAAAAAAAARA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44608" behindDoc="0" locked="0" layoutInCell="1" allowOverlap="1" wp14:anchorId="2392B19C" wp14:editId="4DB46A4A">
                <wp:simplePos x="0" y="0"/>
                <wp:positionH relativeFrom="column">
                  <wp:posOffset>4340225</wp:posOffset>
                </wp:positionH>
                <wp:positionV relativeFrom="paragraph">
                  <wp:posOffset>4292600</wp:posOffset>
                </wp:positionV>
                <wp:extent cx="1369695" cy="356870"/>
                <wp:effectExtent l="0" t="0" r="20955" b="24130"/>
                <wp:wrapNone/>
                <wp:docPr id="353" name="Rectangle 353"/>
                <wp:cNvGraphicFramePr/>
                <a:graphic xmlns:a="http://schemas.openxmlformats.org/drawingml/2006/main">
                  <a:graphicData uri="http://schemas.microsoft.com/office/word/2010/wordprocessingShape">
                    <wps:wsp>
                      <wps:cNvSpPr/>
                      <wps:spPr>
                        <a:xfrm>
                          <a:off x="0" y="0"/>
                          <a:ext cx="1369695" cy="356870"/>
                        </a:xfrm>
                        <a:prstGeom prst="rect">
                          <a:avLst/>
                        </a:prstGeom>
                        <a:solidFill>
                          <a:srgbClr val="00A19A"/>
                        </a:solidFill>
                        <a:ln w="12700" cap="flat" cmpd="sng" algn="ctr">
                          <a:solidFill>
                            <a:srgbClr val="4472C4">
                              <a:shade val="50000"/>
                            </a:srgbClr>
                          </a:solidFill>
                          <a:prstDash val="solid"/>
                          <a:miter lim="800000"/>
                        </a:ln>
                        <a:effectLst/>
                      </wps:spPr>
                      <wps:txbx>
                        <w:txbxContent>
                          <w:p w14:paraId="079144E9"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Respondent asked for representations.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B19C" id="Rectangle 353" o:spid="_x0000_s1114" style="position:absolute;margin-left:341.75pt;margin-top:338pt;width:107.85pt;height:2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zjQIAACkFAAAOAAAAZHJzL2Uyb0RvYy54bWysVEtv2zAMvg/YfxB0X+28H6hTBCk6DCi6&#10;Yu3QMyPLtgC9Jimxu18/SnbatN1pmA8yKb4/krq86pQkR+68MLqgo4ucEq6ZKYWuC/rz8ebLkhIf&#10;QJcgjeYFfeaeXm0+f7ps7ZqPTWNkyR1BJ9qvW1vQJgS7zjLPGq7AXxjLNQor4xQEZF2dlQ5a9K5k&#10;Ns7zedYaV1pnGPceb697Id0k/1XFWfheVZ4HIguKuYV0unTu45ltLmFdO7CNYEMa8A9ZKBAag764&#10;uoYA5ODEB1dKMGe8qcIFMyozVSUYTzVgNaP8XTUPDVieakFwvH2Byf8/t+zueO+IKAs6mU0o0aCw&#10;ST8QNtC15CReIkSt9WvUfLD3buA8krHernIq/rES0iVYn19g5V0gDC9Hk/lqvppRwlA2mc2Xi4R7&#10;9mptnQ9fuVEkEgV1GD+hCcdbHzAiqp5UYjBvpChvhJSJcfV+Jx05Qmxxvh2ttjFlNHmjJjVpMZXx&#10;IscxYICjVkkISCqLxXtdUwKyxhlmwaXYb6z9eZDpdDHeTXulBkreh57l+J0i9+ofs4hVXINvepMU&#10;IprAWomAeyCFKugyOjp5kjpKeZrkAYvYjB7+SIVu36X+LZfRU7zam/IZm+pMP+3eshuBcW/Bh3tw&#10;ON6IAK5s+I5HJQ3CYgaKksa433+7j/o4dSilpMV1Qch+HcBxSuQ3jfO4Gk2ncb8SM50txsi4c8n+&#10;XKIPamewXSN8HCxLZNQP8kRWzqgn3OxtjIoi0Axj980ZmF3o1xjfBsa326SGO2Uh3OoHy6LzCF1E&#10;/LF7AmeH4Qo4lnfmtFqwfjdjvW601GZ7CKYSaQBfccWmRgb3MbV3eDviwp/zSev1hdv8AQAA//8D&#10;AFBLAwQUAAYACAAAACEA+oR1+OIAAAALAQAADwAAAGRycy9kb3ducmV2LnhtbEyPy07DMBBF90j8&#10;gzVI7KhDKtI0jVMhJLLoBvqQUHdO7MYR8TjYbhv+nmEFuxnN0Z1zy/VkB3bRPvQOBTzOEmAaW6d6&#10;7AQc9q8PObAQJSo5ONQCvnWAdXV7U8pCuStu9WUXO0YhGAopwMQ4FpyH1mgrw8yNGul2ct7KSKvv&#10;uPLySuF24GmSZNzKHumDkaN+Mbr93J2tAL9/M/Xxvf7ov8x2o8ZmUx9OUoj7u+l5BSzqKf7B8KtP&#10;6lCRU+POqAIbBGT5/IlQGhYZlSIiXy5TYI2AxTxNgVcl/9+h+gEAAP//AwBQSwECLQAUAAYACAAA&#10;ACEAtoM4kv4AAADhAQAAEwAAAAAAAAAAAAAAAAAAAAAAW0NvbnRlbnRfVHlwZXNdLnhtbFBLAQIt&#10;ABQABgAIAAAAIQA4/SH/1gAAAJQBAAALAAAAAAAAAAAAAAAAAC8BAABfcmVscy8ucmVsc1BLAQIt&#10;ABQABgAIAAAAIQCp+2IzjQIAACkFAAAOAAAAAAAAAAAAAAAAAC4CAABkcnMvZTJvRG9jLnhtbFBL&#10;AQItABQABgAIAAAAIQD6hHX44gAAAAsBAAAPAAAAAAAAAAAAAAAAAOcEAABkcnMvZG93bnJldi54&#10;bWxQSwUGAAAAAAQABADzAAAA9gUAAAAA&#10;" fillcolor="#00a19a" strokecolor="#2f528f" strokeweight="1pt">
                <v:textbox>
                  <w:txbxContent>
                    <w:p w14:paraId="079144E9"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Respondent asked for representations.</w:t>
                      </w:r>
                    </w:p>
                  </w:txbxContent>
                </v:textbox>
              </v:rect>
            </w:pict>
          </mc:Fallback>
        </mc:AlternateContent>
      </w:r>
      <w:r>
        <w:rPr>
          <w:noProof/>
        </w:rPr>
        <mc:AlternateContent>
          <mc:Choice Requires="wps">
            <w:drawing>
              <wp:anchor distT="0" distB="0" distL="114300" distR="114300" simplePos="0" relativeHeight="251845632" behindDoc="0" locked="0" layoutInCell="1" allowOverlap="1" wp14:anchorId="1D5E70B4" wp14:editId="4B16585F">
                <wp:simplePos x="0" y="0"/>
                <wp:positionH relativeFrom="column">
                  <wp:posOffset>5030470</wp:posOffset>
                </wp:positionH>
                <wp:positionV relativeFrom="paragraph">
                  <wp:posOffset>4065905</wp:posOffset>
                </wp:positionV>
                <wp:extent cx="0" cy="230505"/>
                <wp:effectExtent l="76200" t="0" r="57150" b="55245"/>
                <wp:wrapNone/>
                <wp:docPr id="354" name="Straight Arrow Connector 354"/>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A968F49" id="Straight Arrow Connector 354" o:spid="_x0000_s1026" type="#_x0000_t32" style="position:absolute;margin-left:396.1pt;margin-top:320.15pt;width:0;height:18.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zP6gEAALwDAAAOAAAAZHJzL2Uyb0RvYy54bWysU9uO0zAQfUfiHyy/06SFhW7UdIValhcE&#10;lXb5gFnHSSz5phnTtH/P2M2WBd4QeXB8yRyfc+Zkc3dyVhw1kgm+lctFLYX2KnTGD638/nj/Zi0F&#10;JfAd2OB1K8+a5N329avNFBu9CmOwnUbBIJ6aKbZyTCk2VUVq1A5oEaL2fNgHdJB4iUPVIUyM7my1&#10;quv31RSwixiUJuLd/eVQbgt+32uVvvU96SRsK5lbKiOW8SmP1XYDzYAQR6NmGvAPLBwYz5deofaQ&#10;QPxA8xeUMwoDhT4tVHBV6HujdNHAapb1H2oeRoi6aGFzKF5tov8Hq74eDyhM18q3N++k8OC4SQ8J&#10;wQxjEh8RwyR2wXs2MqDI37BjU6SGC3f+gPOK4gGz/FOPLr9ZmDgVl89Xl/UpCXXZVLy7Wt2uP5QG&#10;VL/qIlL6rIMTedJKmolcGSyLyXD8Qolv5sLngnypD/fG2tJR68XEcbytb7jpCjhYvYXEUxdZKvlB&#10;CrADJ1YlLJAUrOlyeQaiM+0siiNwaDhrXZgembwUFijxASsqT7aCKfxWmvnsgcZLcTm6ZMyZxEG3&#10;xrVyfa2GJoGxn3wn0jmy8QkN+MHqGdn6zEaXGM+Ks/UXs/PsKXTn0oMqrzgihdAc55zBl2uev/zp&#10;tj8BAAD//wMAUEsDBBQABgAIAAAAIQA4c2Xr3QAAAAsBAAAPAAAAZHJzL2Rvd25yZXYueG1sTI/B&#10;TsMwDIbvSLxDZCRuLKWDDkrTaSAhTkzaAHH1GtNUNM5osq3w9BhxgKN/f/r9uZqPvld7GmIX2MD5&#10;JANF3ATbcWvg+en+7ApUTMgW+8Bk4JMizOvjowpLGw68ov06tUpKOJZowKW0LbWOjSOPcRK2xLJ7&#10;C4PHJOPQajvgQcp9r/MsK7THjuWCwy3dOWre1ztv4GE5ff3CR20/HC5eLldEtw7JmNOTcXEDKtGY&#10;/mD40Rd1qMVpE3Zso+oNzK7zXFADxUU2BSXEb7KRZFYUoOtK//+h/gYAAP//AwBQSwECLQAUAAYA&#10;CAAAACEAtoM4kv4AAADhAQAAEwAAAAAAAAAAAAAAAAAAAAAAW0NvbnRlbnRfVHlwZXNdLnhtbFBL&#10;AQItABQABgAIAAAAIQA4/SH/1gAAAJQBAAALAAAAAAAAAAAAAAAAAC8BAABfcmVscy8ucmVsc1BL&#10;AQItABQABgAIAAAAIQCcFszP6gEAALwDAAAOAAAAAAAAAAAAAAAAAC4CAABkcnMvZTJvRG9jLnht&#10;bFBLAQItABQABgAIAAAAIQA4c2Xr3QAAAAsBAAAPAAAAAAAAAAAAAAAAAEQ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46656" behindDoc="0" locked="0" layoutInCell="1" allowOverlap="1" wp14:anchorId="33490A15" wp14:editId="14148BBE">
                <wp:simplePos x="0" y="0"/>
                <wp:positionH relativeFrom="column">
                  <wp:posOffset>2053590</wp:posOffset>
                </wp:positionH>
                <wp:positionV relativeFrom="paragraph">
                  <wp:posOffset>4411345</wp:posOffset>
                </wp:positionV>
                <wp:extent cx="2287270" cy="0"/>
                <wp:effectExtent l="0" t="0" r="0" b="0"/>
                <wp:wrapNone/>
                <wp:docPr id="355" name="Straight Connector 355"/>
                <wp:cNvGraphicFramePr/>
                <a:graphic xmlns:a="http://schemas.openxmlformats.org/drawingml/2006/main">
                  <a:graphicData uri="http://schemas.microsoft.com/office/word/2010/wordprocessingShape">
                    <wps:wsp>
                      <wps:cNvCnPr/>
                      <wps:spPr>
                        <a:xfrm flipH="1">
                          <a:off x="0" y="0"/>
                          <a:ext cx="228727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18BB0D8" id="Straight Connector 355"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pt,347.35pt" to="341.8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ieK2gEAAJcDAAAOAAAAZHJzL2Uyb0RvYy54bWysU8GO2yAQvVfqPyDujbOp0k2tOHtItO2h&#10;aiPt9gNmMdhIwCCGxsnfdyDZKNveqvqAGIZ5M+/xvH44eicOOpHF0Mm72VwKHRT2Ngyd/Pn8+GEl&#10;BWUIPTgMupMnTfJh8/7deoqtXuCIrtdJMEigdoqdHHOObdOQGrUHmmHUgZMGk4fMYRqaPsHE6N41&#10;i/n8UzNh6mNCpYn4dHdOyk3FN0ar/MMY0lm4TvJsua6pri9lbTZraIcEcbTqMgb8wxQebOCmV6gd&#10;ZBC/kv0LyluVkNDkmULfoDFW6cqB2dzN/2DzNELUlQuLQ/EqE/0/WPX9sE/C9p38uFxKEcDzIz3l&#10;BHYYs9hiCCwhJlGyrNUUqeWSbdinS0Rxnwrxo0leGGfjV7ZBlYLJiWNV+nRVWh+zUHy4WKzuF/f8&#10;IOo115whClRMlL9o9KJsOulsKCJAC4dvlLktX329Uo4DPlrn6kO6ICZu/3m+LNDAfjIOMm99ZIYU&#10;BinADWxUlVOFJHS2L+UFiE60dUkcgL3CFutxeuZ5pXBAmRNMon5FBx7hTWmZZwc0notr6mwtbzP7&#10;21nfydVttQulo64OvbAq2p7VLLsX7E9V5KZE/Pq16cWpxV63Me9v/6fNbwAAAP//AwBQSwMEFAAG&#10;AAgAAAAhADDsUIveAAAACwEAAA8AAABkcnMvZG93bnJldi54bWxMj8FuwjAMhu+T9g6RkXYbKZQV&#10;6JqibWKnHaaVPUBoTFvROFUSoLz9PGnSONr+9Pv7i81oe3FGHzpHCmbTBARS7UxHjYLv3fvjCkSI&#10;mozuHaGCKwbYlPd3hc6Nu9AXnqvYCA6hkGsFbYxDLmWoW7Q6TN2AxLeD81ZHHn0jjdcXDre9nCdJ&#10;Jq3uiD+0esC3FutjdbIKdse4Xcvroft8TexHWo3+yWyXSj1MxpdnEBHH+A/Drz6rQ8lOe3ciE0Sv&#10;IJ2nC0YVZOvFEgQT2SrNQOz/NrIs5G2H8gcAAP//AwBQSwECLQAUAAYACAAAACEAtoM4kv4AAADh&#10;AQAAEwAAAAAAAAAAAAAAAAAAAAAAW0NvbnRlbnRfVHlwZXNdLnhtbFBLAQItABQABgAIAAAAIQA4&#10;/SH/1gAAAJQBAAALAAAAAAAAAAAAAAAAAC8BAABfcmVscy8ucmVsc1BLAQItABQABgAIAAAAIQDe&#10;6ieK2gEAAJcDAAAOAAAAAAAAAAAAAAAAAC4CAABkcnMvZTJvRG9jLnhtbFBLAQItABQABgAIAAAA&#10;IQAw7FCL3gAAAAsBAAAPAAAAAAAAAAAAAAAAADQEAABkcnMvZG93bnJldi54bWxQSwUGAAAAAAQA&#10;BADzAAAAPwUAAAAA&#10;" strokecolor="windowText" strokeweight="1.5pt">
                <v:stroke joinstyle="miter"/>
              </v:line>
            </w:pict>
          </mc:Fallback>
        </mc:AlternateContent>
      </w:r>
      <w:r>
        <w:rPr>
          <w:noProof/>
        </w:rPr>
        <mc:AlternateContent>
          <mc:Choice Requires="wps">
            <w:drawing>
              <wp:anchor distT="0" distB="0" distL="114300" distR="114300" simplePos="0" relativeHeight="251847680" behindDoc="0" locked="0" layoutInCell="1" allowOverlap="1" wp14:anchorId="7341AFC4" wp14:editId="3A00F7CD">
                <wp:simplePos x="0" y="0"/>
                <wp:positionH relativeFrom="column">
                  <wp:posOffset>2053590</wp:posOffset>
                </wp:positionH>
                <wp:positionV relativeFrom="paragraph">
                  <wp:posOffset>3839845</wp:posOffset>
                </wp:positionV>
                <wp:extent cx="3810" cy="570230"/>
                <wp:effectExtent l="76200" t="38100" r="72390" b="20320"/>
                <wp:wrapNone/>
                <wp:docPr id="356" name="Straight Arrow Connector 356"/>
                <wp:cNvGraphicFramePr/>
                <a:graphic xmlns:a="http://schemas.openxmlformats.org/drawingml/2006/main">
                  <a:graphicData uri="http://schemas.microsoft.com/office/word/2010/wordprocessingShape">
                    <wps:wsp>
                      <wps:cNvCnPr/>
                      <wps:spPr>
                        <a:xfrm flipV="1">
                          <a:off x="0" y="0"/>
                          <a:ext cx="3175" cy="57023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B5EEA3" id="Straight Arrow Connector 356" o:spid="_x0000_s1026" type="#_x0000_t32" style="position:absolute;margin-left:161.7pt;margin-top:302.35pt;width:.3pt;height:44.9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i29QEAAMkDAAAOAAAAZHJzL2Uyb0RvYy54bWysU02P0zAQvSPxHyzfafqh7i5R0xVqWS4I&#10;VtqF+6zjJJb8pRnTtP+esROqBW6IHCw7k3l+783L7v7srDhpJBN8I1eLpRTaq9Aa3zfy2/PDuzsp&#10;KIFvwQavG3nRJO/3b9/sxljrdRiCbTUKBvFUj7GRQ0qxripSg3ZAixC152IX0EHiI/ZVizAyurPV&#10;erm8qcaAbcSgNBG/PU5FuS/4XadV+tp1pJOwjWRuqaxY1pe8Vvsd1D1CHIyaacA/sHBgPF96hTpC&#10;AvEDzV9QzigMFLq0UMFVoeuM0kUDq1kt/1DzNEDURQubQ/FqE/0/WPXl9IjCtI3cbG+k8OB4SE8J&#10;wfRDEh8QwygOwXs2MqDI37BjY6SaGw/+EecTxUfM8s8dOtFZE79zGIohLFGci9+Xq9/6nITil5vV&#10;7VYKxYXt7XK9KdOoJpAMFpHSJx2cyJtG0szqSme6AE6fKTENbvzVkJt9eDDWlvFaL0am83655QQo&#10;4JR1FhJvXWTd5HspwPYcX5WwcKZgTZvbMxBd6GBRnIATxMFrw/jM/KWwQIkLLKo82Rem8Ftr5nME&#10;GqbmUpoC50zi1FvjGnl37YY6gbEffSvSJfIUEhrwvdUzsvWZjS6ZnhXnOUzO591LaC9lIFU+cV4K&#10;oTnbOZCvz7x//QfufwIAAP//AwBQSwMEFAAGAAgAAAAhAI+AlhnhAAAACwEAAA8AAABkcnMvZG93&#10;bnJldi54bWxMj8tOwzAQRfdI/IM1SOyonQelhDgVArFBqCIFBEsnNklEPI5stwl/z7CC5cwc3Tm3&#10;3C52ZEfjw+BQQrISwAy2Tg/YSXh9ebjYAAtRoVajQyPh2wTYVqcnpSq0m7E2x33sGIVgKJSEPsap&#10;4Dy0vbEqrNxkkG6fzlsVafQd117NFG5Hngqx5lYNSB96NZm73rRf+4OVsKnfl8f6o0nEfN8kz7un&#10;0dX+Tcrzs+X2Blg0S/yD4Vef1KEip8YdUAc2SsjSLCdUwlrkV8CIyNKc2jW0uc4vgVcl/9+h+gEA&#10;AP//AwBQSwECLQAUAAYACAAAACEAtoM4kv4AAADhAQAAEwAAAAAAAAAAAAAAAAAAAAAAW0NvbnRl&#10;bnRfVHlwZXNdLnhtbFBLAQItABQABgAIAAAAIQA4/SH/1gAAAJQBAAALAAAAAAAAAAAAAAAAAC8B&#10;AABfcmVscy8ucmVsc1BLAQItABQABgAIAAAAIQBaSNi29QEAAMkDAAAOAAAAAAAAAAAAAAAAAC4C&#10;AABkcnMvZTJvRG9jLnhtbFBLAQItABQABgAIAAAAIQCPgJYZ4QAAAAsBAAAPAAAAAAAAAAAAAAAA&#10;AE8EAABkcnMvZG93bnJldi54bWxQSwUGAAAAAAQABADzAAAAXQUAAAAA&#10;" strokecolor="windowText" strokeweight="1.5pt">
                <v:stroke endarrow="block" joinstyle="miter"/>
              </v:shape>
            </w:pict>
          </mc:Fallback>
        </mc:AlternateContent>
      </w:r>
      <w:r>
        <w:rPr>
          <w:noProof/>
        </w:rPr>
        <mc:AlternateContent>
          <mc:Choice Requires="wps">
            <w:drawing>
              <wp:anchor distT="0" distB="0" distL="114300" distR="114300" simplePos="0" relativeHeight="251848704" behindDoc="0" locked="0" layoutInCell="1" allowOverlap="1" wp14:anchorId="522F4837" wp14:editId="7AF25086">
                <wp:simplePos x="0" y="0"/>
                <wp:positionH relativeFrom="column">
                  <wp:posOffset>3787775</wp:posOffset>
                </wp:positionH>
                <wp:positionV relativeFrom="paragraph">
                  <wp:posOffset>4869180</wp:posOffset>
                </wp:positionV>
                <wp:extent cx="1926590" cy="798830"/>
                <wp:effectExtent l="0" t="0" r="16510" b="20320"/>
                <wp:wrapNone/>
                <wp:docPr id="357" name="Rectangle 357"/>
                <wp:cNvGraphicFramePr/>
                <a:graphic xmlns:a="http://schemas.openxmlformats.org/drawingml/2006/main">
                  <a:graphicData uri="http://schemas.microsoft.com/office/word/2010/wordprocessingShape">
                    <wps:wsp>
                      <wps:cNvSpPr/>
                      <wps:spPr>
                        <a:xfrm>
                          <a:off x="0" y="0"/>
                          <a:ext cx="1926590" cy="798830"/>
                        </a:xfrm>
                        <a:prstGeom prst="rect">
                          <a:avLst/>
                        </a:prstGeom>
                        <a:solidFill>
                          <a:srgbClr val="00A19A"/>
                        </a:solidFill>
                        <a:ln w="12700" cap="flat" cmpd="sng" algn="ctr">
                          <a:solidFill>
                            <a:srgbClr val="4472C4">
                              <a:shade val="50000"/>
                            </a:srgbClr>
                          </a:solidFill>
                          <a:prstDash val="solid"/>
                          <a:miter lim="800000"/>
                        </a:ln>
                        <a:effectLst/>
                      </wps:spPr>
                      <wps:txbx>
                        <w:txbxContent>
                          <w:p w14:paraId="7B5A56BE"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Report submitted to Standards Commission, who may:</w:t>
                            </w:r>
                          </w:p>
                          <w:p w14:paraId="53BEAD2F"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Direct further investigation</w:t>
                            </w:r>
                          </w:p>
                          <w:p w14:paraId="5506CF25"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Hold a hearing</w:t>
                            </w:r>
                          </w:p>
                          <w:p w14:paraId="0145ADF0"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Take no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F4837" id="Rectangle 357" o:spid="_x0000_s1115" style="position:absolute;margin-left:298.25pt;margin-top:383.4pt;width:151.7pt;height:62.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b0jQIAACkFAAAOAAAAZHJzL2Uyb0RvYy54bWysVN1P2zAQf5+0/8Hy+0haWtpGpKgqYpqE&#10;GBpMPF8dJ7Hkr9luE/bX7+ykUGBP0/Lg3Pm+f3fny6teSXLgzgujSzo5yynhmplK6KakPx9vviwp&#10;8QF0BdJoXtJn7unV+vOny84WfGpaIyvuCDrRvuhsSdsQbJFlnrVcgT8zlmsU1sYpCMi6JqscdOhd&#10;yWya5xdZZ1xlnWHce7y9HoR0nfzXNWfhe117HogsKeYW0unSuYtntr6EonFgW8HGNOAfslAgNAZ9&#10;cXUNAcjeiQ+ulGDOeFOHM2ZUZupaMJ5qwGom+btqHlqwPNWC4Hj7ApP/f27Z3eHeEVGV9Hy+oESD&#10;wib9QNhAN5KTeIkQddYXqPlg793IeSRjvX3tVPxjJaRPsD6/wMr7QBheTlbTi/kK0WcoW6yWy/OE&#10;e/ZqbZ0PX7lRJBIldRg/oQmHWx8wIqoeVWIwb6SoboSUiXHNbisdOUBscb6ZrDYxZTR5oyY16TCV&#10;6SKPiQCOWi0hIKksFu91QwnIBmeYBZdiv7H2p0Fms8V0OxuUWqj4EHqe43eMPKh/zCJWcQ2+HUxS&#10;iGgChRIB90AKVdJldHT0JHWU8jTJIxaxGQP8kQr9rk/9W66ip3i1M9UzNtWZYdq9ZTcC496CD/fg&#10;cLwRAVzZ8B2PWhqExYwUJa1xv/92H/Vx6lBKSYfrgpD92oPjlMhvGudxNZnN4n4lZjZfTJFxp5Ld&#10;qUTv1dZguyb4OFiWyKgf5JGsnVFPuNmbGBVFoBnGHpozMtswrDG+DYxvNkkNd8pCuNUPlkXnEbqI&#10;+GP/BM6OwxVwLO/McbWgeDdjg2601GazD6YWaQBfccWmRgb3MbV3fDviwp/ySev1hVv/AQAA//8D&#10;AFBLAwQUAAYACAAAACEAFPlvXuEAAAALAQAADwAAAGRycy9kb3ducmV2LnhtbEyPy07DMBBF90j8&#10;gzVI7KhDpZomxKkQEll0A31IiN0knsYRsR1stw1/j7squxnN0Z1zy9VkBnYiH3pnJTzOMmBkW6d6&#10;20nY794elsBCRKtwcJYk/FKAVXV7U2Kh3Nlu6LSNHUshNhQoQcc4FpyHVpPBMHMj2XQ7OG8wptV3&#10;XHk8p3Az8HmWCW6wt+mDxpFeNbXf26OR4Hfvuv76qD/7H71Zq7FZ1/sDSnl/N708A4s0xSsMF/2k&#10;DlVyatzRqsAGCYtcLBIq4UmI1CERyzzPgTWXYS6AVyX/36H6AwAA//8DAFBLAQItABQABgAIAAAA&#10;IQC2gziS/gAAAOEBAAATAAAAAAAAAAAAAAAAAAAAAABbQ29udGVudF9UeXBlc10ueG1sUEsBAi0A&#10;FAAGAAgAAAAhADj9If/WAAAAlAEAAAsAAAAAAAAAAAAAAAAALwEAAF9yZWxzLy5yZWxzUEsBAi0A&#10;FAAGAAgAAAAhAMyhRvSNAgAAKQUAAA4AAAAAAAAAAAAAAAAALgIAAGRycy9lMm9Eb2MueG1sUEsB&#10;Ai0AFAAGAAgAAAAhABT5b17hAAAACwEAAA8AAAAAAAAAAAAAAAAA5wQAAGRycy9kb3ducmV2Lnht&#10;bFBLBQYAAAAABAAEAPMAAAD1BQAAAAA=&#10;" fillcolor="#00a19a" strokecolor="#2f528f" strokeweight="1pt">
                <v:textbox>
                  <w:txbxContent>
                    <w:p w14:paraId="7B5A56BE"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Report submitted to Standards Commission, who may:</w:t>
                      </w:r>
                    </w:p>
                    <w:p w14:paraId="53BEAD2F"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Direct further investigation</w:t>
                      </w:r>
                    </w:p>
                    <w:p w14:paraId="5506CF25"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Hold a hearing</w:t>
                      </w:r>
                    </w:p>
                    <w:p w14:paraId="0145ADF0" w14:textId="77777777" w:rsidR="005238F9" w:rsidRPr="0059554C" w:rsidRDefault="005238F9" w:rsidP="00A37B34">
                      <w:pPr>
                        <w:pStyle w:val="ListParagraph"/>
                        <w:numPr>
                          <w:ilvl w:val="0"/>
                          <w:numId w:val="31"/>
                        </w:numPr>
                        <w:spacing w:after="0" w:line="240" w:lineRule="auto"/>
                        <w:rPr>
                          <w:rFonts w:ascii="Arial" w:hAnsi="Arial" w:cs="Arial"/>
                          <w:color w:val="FFFFFF" w:themeColor="background1"/>
                          <w:sz w:val="16"/>
                          <w:szCs w:val="16"/>
                        </w:rPr>
                      </w:pPr>
                      <w:r w:rsidRPr="0059554C">
                        <w:rPr>
                          <w:rFonts w:ascii="Arial" w:hAnsi="Arial" w:cs="Arial"/>
                          <w:color w:val="FFFFFF" w:themeColor="background1"/>
                          <w:sz w:val="16"/>
                          <w:szCs w:val="16"/>
                        </w:rPr>
                        <w:t>Take no action.</w:t>
                      </w:r>
                    </w:p>
                  </w:txbxContent>
                </v:textbox>
              </v:rect>
            </w:pict>
          </mc:Fallback>
        </mc:AlternateContent>
      </w:r>
      <w:r>
        <w:rPr>
          <w:noProof/>
        </w:rPr>
        <mc:AlternateContent>
          <mc:Choice Requires="wps">
            <w:drawing>
              <wp:anchor distT="0" distB="0" distL="114300" distR="114300" simplePos="0" relativeHeight="251849728" behindDoc="0" locked="0" layoutInCell="1" allowOverlap="1" wp14:anchorId="3D08301F" wp14:editId="7E2AF072">
                <wp:simplePos x="0" y="0"/>
                <wp:positionH relativeFrom="column">
                  <wp:posOffset>5027930</wp:posOffset>
                </wp:positionH>
                <wp:positionV relativeFrom="paragraph">
                  <wp:posOffset>4638675</wp:posOffset>
                </wp:positionV>
                <wp:extent cx="0" cy="220980"/>
                <wp:effectExtent l="76200" t="0" r="57150" b="64770"/>
                <wp:wrapNone/>
                <wp:docPr id="358" name="Straight Arrow Connector 358"/>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BED394" id="Straight Arrow Connector 358" o:spid="_x0000_s1026" type="#_x0000_t32" style="position:absolute;margin-left:395.9pt;margin-top:365.25pt;width:0;height:17.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1q26QEAALwDAAAOAAAAZHJzL2Uyb0RvYy54bWysU8tu2zAQvBfoPxC815JdpHAEy0FgN70U&#10;rYGkH7ChKIkAX9hlLfvvu6RVJ21vRXSg+NAOZ2ZHm7uTs+KokUzwrVwuaim0V6Ezfmjlj6eHD2sp&#10;KIHvwAavW3nWJO+2799tptjoVRiD7TQKBvHUTLGVY0qxqSpSo3ZAixC158M+oIPESxyqDmFidGer&#10;VV1/qqaAXcSgNBHv7i+Hclvw+16r9L3vSSdhW8ncUhmxjM95rLYbaAaEOBo104D/YOHAeL70CrWH&#10;BOInmn+gnFEYKPRpoYKrQt8bpYsGVrOs/1LzOELURQubQ/FqE70drPp2PKAwXSs/3nCrPDhu0mNC&#10;MMOYxD1imMQueM9GBhT5G3ZsitRw4c4fcF5RPGCWf+rR5TcLE6fi8vnqsj4loS6bindXq/p2XRpQ&#10;vdRFpPRFByfypJU0E7kyWBaT4fiVEt/Mhb8L8qU+PBhrS0etFxPH8ba+4aYr4GD1FhJPXWSp5Acp&#10;wA6cWJWwQFKwpsvlGYjOtLMojsCh4ax1YXpi8lJYoMQHrKg82Qqm8Edp5rMHGi/F5eiSMWcSB90a&#10;18r1tRqaBMZ+9p1I58jGJzTgB6tnZOszG11iPCvO1l/MzrPn0J1LD6q84ogUQnOccwZfr3n++qfb&#10;/gIAAP//AwBQSwMEFAAGAAgAAAAhAKIPhnzdAAAACwEAAA8AAABkcnMvZG93bnJldi54bWxMj0FP&#10;wzAMhe9I/IfISNxYOqoOKE2ngYQ4gbQB4uo1pqlonNJkW+HXY8QBbs9+T8+fq+Xke7WnMXaBDcxn&#10;GSjiJtiOWwPPT3dnl6BiQrbYByYDnxRhWR8fVVjacOA17TepVVLCsUQDLqWh1Do2jjzGWRiIxXsL&#10;o8ck49hqO+JByn2vz7NsoT12LBccDnTrqHnf7LyB+8f89QsftP1wuHop1kQ3DsmY05NpdQ0q0ZT+&#10;wvCDL+hQC9M27NhG1Ru4uJoLehKRZwUoSfxutiIWRQ66rvT/H+pvAAAA//8DAFBLAQItABQABgAI&#10;AAAAIQC2gziS/gAAAOEBAAATAAAAAAAAAAAAAAAAAAAAAABbQ29udGVudF9UeXBlc10ueG1sUEsB&#10;Ai0AFAAGAAgAAAAhADj9If/WAAAAlAEAAAsAAAAAAAAAAAAAAAAALwEAAF9yZWxzLy5yZWxzUEsB&#10;Ai0AFAAGAAgAAAAhAOoDWrbpAQAAvAMAAA4AAAAAAAAAAAAAAAAALgIAAGRycy9lMm9Eb2MueG1s&#10;UEsBAi0AFAAGAAgAAAAhAKIPhnzdAAAACwEAAA8AAAAAAAAAAAAAAAAAQwQAAGRycy9kb3ducmV2&#10;LnhtbFBLBQYAAAAABAAEAPMAAABNBQAAAAA=&#10;" strokecolor="windowText" strokeweight="1.5pt">
                <v:stroke endarrow="block" joinstyle="miter"/>
              </v:shape>
            </w:pict>
          </mc:Fallback>
        </mc:AlternateContent>
      </w:r>
      <w:r>
        <w:rPr>
          <w:noProof/>
        </w:rPr>
        <mc:AlternateContent>
          <mc:Choice Requires="wps">
            <w:drawing>
              <wp:anchor distT="0" distB="0" distL="114300" distR="114300" simplePos="0" relativeHeight="251850752" behindDoc="0" locked="0" layoutInCell="1" allowOverlap="1" wp14:anchorId="505747CA" wp14:editId="3F69EC52">
                <wp:simplePos x="0" y="0"/>
                <wp:positionH relativeFrom="column">
                  <wp:posOffset>3792855</wp:posOffset>
                </wp:positionH>
                <wp:positionV relativeFrom="paragraph">
                  <wp:posOffset>5896610</wp:posOffset>
                </wp:positionV>
                <wp:extent cx="1922145" cy="457835"/>
                <wp:effectExtent l="0" t="0" r="20955" b="18415"/>
                <wp:wrapNone/>
                <wp:docPr id="359" name="Rectangle 359"/>
                <wp:cNvGraphicFramePr/>
                <a:graphic xmlns:a="http://schemas.openxmlformats.org/drawingml/2006/main">
                  <a:graphicData uri="http://schemas.microsoft.com/office/word/2010/wordprocessingShape">
                    <wps:wsp>
                      <wps:cNvSpPr/>
                      <wps:spPr>
                        <a:xfrm>
                          <a:off x="0" y="0"/>
                          <a:ext cx="1922145" cy="457200"/>
                        </a:xfrm>
                        <a:prstGeom prst="rect">
                          <a:avLst/>
                        </a:prstGeom>
                        <a:solidFill>
                          <a:srgbClr val="00A19A"/>
                        </a:solidFill>
                        <a:ln w="12700" cap="flat" cmpd="sng" algn="ctr">
                          <a:solidFill>
                            <a:srgbClr val="4472C4">
                              <a:shade val="50000"/>
                            </a:srgbClr>
                          </a:solidFill>
                          <a:prstDash val="solid"/>
                          <a:miter lim="800000"/>
                        </a:ln>
                        <a:effectLst/>
                      </wps:spPr>
                      <wps:txbx>
                        <w:txbxContent>
                          <w:p w14:paraId="3A1BCFCF"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 a hearing, the Commissioner presents the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747CA" id="Rectangle 359" o:spid="_x0000_s1116" style="position:absolute;margin-left:298.65pt;margin-top:464.3pt;width:151.35pt;height:36.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8CiwIAACkFAAAOAAAAZHJzL2Uyb0RvYy54bWysVE1v2zAMvQ/YfxB0Xx1nztoYdYogRYcB&#10;RRusHXpmZNkWoK9JSuzu14+SnTbtdhqWg0KK5KP5SOryalCSHLjzwuiK5mczSrhmpha6reiPx5tP&#10;F5T4ALoGaTSv6DP39Gr18cNlb0s+N52RNXcEQbQve1vRLgRbZplnHVfgz4zlGo2NcQoCqq7Nagc9&#10;oiuZzWezL1lvXG2dYdx7vL0ejXSV8JuGs3DfNJ4HIiuK3xbS6dK5i2e2uoSydWA7wabPgH/4CgVC&#10;Y9IXqGsIQPZO/AGlBHPGmyacMaMy0zSC8VQDVpPP3lXz0IHlqRYkx9sXmvz/g2V3h60joq7o58WS&#10;Eg0Km/QdaQPdSk7iJVLUW1+i54PduknzKMZ6h8ap+I+VkCHR+vxCKx8CYXiZL+fzvFhQwtBWLM6x&#10;bxE0e422zoev3CgShYo6zJ/YhMOtD6Pr0SUm80aK+kZImRTX7jbSkQPEFs/W+XI9ob9xk5r0+Cnz&#10;c0xOGOCoNRICispi8V63lIBscYZZcCn3m2h/mqQozuebYnTqoOZj6sUMf8fMo3uq8Q1OrOIafDeG&#10;JFMMgVKJgHsgharoRQQ6IkkdrTxN8sRFbMZIf5TCsBtS/5YpJF7tTP2MTXVmnHZv2Y3AvLfgwxYc&#10;jjcygCsb7vFopEFazCRR0hn362/30R+nDq2U9LguSNnPPThOifymcR6XeVHE/UpK6jEl7tSyO7Xo&#10;vdoYbFeOj4NlScRgF+RRbJxRT7jZ65gVTaAZ5h6bMymbMK4xvg2Mr9fJDXfKQrjVD5ZF8EhdZPxx&#10;eAJnp+EKOJZ35rhaUL6bsdE3Rmqz3gfTiDSAr7xiU6OC+5jaO70dceFP9eT1+sKtfgMAAP//AwBQ&#10;SwMEFAAGAAgAAAAhANoKjGTiAAAADAEAAA8AAABkcnMvZG93bnJldi54bWxMj8tOwzAQRfdI/IM1&#10;SOyoTRFtk8apEBJZdAN9SIidE7tx1HgcbLcNf890BbsZzdGdc4vV6Hp2NiF2HiU8TgQwg43XHbYS&#10;9ru3hwWwmBRq1Xs0En5MhFV5e1OoXPsLbsx5m1pGIRhzJcGmNOScx8Yap+LEDwbpdvDBqURraLkO&#10;6kLhrudTIWbcqQ7pg1WDebWmOW5PTkLYvdvq66P67L7tZq2Hel3tD0rK+7vxZQksmTH9wXDVJ3Uo&#10;yan2J9SR9RKes/kToRKy6WIGjIhMCGpXE0rDHHhZ8P8lyl8AAAD//wMAUEsBAi0AFAAGAAgAAAAh&#10;ALaDOJL+AAAA4QEAABMAAAAAAAAAAAAAAAAAAAAAAFtDb250ZW50X1R5cGVzXS54bWxQSwECLQAU&#10;AAYACAAAACEAOP0h/9YAAACUAQAACwAAAAAAAAAAAAAAAAAvAQAAX3JlbHMvLnJlbHNQSwECLQAU&#10;AAYACAAAACEA0gbvAosCAAApBQAADgAAAAAAAAAAAAAAAAAuAgAAZHJzL2Uyb0RvYy54bWxQSwEC&#10;LQAUAAYACAAAACEA2gqMZOIAAAAMAQAADwAAAAAAAAAAAAAAAADlBAAAZHJzL2Rvd25yZXYueG1s&#10;UEsFBgAAAAAEAAQA8wAAAPQFAAAAAA==&#10;" fillcolor="#00a19a" strokecolor="#2f528f" strokeweight="1pt">
                <v:textbox>
                  <w:txbxContent>
                    <w:p w14:paraId="3A1BCFCF"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 a hearing, the Commissioner presents the case.</w:t>
                      </w:r>
                    </w:p>
                  </w:txbxContent>
                </v:textbox>
              </v:rect>
            </w:pict>
          </mc:Fallback>
        </mc:AlternateContent>
      </w:r>
      <w:r>
        <w:rPr>
          <w:noProof/>
        </w:rPr>
        <mc:AlternateContent>
          <mc:Choice Requires="wps">
            <w:drawing>
              <wp:anchor distT="0" distB="0" distL="114300" distR="114300" simplePos="0" relativeHeight="251851776" behindDoc="0" locked="0" layoutInCell="1" allowOverlap="1" wp14:anchorId="5D9BDAC2" wp14:editId="3F241D91">
                <wp:simplePos x="0" y="0"/>
                <wp:positionH relativeFrom="column">
                  <wp:posOffset>3792855</wp:posOffset>
                </wp:positionH>
                <wp:positionV relativeFrom="paragraph">
                  <wp:posOffset>6581140</wp:posOffset>
                </wp:positionV>
                <wp:extent cx="1922145" cy="802005"/>
                <wp:effectExtent l="0" t="0" r="20955" b="17145"/>
                <wp:wrapNone/>
                <wp:docPr id="360" name="Rectangle 360"/>
                <wp:cNvGraphicFramePr/>
                <a:graphic xmlns:a="http://schemas.openxmlformats.org/drawingml/2006/main">
                  <a:graphicData uri="http://schemas.microsoft.com/office/word/2010/wordprocessingShape">
                    <wps:wsp>
                      <wps:cNvSpPr/>
                      <wps:spPr>
                        <a:xfrm>
                          <a:off x="0" y="0"/>
                          <a:ext cx="1922145" cy="801370"/>
                        </a:xfrm>
                        <a:prstGeom prst="rect">
                          <a:avLst/>
                        </a:prstGeom>
                        <a:solidFill>
                          <a:srgbClr val="00A19A"/>
                        </a:solidFill>
                        <a:ln w="12700" cap="flat" cmpd="sng" algn="ctr">
                          <a:solidFill>
                            <a:srgbClr val="4472C4">
                              <a:shade val="50000"/>
                            </a:srgbClr>
                          </a:solidFill>
                          <a:prstDash val="solid"/>
                          <a:miter lim="800000"/>
                        </a:ln>
                        <a:effectLst/>
                      </wps:spPr>
                      <wps:txbx>
                        <w:txbxContent>
                          <w:p w14:paraId="14B58756"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holds a hearing and decides the Code has been contravened, a sanction of censure, suspension or disqualification will be imposed.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BDAC2" id="Rectangle 360" o:spid="_x0000_s1117" style="position:absolute;margin-left:298.65pt;margin-top:518.2pt;width:151.35pt;height:63.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K3cigIAACkFAAAOAAAAZHJzL2Uyb0RvYy54bWysVEtP3DAQvlfqf7B8L3kQWDYii1aLqCoh&#10;igoV51nHeUh+1fZuQn99x04WFuipag7OjOf9zYwvr0YpyJ5b12tV0ewkpYQrputetRX9+Xjz5YIS&#10;50HVILTiFX3mjl6tPn+6HEzJc91pUXNL0Ily5WAq2nlvyiRxrOMS3Ik2XKGw0VaCR9a2SW1hQO9S&#10;JHmanieDtrWxmnHn8PZ6EtJV9N80nPnvTeO4J6KimJuPp43nNpzJ6hLK1oLpejanAf+QhYReYdAX&#10;V9fggexs/8GV7JnVTjf+hGmZ6KbpGY81YDVZ+q6ahw4Mj7UgOM68wOT+n1t2t7+3pK8renqO+CiQ&#10;2KQfCBuoVnASLhGiwbgSNR/MvZ05h2Sod2ysDH+shIwR1ucXWPnoCcPLbJnnWXFGCUPZRZqdLqLT&#10;5NXaWOe/ci1JICpqMX5EE/a3zmNEVD2ohGBOi76+6YWIjG23G2HJHkKL03W2XIeU0eSNmlBkwFTy&#10;RYplMsBRawR4JKXB4p1qKQHR4gwzb2PsN9buOEhRLPJNMSl1UPMp9FmK3yHypP4xi1DFNbhuMokh&#10;ggmUsve4B6KXAaEjT0IFKY+TPGMRmjHBHyg/bsfYv2UWPIWrra6fsalWT9PuDLvpMe4tOH8PFscb&#10;EcCV9d/xaIRGWPRMUdJp+/tv90Efpw6llAy4LgjZrx1YTon4pnAel1lRhP2KTHG2yJGxx5LtsUTt&#10;5EZjuzJ8HAyLZND34kA2Vssn3Ox1iIoiUAxjT82ZmY2f1hjfBsbX66iGO2XA36oHw4LzAF1A/HF8&#10;Amvm4fI4lnf6sFpQvpuxSTdYKr3eed30cQBfccWmBgb3MbZ3fjvCwh/zUev1hVv9AQAA//8DAFBL&#10;AwQUAAYACAAAACEA2HBVVuIAAAANAQAADwAAAGRycy9kb3ducmV2LnhtbEyPzU7DMBCE70i8g7VI&#10;3KjdFlIa4lQIiRx6oX8S4ubEbhwRr4PttuHtWU5w3JlPszPFanQ9O5sQO48SphMBzGDjdYethMP+&#10;9e4RWEwKteo9GgnfJsKqvL4qVK79BbfmvEstoxCMuZJgUxpyzmNjjVNx4geD5B19cCrRGVqug7pQ&#10;uOv5TIiMO9UhfbBqMC/WNJ+7k5MQ9m+2+thU792X3a71UK+rw1FJeXszPj8BS2ZMfzD81qfqUFKn&#10;2p9QR9ZLeFgu5oSSIebZPTBClkLQvJqkaTZbAC8L/n9F+QMAAP//AwBQSwECLQAUAAYACAAAACEA&#10;toM4kv4AAADhAQAAEwAAAAAAAAAAAAAAAAAAAAAAW0NvbnRlbnRfVHlwZXNdLnhtbFBLAQItABQA&#10;BgAIAAAAIQA4/SH/1gAAAJQBAAALAAAAAAAAAAAAAAAAAC8BAABfcmVscy8ucmVsc1BLAQItABQA&#10;BgAIAAAAIQC0gK3cigIAACkFAAAOAAAAAAAAAAAAAAAAAC4CAABkcnMvZTJvRG9jLnhtbFBLAQIt&#10;ABQABgAIAAAAIQDYcFVW4gAAAA0BAAAPAAAAAAAAAAAAAAAAAOQEAABkcnMvZG93bnJldi54bWxQ&#10;SwUGAAAAAAQABADzAAAA8wUAAAAA&#10;" fillcolor="#00a19a" strokecolor="#2f528f" strokeweight="1pt">
                <v:textbox>
                  <w:txbxContent>
                    <w:p w14:paraId="14B58756"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If the Standards Commission holds a hearing and decides the Code has been contravened, a sanction of censure, suspension or disqualification will be imposed.</w:t>
                      </w:r>
                    </w:p>
                  </w:txbxContent>
                </v:textbox>
              </v:rect>
            </w:pict>
          </mc:Fallback>
        </mc:AlternateContent>
      </w:r>
      <w:r>
        <w:rPr>
          <w:noProof/>
        </w:rPr>
        <mc:AlternateContent>
          <mc:Choice Requires="wps">
            <w:drawing>
              <wp:anchor distT="0" distB="0" distL="114300" distR="114300" simplePos="0" relativeHeight="251852800" behindDoc="0" locked="0" layoutInCell="1" allowOverlap="1" wp14:anchorId="678F1C64" wp14:editId="78410490">
                <wp:simplePos x="0" y="0"/>
                <wp:positionH relativeFrom="column">
                  <wp:posOffset>5029835</wp:posOffset>
                </wp:positionH>
                <wp:positionV relativeFrom="paragraph">
                  <wp:posOffset>5676265</wp:posOffset>
                </wp:positionV>
                <wp:extent cx="0" cy="220980"/>
                <wp:effectExtent l="76200" t="0" r="57150" b="64770"/>
                <wp:wrapNone/>
                <wp:docPr id="361" name="Straight Arrow Connector 361"/>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E3B62A8" id="Straight Arrow Connector 361" o:spid="_x0000_s1026" type="#_x0000_t32" style="position:absolute;margin-left:396.05pt;margin-top:446.95pt;width:0;height:17.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M+6QEAALwDAAAOAAAAZHJzL2Uyb0RvYy54bWysU8tu2zAQvBfoPxC815JdNHAEy0FgN70U&#10;rYGkH7ChKIkAX9hlLfvvu6RVJ21vRXSg+NAOZ2ZHm7uTs+KokUzwrVwuaim0V6Ezfmjlj6eHD2sp&#10;KIHvwAavW3nWJO+2799tptjoVRiD7TQKBvHUTLGVY0qxqSpSo3ZAixC158M+oIPESxyqDmFidGer&#10;VV3fVFPALmJQmoh395dDuS34fa9V+t73pJOwrWRuqYxYxuc8VtsNNANCHI2aacB/sHBgPF96hdpD&#10;AvETzT9QzigMFPq0UMFVoe+N0kUDq1nWf6l5HCHqooXNoXi1id4OVn07HlCYrpUfb5ZSeHDcpMeE&#10;YIYxiXvEMIld8J6NDCjyN+zYFKnhwp0/4LyieMAs/9Sjy28WJk7F5fPVZX1KQl02Fe+uVvXtujSg&#10;eqmLSOmLDk7kSStpJnJlsCwmw/ErJb6ZC38X5Et9eDDWlo5aLyaO4239iZuugIPVW0g8dZGlkh+k&#10;ADtwYlXCAknBmi6XZyA6086iOAKHhrPWhemJyUthgRIfsKLyZCuYwh+lmc8eaLwUl6NLxpxJHHRr&#10;XCvX12poEhj72XcinSMbn9CAH6yeka3PbHSJ8aw4W38xO8+eQ3cuPajyiiNSCM1xzhl8veb5659u&#10;+wsAAP//AwBQSwMEFAAGAAgAAAAhAL6dkCTeAAAACwEAAA8AAABkcnMvZG93bnJldi54bWxMj8FO&#10;wzAMhu9IvENkJG4sXSdYW5pOAwlxAmkDxNVrTFPROKXJtrKnXxCH7Wj70+/vLxej7cSOBt86VjCd&#10;JCCIa6dbbhS8vz3dZCB8QNbYOSYFv+RhUV1elFhot+cV7dahETGEfYEKTAh9IaWvDVn0E9cTx9uX&#10;GyyGOA6N1APuY7jtZJokd9Jiy/GDwZ4eDdXf661V8Pw6+zzgi9Q/BpcftyuiB4Ok1PXVuLwHEWgM&#10;Jxj+9KM6VNFp47asvegUzPN0GlEFWT7LQUTif7NRkKfZHGRVyvMO1REAAP//AwBQSwECLQAUAAYA&#10;CAAAACEAtoM4kv4AAADhAQAAEwAAAAAAAAAAAAAAAAAAAAAAW0NvbnRlbnRfVHlwZXNdLnhtbFBL&#10;AQItABQABgAIAAAAIQA4/SH/1gAAAJQBAAALAAAAAAAAAAAAAAAAAC8BAABfcmVscy8ucmVsc1BL&#10;AQItABQABgAIAAAAIQBwwDM+6QEAALwDAAAOAAAAAAAAAAAAAAAAAC4CAABkcnMvZTJvRG9jLnht&#10;bFBLAQItABQABgAIAAAAIQC+nZAk3gAAAAs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53824" behindDoc="0" locked="0" layoutInCell="1" allowOverlap="1" wp14:anchorId="7158F927" wp14:editId="7D5B3C49">
                <wp:simplePos x="0" y="0"/>
                <wp:positionH relativeFrom="column">
                  <wp:posOffset>5029200</wp:posOffset>
                </wp:positionH>
                <wp:positionV relativeFrom="paragraph">
                  <wp:posOffset>6360795</wp:posOffset>
                </wp:positionV>
                <wp:extent cx="0" cy="220980"/>
                <wp:effectExtent l="76200" t="0" r="57150" b="64770"/>
                <wp:wrapNone/>
                <wp:docPr id="362" name="Straight Arrow Connector 362"/>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0DBFEE6" id="Straight Arrow Connector 362" o:spid="_x0000_s1026" type="#_x0000_t32" style="position:absolute;margin-left:396pt;margin-top:500.85pt;width:0;height:17.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QHj6QEAALwDAAAOAAAAZHJzL2Uyb0RvYy54bWysU8tu2zAQvBfoPxC815JdNHAEy0FgN70U&#10;rYGkH7ChKIkAX9hlLfvvu6RVJ21vRXSg+NAOZ2ZHm7uTs+KokUzwrVwuaim0V6Ezfmjlj6eHD2sp&#10;KIHvwAavW3nWJO+2799tptjoVRiD7TQKBvHUTLGVY0qxqSpSo3ZAixC158M+oIPESxyqDmFidGer&#10;VV3fVFPALmJQmoh395dDuS34fa9V+t73pJOwrWRuqYxYxuc8VtsNNANCHI2aacB/sHBgPF96hdpD&#10;AvETzT9QzigMFPq0UMFVoe+N0kUDq1nWf6l5HCHqooXNoXi1id4OVn07HlCYrpUfb1ZSeHDcpMeE&#10;YIYxiXvEMIld8J6NDCjyN+zYFKnhwp0/4LyieMAs/9Sjy28WJk7F5fPVZX1KQl02Fe+uVvXtujSg&#10;eqmLSOmLDk7kSStpJnJlsCwmw/ErJb6ZC38X5Et9eDDWlo5aLyaO4239iZuugIPVW0g8dZGlkh+k&#10;ADtwYlXCAknBmi6XZyA6086iOAKHhrPWhemJyUthgRIfsKLyZCuYwh+lmc8eaLwUl6NLxpxJHHRr&#10;XCvX12poEhj72XcinSMbn9CAH6yeka3PbHSJ8aw4W38xO8+eQ3cuPajyiiNSCM1xzhl8veb5659u&#10;+wsAAP//AwBQSwMEFAAGAAgAAAAhAGLrWFfeAAAADQEAAA8AAABkcnMvZG93bnJldi54bWxMj8FO&#10;wzAQRO9I/IO1SNyo01ZtIcSpChLiBFILiOs2XuKIeB1itw18PVv1AMedGc2+KZaDb9We+tgENjAe&#10;ZaCIq2Abrg28vjxcXYOKCdliG5gMfFOEZXl+VmBuw4HXtN+kWkkJxxwNuJS6XOtYOfIYR6EjFu8j&#10;9B6TnH2tbY8HKfetnmTZXHtsWD447OjeUfW52XkDj8/T9x980vbL4epttia6c0jGXF4Mq1tQiYb0&#10;F4YjvqBDKUzbsGMbVWtgcTORLUmMLBsvQEnkJG2P0nQ+A10W+v+K8hcAAP//AwBQSwECLQAUAAYA&#10;CAAAACEAtoM4kv4AAADhAQAAEwAAAAAAAAAAAAAAAAAAAAAAW0NvbnRlbnRfVHlwZXNdLnhtbFBL&#10;AQItABQABgAIAAAAIQA4/SH/1gAAAJQBAAALAAAAAAAAAAAAAAAAAC8BAABfcmVscy8ucmVsc1BL&#10;AQItABQABgAIAAAAIQCl6QHj6QEAALwDAAAOAAAAAAAAAAAAAAAAAC4CAABkcnMvZTJvRG9jLnht&#10;bFBLAQItABQABgAIAAAAIQBi61hX3gAAAA0BAAAPAAAAAAAAAAAAAAAAAEMEAABkcnMvZG93bnJl&#10;di54bWxQSwUGAAAAAAQABADzAAAATgUAAAAA&#10;" strokecolor="windowText" strokeweight="1.5pt">
                <v:stroke endarrow="block" joinstyle="miter"/>
              </v:shape>
            </w:pict>
          </mc:Fallback>
        </mc:AlternateContent>
      </w:r>
      <w:r>
        <w:rPr>
          <w:noProof/>
        </w:rPr>
        <mc:AlternateContent>
          <mc:Choice Requires="wps">
            <w:drawing>
              <wp:anchor distT="0" distB="0" distL="114300" distR="114300" simplePos="0" relativeHeight="251854848" behindDoc="0" locked="0" layoutInCell="1" allowOverlap="1" wp14:anchorId="3024A4BF" wp14:editId="08D10057">
                <wp:simplePos x="0" y="0"/>
                <wp:positionH relativeFrom="column">
                  <wp:posOffset>5036820</wp:posOffset>
                </wp:positionH>
                <wp:positionV relativeFrom="paragraph">
                  <wp:posOffset>7392670</wp:posOffset>
                </wp:positionV>
                <wp:extent cx="0" cy="220980"/>
                <wp:effectExtent l="76200" t="0" r="57150" b="64770"/>
                <wp:wrapNone/>
                <wp:docPr id="363" name="Straight Arrow Connector 363"/>
                <wp:cNvGraphicFramePr/>
                <a:graphic xmlns:a="http://schemas.openxmlformats.org/drawingml/2006/main">
                  <a:graphicData uri="http://schemas.microsoft.com/office/word/2010/wordprocessingShape">
                    <wps:wsp>
                      <wps:cNvCnPr/>
                      <wps:spPr>
                        <a:xfrm>
                          <a:off x="0" y="0"/>
                          <a:ext cx="0" cy="22098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BB2DAB9" id="Straight Arrow Connector 363" o:spid="_x0000_s1026" type="#_x0000_t32" style="position:absolute;margin-left:396.6pt;margin-top:582.1pt;width:0;height:17.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8Ae6gEAALwDAAAOAAAAZHJzL2Uyb0RvYy54bWysU8tu2zAQvBfoPxC8x5IdNHAEy0FgN70U&#10;rYGkH7ChKIkAX9hlLfvvu6RVN21vRXWg+NAOZ2ZHm4eTs+KokUzwrVwuaim0V6Ezfmjlt5enm7UU&#10;lMB3YIPXrTxrkg/b9+82U2z0KozBdhoFg3hqptjKMaXYVBWpUTugRYja82Ef0EHiJQ5VhzAxurPV&#10;qq7vqilgFzEoTcS7+8uh3Bb8vtcqfe170knYVjK3VEYs42seq+0GmgEhjkbNNOAfWDgwni+9Qu0h&#10;gfiO5i8oZxQGCn1aqOCq0PdG6aKB1SzrP9Q8jxB10cLmULzaRP8PVn05HlCYrpW3d7dSeHDcpOeE&#10;YIYxiUfEMIld8J6NDCjyN+zYFKnhwp0/4LyieMAs/9Sjy28WJk7F5fPVZX1KQl02Fe+uVvX9ujSg&#10;+lUXkdInHZzIk1bSTOTKYFlMhuNnSnwzF/4syJf68GSsLR21Xkwcx/v6AzddAQert5B46iJLJT9I&#10;AXbgxKqEBZKCNV0uz0B0pp1FcQQODWetC9MLk5fCAiU+YEXlyVYwhd9KM5890HgpLkeXjDmTOOjW&#10;uFaur9XQJDD2o+9EOkc2PqEBP1g9I1uf2egS41lxtv5idp69hu5celDlFUekEJrjnDP4ds3ztz/d&#10;9gcAAAD//wMAUEsDBBQABgAIAAAAIQCND40J3gAAAA0BAAAPAAAAZHJzL2Rvd25yZXYueG1sTI9B&#10;T8MwDIXvSPyHyEjcWLoNBi1Np4GEODFpA8TVa0xT0TijybbCr8cTB7jZ7z09fy7ng+/UnvrYBjYw&#10;HmWgiOtgW24MvDw/XNyAignZYheYDHxRhHl1elJiYcOBV7Rfp0ZJCccCDbiUtoXWsXbkMY7Clli8&#10;99B7TLL2jbY9HqTcd3qSZTPtsWW54HBL947qj/XOG3hcTt++8UnbT4eL16sV0Z1DMub8bFjcgko0&#10;pL8wHPEFHSph2oQd26g6A9f5dCJRMcazS5kk8ittjlKeZ6CrUv//ovoBAAD//wMAUEsBAi0AFAAG&#10;AAgAAAAhALaDOJL+AAAA4QEAABMAAAAAAAAAAAAAAAAAAAAAAFtDb250ZW50X1R5cGVzXS54bWxQ&#10;SwECLQAUAAYACAAAACEAOP0h/9YAAACUAQAACwAAAAAAAAAAAAAAAAAvAQAAX3JlbHMvLnJlbHNQ&#10;SwECLQAUAAYACAAAACEAKfPAHuoBAAC8AwAADgAAAAAAAAAAAAAAAAAuAgAAZHJzL2Uyb0RvYy54&#10;bWxQSwECLQAUAAYACAAAACEAjQ+NCd4AAAANAQAADwAAAAAAAAAAAAAAAABEBAAAZHJzL2Rvd25y&#10;ZXYueG1sUEsFBgAAAAAEAAQA8wAAAE8FAAAAAA==&#10;" strokecolor="windowText" strokeweight="1.5pt">
                <v:stroke endarrow="block" joinstyle="miter"/>
              </v:shape>
            </w:pict>
          </mc:Fallback>
        </mc:AlternateContent>
      </w:r>
      <w:r>
        <w:rPr>
          <w:noProof/>
        </w:rPr>
        <mc:AlternateContent>
          <mc:Choice Requires="wps">
            <w:drawing>
              <wp:anchor distT="0" distB="0" distL="114300" distR="114300" simplePos="0" relativeHeight="251855872" behindDoc="0" locked="0" layoutInCell="1" allowOverlap="1" wp14:anchorId="5506D1FC" wp14:editId="01B29C39">
                <wp:simplePos x="0" y="0"/>
                <wp:positionH relativeFrom="column">
                  <wp:posOffset>0</wp:posOffset>
                </wp:positionH>
                <wp:positionV relativeFrom="paragraph">
                  <wp:posOffset>7041515</wp:posOffset>
                </wp:positionV>
                <wp:extent cx="2743200" cy="9144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ysClr val="window" lastClr="FFFFFF"/>
                        </a:solidFill>
                        <a:ln w="6350">
                          <a:noFill/>
                        </a:ln>
                      </wps:spPr>
                      <wps:txbx>
                        <w:txbxContent>
                          <w:p w14:paraId="3FCA42F0"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6D1FC" id="Text Box 364" o:spid="_x0000_s1118" type="#_x0000_t202" style="position:absolute;margin-left:0;margin-top:554.45pt;width:3in;height:1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zTQIAAJYEAAAOAAAAZHJzL2Uyb0RvYy54bWysVE1vGjEQvVfqf7B8L8tXSINYIkpEVSlK&#10;IoUqZ+P1wkpej2sbdumv77MXSJr2VJWDGc+M5+O9mZ3dtrVmB+V8RSbng16fM2UkFZXZ5vz7evXp&#10;M2c+CFMITUbl/Kg8v51//DBr7FQNaUe6UI4hiPHTxuZ8F4KdZpmXO1UL3yOrDIwluVoEXN02K5xo&#10;EL3W2bDfn2QNucI6ksp7aO86I5+n+GWpZHgsS68C0zlHbSGdLp2beGbzmZhunbC7Sp7KEP9QRS0q&#10;g6SXUHciCLZ31R+h6ko68lSGnqQ6o7KspEo9oJtB/103zzthVeoF4Hh7gcn/v7Dy4fDkWFXkfDQZ&#10;c2ZEDZLWqg3sC7Us6oBQY/0Ujs8WrqGFAUyf9R7K2Hhbujr+oyUGO7A+XvCN4SSUw+vxCKRxJmG7&#10;GYzHkBE+e31tnQ9fFdUsCjl34C/BKg73PnSuZ5eYzJOuilWldboc/VI7dhCgGhNSUMOZFj5AmfNV&#10;+p2y/fZMG9bkfDK66qdMhmK8LpU2KC423zUZpdBu2gTXzfCMwIaKI4Bx1A2Xt3JVofp7pH4SDtOE&#10;hrEh4RFHqQnJ6CRxtiP382/66A+SYeWswXTm3P/YC6fQ0TcD+hN4GOd0GV9dD5HDvbVs3lrMvl4S&#10;UBlgF61MYvQP+iyWjuoXLNIiZoVJGIncOQ9ncRm6ncEiSrVYJCcMsBXh3jxbGUNHCiI36/ZFOHsi&#10;MID6BzrPsZi+47HzjS8NLfaByiqRHIHuUD3hj+FPY3Ja1Lhdb+/J6/VzMv8FAAD//wMAUEsDBBQA&#10;BgAIAAAAIQD5zq+S4QAAAAoBAAAPAAAAZHJzL2Rvd25yZXYueG1sTI/NTsMwEITvSLyDtUjcqNPw&#10;ozbEqRACQSWiQkDi6sZLEojXke02oU/PcoLjfjOanclXk+3FHn3oHCmYzxIQSLUzHTUK3l7vzxYg&#10;QtRkdO8IFXxjgFVxfJTrzLiRXnBfxUZwCIVMK2hjHDIpQ92i1WHmBiTWPpy3OvLpG2m8Hjnc9jJN&#10;kitpdUf8odUD3rZYf1U7q+B9rB78Zr3+fB4ey8PmUJVPeFcqdXoy3VyDiDjFPzP81ufqUHCnrduR&#10;CaJXwEMi03myWIJg/eI8ZbRllF6mS5BFLv9PKH4AAAD//wMAUEsBAi0AFAAGAAgAAAAhALaDOJL+&#10;AAAA4QEAABMAAAAAAAAAAAAAAAAAAAAAAFtDb250ZW50X1R5cGVzXS54bWxQSwECLQAUAAYACAAA&#10;ACEAOP0h/9YAAACUAQAACwAAAAAAAAAAAAAAAAAvAQAAX3JlbHMvLnJlbHNQSwECLQAUAAYACAAA&#10;ACEAFGM7c00CAACWBAAADgAAAAAAAAAAAAAAAAAuAgAAZHJzL2Uyb0RvYy54bWxQSwECLQAUAAYA&#10;CAAAACEA+c6vkuEAAAAKAQAADwAAAAAAAAAAAAAAAACnBAAAZHJzL2Rvd25yZXYueG1sUEsFBgAA&#10;AAAEAAQA8wAAALUFAAAAAA==&#10;" fillcolor="window" stroked="f" strokeweight=".5pt">
                <v:textbox>
                  <w:txbxContent>
                    <w:p w14:paraId="3FCA42F0" w14:textId="77777777" w:rsidR="005238F9" w:rsidRDefault="005238F9" w:rsidP="003528ED">
                      <w:pPr>
                        <w:jc w:val="both"/>
                        <w:rPr>
                          <w:rFonts w:ascii="Arial" w:hAnsi="Arial" w:cs="Arial"/>
                          <w:sz w:val="16"/>
                          <w:szCs w:val="16"/>
                        </w:rPr>
                      </w:pPr>
                      <w:r>
                        <w:rPr>
                          <w:rFonts w:ascii="Arial" w:hAnsi="Arial" w:cs="Arial"/>
                          <w:sz w:val="16"/>
                          <w:szCs w:val="16"/>
                        </w:rPr>
                        <w:t xml:space="preserve">* A person may be able to challenge a decision using judicial review proceedings. Judicial review is a form of court proceeding where a judge reviews whether a decision is lawful. A person may want to take legal advice before deciding if this is appropriate. The Commissioner is unable to provide advice in relation to judicial review. </w:t>
                      </w:r>
                    </w:p>
                  </w:txbxContent>
                </v:textbox>
              </v:shape>
            </w:pict>
          </mc:Fallback>
        </mc:AlternateContent>
      </w:r>
    </w:p>
    <w:p w14:paraId="623593EA" w14:textId="77777777" w:rsidR="003528ED" w:rsidRPr="00AB322E" w:rsidRDefault="003528ED" w:rsidP="003528ED">
      <w:pPr>
        <w:rPr>
          <w:b/>
          <w:bCs/>
        </w:rPr>
      </w:pPr>
      <w:r>
        <w:rPr>
          <w:noProof/>
        </w:rPr>
        <mc:AlternateContent>
          <mc:Choice Requires="wps">
            <w:drawing>
              <wp:anchor distT="0" distB="0" distL="114300" distR="114300" simplePos="0" relativeHeight="251812864" behindDoc="0" locked="0" layoutInCell="1" allowOverlap="1" wp14:anchorId="3C1FEADC" wp14:editId="2F81BD96">
                <wp:simplePos x="0" y="0"/>
                <wp:positionH relativeFrom="column">
                  <wp:posOffset>1381125</wp:posOffset>
                </wp:positionH>
                <wp:positionV relativeFrom="paragraph">
                  <wp:posOffset>26670</wp:posOffset>
                </wp:positionV>
                <wp:extent cx="2952750" cy="671195"/>
                <wp:effectExtent l="0" t="0" r="19050" b="14605"/>
                <wp:wrapNone/>
                <wp:docPr id="365" name="Flowchart: Process 365"/>
                <wp:cNvGraphicFramePr/>
                <a:graphic xmlns:a="http://schemas.openxmlformats.org/drawingml/2006/main">
                  <a:graphicData uri="http://schemas.microsoft.com/office/word/2010/wordprocessingShape">
                    <wps:wsp>
                      <wps:cNvSpPr/>
                      <wps:spPr>
                        <a:xfrm>
                          <a:off x="0" y="0"/>
                          <a:ext cx="2952750" cy="671195"/>
                        </a:xfrm>
                        <a:prstGeom prst="flowChartProcess">
                          <a:avLst/>
                        </a:prstGeom>
                        <a:solidFill>
                          <a:srgbClr val="00A19A"/>
                        </a:solidFill>
                        <a:ln w="12700" cap="flat" cmpd="sng" algn="ctr">
                          <a:solidFill>
                            <a:srgbClr val="4472C4">
                              <a:shade val="50000"/>
                            </a:srgbClr>
                          </a:solidFill>
                          <a:prstDash val="solid"/>
                          <a:miter lim="800000"/>
                        </a:ln>
                        <a:effectLst/>
                      </wps:spPr>
                      <wps:txbx>
                        <w:txbxContent>
                          <w:p w14:paraId="6251B1F6" w14:textId="77777777" w:rsidR="005238F9" w:rsidRPr="0059554C" w:rsidRDefault="005238F9" w:rsidP="003528ED">
                            <w:pPr>
                              <w:spacing w:after="0" w:line="240" w:lineRule="auto"/>
                              <w:jc w:val="center"/>
                              <w:rPr>
                                <w:rFonts w:ascii="Arial" w:hAnsi="Arial" w:cs="Arial"/>
                                <w:b/>
                                <w:bCs/>
                                <w:color w:val="FFFFFF" w:themeColor="background1"/>
                                <w:sz w:val="16"/>
                                <w:szCs w:val="16"/>
                              </w:rPr>
                            </w:pPr>
                            <w:r w:rsidRPr="0059554C">
                              <w:rPr>
                                <w:rFonts w:ascii="Arial" w:hAnsi="Arial" w:cs="Arial"/>
                                <w:b/>
                                <w:bCs/>
                                <w:color w:val="FFFFFF" w:themeColor="background1"/>
                                <w:sz w:val="16"/>
                                <w:szCs w:val="16"/>
                              </w:rPr>
                              <w:t>Screening</w:t>
                            </w:r>
                          </w:p>
                          <w:p w14:paraId="73251CD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Each complaint received will be assessed to determine whether it is one that we will investigate.  </w:t>
                            </w:r>
                          </w:p>
                          <w:p w14:paraId="71D0EC60" w14:textId="77777777" w:rsidR="005238F9" w:rsidRPr="0059554C" w:rsidRDefault="005238F9" w:rsidP="003528ED">
                            <w:pPr>
                              <w:spacing w:after="0" w:line="240" w:lineRule="auto"/>
                              <w:jc w:val="center"/>
                              <w:rPr>
                                <w:rFonts w:ascii="Arial" w:hAnsi="Arial" w:cs="Arial"/>
                                <w:b/>
                                <w:bCs/>
                                <w:color w:val="FFFFFF" w:themeColor="background1"/>
                                <w:u w:val="single"/>
                              </w:rPr>
                            </w:pPr>
                            <w:r w:rsidRPr="0059554C">
                              <w:rPr>
                                <w:rFonts w:ascii="Arial" w:hAnsi="Arial" w:cs="Arial"/>
                                <w:color w:val="FFFFFF" w:themeColor="background1"/>
                                <w:sz w:val="16"/>
                                <w:szCs w:val="16"/>
                              </w:rPr>
                              <w:t>Further information will be obtained,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FEADC" id="Flowchart: Process 365" o:spid="_x0000_s1119" type="#_x0000_t109" style="position:absolute;margin-left:108.75pt;margin-top:2.1pt;width:232.5pt;height:5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VllgIAAD4FAAAOAAAAZHJzL2Uyb0RvYy54bWysVN1v2jAQf5+0/8Hy+xqgUErUUCEqpklV&#10;i0SnPh+OQyL5a7YhdH/97pzQ0nZP0/Lg3Pm+f3fnm9ujVuwgfWisKfjwYsCZNMKWjdkV/OfT6ts1&#10;ZyGCKUFZIwv+IgO/nX/9ctO6XI5sbVUpPUMnJuStK3gdo8uzLIhaaggX1kmDwsp6DRFZv8tKDy16&#10;1yobDQZXWWt96bwVMgS8veuEfJ78V5UU8bGqgoxMFRxzi+n06dzSmc1vIN95cHUj+jTgH7LQ0BgM&#10;+urqDiKwvW8+udKN8DbYKl4IqzNbVY2QqQasZjj4UM2mBidTLQhOcK8whf/nVjwc1p41ZcEvryac&#10;GdDYpJWyrajBx5ytO2gZSRGr1oUcTTZu7XsuIEmFHyuv6Y8lsWPC9+UVX3mMTODlaDYZTSfYBoGy&#10;q+lwOEtOszdr50P8Lq1mRBS8wkSWlEifRoIYDvchYnQ0O6lT4GBVU64apRLjd9ul8uwA1PfBYjhb&#10;UPpo8k5NGdbi1I6mA0oKcP4qBRFJ7RCRYHacgdrhYIvoU+x31uE8yHg8HS3HnVINpexCTwb4nSJ3&#10;6p+zoCruINSdSQpBJpDrJuJyqEYX/JocnTwpQ1KZxrvHghrTtYKoeNweU1Nnl+SJrra2fMFOe9ut&#10;QHBi1WDcewhxDR5nHhHAPY6PeBDsBbc9xVlt/e+/3ZM+jiJKOWtxhxCyX3vwkjP1w+CQzobjMS1d&#10;YsaT6QgZfy7ZnkvMXi8ttmuIL4YTiST9qE5k5a1+xnVfUFQUgREYu2tOzyxjt9v4YAi5WCQ1XDQH&#10;8d5snCDnBB0h/nR8Bu/6QYs4og/2tG+Qf5ixTpcsjV3so62aNIBvuGJTicElTe3tHxR6Bc75pPX2&#10;7M3/AAAA//8DAFBLAwQUAAYACAAAACEA5iNhtN4AAAAJAQAADwAAAGRycy9kb3ducmV2LnhtbEyP&#10;QU+DQBCF7yb+h82YeLMLRLFFlsZoDId6aSXtdcuOQMrOIrul+O8dT3p8eV/efJOvZ9uLCUffOVIQ&#10;LyIQSLUzHTUKqo+3uyUIHzQZ3TtCBd/oYV1cX+U6M+5CW5x2oRE8Qj7TCtoQhkxKX7dotV+4AYm7&#10;TzdaHTiOjTSjvvC47WUSRam0uiO+0OoBX1qsT7uzVbDv6uo9LsvXyWy+DpvSVVuTnpS6vZmfn0AE&#10;nMMfDL/6rA4FOx3dmYwXvYIkfnxgVMF9AoL7dJlwPjIYrVYgi1z+/6D4AQAA//8DAFBLAQItABQA&#10;BgAIAAAAIQC2gziS/gAAAOEBAAATAAAAAAAAAAAAAAAAAAAAAABbQ29udGVudF9UeXBlc10ueG1s&#10;UEsBAi0AFAAGAAgAAAAhADj9If/WAAAAlAEAAAsAAAAAAAAAAAAAAAAALwEAAF9yZWxzLy5yZWxz&#10;UEsBAi0AFAAGAAgAAAAhAKI7JWWWAgAAPgUAAA4AAAAAAAAAAAAAAAAALgIAAGRycy9lMm9Eb2Mu&#10;eG1sUEsBAi0AFAAGAAgAAAAhAOYjYbTeAAAACQEAAA8AAAAAAAAAAAAAAAAA8AQAAGRycy9kb3du&#10;cmV2LnhtbFBLBQYAAAAABAAEAPMAAAD7BQAAAAA=&#10;" fillcolor="#00a19a" strokecolor="#2f528f" strokeweight="1pt">
                <v:textbox>
                  <w:txbxContent>
                    <w:p w14:paraId="6251B1F6" w14:textId="77777777" w:rsidR="005238F9" w:rsidRPr="0059554C" w:rsidRDefault="005238F9" w:rsidP="003528ED">
                      <w:pPr>
                        <w:spacing w:after="0" w:line="240" w:lineRule="auto"/>
                        <w:jc w:val="center"/>
                        <w:rPr>
                          <w:rFonts w:ascii="Arial" w:hAnsi="Arial" w:cs="Arial"/>
                          <w:b/>
                          <w:bCs/>
                          <w:color w:val="FFFFFF" w:themeColor="background1"/>
                          <w:sz w:val="16"/>
                          <w:szCs w:val="16"/>
                        </w:rPr>
                      </w:pPr>
                      <w:r w:rsidRPr="0059554C">
                        <w:rPr>
                          <w:rFonts w:ascii="Arial" w:hAnsi="Arial" w:cs="Arial"/>
                          <w:b/>
                          <w:bCs/>
                          <w:color w:val="FFFFFF" w:themeColor="background1"/>
                          <w:sz w:val="16"/>
                          <w:szCs w:val="16"/>
                        </w:rPr>
                        <w:t>Screening</w:t>
                      </w:r>
                    </w:p>
                    <w:p w14:paraId="73251CD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Each complaint received will be assessed to determine whether it is one that we will investigate.  </w:t>
                      </w:r>
                    </w:p>
                    <w:p w14:paraId="71D0EC60" w14:textId="77777777" w:rsidR="005238F9" w:rsidRPr="0059554C" w:rsidRDefault="005238F9" w:rsidP="003528ED">
                      <w:pPr>
                        <w:spacing w:after="0" w:line="240" w:lineRule="auto"/>
                        <w:jc w:val="center"/>
                        <w:rPr>
                          <w:rFonts w:ascii="Arial" w:hAnsi="Arial" w:cs="Arial"/>
                          <w:b/>
                          <w:bCs/>
                          <w:color w:val="FFFFFF" w:themeColor="background1"/>
                          <w:u w:val="single"/>
                        </w:rPr>
                      </w:pPr>
                      <w:r w:rsidRPr="0059554C">
                        <w:rPr>
                          <w:rFonts w:ascii="Arial" w:hAnsi="Arial" w:cs="Arial"/>
                          <w:color w:val="FFFFFF" w:themeColor="background1"/>
                          <w:sz w:val="16"/>
                          <w:szCs w:val="16"/>
                        </w:rPr>
                        <w:t>Further information will be obtained, if required.</w:t>
                      </w:r>
                    </w:p>
                  </w:txbxContent>
                </v:textbox>
              </v:shape>
            </w:pict>
          </mc:Fallback>
        </mc:AlternateContent>
      </w:r>
    </w:p>
    <w:bookmarkEnd w:id="113"/>
    <w:p w14:paraId="3C78573E" w14:textId="77777777" w:rsidR="003528ED" w:rsidRPr="00E422CB" w:rsidRDefault="003528ED" w:rsidP="003528ED">
      <w:pPr>
        <w:rPr>
          <w:rFonts w:ascii="Arial" w:hAnsi="Arial" w:cs="Arial"/>
          <w:sz w:val="24"/>
          <w:szCs w:val="24"/>
        </w:rPr>
      </w:pPr>
      <w:r>
        <w:rPr>
          <w:noProof/>
        </w:rPr>
        <mc:AlternateContent>
          <mc:Choice Requires="wps">
            <w:drawing>
              <wp:anchor distT="0" distB="0" distL="114300" distR="114300" simplePos="0" relativeHeight="251843584" behindDoc="0" locked="0" layoutInCell="1" allowOverlap="1" wp14:anchorId="1F52EECC" wp14:editId="4B9FD0A4">
                <wp:simplePos x="0" y="0"/>
                <wp:positionH relativeFrom="column">
                  <wp:posOffset>1369694</wp:posOffset>
                </wp:positionH>
                <wp:positionV relativeFrom="paragraph">
                  <wp:posOffset>4681221</wp:posOffset>
                </wp:positionV>
                <wp:extent cx="2421255" cy="45719"/>
                <wp:effectExtent l="0" t="38100" r="36195" b="88265"/>
                <wp:wrapNone/>
                <wp:docPr id="366" name="Straight Arrow Connector 366"/>
                <wp:cNvGraphicFramePr/>
                <a:graphic xmlns:a="http://schemas.openxmlformats.org/drawingml/2006/main">
                  <a:graphicData uri="http://schemas.microsoft.com/office/word/2010/wordprocessingShape">
                    <wps:wsp>
                      <wps:cNvCnPr/>
                      <wps:spPr>
                        <a:xfrm>
                          <a:off x="0" y="0"/>
                          <a:ext cx="2421255" cy="45719"/>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0A3CC1" id="Straight Arrow Connector 366" o:spid="_x0000_s1026" type="#_x0000_t32" style="position:absolute;margin-left:107.85pt;margin-top:368.6pt;width:190.65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37wEAAMEDAAAOAAAAZHJzL2Uyb0RvYy54bWysU12P0zAQfEfiP1h+p2nLtdxFTU+o5XhB&#10;UOmOH7DnOIklf2nXNO2/Z+3mygFviDw4ttcz2RlPNvcnZ8VRI5ngG7mYzaXQXoXW+L6R358e3t1K&#10;QQl8CzZ43cizJnm/fftmM8ZaL8MQbKtRMImneoyNHFKKdVWRGrQDmoWoPRe7gA4SL7GvWoSR2Z2t&#10;lvP5uhoDthGD0kS8u78U5bbwd51W6VvXkU7CNpJ7S2XEMj7nsdpuoO4R4mDU1Ab8QxcOjOePXqn2&#10;kED8QPMXlTMKA4UuzVRwVeg6o3TRwGoW8z/UPA4QddHC5lC82kT/j1Z9PR5QmLaR79drKTw4vqTH&#10;hGD6IYmPiGEUu+A9GxlQ5DPs2BipZuDOH3BaUTxgln/q0OU3CxOn4vL56rI+JaF4c3mzXCxXKykU&#10;125WHxZ3mbP6BY5I6bMOTuRJI2nq5trGojgNxy+ULsAXQP6yDw/GWt6H2noxcibv5iu+eQWcrs5C&#10;4qmLrJd8LwXYnmOrEhZKCta0GZ7RdKadRXEETg4Hrg3jEyuQwgIlLrCs8ky9/wbN/eyBhgu4lPIx&#10;qJ1JnHZrXCNvr2ioExj7ybcinSO7n9CA762emK3PSF2yPCnO/l8cz7Pn0J7LRVR5xTkpZk6ZzkF8&#10;veb56z9v+xMAAP//AwBQSwMEFAAGAAgAAAAhALgFE2/fAAAACwEAAA8AAABkcnMvZG93bnJldi54&#10;bWxMj8FOwzAMhu9IvENkJG4sXdfSUZpOAwlxAmmDiavXmKaiSUqTbYWnx5zgaPvT7++vVpPtxZHG&#10;0HmnYD5LQJBrvO5cq+D15eFqCSJEdBp770jBFwVY1ednFZban9yGjtvYCg5xoUQFJsahlDI0hiyG&#10;mR/I8e3djxYjj2Mr9YgnDre9TJPkWlrsHH8wONC9oeZje7AKHp8Xb9/4JPWnwfUu3xDdGSSlLi+m&#10;9S2ISFP8g+FXn9WhZqe9PzgdRK8gnecFowqKRZGCYCK/KbjdnjdZloGsK/m/Q/0DAAD//wMAUEsB&#10;Ai0AFAAGAAgAAAAhALaDOJL+AAAA4QEAABMAAAAAAAAAAAAAAAAAAAAAAFtDb250ZW50X1R5cGVz&#10;XS54bWxQSwECLQAUAAYACAAAACEAOP0h/9YAAACUAQAACwAAAAAAAAAAAAAAAAAvAQAAX3JlbHMv&#10;LnJlbHNQSwECLQAUAAYACAAAACEADAgPt+8BAADBAwAADgAAAAAAAAAAAAAAAAAuAgAAZHJzL2Uy&#10;b0RvYy54bWxQSwECLQAUAAYACAAAACEAuAUTb98AAAALAQAADwAAAAAAAAAAAAAAAABJBAAAZHJz&#10;L2Rvd25yZXYueG1sUEsFBgAAAAAEAAQA8wAAAFUFAAAAAA==&#10;" strokecolor="windowText" strokeweight="1.5pt">
                <v:stroke endarrow="block" joinstyle="miter"/>
              </v:shape>
            </w:pict>
          </mc:Fallback>
        </mc:AlternateContent>
      </w:r>
      <w:r>
        <w:rPr>
          <w:noProof/>
        </w:rPr>
        <mc:AlternateContent>
          <mc:Choice Requires="wps">
            <w:drawing>
              <wp:anchor distT="0" distB="0" distL="114300" distR="114300" simplePos="0" relativeHeight="251839488" behindDoc="0" locked="0" layoutInCell="1" allowOverlap="1" wp14:anchorId="4D13F6D3" wp14:editId="11F0CEED">
                <wp:simplePos x="0" y="0"/>
                <wp:positionH relativeFrom="column">
                  <wp:posOffset>0</wp:posOffset>
                </wp:positionH>
                <wp:positionV relativeFrom="paragraph">
                  <wp:posOffset>4300855</wp:posOffset>
                </wp:positionV>
                <wp:extent cx="1369695" cy="1021080"/>
                <wp:effectExtent l="0" t="0" r="20955" b="26670"/>
                <wp:wrapNone/>
                <wp:docPr id="367" name="Rectangle 367"/>
                <wp:cNvGraphicFramePr/>
                <a:graphic xmlns:a="http://schemas.openxmlformats.org/drawingml/2006/main">
                  <a:graphicData uri="http://schemas.microsoft.com/office/word/2010/wordprocessingShape">
                    <wps:wsp>
                      <wps:cNvSpPr/>
                      <wps:spPr>
                        <a:xfrm>
                          <a:off x="0" y="0"/>
                          <a:ext cx="1369695" cy="1021080"/>
                        </a:xfrm>
                        <a:prstGeom prst="rect">
                          <a:avLst/>
                        </a:prstGeom>
                        <a:solidFill>
                          <a:srgbClr val="00A19A"/>
                        </a:solidFill>
                        <a:ln w="12700" cap="flat" cmpd="sng" algn="ctr">
                          <a:solidFill>
                            <a:srgbClr val="4472C4">
                              <a:shade val="50000"/>
                            </a:srgbClr>
                          </a:solidFill>
                          <a:prstDash val="solid"/>
                          <a:miter lim="800000"/>
                        </a:ln>
                        <a:effectLst/>
                      </wps:spPr>
                      <wps:txbx>
                        <w:txbxContent>
                          <w:p w14:paraId="31F4AB4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Per Directions from the Standards Commission for Scotland dated 12 November 2020, a report is sent to Standards Commission.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3F6D3" id="Rectangle 367" o:spid="_x0000_s1120" style="position:absolute;margin-left:0;margin-top:338.65pt;width:107.85pt;height:80.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sjgIAACoFAAAOAAAAZHJzL2Uyb0RvYy54bWysVN1P2zAQf5+0/8Hy+0hSQksjUlQVMU1C&#10;gICJ56vjfEj+mu02YX/9zk4KBfY0LQ/One/7d3e+uBykIHtuXadVSbOTlBKumK461ZT059P1t3NK&#10;nAdVgdCKl/SFO3q5+vrlojcFn+lWi4pbgk6UK3pT0tZ7UySJYy2X4E604QqFtbYSPLK2SSoLPXqX&#10;Ipml6Tzpta2M1Yw7h7dXo5Cuov+65szf1bXjnoiSYm4+njae23AmqwsoGgum7diUBvxDFhI6hUFf&#10;XV2BB7Kz3SdXsmNWO137E6Zlouu6YzzWgNVk6YdqHlswPNaC4DjzCpP7f27Z7f7ekq4q6el8QYkC&#10;iU16QNhANYKTcIkQ9cYVqPlo7u3EOSRDvUNtZfhjJWSIsL68wsoHTxheZqfz5Xx5RglDWZbOsvQ8&#10;Ap+8mRvr/HeuJQlESS0mEOGE/Y3zGBJVDyohmtOiq647ISJjm+1GWLKH0ON0nS3XIWc0eacmFOkx&#10;/GyR4hwwwFmrBXgkpcHqnWooAdHgEDNvY+x31u44SJ4vZpt8VGqh4mPosxS/Q+RR/XMWoYorcO1o&#10;EkMEEyhk53ERRCdLeh4cHTwJFaQ8jvKERejGiH+g/LAdYgOXefAUrra6esGuWj2OuzPsusO4N+D8&#10;PVicb0QAd9bf4VELjbDoiaKk1fb33+6DPo4dSinpcV8Qsl87sJwS8UPhQC6zPA8LFpn8bDFDxh5L&#10;tscStZMbje3K8HUwLJJB34sDWVstn3G11yEqikAxjD02Z2I2ftxjfBwYX6+jGi6VAX+jHg0LzgN0&#10;AfGn4RmsmYbL41ze6sNuQfFhxkbdYKn0eud13cUBfMMVmxoYXMjY3unxCBt/zEettydu9QcAAP//&#10;AwBQSwMEFAAGAAgAAAAhAIds85ngAAAACAEAAA8AAABkcnMvZG93bnJldi54bWxMj81OwzAQhO9I&#10;vIO1lbhRJ61oopBNhZDIoRfoj4S4OfE2jhrbwXbb8PaYUzmOZjTzTbme9MAu5HxvDUI6T4CRaa3s&#10;TYdw2L895sB8EEaKwRpC+CEP6+r+rhSFtFezpcsudCyWGF8IBBXCWHDuW0Va+LkdyUTvaJ0WIUrX&#10;cenENZbrgS+SZMW16E1cUGKkV0XtaXfWCG7/ruqvj/qz/1bbjRybTX04CsSH2fTyDCzQFG5h+MOP&#10;6FBFpsaejfRsQIhHAsIqy5bAor1InzJgDUK+zFPgVcn/H6h+AQAA//8DAFBLAQItABQABgAIAAAA&#10;IQC2gziS/gAAAOEBAAATAAAAAAAAAAAAAAAAAAAAAABbQ29udGVudF9UeXBlc10ueG1sUEsBAi0A&#10;FAAGAAgAAAAhADj9If/WAAAAlAEAAAsAAAAAAAAAAAAAAAAALwEAAF9yZWxzLy5yZWxzUEsBAi0A&#10;FAAGAAgAAAAhALmQf+yOAgAAKgUAAA4AAAAAAAAAAAAAAAAALgIAAGRycy9lMm9Eb2MueG1sUEsB&#10;Ai0AFAAGAAgAAAAhAIds85ngAAAACAEAAA8AAAAAAAAAAAAAAAAA6AQAAGRycy9kb3ducmV2Lnht&#10;bFBLBQYAAAAABAAEAPMAAAD1BQAAAAA=&#10;" fillcolor="#00a19a" strokecolor="#2f528f" strokeweight="1pt">
                <v:textbox>
                  <w:txbxContent>
                    <w:p w14:paraId="31F4AB4B"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Per Directions from the Standards Commission for Scotland dated 12 November 2020, a report is sent to Standards Commission.</w:t>
                      </w:r>
                    </w:p>
                  </w:txbxContent>
                </v:textbox>
              </v:rect>
            </w:pict>
          </mc:Fallback>
        </mc:AlternateContent>
      </w:r>
      <w:r>
        <w:rPr>
          <w:noProof/>
        </w:rPr>
        <mc:AlternateContent>
          <mc:Choice Requires="wps">
            <w:drawing>
              <wp:anchor distT="0" distB="0" distL="114300" distR="114300" simplePos="0" relativeHeight="251824128" behindDoc="0" locked="0" layoutInCell="1" allowOverlap="1" wp14:anchorId="5E3F1E81" wp14:editId="368234D9">
                <wp:simplePos x="0" y="0"/>
                <wp:positionH relativeFrom="column">
                  <wp:posOffset>4335780</wp:posOffset>
                </wp:positionH>
                <wp:positionV relativeFrom="paragraph">
                  <wp:posOffset>1093470</wp:posOffset>
                </wp:positionV>
                <wp:extent cx="1381125" cy="346075"/>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1381125" cy="346075"/>
                        </a:xfrm>
                        <a:prstGeom prst="rect">
                          <a:avLst/>
                        </a:prstGeom>
                        <a:solidFill>
                          <a:srgbClr val="00A19A"/>
                        </a:solidFill>
                        <a:ln w="12700" cap="flat" cmpd="sng" algn="ctr">
                          <a:solidFill>
                            <a:srgbClr val="4472C4">
                              <a:shade val="50000"/>
                            </a:srgbClr>
                          </a:solidFill>
                          <a:prstDash val="solid"/>
                          <a:miter lim="800000"/>
                        </a:ln>
                        <a:effectLst/>
                      </wps:spPr>
                      <wps:txbx>
                        <w:txbxContent>
                          <w:p w14:paraId="73BF5C40"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    Respondent asked for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1E81" id="Rectangle 26" o:spid="_x0000_s1121" style="position:absolute;margin-left:341.4pt;margin-top:86.1pt;width:108.75pt;height:2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0MjQIAACcFAAAOAAAAZHJzL2Uyb0RvYy54bWysVEtv2zAMvg/YfxB0X/2o07RGnSJI0WFA&#10;0RZrh54ZWX4Aek1SYne/fpTstGm30zAfZFKkSPHjR11ejVKQPbeu16qi2UlKCVdM171qK/rj6ebL&#10;OSXOg6pBaMUr+sIdvVp9/nQ5mJLnutOi5pZgEOXKwVS0896USeJYxyW4E224QmOjrQSPqm2T2sKA&#10;0aVI8jQ9SwZta2M1487h7vVkpKsYv2k48/dN47gnoqJ4Nx9XG9dtWJPVJZStBdP1bL4G/MMtJPQK&#10;k76GugYPZGf7P0LJnlntdONPmJaJbpqe8VgDVpOlH6p57MDwWAuC48wrTO7/hWV3+wdL+rqi+Rkl&#10;CiT26DuiBqoVnOAeAjQYV6Lfo3mws+ZQDNWOjZXhj3WQMYL68goqHz1huJmdnmdZvqCEoe20OEuX&#10;ixA0eTttrPNfuZYkCBW1mD5iCftb5yfXg0tI5rTo65teiKjYdrsRluwhNDhdZxfrOfo7N6HIgFfJ&#10;lymSgAESrRHgUZQGS3eqpQREiwxm3sbc70674yRFscw3xeTUQc2n1IsUv0PmyT3W+C5OqOIaXDcd&#10;iaZwBErZe5wC0cuKnodAh0hCBSuPPJ6xCM2Y4A+SH7dj7N5FBDVsbXX9gi21euK6M+ymx7y34PwD&#10;WCQ3IoAD6+9xaYRGWPQsUdJp++tv+8EfOYdWSgYcFoTs5w4sp0R8U8jGi6wownRFpVgsc1TssWV7&#10;bFE7udHYrgyfBsOiGPy9OIiN1fIZ53odsqIJFMPcU3NmZeOnIcaXgfH1OrrhRBnwt+rRsBA8QBcQ&#10;fxqfwZqZXB5peacPgwXlB45NvuGk0uud100fCfiGKzY1KDiNsb3zyxHG/ViPXm/v2+o3AAAA//8D&#10;AFBLAwQUAAYACAAAACEAhmyLm+EAAAALAQAADwAAAGRycy9kb3ducmV2LnhtbEyPzU7DMBCE70i8&#10;g7VI3KiNkdKSxqkQEjn0Av2REDcnduOo8TrEbhvenuVUjqMZzXxTrCbfs7MdYxdQweNMALPYBNNh&#10;q2C/e3tYAItJo9F9QKvgx0ZYlbc3hc5NuODGnrepZVSCMdcKXEpDznlsnPU6zsJgkbxDGL1OJMeW&#10;m1FfqNz3XAqRca87pAWnB/vqbHPcnryCcffuqq+P6rP7dpu1Gep1tT9ope7vppclsGSndA3DHz6h&#10;Q0lMdTihiaxXkC0koScy5lICo8SzEE/AagVSZnPgZcH/fyh/AQAA//8DAFBLAQItABQABgAIAAAA&#10;IQC2gziS/gAAAOEBAAATAAAAAAAAAAAAAAAAAAAAAABbQ29udGVudF9UeXBlc10ueG1sUEsBAi0A&#10;FAAGAAgAAAAhADj9If/WAAAAlAEAAAsAAAAAAAAAAAAAAAAALwEAAF9yZWxzLy5yZWxzUEsBAi0A&#10;FAAGAAgAAAAhAGZbbQyNAgAAJwUAAA4AAAAAAAAAAAAAAAAALgIAAGRycy9lMm9Eb2MueG1sUEsB&#10;Ai0AFAAGAAgAAAAhAIZsi5vhAAAACwEAAA8AAAAAAAAAAAAAAAAA5wQAAGRycy9kb3ducmV2Lnht&#10;bFBLBQYAAAAABAAEAPMAAAD1BQAAAAA=&#10;" fillcolor="#00a19a" strokecolor="#2f528f" strokeweight="1pt">
                <v:textbox>
                  <w:txbxContent>
                    <w:p w14:paraId="73BF5C40" w14:textId="77777777" w:rsidR="005238F9" w:rsidRPr="0059554C" w:rsidRDefault="005238F9" w:rsidP="003528ED">
                      <w:pPr>
                        <w:spacing w:after="0" w:line="240" w:lineRule="auto"/>
                        <w:jc w:val="center"/>
                        <w:rPr>
                          <w:rFonts w:ascii="Arial" w:hAnsi="Arial" w:cs="Arial"/>
                          <w:color w:val="FFFFFF" w:themeColor="background1"/>
                          <w:sz w:val="16"/>
                          <w:szCs w:val="16"/>
                        </w:rPr>
                      </w:pPr>
                      <w:r w:rsidRPr="0059554C">
                        <w:rPr>
                          <w:rFonts w:ascii="Arial" w:hAnsi="Arial" w:cs="Arial"/>
                          <w:color w:val="FFFFFF" w:themeColor="background1"/>
                          <w:sz w:val="16"/>
                          <w:szCs w:val="16"/>
                        </w:rPr>
                        <w:t xml:space="preserve">    Respondent asked for comments.</w:t>
                      </w:r>
                    </w:p>
                  </w:txbxContent>
                </v:textbox>
              </v:rect>
            </w:pict>
          </mc:Fallback>
        </mc:AlternateContent>
      </w:r>
    </w:p>
    <w:p w14:paraId="6FB7BA31" w14:textId="77777777" w:rsidR="003528ED" w:rsidRPr="00C80F5E" w:rsidRDefault="003528ED" w:rsidP="003528ED">
      <w:pPr>
        <w:spacing w:after="0"/>
        <w:jc w:val="both"/>
        <w:rPr>
          <w:rFonts w:ascii="Arial" w:hAnsi="Arial" w:cs="Arial"/>
          <w:sz w:val="24"/>
          <w:szCs w:val="24"/>
        </w:rPr>
      </w:pPr>
    </w:p>
    <w:p w14:paraId="766ECD61" w14:textId="77777777" w:rsidR="003528ED" w:rsidRPr="00A64F74" w:rsidRDefault="003528ED" w:rsidP="003528ED">
      <w:pPr>
        <w:rPr>
          <w:rFonts w:ascii="Arial" w:hAnsi="Arial" w:cs="Arial"/>
          <w:sz w:val="24"/>
          <w:szCs w:val="24"/>
        </w:rPr>
      </w:pPr>
    </w:p>
    <w:p w14:paraId="13C9EB84" w14:textId="77777777" w:rsidR="003528ED" w:rsidRDefault="003528ED" w:rsidP="003528ED">
      <w:pPr>
        <w:pStyle w:val="Header"/>
        <w:tabs>
          <w:tab w:val="left" w:pos="720"/>
        </w:tabs>
        <w:rPr>
          <w:rFonts w:ascii="Verdana" w:hAnsi="Verdana" w:cs="Arial"/>
          <w:sz w:val="20"/>
          <w:szCs w:val="20"/>
        </w:rPr>
      </w:pPr>
    </w:p>
    <w:p w14:paraId="445CE25F"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bookmarkStart w:id="114" w:name="_Toc131068946"/>
    </w:p>
    <w:p w14:paraId="3A6531E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15" w:name="_Toc153460344"/>
      <w:r w:rsidRPr="000326EF">
        <w:rPr>
          <w:rFonts w:ascii="Arial" w:eastAsia="Times New Roman" w:hAnsi="Arial" w:cs="Times New Roman"/>
          <w:color w:val="8884BF"/>
          <w:sz w:val="28"/>
          <w:szCs w:val="26"/>
        </w:rPr>
        <w:lastRenderedPageBreak/>
        <w:t xml:space="preserve">L.7a Appendix 7a – Template Correspondence (Closure </w:t>
      </w:r>
      <w:r w:rsidR="008D14A9">
        <w:rPr>
          <w:rFonts w:ascii="Arial" w:eastAsia="Times New Roman" w:hAnsi="Arial" w:cs="Times New Roman"/>
          <w:color w:val="8884BF"/>
          <w:sz w:val="28"/>
          <w:szCs w:val="26"/>
        </w:rPr>
        <w:t xml:space="preserve">– Accepting </w:t>
      </w:r>
      <w:r w:rsidRPr="000326EF">
        <w:rPr>
          <w:rFonts w:ascii="Arial" w:eastAsia="Times New Roman" w:hAnsi="Arial" w:cs="Times New Roman"/>
          <w:color w:val="8884BF"/>
          <w:sz w:val="28"/>
          <w:szCs w:val="26"/>
        </w:rPr>
        <w:t>Withdrawal Request)</w:t>
      </w:r>
      <w:bookmarkEnd w:id="114"/>
      <w:bookmarkEnd w:id="115"/>
    </w:p>
    <w:p w14:paraId="0DD6914C" w14:textId="77777777" w:rsidR="003528ED" w:rsidRDefault="003528ED" w:rsidP="003528ED">
      <w:pPr>
        <w:tabs>
          <w:tab w:val="left" w:pos="1880"/>
        </w:tabs>
        <w:rPr>
          <w:rFonts w:ascii="Arial" w:hAnsi="Arial" w:cs="Arial"/>
          <w:b/>
          <w:bCs/>
          <w:sz w:val="24"/>
          <w:szCs w:val="24"/>
        </w:rPr>
      </w:pPr>
    </w:p>
    <w:p w14:paraId="3C922B6D" w14:textId="77777777" w:rsidR="00DF778D" w:rsidRPr="00730F9A" w:rsidRDefault="00DF778D" w:rsidP="005238F9">
      <w:pPr>
        <w:rPr>
          <w:rFonts w:ascii="Arial" w:hAnsi="Arial" w:cs="Arial"/>
          <w:sz w:val="24"/>
          <w:szCs w:val="24"/>
          <w:highlight w:val="yellow"/>
        </w:rPr>
      </w:pPr>
      <w:r w:rsidRPr="00730F9A">
        <w:rPr>
          <w:rFonts w:ascii="Arial" w:hAnsi="Arial" w:cs="Arial"/>
          <w:sz w:val="24"/>
          <w:szCs w:val="24"/>
          <w:highlight w:val="yellow"/>
        </w:rPr>
        <w:t>Complainer name</w:t>
      </w:r>
      <w:r w:rsidRPr="00730F9A">
        <w:rPr>
          <w:rFonts w:ascii="Arial" w:hAnsi="Arial" w:cs="Arial"/>
          <w:noProof/>
          <w:sz w:val="24"/>
          <w:szCs w:val="24"/>
          <w:highlight w:val="yellow"/>
          <w:lang w:eastAsia="en-GB"/>
        </w:rPr>
        <w:t xml:space="preserve"> </w:t>
      </w:r>
      <w:r w:rsidRPr="00730F9A">
        <w:rPr>
          <w:rFonts w:ascii="Arial" w:hAnsi="Arial" w:cs="Arial"/>
          <w:noProof/>
          <w:sz w:val="24"/>
          <w:szCs w:val="24"/>
          <w:highlight w:val="yellow"/>
          <w:lang w:eastAsia="en-GB"/>
        </w:rPr>
        <mc:AlternateContent>
          <mc:Choice Requires="wps">
            <w:drawing>
              <wp:anchor distT="0" distB="0" distL="114300" distR="114300" simplePos="0" relativeHeight="251932672" behindDoc="0" locked="1" layoutInCell="1" allowOverlap="1" wp14:anchorId="5AFAF940" wp14:editId="6938EA5C">
                <wp:simplePos x="0" y="0"/>
                <wp:positionH relativeFrom="column">
                  <wp:posOffset>4036060</wp:posOffset>
                </wp:positionH>
                <wp:positionV relativeFrom="page">
                  <wp:posOffset>1670685</wp:posOffset>
                </wp:positionV>
                <wp:extent cx="2242185" cy="608330"/>
                <wp:effectExtent l="0" t="0" r="5715" b="1270"/>
                <wp:wrapNone/>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8B6E3"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730F9A">
                              <w:rPr>
                                <w:rFonts w:ascii="Arial" w:hAnsi="Arial" w:cs="Arial"/>
                                <w:szCs w:val="24"/>
                                <w:highlight w:val="yellow"/>
                              </w:rPr>
                              <w:t>Xx/xx/</w:t>
                            </w:r>
                            <w:proofErr w:type="spellStart"/>
                            <w:r w:rsidRPr="00730F9A">
                              <w:rPr>
                                <w:rFonts w:ascii="Arial" w:hAnsi="Arial" w:cs="Arial"/>
                                <w:szCs w:val="24"/>
                                <w:highlight w:val="yellow"/>
                              </w:rPr>
                              <w:t>xxxx</w:t>
                            </w:r>
                            <w:proofErr w:type="spellEnd"/>
                          </w:p>
                          <w:p w14:paraId="330D2717" w14:textId="77777777" w:rsidR="005238F9" w:rsidRPr="00877C0F" w:rsidRDefault="005238F9" w:rsidP="005238F9">
                            <w:pPr>
                              <w:pStyle w:val="InsideAddress"/>
                              <w:rPr>
                                <w:rFonts w:ascii="Arial" w:hAnsi="Arial" w:cs="Arial"/>
                                <w:szCs w:val="24"/>
                              </w:rPr>
                            </w:pPr>
                          </w:p>
                          <w:p w14:paraId="1AA16451" w14:textId="77777777" w:rsidR="005238F9" w:rsidRPr="00877C0F" w:rsidRDefault="005238F9" w:rsidP="005238F9">
                            <w:pPr>
                              <w:pStyle w:val="InsideAddress"/>
                              <w:jc w:val="right"/>
                              <w:rPr>
                                <w:rFonts w:ascii="Arial" w:hAnsi="Arial" w:cs="Arial"/>
                                <w:szCs w:val="24"/>
                              </w:rPr>
                            </w:pPr>
                            <w:r w:rsidRPr="00E81328">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AF940" id="Text Box 245" o:spid="_x0000_s1122" type="#_x0000_t202" style="position:absolute;margin-left:317.8pt;margin-top:131.55pt;width:176.55pt;height:47.9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pfiQIAABs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O8&#10;mGKkSAckPfLBozs9oLAHFeqNq8DxwYCrH8AATMdsnbnX9JNDSi9borb81lrdt5wwiDALJ5OzoyOO&#10;CyCb/q1mcBHZeR2BhsZ2oXxQEATowNTTiZ0QDIXNPC/ybA5BUrDN0vnlZaQvIdXxtLHOv+a6Q2FS&#10;YwvsR3Syv3c+REOqo0u4zGkp2FpIGRd2u1lKi/YElLKOX0zgmZtUwVnpcGxEHHcgSLgj2EK4kfmv&#10;ZZYX6V1eTtaz+dWkWBfTSXmVzidpVt6Vs7Qoi9X6WwgwK6pWMMbVvVD8qMKs+DuWD/0w6ifqEPU1&#10;Lqf5dKToj0mm8ftdkp3w0JRSdDWen5xIFYh9pRikTSpPhBznyc/hxypDDY7/WJUog8D8qAE/bIao&#10;uXJ2lNdGsycQhtXAG7APLwpMWm2/YNRDd9bYfd4RyzGSbxSIq8yKIrRzXBTTqxwW9tyyObcQRQGq&#10;xh6jcbr04xOwM1ZsW7hplLPStyDIRkStBOWOUR1kDB0Ykzq8FqHFz9fR68ebtvgOAAD//wMAUEsD&#10;BBQABgAIAAAAIQCbs8rO4AAAAAsBAAAPAAAAZHJzL2Rvd25yZXYueG1sTI/LTsMwEEX3SPyDNUhs&#10;EHXaEOfRTCpAArFt6Qc48TSJGttR7Dbp32NWsBzdo3vPlLtFD+xKk+utQVivImBkGqt60yIcvz+e&#10;M2DOS6PkYA0h3MjBrrq/K2Wh7Gz2dD34loUS4wqJ0Hk/Fpy7piMt3cqOZEJ2spOWPpxTy9Uk51Cu&#10;B76JIsG17E1Y6ORI7x0158NFI5y+5qckn+tPf0z3L+JN9mltb4iPD8vrFpinxf/B8Ksf1KEKTrW9&#10;GOXYgCDiRAQUYSPiNbBA5FmWAqsR4iTLgVcl//9D9QMAAP//AwBQSwECLQAUAAYACAAAACEAtoM4&#10;kv4AAADhAQAAEwAAAAAAAAAAAAAAAAAAAAAAW0NvbnRlbnRfVHlwZXNdLnhtbFBLAQItABQABgAI&#10;AAAAIQA4/SH/1gAAAJQBAAALAAAAAAAAAAAAAAAAAC8BAABfcmVscy8ucmVsc1BLAQItABQABgAI&#10;AAAAIQA2WvpfiQIAABsFAAAOAAAAAAAAAAAAAAAAAC4CAABkcnMvZTJvRG9jLnhtbFBLAQItABQA&#10;BgAIAAAAIQCbs8rO4AAAAAsBAAAPAAAAAAAAAAAAAAAAAOMEAABkcnMvZG93bnJldi54bWxQSwUG&#10;AAAAAAQABADzAAAA8AUAAAAA&#10;" stroked="f">
                <v:textbox>
                  <w:txbxContent>
                    <w:p w14:paraId="7578B6E3"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730F9A">
                        <w:rPr>
                          <w:rFonts w:ascii="Arial" w:hAnsi="Arial" w:cs="Arial"/>
                          <w:szCs w:val="24"/>
                          <w:highlight w:val="yellow"/>
                        </w:rPr>
                        <w:t>Xx/xx/</w:t>
                      </w:r>
                      <w:proofErr w:type="spellStart"/>
                      <w:r w:rsidRPr="00730F9A">
                        <w:rPr>
                          <w:rFonts w:ascii="Arial" w:hAnsi="Arial" w:cs="Arial"/>
                          <w:szCs w:val="24"/>
                          <w:highlight w:val="yellow"/>
                        </w:rPr>
                        <w:t>xxxx</w:t>
                      </w:r>
                      <w:proofErr w:type="spellEnd"/>
                    </w:p>
                    <w:p w14:paraId="330D2717" w14:textId="77777777" w:rsidR="005238F9" w:rsidRPr="00877C0F" w:rsidRDefault="005238F9" w:rsidP="005238F9">
                      <w:pPr>
                        <w:pStyle w:val="InsideAddress"/>
                        <w:rPr>
                          <w:rFonts w:ascii="Arial" w:hAnsi="Arial" w:cs="Arial"/>
                          <w:szCs w:val="24"/>
                        </w:rPr>
                      </w:pPr>
                    </w:p>
                    <w:p w14:paraId="1AA16451" w14:textId="77777777" w:rsidR="005238F9" w:rsidRPr="00877C0F" w:rsidRDefault="005238F9" w:rsidP="005238F9">
                      <w:pPr>
                        <w:pStyle w:val="InsideAddress"/>
                        <w:jc w:val="right"/>
                        <w:rPr>
                          <w:rFonts w:ascii="Arial" w:hAnsi="Arial" w:cs="Arial"/>
                          <w:szCs w:val="24"/>
                        </w:rPr>
                      </w:pPr>
                      <w:r w:rsidRPr="00E81328">
                        <w:rPr>
                          <w:rFonts w:ascii="Arial" w:hAnsi="Arial" w:cs="Arial"/>
                          <w:szCs w:val="24"/>
                          <w:highlight w:val="yellow"/>
                        </w:rPr>
                        <w:t>Date</w:t>
                      </w:r>
                    </w:p>
                  </w:txbxContent>
                </v:textbox>
                <w10:wrap anchory="page"/>
                <w10:anchorlock/>
              </v:shape>
            </w:pict>
          </mc:Fallback>
        </mc:AlternateContent>
      </w:r>
    </w:p>
    <w:p w14:paraId="4E98D0AF" w14:textId="77777777" w:rsidR="00DF778D" w:rsidRPr="00730F9A" w:rsidRDefault="00DF778D" w:rsidP="005238F9">
      <w:pPr>
        <w:pStyle w:val="InsideAddress"/>
        <w:rPr>
          <w:rFonts w:ascii="Arial" w:hAnsi="Arial" w:cs="Arial"/>
          <w:kern w:val="0"/>
          <w:szCs w:val="24"/>
          <w:lang w:eastAsia="en-GB"/>
        </w:rPr>
      </w:pPr>
    </w:p>
    <w:p w14:paraId="578AAC7A" w14:textId="77777777" w:rsidR="00DF778D" w:rsidRPr="00730F9A" w:rsidRDefault="00DF778D" w:rsidP="005238F9">
      <w:pPr>
        <w:pStyle w:val="InsideAddress"/>
        <w:rPr>
          <w:rFonts w:ascii="Arial" w:hAnsi="Arial" w:cs="Arial"/>
          <w:kern w:val="0"/>
          <w:szCs w:val="24"/>
          <w:lang w:eastAsia="en-GB"/>
        </w:rPr>
      </w:pPr>
      <w:r w:rsidRPr="00730F9A">
        <w:rPr>
          <w:rFonts w:ascii="Arial" w:hAnsi="Arial" w:cs="Arial"/>
          <w:kern w:val="0"/>
          <w:szCs w:val="24"/>
          <w:lang w:eastAsia="en-GB"/>
        </w:rPr>
        <w:t xml:space="preserve">Sent by email to: </w:t>
      </w:r>
      <w:r w:rsidRPr="00730F9A">
        <w:rPr>
          <w:rFonts w:ascii="Arial" w:hAnsi="Arial" w:cs="Arial"/>
          <w:kern w:val="0"/>
          <w:szCs w:val="24"/>
          <w:highlight w:val="yellow"/>
          <w:lang w:eastAsia="en-GB"/>
        </w:rPr>
        <w:t>x</w:t>
      </w:r>
    </w:p>
    <w:p w14:paraId="7E07BB87" w14:textId="77777777" w:rsidR="00DF778D" w:rsidRPr="00730F9A" w:rsidRDefault="00DF778D" w:rsidP="005238F9">
      <w:pPr>
        <w:jc w:val="both"/>
        <w:rPr>
          <w:rFonts w:ascii="Arial" w:hAnsi="Arial" w:cs="Arial"/>
          <w:sz w:val="24"/>
          <w:szCs w:val="24"/>
        </w:rPr>
      </w:pPr>
    </w:p>
    <w:p w14:paraId="09B229E0" w14:textId="77777777" w:rsidR="00DF778D" w:rsidRPr="00730F9A" w:rsidRDefault="00DF778D" w:rsidP="005238F9">
      <w:pPr>
        <w:jc w:val="both"/>
        <w:rPr>
          <w:rFonts w:ascii="Arial" w:hAnsi="Arial" w:cs="Arial"/>
          <w:i/>
          <w:iCs/>
          <w:sz w:val="24"/>
          <w:szCs w:val="24"/>
        </w:rPr>
      </w:pPr>
      <w:r w:rsidRPr="00730F9A">
        <w:rPr>
          <w:rFonts w:ascii="Arial" w:hAnsi="Arial" w:cs="Arial"/>
          <w:sz w:val="24"/>
          <w:szCs w:val="24"/>
        </w:rPr>
        <w:t xml:space="preserve">Dear </w:t>
      </w:r>
      <w:r w:rsidRPr="00730F9A">
        <w:rPr>
          <w:rFonts w:ascii="Arial" w:hAnsi="Arial" w:cs="Arial"/>
          <w:iCs/>
          <w:sz w:val="24"/>
          <w:szCs w:val="24"/>
          <w:highlight w:val="yellow"/>
        </w:rPr>
        <w:t>Name</w:t>
      </w:r>
    </w:p>
    <w:p w14:paraId="12FD255C" w14:textId="77777777" w:rsidR="00DF778D" w:rsidRPr="00730F9A" w:rsidRDefault="00DF778D" w:rsidP="005238F9">
      <w:pPr>
        <w:jc w:val="both"/>
        <w:rPr>
          <w:rFonts w:ascii="Arial" w:hAnsi="Arial" w:cs="Arial"/>
          <w:sz w:val="24"/>
          <w:szCs w:val="24"/>
        </w:rPr>
      </w:pPr>
    </w:p>
    <w:p w14:paraId="148EE9A1" w14:textId="77777777" w:rsidR="00DF778D" w:rsidRPr="00730F9A" w:rsidRDefault="00DF778D" w:rsidP="005238F9">
      <w:pPr>
        <w:pStyle w:val="InsideAddress"/>
        <w:tabs>
          <w:tab w:val="right" w:pos="8228"/>
        </w:tabs>
        <w:rPr>
          <w:rFonts w:ascii="Arial" w:hAnsi="Arial" w:cs="Arial"/>
          <w:b/>
          <w:szCs w:val="24"/>
          <w:u w:val="single"/>
        </w:rPr>
      </w:pPr>
      <w:r w:rsidRPr="00730F9A">
        <w:rPr>
          <w:rFonts w:ascii="Arial" w:hAnsi="Arial" w:cs="Arial"/>
          <w:b/>
          <w:szCs w:val="24"/>
          <w:u w:val="single"/>
        </w:rPr>
        <w:t>Complaint under the Ethical Standards in Public Life etc. (Scotland) Act 2000 (“the Act”)</w:t>
      </w:r>
    </w:p>
    <w:p w14:paraId="49A58999" w14:textId="77777777" w:rsidR="00DF778D" w:rsidRPr="00730F9A" w:rsidRDefault="00DF778D" w:rsidP="005238F9">
      <w:pPr>
        <w:jc w:val="both"/>
        <w:rPr>
          <w:rFonts w:ascii="Arial" w:hAnsi="Arial" w:cs="Arial"/>
          <w:sz w:val="24"/>
          <w:szCs w:val="24"/>
        </w:rPr>
      </w:pPr>
    </w:p>
    <w:p w14:paraId="6E9C90B0" w14:textId="77777777" w:rsidR="00DF778D" w:rsidRPr="00730F9A" w:rsidRDefault="00DF778D" w:rsidP="005238F9">
      <w:pPr>
        <w:pStyle w:val="InsideAddress"/>
        <w:rPr>
          <w:rFonts w:ascii="Arial" w:hAnsi="Arial" w:cs="Arial"/>
          <w:szCs w:val="24"/>
        </w:rPr>
      </w:pPr>
      <w:r w:rsidRPr="00730F9A">
        <w:rPr>
          <w:rFonts w:ascii="Arial" w:hAnsi="Arial" w:cs="Arial"/>
          <w:szCs w:val="24"/>
        </w:rPr>
        <w:t xml:space="preserve">I refer to your complaint dated </w:t>
      </w:r>
      <w:r w:rsidRPr="00730F9A">
        <w:rPr>
          <w:rFonts w:ascii="Arial" w:hAnsi="Arial" w:cs="Arial"/>
          <w:szCs w:val="24"/>
          <w:highlight w:val="yellow"/>
        </w:rPr>
        <w:t>date</w:t>
      </w:r>
      <w:r w:rsidRPr="00730F9A">
        <w:rPr>
          <w:rFonts w:ascii="Arial" w:hAnsi="Arial" w:cs="Arial"/>
          <w:szCs w:val="24"/>
        </w:rPr>
        <w:t xml:space="preserve"> and your request for withdrawal of that complaint dated </w:t>
      </w:r>
      <w:r w:rsidRPr="00730F9A">
        <w:rPr>
          <w:rFonts w:ascii="Arial" w:hAnsi="Arial" w:cs="Arial"/>
          <w:szCs w:val="24"/>
          <w:highlight w:val="yellow"/>
        </w:rPr>
        <w:t>date</w:t>
      </w:r>
      <w:r w:rsidRPr="00730F9A">
        <w:rPr>
          <w:rFonts w:ascii="Arial" w:hAnsi="Arial" w:cs="Arial"/>
          <w:szCs w:val="24"/>
        </w:rPr>
        <w:t xml:space="preserve">. Thank you for taking the time to write to us. </w:t>
      </w:r>
    </w:p>
    <w:p w14:paraId="0767B58A" w14:textId="77777777" w:rsidR="00DF778D" w:rsidRPr="00730F9A" w:rsidRDefault="00DF778D" w:rsidP="005238F9">
      <w:pPr>
        <w:pStyle w:val="InsideAddress"/>
        <w:rPr>
          <w:rFonts w:ascii="Arial" w:hAnsi="Arial" w:cs="Arial"/>
          <w:b/>
          <w:szCs w:val="24"/>
        </w:rPr>
      </w:pPr>
    </w:p>
    <w:p w14:paraId="55F51523" w14:textId="4CFE8D9B" w:rsidR="00DF778D" w:rsidRPr="00730F9A" w:rsidRDefault="00DF778D" w:rsidP="005238F9">
      <w:pPr>
        <w:jc w:val="both"/>
        <w:rPr>
          <w:rFonts w:ascii="Arial" w:hAnsi="Arial" w:cs="Arial"/>
          <w:sz w:val="24"/>
          <w:szCs w:val="24"/>
        </w:rPr>
      </w:pPr>
      <w:r w:rsidRPr="00730F9A">
        <w:rPr>
          <w:rFonts w:ascii="Arial" w:hAnsi="Arial" w:cs="Arial"/>
          <w:bCs/>
          <w:sz w:val="24"/>
          <w:szCs w:val="24"/>
        </w:rPr>
        <w:t>I</w:t>
      </w:r>
      <w:r w:rsidRPr="00730F9A">
        <w:rPr>
          <w:rFonts w:ascii="Arial" w:hAnsi="Arial" w:cs="Arial"/>
          <w:b/>
          <w:sz w:val="24"/>
          <w:szCs w:val="24"/>
        </w:rPr>
        <w:t xml:space="preserve"> </w:t>
      </w:r>
      <w:r w:rsidRPr="00730F9A">
        <w:rPr>
          <w:rFonts w:ascii="Arial" w:hAnsi="Arial" w:cs="Arial"/>
          <w:sz w:val="24"/>
          <w:szCs w:val="24"/>
        </w:rPr>
        <w:t>write to confirm that we agree to your withdrawal request.</w:t>
      </w:r>
    </w:p>
    <w:p w14:paraId="3638C4CB" w14:textId="72E5F94B" w:rsidR="00DF778D" w:rsidRPr="00730F9A" w:rsidRDefault="00DF778D" w:rsidP="005238F9">
      <w:pPr>
        <w:jc w:val="both"/>
        <w:rPr>
          <w:rFonts w:ascii="Arial" w:hAnsi="Arial" w:cs="Arial"/>
          <w:b/>
          <w:bCs/>
          <w:sz w:val="24"/>
          <w:szCs w:val="24"/>
        </w:rPr>
      </w:pPr>
      <w:r w:rsidRPr="00730F9A">
        <w:rPr>
          <w:rFonts w:ascii="Arial" w:hAnsi="Arial" w:cs="Arial"/>
          <w:b/>
          <w:bCs/>
          <w:sz w:val="24"/>
          <w:szCs w:val="24"/>
        </w:rPr>
        <w:t>Reasons for accepting your request to withdraw the complaint</w:t>
      </w:r>
    </w:p>
    <w:p w14:paraId="1D901EF8" w14:textId="6968C1F6" w:rsidR="00DF778D" w:rsidRPr="00730F9A" w:rsidRDefault="00DF778D" w:rsidP="005238F9">
      <w:pPr>
        <w:jc w:val="both"/>
        <w:rPr>
          <w:rFonts w:ascii="Arial" w:hAnsi="Arial" w:cs="Arial"/>
          <w:sz w:val="24"/>
          <w:szCs w:val="24"/>
        </w:rPr>
      </w:pPr>
      <w:r w:rsidRPr="00730F9A">
        <w:rPr>
          <w:rFonts w:ascii="Arial" w:hAnsi="Arial" w:cs="Arial"/>
          <w:sz w:val="24"/>
          <w:szCs w:val="24"/>
        </w:rPr>
        <w:t>Our Investigations Manual</w:t>
      </w:r>
      <w:r>
        <w:rPr>
          <w:rFonts w:ascii="Arial" w:hAnsi="Arial" w:cs="Arial"/>
          <w:sz w:val="24"/>
          <w:szCs w:val="24"/>
        </w:rPr>
        <w:t xml:space="preserve"> </w:t>
      </w:r>
      <w:r w:rsidRPr="00730F9A">
        <w:rPr>
          <w:rFonts w:ascii="Arial" w:hAnsi="Arial" w:cs="Arial"/>
          <w:sz w:val="24"/>
          <w:szCs w:val="24"/>
        </w:rPr>
        <w:t xml:space="preserve">sets out guidance on considering requests to withdraw a complaint. </w:t>
      </w:r>
    </w:p>
    <w:p w14:paraId="624A1EFA" w14:textId="5C8B5C82" w:rsidR="00DF778D" w:rsidRPr="00DF778D" w:rsidRDefault="00DF778D" w:rsidP="005238F9">
      <w:pPr>
        <w:jc w:val="both"/>
        <w:rPr>
          <w:rFonts w:ascii="Arial" w:hAnsi="Arial" w:cs="Arial"/>
          <w:sz w:val="24"/>
          <w:szCs w:val="24"/>
        </w:rPr>
      </w:pPr>
      <w:r w:rsidRPr="00730F9A">
        <w:rPr>
          <w:rFonts w:ascii="Arial" w:hAnsi="Arial" w:cs="Arial"/>
          <w:sz w:val="24"/>
          <w:szCs w:val="24"/>
        </w:rPr>
        <w:t>The Manual outlines a variety of factors we are obliged to consider when reaching a decision whether to accept such a request. Below, I have quoted the relevant paragraphs from the Investigations Manual.</w:t>
      </w:r>
    </w:p>
    <w:p w14:paraId="3B0F1E48" w14:textId="3D1D67F7" w:rsidR="00DF778D" w:rsidRDefault="00DF778D" w:rsidP="00A37B34">
      <w:pPr>
        <w:numPr>
          <w:ilvl w:val="0"/>
          <w:numId w:val="36"/>
        </w:numPr>
        <w:spacing w:after="0" w:line="240" w:lineRule="auto"/>
        <w:jc w:val="both"/>
        <w:rPr>
          <w:rFonts w:ascii="Arial" w:hAnsi="Arial" w:cs="Arial"/>
          <w:sz w:val="24"/>
          <w:szCs w:val="24"/>
        </w:rPr>
      </w:pPr>
      <w:r w:rsidRPr="00AA794F">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2C2A4ABE" w14:textId="77777777" w:rsidR="00DF778D" w:rsidRPr="00DF778D" w:rsidRDefault="00DF778D" w:rsidP="00DF778D">
      <w:pPr>
        <w:spacing w:after="0" w:line="240" w:lineRule="auto"/>
        <w:ind w:left="947"/>
        <w:jc w:val="both"/>
        <w:rPr>
          <w:rFonts w:ascii="Arial" w:hAnsi="Arial" w:cs="Arial"/>
          <w:sz w:val="24"/>
          <w:szCs w:val="24"/>
        </w:rPr>
      </w:pPr>
    </w:p>
    <w:p w14:paraId="4E098A85" w14:textId="77777777" w:rsidR="00DF778D" w:rsidRPr="00AA794F" w:rsidRDefault="00DF778D" w:rsidP="00A37B34">
      <w:pPr>
        <w:numPr>
          <w:ilvl w:val="0"/>
          <w:numId w:val="36"/>
        </w:numPr>
        <w:spacing w:after="0" w:line="240" w:lineRule="auto"/>
        <w:jc w:val="both"/>
        <w:rPr>
          <w:rFonts w:ascii="Arial" w:hAnsi="Arial" w:cs="Arial"/>
          <w:sz w:val="24"/>
          <w:szCs w:val="24"/>
        </w:rPr>
      </w:pPr>
      <w:r w:rsidRPr="00AA794F">
        <w:rPr>
          <w:rFonts w:ascii="Arial" w:hAnsi="Arial" w:cs="Arial"/>
          <w:sz w:val="24"/>
          <w:szCs w:val="24"/>
        </w:rPr>
        <w:t xml:space="preserve">When reaching our decision whether to accept the withdrawal request, we will take into account: </w:t>
      </w:r>
    </w:p>
    <w:p w14:paraId="5F13EC67" w14:textId="77777777" w:rsidR="00DF778D" w:rsidRPr="00AA794F" w:rsidRDefault="00DF778D" w:rsidP="00A37B34">
      <w:pPr>
        <w:numPr>
          <w:ilvl w:val="0"/>
          <w:numId w:val="35"/>
        </w:numPr>
        <w:spacing w:after="0" w:line="240" w:lineRule="auto"/>
        <w:jc w:val="both"/>
        <w:rPr>
          <w:rFonts w:ascii="Arial" w:hAnsi="Arial" w:cs="Arial"/>
          <w:sz w:val="24"/>
          <w:szCs w:val="24"/>
        </w:rPr>
      </w:pPr>
      <w:r w:rsidRPr="00AA794F">
        <w:rPr>
          <w:rFonts w:ascii="Arial" w:hAnsi="Arial" w:cs="Arial"/>
          <w:sz w:val="24"/>
          <w:szCs w:val="24"/>
        </w:rPr>
        <w:t xml:space="preserve">the request, </w:t>
      </w:r>
    </w:p>
    <w:p w14:paraId="1A610E53" w14:textId="77777777" w:rsidR="00DF778D" w:rsidRPr="00AA794F" w:rsidRDefault="00DF778D" w:rsidP="00A37B34">
      <w:pPr>
        <w:numPr>
          <w:ilvl w:val="0"/>
          <w:numId w:val="35"/>
        </w:numPr>
        <w:spacing w:after="0" w:line="240" w:lineRule="auto"/>
        <w:jc w:val="both"/>
        <w:rPr>
          <w:rFonts w:ascii="Arial" w:hAnsi="Arial" w:cs="Arial"/>
          <w:sz w:val="24"/>
          <w:szCs w:val="24"/>
        </w:rPr>
      </w:pPr>
      <w:r w:rsidRPr="00AA794F">
        <w:rPr>
          <w:rFonts w:ascii="Arial" w:hAnsi="Arial" w:cs="Arial"/>
          <w:sz w:val="24"/>
          <w:szCs w:val="24"/>
        </w:rPr>
        <w:t xml:space="preserve">the stage the investigation has reached, </w:t>
      </w:r>
    </w:p>
    <w:p w14:paraId="186F5701" w14:textId="77777777" w:rsidR="00DF778D" w:rsidRPr="00AA794F" w:rsidRDefault="00DF778D" w:rsidP="00A37B34">
      <w:pPr>
        <w:numPr>
          <w:ilvl w:val="0"/>
          <w:numId w:val="35"/>
        </w:numPr>
        <w:spacing w:after="0" w:line="240" w:lineRule="auto"/>
        <w:jc w:val="both"/>
        <w:rPr>
          <w:rFonts w:ascii="Arial" w:hAnsi="Arial" w:cs="Arial"/>
          <w:sz w:val="24"/>
          <w:szCs w:val="24"/>
        </w:rPr>
      </w:pPr>
      <w:r w:rsidRPr="00AA794F">
        <w:rPr>
          <w:rFonts w:ascii="Arial" w:hAnsi="Arial" w:cs="Arial"/>
          <w:sz w:val="24"/>
          <w:szCs w:val="24"/>
        </w:rPr>
        <w:t>the public interest in ending or concluding our investigations and</w:t>
      </w:r>
    </w:p>
    <w:p w14:paraId="22A5CE6D" w14:textId="3ED854C3" w:rsidR="00DF778D" w:rsidRDefault="00DF778D" w:rsidP="00A37B34">
      <w:pPr>
        <w:numPr>
          <w:ilvl w:val="0"/>
          <w:numId w:val="35"/>
        </w:numPr>
        <w:spacing w:after="0" w:line="240" w:lineRule="auto"/>
        <w:jc w:val="both"/>
        <w:rPr>
          <w:rFonts w:ascii="Arial" w:hAnsi="Arial" w:cs="Arial"/>
          <w:sz w:val="24"/>
          <w:szCs w:val="24"/>
        </w:rPr>
      </w:pPr>
      <w:r w:rsidRPr="00AA794F">
        <w:rPr>
          <w:rFonts w:ascii="Arial" w:hAnsi="Arial" w:cs="Arial"/>
          <w:sz w:val="24"/>
          <w:szCs w:val="24"/>
        </w:rPr>
        <w:t xml:space="preserve">the wishes of any other person who has complained about, or who has been directly impacted by, the conduct in question. </w:t>
      </w:r>
    </w:p>
    <w:p w14:paraId="0C389017" w14:textId="77777777" w:rsidR="00DF778D" w:rsidRPr="00DF778D" w:rsidRDefault="00DF778D" w:rsidP="00DF778D">
      <w:pPr>
        <w:spacing w:after="0" w:line="240" w:lineRule="auto"/>
        <w:ind w:left="1440"/>
        <w:jc w:val="both"/>
        <w:rPr>
          <w:rFonts w:ascii="Arial" w:hAnsi="Arial" w:cs="Arial"/>
          <w:sz w:val="24"/>
          <w:szCs w:val="24"/>
        </w:rPr>
      </w:pPr>
    </w:p>
    <w:p w14:paraId="163C01CB" w14:textId="7C577036" w:rsidR="00DF778D" w:rsidRPr="00DF778D" w:rsidRDefault="00DF778D" w:rsidP="00A37B34">
      <w:pPr>
        <w:numPr>
          <w:ilvl w:val="0"/>
          <w:numId w:val="36"/>
        </w:numPr>
        <w:spacing w:after="0" w:line="240" w:lineRule="auto"/>
        <w:jc w:val="both"/>
        <w:rPr>
          <w:rFonts w:ascii="Arial" w:hAnsi="Arial" w:cs="Arial"/>
          <w:sz w:val="24"/>
          <w:szCs w:val="24"/>
        </w:rPr>
      </w:pPr>
      <w:r w:rsidRPr="00AA794F">
        <w:rPr>
          <w:rFonts w:ascii="Arial" w:hAnsi="Arial" w:cs="Arial"/>
          <w:sz w:val="24"/>
          <w:szCs w:val="24"/>
        </w:rPr>
        <w:t>Requests to withdraw a Complaint should be made, or confirmed, in writing. If not already specified, the IO should:</w:t>
      </w:r>
    </w:p>
    <w:p w14:paraId="171D76AE" w14:textId="77777777" w:rsidR="00DF778D" w:rsidRPr="00AA794F" w:rsidRDefault="00DF778D" w:rsidP="00A37B34">
      <w:pPr>
        <w:numPr>
          <w:ilvl w:val="0"/>
          <w:numId w:val="33"/>
        </w:numPr>
        <w:spacing w:after="0" w:line="240" w:lineRule="auto"/>
        <w:jc w:val="both"/>
        <w:rPr>
          <w:rFonts w:ascii="Arial" w:hAnsi="Arial" w:cs="Arial"/>
          <w:sz w:val="24"/>
          <w:szCs w:val="24"/>
        </w:rPr>
      </w:pPr>
      <w:r w:rsidRPr="00AA794F">
        <w:rPr>
          <w:rFonts w:ascii="Arial" w:hAnsi="Arial" w:cs="Arial"/>
          <w:sz w:val="24"/>
          <w:szCs w:val="24"/>
        </w:rPr>
        <w:t xml:space="preserve">Ascertain the reasons for withdrawal; </w:t>
      </w:r>
    </w:p>
    <w:p w14:paraId="605EB1F3" w14:textId="77777777" w:rsidR="00DF778D" w:rsidRPr="00AA794F" w:rsidRDefault="00DF778D" w:rsidP="00A37B34">
      <w:pPr>
        <w:numPr>
          <w:ilvl w:val="0"/>
          <w:numId w:val="33"/>
        </w:numPr>
        <w:spacing w:after="0" w:line="240" w:lineRule="auto"/>
        <w:jc w:val="both"/>
        <w:rPr>
          <w:rFonts w:ascii="Arial" w:hAnsi="Arial" w:cs="Arial"/>
          <w:sz w:val="24"/>
          <w:szCs w:val="24"/>
        </w:rPr>
      </w:pPr>
      <w:r w:rsidRPr="00AA794F">
        <w:rPr>
          <w:rFonts w:ascii="Arial" w:hAnsi="Arial" w:cs="Arial"/>
          <w:sz w:val="24"/>
          <w:szCs w:val="24"/>
        </w:rPr>
        <w:t>Obtain relevant documentary evidence if necessary;</w:t>
      </w:r>
    </w:p>
    <w:p w14:paraId="2BDD8EB8" w14:textId="77777777" w:rsidR="00DF778D" w:rsidRPr="00AA794F" w:rsidRDefault="00DF778D" w:rsidP="00A37B34">
      <w:pPr>
        <w:numPr>
          <w:ilvl w:val="0"/>
          <w:numId w:val="33"/>
        </w:numPr>
        <w:spacing w:after="0" w:line="240" w:lineRule="auto"/>
        <w:jc w:val="both"/>
        <w:rPr>
          <w:rFonts w:ascii="Arial" w:hAnsi="Arial" w:cs="Arial"/>
          <w:sz w:val="24"/>
          <w:szCs w:val="24"/>
        </w:rPr>
      </w:pPr>
      <w:r w:rsidRPr="00AA794F">
        <w:rPr>
          <w:rFonts w:ascii="Arial" w:hAnsi="Arial" w:cs="Arial"/>
          <w:sz w:val="24"/>
          <w:szCs w:val="24"/>
        </w:rPr>
        <w:t>Where an explanation is made, this will be noted (</w:t>
      </w:r>
      <w:proofErr w:type="spellStart"/>
      <w:r w:rsidRPr="00AA794F">
        <w:rPr>
          <w:rFonts w:ascii="Arial" w:hAnsi="Arial" w:cs="Arial"/>
          <w:sz w:val="24"/>
          <w:szCs w:val="24"/>
        </w:rPr>
        <w:t>eg</w:t>
      </w:r>
      <w:proofErr w:type="spellEnd"/>
      <w:r w:rsidRPr="00AA794F">
        <w:rPr>
          <w:rFonts w:ascii="Arial" w:hAnsi="Arial" w:cs="Arial"/>
          <w:sz w:val="24"/>
          <w:szCs w:val="24"/>
        </w:rPr>
        <w:t xml:space="preserve"> an apology has been made and accepted) - although this will not necessarily result in closure of the complaint.</w:t>
      </w:r>
    </w:p>
    <w:p w14:paraId="6DB901B5" w14:textId="77777777" w:rsidR="00DF778D" w:rsidRPr="00AA794F" w:rsidRDefault="00DF778D" w:rsidP="005238F9">
      <w:pPr>
        <w:jc w:val="both"/>
        <w:rPr>
          <w:rFonts w:ascii="Arial" w:hAnsi="Arial" w:cs="Arial"/>
          <w:sz w:val="24"/>
          <w:szCs w:val="24"/>
        </w:rPr>
      </w:pPr>
    </w:p>
    <w:p w14:paraId="65107AC5" w14:textId="4178D109" w:rsidR="00DF778D" w:rsidRPr="00AA794F" w:rsidRDefault="00DF778D" w:rsidP="00DF778D">
      <w:pPr>
        <w:ind w:left="587"/>
        <w:jc w:val="both"/>
        <w:rPr>
          <w:rFonts w:ascii="Arial" w:hAnsi="Arial" w:cs="Arial"/>
          <w:sz w:val="24"/>
          <w:szCs w:val="24"/>
        </w:rPr>
      </w:pPr>
      <w:r w:rsidRPr="00AA794F">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51F24288" w14:textId="0ED804A5" w:rsidR="00DF778D" w:rsidRPr="00DF778D" w:rsidRDefault="00DF778D" w:rsidP="00A37B34">
      <w:pPr>
        <w:numPr>
          <w:ilvl w:val="0"/>
          <w:numId w:val="36"/>
        </w:numPr>
        <w:spacing w:after="0" w:line="240" w:lineRule="auto"/>
        <w:jc w:val="both"/>
        <w:rPr>
          <w:rFonts w:ascii="Arial" w:hAnsi="Arial" w:cs="Arial"/>
          <w:sz w:val="24"/>
          <w:szCs w:val="24"/>
        </w:rPr>
      </w:pPr>
      <w:r w:rsidRPr="00AA794F">
        <w:rPr>
          <w:rFonts w:ascii="Arial" w:hAnsi="Arial" w:cs="Arial"/>
          <w:sz w:val="24"/>
          <w:szCs w:val="24"/>
        </w:rPr>
        <w:t>The IO will consider the potential reasons or consequences of withdrawal:</w:t>
      </w:r>
    </w:p>
    <w:p w14:paraId="55EF4953"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Any fear of repercussions;</w:t>
      </w:r>
    </w:p>
    <w:p w14:paraId="57DCE0E6"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The effect on other linked cases;</w:t>
      </w:r>
    </w:p>
    <w:p w14:paraId="4FACB909"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Whether the co-operation / evidence of the Complainer is an essential element in the investigation;</w:t>
      </w:r>
    </w:p>
    <w:p w14:paraId="3043742C"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Whether there is reason to suppose that the Complainer has been inappropriately influenced, threatened or otherwise improperly persuaded to withdraw the Complaint by any person;</w:t>
      </w:r>
    </w:p>
    <w:p w14:paraId="26CC9706"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Whether the issues raised are of such importance as to require investigation in the public interest;</w:t>
      </w:r>
    </w:p>
    <w:p w14:paraId="11CA8F42"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The Commissioner may be statutorily obligated to investigate further if proceeding with the complaint may have implications in any ongoing civil or criminal proceedings.</w:t>
      </w:r>
    </w:p>
    <w:p w14:paraId="22E694CB" w14:textId="77777777" w:rsidR="00DF778D" w:rsidRPr="00AA794F" w:rsidRDefault="00DF778D" w:rsidP="00A37B34">
      <w:pPr>
        <w:numPr>
          <w:ilvl w:val="0"/>
          <w:numId w:val="34"/>
        </w:numPr>
        <w:spacing w:after="0" w:line="240" w:lineRule="auto"/>
        <w:jc w:val="both"/>
        <w:rPr>
          <w:rFonts w:ascii="Arial" w:hAnsi="Arial" w:cs="Arial"/>
          <w:sz w:val="24"/>
          <w:szCs w:val="24"/>
        </w:rPr>
      </w:pPr>
      <w:r w:rsidRPr="00AA794F">
        <w:rPr>
          <w:rFonts w:ascii="Arial" w:hAnsi="Arial" w:cs="Arial"/>
          <w:sz w:val="24"/>
          <w:szCs w:val="24"/>
        </w:rPr>
        <w:t>Would the personal circumstances of the complainer (or a close associate / relative) be adversely affected by continuing the investigation?</w:t>
      </w:r>
    </w:p>
    <w:p w14:paraId="02E703F8" w14:textId="77777777" w:rsidR="00DF778D" w:rsidRPr="00730F9A" w:rsidRDefault="00DF778D" w:rsidP="005238F9">
      <w:pPr>
        <w:jc w:val="both"/>
        <w:rPr>
          <w:rFonts w:ascii="Arial" w:hAnsi="Arial" w:cs="Arial"/>
          <w:sz w:val="24"/>
          <w:szCs w:val="24"/>
        </w:rPr>
      </w:pPr>
    </w:p>
    <w:p w14:paraId="7597CBD9" w14:textId="1036D55B" w:rsidR="00DF778D" w:rsidRPr="00730F9A" w:rsidRDefault="00DF778D" w:rsidP="005238F9">
      <w:pPr>
        <w:jc w:val="both"/>
        <w:rPr>
          <w:rFonts w:ascii="Arial" w:hAnsi="Arial" w:cs="Arial"/>
          <w:sz w:val="24"/>
          <w:szCs w:val="24"/>
        </w:rPr>
      </w:pPr>
      <w:r w:rsidRPr="00730F9A">
        <w:rPr>
          <w:rFonts w:ascii="Arial" w:hAnsi="Arial" w:cs="Arial"/>
          <w:sz w:val="24"/>
          <w:szCs w:val="24"/>
        </w:rPr>
        <w:t>Having considered the above factors, along with the information and evidence obtained thus far, I have reached the decision to accept your withdrawal request. This means that we will cease our investigation of your complaint and close our file on that basis.</w:t>
      </w:r>
    </w:p>
    <w:p w14:paraId="13E4BBBB" w14:textId="22A3CC5E" w:rsidR="00DF778D" w:rsidRPr="00730F9A" w:rsidRDefault="00DF778D" w:rsidP="005238F9">
      <w:pPr>
        <w:jc w:val="both"/>
        <w:rPr>
          <w:rFonts w:ascii="Arial" w:hAnsi="Arial" w:cs="Arial"/>
          <w:sz w:val="24"/>
          <w:szCs w:val="24"/>
        </w:rPr>
      </w:pPr>
      <w:r w:rsidRPr="00730F9A">
        <w:rPr>
          <w:rFonts w:ascii="Arial" w:hAnsi="Arial" w:cs="Arial"/>
          <w:sz w:val="24"/>
          <w:szCs w:val="24"/>
        </w:rPr>
        <w:t>If, having reviewed these factors, there is anything that you would like to highlight to us, please let us know.</w:t>
      </w:r>
    </w:p>
    <w:p w14:paraId="4902A915" w14:textId="77777777" w:rsidR="00DF778D" w:rsidRPr="00730F9A" w:rsidRDefault="00DF778D" w:rsidP="005238F9">
      <w:pPr>
        <w:jc w:val="both"/>
        <w:rPr>
          <w:rFonts w:ascii="Arial" w:hAnsi="Arial" w:cs="Arial"/>
          <w:sz w:val="24"/>
          <w:szCs w:val="24"/>
        </w:rPr>
      </w:pPr>
      <w:r w:rsidRPr="00730F9A">
        <w:rPr>
          <w:rFonts w:ascii="Arial" w:hAnsi="Arial" w:cs="Arial"/>
          <w:sz w:val="24"/>
          <w:szCs w:val="24"/>
        </w:rPr>
        <w:t xml:space="preserve">It would be helpful if you could get back to us within the next two weeks, by </w:t>
      </w:r>
      <w:r w:rsidRPr="00730F9A">
        <w:rPr>
          <w:rFonts w:ascii="Arial" w:hAnsi="Arial" w:cs="Arial"/>
          <w:sz w:val="24"/>
          <w:szCs w:val="24"/>
          <w:highlight w:val="yellow"/>
        </w:rPr>
        <w:t>[</w:t>
      </w:r>
      <w:r>
        <w:rPr>
          <w:rFonts w:ascii="Arial" w:hAnsi="Arial" w:cs="Arial"/>
          <w:sz w:val="24"/>
          <w:szCs w:val="24"/>
          <w:highlight w:val="yellow"/>
        </w:rPr>
        <w:t xml:space="preserve">date in </w:t>
      </w:r>
      <w:r w:rsidRPr="00730F9A">
        <w:rPr>
          <w:rFonts w:ascii="Arial" w:hAnsi="Arial" w:cs="Arial"/>
          <w:sz w:val="24"/>
          <w:szCs w:val="24"/>
          <w:highlight w:val="yellow"/>
        </w:rPr>
        <w:t xml:space="preserve">2 </w:t>
      </w:r>
      <w:proofErr w:type="spellStart"/>
      <w:r w:rsidRPr="00730F9A">
        <w:rPr>
          <w:rFonts w:ascii="Arial" w:hAnsi="Arial" w:cs="Arial"/>
          <w:sz w:val="24"/>
          <w:szCs w:val="24"/>
          <w:highlight w:val="yellow"/>
        </w:rPr>
        <w:t>weeks time</w:t>
      </w:r>
      <w:proofErr w:type="spellEnd"/>
      <w:r w:rsidRPr="00730F9A">
        <w:rPr>
          <w:rFonts w:ascii="Arial" w:hAnsi="Arial" w:cs="Arial"/>
          <w:sz w:val="24"/>
          <w:szCs w:val="24"/>
          <w:highlight w:val="yellow"/>
        </w:rPr>
        <w:t>]</w:t>
      </w:r>
      <w:r w:rsidRPr="00730F9A">
        <w:rPr>
          <w:rFonts w:ascii="Arial" w:hAnsi="Arial" w:cs="Arial"/>
          <w:sz w:val="24"/>
          <w:szCs w:val="24"/>
        </w:rPr>
        <w:t>. If we have not heard from you by then, we will proceed with closing the complaint file</w:t>
      </w:r>
      <w:r>
        <w:rPr>
          <w:rFonts w:ascii="Arial" w:hAnsi="Arial" w:cs="Arial"/>
          <w:sz w:val="24"/>
          <w:szCs w:val="24"/>
        </w:rPr>
        <w:t xml:space="preserve"> </w:t>
      </w:r>
      <w:r w:rsidRPr="00730F9A">
        <w:rPr>
          <w:rFonts w:ascii="Arial" w:hAnsi="Arial" w:cs="Arial"/>
          <w:b/>
          <w:bCs/>
          <w:sz w:val="24"/>
          <w:szCs w:val="24"/>
          <w:highlight w:val="yellow"/>
        </w:rPr>
        <w:t>(if at investigation stage)</w:t>
      </w:r>
      <w:r w:rsidRPr="00730F9A">
        <w:rPr>
          <w:rFonts w:ascii="Arial" w:hAnsi="Arial" w:cs="Arial"/>
          <w:sz w:val="24"/>
          <w:szCs w:val="24"/>
          <w:highlight w:val="yellow"/>
        </w:rPr>
        <w:t xml:space="preserve"> and notify the Respondent and the Council that you have withdrawn the complaint.</w:t>
      </w:r>
    </w:p>
    <w:p w14:paraId="061D74A8" w14:textId="77777777" w:rsidR="00DF778D" w:rsidRPr="00EB0B24" w:rsidRDefault="00DF778D" w:rsidP="005238F9">
      <w:pPr>
        <w:jc w:val="both"/>
        <w:rPr>
          <w:rFonts w:ascii="Arial" w:hAnsi="Arial" w:cs="Arial"/>
          <w:sz w:val="24"/>
          <w:szCs w:val="24"/>
          <w:highlight w:val="yellow"/>
        </w:rPr>
      </w:pPr>
      <w:r w:rsidRPr="00EB0B24">
        <w:rPr>
          <w:rFonts w:ascii="Arial" w:hAnsi="Arial" w:cs="Arial"/>
          <w:sz w:val="24"/>
          <w:szCs w:val="24"/>
          <w:highlight w:val="yellow"/>
        </w:rPr>
        <w:t>OR</w:t>
      </w:r>
    </w:p>
    <w:p w14:paraId="33110555" w14:textId="77777777" w:rsidR="00DF778D" w:rsidRPr="00EB0B24" w:rsidRDefault="00DF778D" w:rsidP="005238F9">
      <w:pPr>
        <w:contextualSpacing/>
        <w:jc w:val="both"/>
        <w:rPr>
          <w:rFonts w:ascii="Arial" w:hAnsi="Arial" w:cs="Arial"/>
          <w:b/>
          <w:sz w:val="24"/>
          <w:szCs w:val="24"/>
        </w:rPr>
      </w:pPr>
      <w:r w:rsidRPr="00EB0B24">
        <w:rPr>
          <w:rFonts w:ascii="Arial" w:hAnsi="Arial" w:cs="Arial"/>
          <w:b/>
          <w:sz w:val="24"/>
          <w:szCs w:val="24"/>
          <w:highlight w:val="yellow"/>
        </w:rPr>
        <w:t>(if at assessment stag</w:t>
      </w:r>
      <w:r>
        <w:rPr>
          <w:rFonts w:ascii="Arial" w:hAnsi="Arial" w:cs="Arial"/>
          <w:b/>
          <w:sz w:val="24"/>
          <w:szCs w:val="24"/>
          <w:highlight w:val="yellow"/>
        </w:rPr>
        <w:t>e</w:t>
      </w:r>
      <w:r w:rsidRPr="00EB0B24">
        <w:rPr>
          <w:rFonts w:ascii="Arial" w:hAnsi="Arial" w:cs="Arial"/>
          <w:b/>
          <w:sz w:val="24"/>
          <w:szCs w:val="24"/>
          <w:highlight w:val="yellow"/>
        </w:rPr>
        <w:t>)</w:t>
      </w:r>
      <w:r>
        <w:rPr>
          <w:rFonts w:ascii="Arial" w:hAnsi="Arial" w:cs="Arial"/>
          <w:b/>
          <w:sz w:val="24"/>
          <w:szCs w:val="24"/>
        </w:rPr>
        <w:t xml:space="preserve"> </w:t>
      </w:r>
      <w:r w:rsidRPr="00EB0B24">
        <w:rPr>
          <w:rFonts w:ascii="Arial" w:hAnsi="Arial" w:cs="Arial"/>
          <w:sz w:val="24"/>
          <w:szCs w:val="24"/>
        </w:rPr>
        <w:t>It is our policy to inform the Respondent</w:t>
      </w:r>
      <w:r w:rsidRPr="00EB0B24">
        <w:rPr>
          <w:rFonts w:ascii="Arial" w:hAnsi="Arial" w:cs="Arial"/>
          <w:sz w:val="24"/>
          <w:szCs w:val="24"/>
          <w:highlight w:val="yellow"/>
        </w:rPr>
        <w:t>(s)</w:t>
      </w:r>
      <w:r w:rsidRPr="00EB0B24">
        <w:rPr>
          <w:rFonts w:ascii="Arial" w:hAnsi="Arial" w:cs="Arial"/>
          <w:sz w:val="24"/>
          <w:szCs w:val="24"/>
        </w:rPr>
        <w:t xml:space="preserve"> of the details of your complaint and of our decision </w:t>
      </w:r>
      <w:r>
        <w:rPr>
          <w:rFonts w:ascii="Arial" w:hAnsi="Arial" w:cs="Arial"/>
          <w:sz w:val="24"/>
          <w:szCs w:val="24"/>
        </w:rPr>
        <w:t xml:space="preserve">to accept your withdrawal request </w:t>
      </w:r>
      <w:r w:rsidRPr="00EB0B24">
        <w:rPr>
          <w:rFonts w:ascii="Arial" w:hAnsi="Arial" w:cs="Arial"/>
          <w:sz w:val="24"/>
          <w:szCs w:val="24"/>
        </w:rPr>
        <w:t xml:space="preserve">and we will do so by sending </w:t>
      </w:r>
      <w:r w:rsidRPr="00EB0B24">
        <w:rPr>
          <w:rFonts w:ascii="Arial" w:hAnsi="Arial" w:cs="Arial"/>
          <w:sz w:val="24"/>
          <w:szCs w:val="24"/>
          <w:highlight w:val="yellow"/>
        </w:rPr>
        <w:t>him/her/them</w:t>
      </w:r>
      <w:r w:rsidRPr="00EB0B24">
        <w:rPr>
          <w:rFonts w:ascii="Arial" w:hAnsi="Arial" w:cs="Arial"/>
          <w:sz w:val="24"/>
          <w:szCs w:val="24"/>
        </w:rPr>
        <w:t xml:space="preserve"> a copy of this letter. Your contact details will be redacted so that your email address will not be visible.</w:t>
      </w:r>
      <w:r>
        <w:rPr>
          <w:rFonts w:ascii="Arial" w:hAnsi="Arial" w:cs="Arial"/>
          <w:sz w:val="24"/>
          <w:szCs w:val="24"/>
        </w:rPr>
        <w:t xml:space="preserve"> </w:t>
      </w:r>
      <w:r w:rsidRPr="00EB0B24">
        <w:rPr>
          <w:rFonts w:ascii="Arial" w:hAnsi="Arial" w:cs="Arial"/>
          <w:b/>
          <w:sz w:val="24"/>
          <w:szCs w:val="24"/>
          <w:highlight w:val="yellow"/>
        </w:rPr>
        <w:t xml:space="preserve">(unless withdrawn due to whistleblower status in which case </w:t>
      </w:r>
      <w:r>
        <w:rPr>
          <w:rFonts w:ascii="Arial" w:hAnsi="Arial" w:cs="Arial"/>
          <w:b/>
          <w:sz w:val="24"/>
          <w:szCs w:val="24"/>
          <w:highlight w:val="yellow"/>
        </w:rPr>
        <w:t>R is not informed</w:t>
      </w:r>
      <w:r w:rsidRPr="00EB0B24">
        <w:rPr>
          <w:rFonts w:ascii="Arial" w:hAnsi="Arial" w:cs="Arial"/>
          <w:b/>
          <w:sz w:val="24"/>
          <w:szCs w:val="24"/>
          <w:highlight w:val="yellow"/>
        </w:rPr>
        <w:t>)</w:t>
      </w:r>
    </w:p>
    <w:p w14:paraId="2F065F7A" w14:textId="77777777" w:rsidR="00DF778D" w:rsidRPr="00730F9A" w:rsidRDefault="00DF778D" w:rsidP="005238F9">
      <w:pPr>
        <w:jc w:val="both"/>
        <w:rPr>
          <w:rFonts w:ascii="Arial" w:hAnsi="Arial" w:cs="Arial"/>
          <w:sz w:val="24"/>
          <w:szCs w:val="24"/>
        </w:rPr>
      </w:pPr>
    </w:p>
    <w:p w14:paraId="22899DBE" w14:textId="77777777" w:rsidR="00DF778D" w:rsidRPr="00730F9A" w:rsidRDefault="00DF778D" w:rsidP="005238F9">
      <w:pPr>
        <w:jc w:val="both"/>
        <w:rPr>
          <w:rFonts w:ascii="Arial" w:hAnsi="Arial" w:cs="Arial"/>
          <w:b/>
          <w:sz w:val="24"/>
          <w:szCs w:val="24"/>
        </w:rPr>
      </w:pPr>
      <w:r w:rsidRPr="00730F9A">
        <w:rPr>
          <w:rFonts w:ascii="Arial" w:hAnsi="Arial" w:cs="Arial"/>
          <w:b/>
          <w:sz w:val="24"/>
          <w:szCs w:val="24"/>
        </w:rPr>
        <w:t xml:space="preserve">Privacy notice </w:t>
      </w:r>
    </w:p>
    <w:p w14:paraId="1475545F" w14:textId="77777777" w:rsidR="00DF778D" w:rsidRDefault="00DF778D" w:rsidP="005238F9">
      <w:pPr>
        <w:jc w:val="both"/>
        <w:rPr>
          <w:rFonts w:ascii="Arial" w:hAnsi="Arial" w:cs="Arial"/>
          <w:sz w:val="24"/>
          <w:szCs w:val="24"/>
        </w:rPr>
      </w:pPr>
      <w:r w:rsidRPr="00730F9A">
        <w:rPr>
          <w:rFonts w:ascii="Arial" w:hAnsi="Arial" w:cs="Arial"/>
          <w:sz w:val="24"/>
          <w:szCs w:val="24"/>
        </w:rPr>
        <w:t>We collect and use your information in line with our statutory obligations under the UK General Data Protection Regulations and the UK Data Protection Act 2018.</w:t>
      </w:r>
      <w:r>
        <w:rPr>
          <w:rFonts w:ascii="Arial" w:hAnsi="Arial" w:cs="Arial"/>
          <w:sz w:val="24"/>
          <w:szCs w:val="24"/>
        </w:rPr>
        <w:t xml:space="preserve"> </w:t>
      </w:r>
      <w:r w:rsidRPr="00730F9A">
        <w:rPr>
          <w:rFonts w:ascii="Arial" w:hAnsi="Arial" w:cs="Arial"/>
          <w:sz w:val="24"/>
          <w:szCs w:val="24"/>
        </w:rPr>
        <w:t>For more information, please click on the links below to view our:</w:t>
      </w:r>
    </w:p>
    <w:p w14:paraId="74328BE3" w14:textId="77777777" w:rsidR="00DF778D" w:rsidRPr="00730F9A" w:rsidRDefault="00DF778D" w:rsidP="005238F9">
      <w:pPr>
        <w:jc w:val="both"/>
        <w:rPr>
          <w:rFonts w:ascii="Arial" w:hAnsi="Arial" w:cs="Arial"/>
          <w:sz w:val="24"/>
          <w:szCs w:val="24"/>
        </w:rPr>
      </w:pPr>
    </w:p>
    <w:p w14:paraId="522D7954" w14:textId="77777777" w:rsidR="00DF778D" w:rsidRPr="00730F9A" w:rsidRDefault="005238F9" w:rsidP="00A37B34">
      <w:pPr>
        <w:pStyle w:val="ListParagraph"/>
        <w:numPr>
          <w:ilvl w:val="0"/>
          <w:numId w:val="21"/>
        </w:numPr>
        <w:spacing w:after="0" w:line="240" w:lineRule="auto"/>
        <w:jc w:val="both"/>
        <w:rPr>
          <w:rStyle w:val="Hyperlink"/>
          <w:rFonts w:ascii="Arial" w:hAnsi="Arial" w:cs="Arial"/>
        </w:rPr>
      </w:pPr>
      <w:hyperlink r:id="rId72" w:history="1">
        <w:r w:rsidR="00DF778D" w:rsidRPr="00730F9A">
          <w:rPr>
            <w:rStyle w:val="Hyperlink"/>
            <w:rFonts w:ascii="Arial" w:hAnsi="Arial" w:cs="Arial"/>
          </w:rPr>
          <w:t>Privacy Policy</w:t>
        </w:r>
      </w:hyperlink>
    </w:p>
    <w:p w14:paraId="35945AB7" w14:textId="77777777" w:rsidR="00DF778D" w:rsidRPr="00730F9A" w:rsidRDefault="005238F9" w:rsidP="00A37B34">
      <w:pPr>
        <w:pStyle w:val="ListParagraph"/>
        <w:numPr>
          <w:ilvl w:val="0"/>
          <w:numId w:val="21"/>
        </w:numPr>
        <w:spacing w:after="0" w:line="240" w:lineRule="auto"/>
        <w:jc w:val="both"/>
        <w:rPr>
          <w:rFonts w:ascii="Arial" w:hAnsi="Arial" w:cs="Arial"/>
        </w:rPr>
      </w:pPr>
      <w:hyperlink r:id="rId73" w:history="1">
        <w:r w:rsidR="00DF778D" w:rsidRPr="00730F9A">
          <w:rPr>
            <w:rStyle w:val="Hyperlink"/>
            <w:rFonts w:ascii="Arial" w:hAnsi="Arial" w:cs="Arial"/>
          </w:rPr>
          <w:t>Data Collection Policy</w:t>
        </w:r>
      </w:hyperlink>
    </w:p>
    <w:p w14:paraId="1768F819" w14:textId="77777777" w:rsidR="00DF778D" w:rsidRPr="00730F9A" w:rsidRDefault="005238F9" w:rsidP="00A37B34">
      <w:pPr>
        <w:pStyle w:val="ListParagraph"/>
        <w:numPr>
          <w:ilvl w:val="0"/>
          <w:numId w:val="21"/>
        </w:numPr>
        <w:spacing w:after="0" w:line="240" w:lineRule="auto"/>
        <w:jc w:val="both"/>
        <w:rPr>
          <w:rFonts w:ascii="Arial" w:hAnsi="Arial" w:cs="Arial"/>
        </w:rPr>
      </w:pPr>
      <w:hyperlink r:id="rId74" w:history="1">
        <w:r w:rsidR="00DF778D" w:rsidRPr="00730F9A">
          <w:rPr>
            <w:rStyle w:val="Hyperlink"/>
            <w:rFonts w:ascii="Arial" w:hAnsi="Arial" w:cs="Arial"/>
          </w:rPr>
          <w:t>Privacy notice for those complaining about Councillors or Members</w:t>
        </w:r>
      </w:hyperlink>
    </w:p>
    <w:p w14:paraId="310293DA" w14:textId="77777777" w:rsidR="00DF778D" w:rsidRPr="00730F9A" w:rsidRDefault="005238F9" w:rsidP="00A37B34">
      <w:pPr>
        <w:pStyle w:val="ListParagraph"/>
        <w:numPr>
          <w:ilvl w:val="0"/>
          <w:numId w:val="21"/>
        </w:numPr>
        <w:spacing w:after="0" w:line="240" w:lineRule="auto"/>
        <w:jc w:val="both"/>
        <w:rPr>
          <w:rFonts w:ascii="Arial" w:hAnsi="Arial" w:cs="Arial"/>
        </w:rPr>
      </w:pPr>
      <w:hyperlink r:id="rId75" w:history="1">
        <w:r w:rsidR="00DF778D" w:rsidRPr="00730F9A">
          <w:rPr>
            <w:rStyle w:val="Hyperlink"/>
            <w:rFonts w:ascii="Arial" w:hAnsi="Arial" w:cs="Arial"/>
          </w:rPr>
          <w:t>Privacy notice for Councillors or Members being complained about</w:t>
        </w:r>
      </w:hyperlink>
      <w:r w:rsidR="00DF778D" w:rsidRPr="00730F9A">
        <w:rPr>
          <w:rFonts w:ascii="Arial" w:hAnsi="Arial" w:cs="Arial"/>
        </w:rPr>
        <w:t xml:space="preserve"> </w:t>
      </w:r>
    </w:p>
    <w:p w14:paraId="4AEED196" w14:textId="77777777" w:rsidR="00DF778D" w:rsidRPr="00730F9A" w:rsidRDefault="00DF778D" w:rsidP="005238F9">
      <w:pPr>
        <w:pStyle w:val="InsideAddress"/>
        <w:rPr>
          <w:rFonts w:ascii="Arial" w:hAnsi="Arial" w:cs="Arial"/>
          <w:szCs w:val="24"/>
        </w:rPr>
      </w:pPr>
    </w:p>
    <w:p w14:paraId="46EB3498" w14:textId="77777777" w:rsidR="00DF778D" w:rsidRPr="00730F9A" w:rsidRDefault="00DF778D" w:rsidP="005238F9">
      <w:pPr>
        <w:jc w:val="both"/>
        <w:rPr>
          <w:rFonts w:ascii="Arial" w:hAnsi="Arial" w:cs="Arial"/>
          <w:sz w:val="24"/>
          <w:szCs w:val="24"/>
        </w:rPr>
      </w:pPr>
      <w:r w:rsidRPr="00730F9A">
        <w:rPr>
          <w:rFonts w:ascii="Arial" w:hAnsi="Arial" w:cs="Arial"/>
          <w:sz w:val="24"/>
          <w:szCs w:val="24"/>
        </w:rPr>
        <w:t xml:space="preserve">Should you have any queries please contact us on the following telephone number 0300 011 0550, or email </w:t>
      </w:r>
      <w:hyperlink r:id="rId76" w:history="1">
        <w:r w:rsidRPr="00730F9A">
          <w:rPr>
            <w:rStyle w:val="Hyperlink"/>
            <w:rFonts w:ascii="Arial" w:hAnsi="Arial" w:cs="Arial"/>
            <w:sz w:val="24"/>
            <w:szCs w:val="24"/>
          </w:rPr>
          <w:t>investigations@ethicalstandards.org.uk</w:t>
        </w:r>
      </w:hyperlink>
      <w:r w:rsidRPr="00730F9A">
        <w:rPr>
          <w:rFonts w:ascii="Arial" w:hAnsi="Arial" w:cs="Arial"/>
          <w:sz w:val="24"/>
          <w:szCs w:val="24"/>
        </w:rPr>
        <w:t>.</w:t>
      </w:r>
    </w:p>
    <w:p w14:paraId="484D8189" w14:textId="77777777" w:rsidR="00DF778D" w:rsidRPr="00730F9A" w:rsidRDefault="00DF778D" w:rsidP="005238F9">
      <w:pPr>
        <w:jc w:val="both"/>
        <w:rPr>
          <w:rFonts w:ascii="Arial" w:hAnsi="Arial" w:cs="Arial"/>
          <w:sz w:val="24"/>
          <w:szCs w:val="24"/>
        </w:rPr>
      </w:pPr>
    </w:p>
    <w:p w14:paraId="606F4833" w14:textId="77777777" w:rsidR="00DF778D" w:rsidRPr="00730F9A" w:rsidRDefault="00DF778D" w:rsidP="005238F9">
      <w:pPr>
        <w:jc w:val="both"/>
        <w:rPr>
          <w:rFonts w:ascii="Arial" w:hAnsi="Arial" w:cs="Arial"/>
          <w:sz w:val="24"/>
          <w:szCs w:val="24"/>
        </w:rPr>
      </w:pPr>
      <w:r w:rsidRPr="00730F9A">
        <w:rPr>
          <w:rFonts w:ascii="Arial" w:hAnsi="Arial" w:cs="Arial"/>
          <w:sz w:val="24"/>
          <w:szCs w:val="24"/>
        </w:rPr>
        <w:t>Yours sincerely</w:t>
      </w:r>
    </w:p>
    <w:p w14:paraId="2831A7CB" w14:textId="77777777" w:rsidR="00DF778D" w:rsidRDefault="00DF778D" w:rsidP="005238F9">
      <w:pPr>
        <w:jc w:val="both"/>
        <w:rPr>
          <w:rFonts w:ascii="Arial" w:hAnsi="Arial" w:cs="Arial"/>
          <w:bCs/>
          <w:sz w:val="24"/>
          <w:szCs w:val="24"/>
        </w:rPr>
      </w:pPr>
    </w:p>
    <w:p w14:paraId="13FED35E" w14:textId="77777777" w:rsidR="00DF778D" w:rsidRDefault="00DF778D" w:rsidP="005238F9">
      <w:pPr>
        <w:jc w:val="both"/>
        <w:rPr>
          <w:rFonts w:ascii="Arial" w:hAnsi="Arial" w:cs="Arial"/>
          <w:bCs/>
          <w:sz w:val="24"/>
          <w:szCs w:val="24"/>
        </w:rPr>
      </w:pPr>
      <w:r>
        <w:rPr>
          <w:rFonts w:ascii="Arial" w:hAnsi="Arial" w:cs="Arial"/>
          <w:noProof/>
          <w:sz w:val="24"/>
          <w:szCs w:val="24"/>
        </w:rPr>
        <w:drawing>
          <wp:inline distT="0" distB="0" distL="0" distR="0" wp14:anchorId="4783AAA8" wp14:editId="2136C3B4">
            <wp:extent cx="1476375" cy="6762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14:paraId="31FF6E9A" w14:textId="77777777" w:rsidR="00DF778D" w:rsidRDefault="00DF778D" w:rsidP="005238F9">
      <w:pPr>
        <w:jc w:val="both"/>
        <w:rPr>
          <w:rFonts w:ascii="Arial" w:hAnsi="Arial" w:cs="Arial"/>
          <w:bCs/>
          <w:sz w:val="24"/>
          <w:szCs w:val="24"/>
        </w:rPr>
      </w:pPr>
      <w:r>
        <w:rPr>
          <w:rFonts w:ascii="Arial" w:hAnsi="Arial" w:cs="Arial"/>
          <w:bCs/>
          <w:sz w:val="24"/>
          <w:szCs w:val="24"/>
        </w:rPr>
        <w:t xml:space="preserve">Ian Bruce </w:t>
      </w:r>
    </w:p>
    <w:p w14:paraId="2F42DF4A" w14:textId="77777777" w:rsidR="00DF778D" w:rsidRPr="004B57FA" w:rsidRDefault="00DF778D" w:rsidP="005238F9">
      <w:pPr>
        <w:jc w:val="both"/>
        <w:rPr>
          <w:rFonts w:ascii="Arial" w:hAnsi="Arial" w:cs="Arial"/>
          <w:bCs/>
          <w:sz w:val="24"/>
          <w:szCs w:val="24"/>
        </w:rPr>
      </w:pPr>
      <w:r>
        <w:rPr>
          <w:rFonts w:ascii="Arial" w:hAnsi="Arial" w:cs="Arial"/>
          <w:bCs/>
          <w:sz w:val="24"/>
          <w:szCs w:val="24"/>
        </w:rPr>
        <w:t>Acting Ethical Standards Commissioner</w:t>
      </w:r>
    </w:p>
    <w:p w14:paraId="337CEF74" w14:textId="77777777" w:rsidR="00DF778D" w:rsidRPr="00730F9A" w:rsidRDefault="00DF778D" w:rsidP="005238F9">
      <w:pPr>
        <w:jc w:val="both"/>
        <w:rPr>
          <w:rFonts w:ascii="Arial" w:hAnsi="Arial" w:cs="Arial"/>
          <w:sz w:val="24"/>
          <w:szCs w:val="24"/>
        </w:rPr>
      </w:pPr>
    </w:p>
    <w:p w14:paraId="13FFE864" w14:textId="451D3DBF" w:rsidR="00DF778D" w:rsidRDefault="00DF778D" w:rsidP="003528ED">
      <w:pPr>
        <w:tabs>
          <w:tab w:val="left" w:pos="1880"/>
        </w:tabs>
        <w:rPr>
          <w:rFonts w:ascii="Arial" w:hAnsi="Arial" w:cs="Arial"/>
          <w:sz w:val="24"/>
          <w:szCs w:val="24"/>
        </w:rPr>
        <w:sectPr w:rsidR="00DF778D" w:rsidSect="00242C18">
          <w:pgSz w:w="11906" w:h="16838"/>
          <w:pgMar w:top="1440" w:right="1080" w:bottom="1440" w:left="1080" w:header="454" w:footer="0" w:gutter="0"/>
          <w:cols w:space="708"/>
          <w:titlePg/>
          <w:docGrid w:linePitch="360"/>
        </w:sectPr>
      </w:pPr>
    </w:p>
    <w:p w14:paraId="5B82FE5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16" w:name="_Toc131068947"/>
      <w:bookmarkStart w:id="117" w:name="_Toc153460345"/>
      <w:r w:rsidRPr="000326EF">
        <w:rPr>
          <w:rFonts w:ascii="Arial" w:eastAsia="Times New Roman" w:hAnsi="Arial" w:cs="Times New Roman"/>
          <w:color w:val="8884BF"/>
          <w:sz w:val="28"/>
          <w:szCs w:val="26"/>
        </w:rPr>
        <w:lastRenderedPageBreak/>
        <w:t>L.7b Appendix 7b – Template Correspondence (</w:t>
      </w:r>
      <w:r w:rsidR="008D14A9">
        <w:rPr>
          <w:rFonts w:ascii="Arial" w:eastAsia="Times New Roman" w:hAnsi="Arial" w:cs="Times New Roman"/>
          <w:color w:val="8884BF"/>
          <w:sz w:val="28"/>
          <w:szCs w:val="26"/>
        </w:rPr>
        <w:t>Rejecting</w:t>
      </w:r>
      <w:r w:rsidRPr="000326EF">
        <w:rPr>
          <w:rFonts w:ascii="Arial" w:eastAsia="Times New Roman" w:hAnsi="Arial" w:cs="Times New Roman"/>
          <w:color w:val="8884BF"/>
          <w:sz w:val="28"/>
          <w:szCs w:val="26"/>
        </w:rPr>
        <w:t xml:space="preserve"> Withdrawal Request)</w:t>
      </w:r>
      <w:bookmarkEnd w:id="116"/>
      <w:bookmarkEnd w:id="117"/>
    </w:p>
    <w:p w14:paraId="433C301B"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770E4443" w14:textId="77777777" w:rsidR="003528ED" w:rsidRPr="00351D2E" w:rsidRDefault="003528ED" w:rsidP="003528ED">
      <w:pPr>
        <w:spacing w:after="0"/>
        <w:rPr>
          <w:rFonts w:ascii="Arial" w:hAnsi="Arial" w:cs="Arial"/>
          <w:sz w:val="24"/>
          <w:szCs w:val="24"/>
        </w:rPr>
      </w:pPr>
      <w:bookmarkStart w:id="118" w:name="_Hlk71287991"/>
      <w:r w:rsidRPr="001248BF">
        <w:rPr>
          <w:rFonts w:ascii="Arial" w:hAnsi="Arial" w:cs="Arial"/>
          <w:noProof/>
          <w:sz w:val="24"/>
          <w:szCs w:val="24"/>
          <w:highlight w:val="yellow"/>
          <w:lang w:eastAsia="en-GB"/>
        </w:rPr>
        <mc:AlternateContent>
          <mc:Choice Requires="wps">
            <w:drawing>
              <wp:anchor distT="0" distB="0" distL="114300" distR="114300" simplePos="0" relativeHeight="251860992" behindDoc="0" locked="1" layoutInCell="1" allowOverlap="1" wp14:anchorId="0E22AA1B" wp14:editId="62E48B06">
                <wp:simplePos x="0" y="0"/>
                <wp:positionH relativeFrom="column">
                  <wp:posOffset>3780155</wp:posOffset>
                </wp:positionH>
                <wp:positionV relativeFrom="page">
                  <wp:posOffset>1710055</wp:posOffset>
                </wp:positionV>
                <wp:extent cx="2438400" cy="932815"/>
                <wp:effectExtent l="0" t="0" r="0" b="63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405F6" w14:textId="77777777" w:rsidR="005238F9" w:rsidRPr="006C6CB3" w:rsidRDefault="005238F9"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1248BF">
                              <w:rPr>
                                <w:rFonts w:ascii="Arial" w:hAnsi="Arial" w:cs="Arial"/>
                                <w:szCs w:val="24"/>
                                <w:highlight w:val="yellow"/>
                              </w:rPr>
                              <w:t>XX</w:t>
                            </w:r>
                            <w:r>
                              <w:rPr>
                                <w:rFonts w:ascii="Arial" w:hAnsi="Arial" w:cs="Arial"/>
                                <w:szCs w:val="24"/>
                                <w:highlight w:val="yellow"/>
                              </w:rPr>
                              <w:t>/XX/XXXX</w:t>
                            </w:r>
                          </w:p>
                          <w:p w14:paraId="0C45661E" w14:textId="77777777" w:rsidR="005238F9" w:rsidRPr="006C6CB3" w:rsidRDefault="005238F9" w:rsidP="003528ED">
                            <w:pPr>
                              <w:pStyle w:val="InsideAddress"/>
                              <w:rPr>
                                <w:rFonts w:ascii="Arial" w:hAnsi="Arial" w:cs="Arial"/>
                                <w:szCs w:val="24"/>
                              </w:rPr>
                            </w:pPr>
                          </w:p>
                          <w:p w14:paraId="5D6B45C4" w14:textId="77777777" w:rsidR="005238F9" w:rsidRPr="001248BF" w:rsidRDefault="005238F9" w:rsidP="003528ED">
                            <w:pPr>
                              <w:jc w:val="right"/>
                              <w:rPr>
                                <w:rFonts w:ascii="Arial" w:hAnsi="Arial" w:cs="Arial"/>
                                <w:sz w:val="24"/>
                                <w:szCs w:val="24"/>
                              </w:rPr>
                            </w:pPr>
                            <w:r>
                              <w:rPr>
                                <w:rFonts w:ascii="Arial" w:hAnsi="Arial" w:cs="Arial"/>
                                <w:sz w:val="24"/>
                                <w:szCs w:val="24"/>
                                <w:highlight w:val="yellow"/>
                              </w:rPr>
                              <w:t>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AA1B" id="Text Box 369" o:spid="_x0000_s1123" type="#_x0000_t202" style="position:absolute;margin-left:297.65pt;margin-top:134.65pt;width:192pt;height:73.4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SN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HxW&#10;YqRIByQ98MGjaz2gsAcd6o2rwPHegKsfwABMx2qdudP0i0NK37REbfiVtbpvOWGQYRZOJidHRxwX&#10;QNb9e80gENl6HYGGxnahfdAQBOjA1OORnZAMhc28OF8UKZgo2MrzfJFNYwhSHU4b6/xbrjsUJjW2&#10;wH5EJ7s750M2pDq4hGBOS8FWQsq4sJv1jbRoR0Apq/jt0V+4SRWclQ7HRsRxB5KEGMEW0o3MP5VZ&#10;XqTXeTlZzRbzSbEqppNyni4maVZel7O0KIvb1feQYFZUrWCMqzuh+EGFWfF3LO/vw6ifqEPUQ3+m&#10;+XSk6I9FpvH7XZGd8HAppehqvDg6kSoQ+0YxKJtUngg5zpOX6ccuQw8O/9iVKIPA/KgBP6yHqLly&#10;HsIHjaw1ewRhWA28AcXwosCk1fYbRj3czhq7r1tiOUbynQJxlVlRhOscF8V0nsPCnlrWpxaiKEDV&#10;2GM0Tm/8+ARsjRWbFiKNclb6CgTZiKiV56z2MoYbGIvavxbhip+uo9fzm7b8AQ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GWoZI2HAgAAGwUAAA4AAAAAAAAAAAAAAAAALgIAAGRycy9lMm9Eb2MueG1sUEsBAi0AFAAGAAgA&#10;AAAhAN3RaxPeAAAACwEAAA8AAAAAAAAAAAAAAAAA4QQAAGRycy9kb3ducmV2LnhtbFBLBQYAAAAA&#10;BAAEAPMAAADsBQAAAAA=&#10;" stroked="f">
                <v:textbox>
                  <w:txbxContent>
                    <w:p w14:paraId="046405F6" w14:textId="77777777" w:rsidR="005238F9" w:rsidRPr="006C6CB3" w:rsidRDefault="005238F9"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1248BF">
                        <w:rPr>
                          <w:rFonts w:ascii="Arial" w:hAnsi="Arial" w:cs="Arial"/>
                          <w:szCs w:val="24"/>
                          <w:highlight w:val="yellow"/>
                        </w:rPr>
                        <w:t>XX</w:t>
                      </w:r>
                      <w:r>
                        <w:rPr>
                          <w:rFonts w:ascii="Arial" w:hAnsi="Arial" w:cs="Arial"/>
                          <w:szCs w:val="24"/>
                          <w:highlight w:val="yellow"/>
                        </w:rPr>
                        <w:t>/XX/XXXX</w:t>
                      </w:r>
                    </w:p>
                    <w:p w14:paraId="0C45661E" w14:textId="77777777" w:rsidR="005238F9" w:rsidRPr="006C6CB3" w:rsidRDefault="005238F9" w:rsidP="003528ED">
                      <w:pPr>
                        <w:pStyle w:val="InsideAddress"/>
                        <w:rPr>
                          <w:rFonts w:ascii="Arial" w:hAnsi="Arial" w:cs="Arial"/>
                          <w:szCs w:val="24"/>
                        </w:rPr>
                      </w:pPr>
                    </w:p>
                    <w:p w14:paraId="5D6B45C4" w14:textId="77777777" w:rsidR="005238F9" w:rsidRPr="001248BF" w:rsidRDefault="005238F9" w:rsidP="003528ED">
                      <w:pPr>
                        <w:jc w:val="right"/>
                        <w:rPr>
                          <w:rFonts w:ascii="Arial" w:hAnsi="Arial" w:cs="Arial"/>
                          <w:sz w:val="24"/>
                          <w:szCs w:val="24"/>
                        </w:rPr>
                      </w:pPr>
                      <w:r>
                        <w:rPr>
                          <w:rFonts w:ascii="Arial" w:hAnsi="Arial" w:cs="Arial"/>
                          <w:sz w:val="24"/>
                          <w:szCs w:val="24"/>
                          <w:highlight w:val="yellow"/>
                        </w:rPr>
                        <w:t>XXXX</w:t>
                      </w:r>
                    </w:p>
                  </w:txbxContent>
                </v:textbox>
                <w10:wrap anchory="page"/>
                <w10:anchorlock/>
              </v:shape>
            </w:pict>
          </mc:Fallback>
        </mc:AlternateContent>
      </w:r>
      <w:r w:rsidRPr="001248BF">
        <w:rPr>
          <w:rFonts w:ascii="Arial" w:hAnsi="Arial" w:cs="Arial"/>
          <w:sz w:val="24"/>
          <w:szCs w:val="24"/>
          <w:highlight w:val="yellow"/>
        </w:rPr>
        <w:t>Name</w:t>
      </w:r>
      <w:r>
        <w:rPr>
          <w:rFonts w:ascii="Arial" w:hAnsi="Arial" w:cs="Arial"/>
          <w:sz w:val="24"/>
          <w:szCs w:val="24"/>
        </w:rPr>
        <w:t xml:space="preserve"> </w:t>
      </w:r>
      <w:r w:rsidRPr="00351D2E">
        <w:rPr>
          <w:rFonts w:ascii="Arial" w:hAnsi="Arial" w:cs="Arial"/>
          <w:sz w:val="24"/>
          <w:szCs w:val="24"/>
        </w:rPr>
        <w:t xml:space="preserve"> </w:t>
      </w:r>
    </w:p>
    <w:p w14:paraId="795DB0FA" w14:textId="77777777" w:rsidR="003528ED" w:rsidRDefault="003528ED" w:rsidP="003528ED">
      <w:pPr>
        <w:spacing w:after="0"/>
        <w:rPr>
          <w:rFonts w:ascii="Arial" w:hAnsi="Arial" w:cs="Arial"/>
          <w:sz w:val="24"/>
          <w:szCs w:val="24"/>
        </w:rPr>
      </w:pPr>
    </w:p>
    <w:p w14:paraId="1A5B63BA" w14:textId="77777777" w:rsidR="003528ED" w:rsidRPr="00351D2E" w:rsidRDefault="003528ED" w:rsidP="003528ED">
      <w:pPr>
        <w:spacing w:after="0"/>
        <w:rPr>
          <w:rFonts w:ascii="Arial" w:hAnsi="Arial" w:cs="Arial"/>
          <w:sz w:val="24"/>
          <w:szCs w:val="24"/>
        </w:rPr>
      </w:pPr>
      <w:r w:rsidRPr="00351D2E">
        <w:rPr>
          <w:rFonts w:ascii="Arial" w:hAnsi="Arial" w:cs="Arial"/>
          <w:sz w:val="24"/>
          <w:szCs w:val="24"/>
        </w:rPr>
        <w:t xml:space="preserve">Sent by email only to: </w:t>
      </w:r>
    </w:p>
    <w:p w14:paraId="3F0DA89E" w14:textId="77777777" w:rsidR="003528ED" w:rsidRPr="006C6CB3" w:rsidRDefault="003528ED" w:rsidP="003528ED">
      <w:pPr>
        <w:spacing w:after="0"/>
        <w:rPr>
          <w:rFonts w:ascii="Arial" w:hAnsi="Arial" w:cs="Arial"/>
          <w:sz w:val="24"/>
        </w:rPr>
      </w:pPr>
      <w:r w:rsidRPr="001248BF">
        <w:rPr>
          <w:rFonts w:ascii="Arial" w:hAnsi="Arial" w:cs="Arial"/>
          <w:sz w:val="24"/>
          <w:highlight w:val="yellow"/>
        </w:rPr>
        <w:t>email</w:t>
      </w:r>
      <w:r>
        <w:rPr>
          <w:rStyle w:val="Hyperlink"/>
          <w:rFonts w:ascii="Arial" w:hAnsi="Arial" w:cs="Arial"/>
          <w:sz w:val="24"/>
        </w:rPr>
        <w:t xml:space="preserve"> </w:t>
      </w:r>
    </w:p>
    <w:p w14:paraId="0A0A8B45" w14:textId="77777777" w:rsidR="003528ED" w:rsidRDefault="003528ED" w:rsidP="003528ED">
      <w:pPr>
        <w:spacing w:after="0"/>
        <w:rPr>
          <w:rFonts w:ascii="Arial" w:hAnsi="Arial" w:cs="Arial"/>
          <w:sz w:val="24"/>
          <w:szCs w:val="24"/>
        </w:rPr>
      </w:pPr>
    </w:p>
    <w:p w14:paraId="518D8FAF" w14:textId="77777777" w:rsidR="003528ED" w:rsidRPr="00351D2E" w:rsidRDefault="003528ED" w:rsidP="003528ED">
      <w:pPr>
        <w:spacing w:after="0"/>
        <w:rPr>
          <w:rFonts w:ascii="Arial" w:hAnsi="Arial" w:cs="Arial"/>
          <w:sz w:val="24"/>
          <w:szCs w:val="24"/>
        </w:rPr>
      </w:pPr>
    </w:p>
    <w:p w14:paraId="3ECE2090" w14:textId="77777777" w:rsidR="003528ED" w:rsidRPr="006C6CB3" w:rsidRDefault="003528ED" w:rsidP="003528ED">
      <w:pPr>
        <w:spacing w:after="0"/>
        <w:rPr>
          <w:rFonts w:ascii="Arial" w:hAnsi="Arial" w:cs="Arial"/>
          <w:sz w:val="24"/>
          <w:szCs w:val="24"/>
        </w:rPr>
      </w:pPr>
      <w:r w:rsidRPr="00351D2E">
        <w:rPr>
          <w:rFonts w:ascii="Arial" w:hAnsi="Arial" w:cs="Arial"/>
          <w:sz w:val="24"/>
          <w:szCs w:val="24"/>
        </w:rPr>
        <w:t xml:space="preserve">Dear </w:t>
      </w:r>
      <w:r w:rsidRPr="001248BF">
        <w:rPr>
          <w:rFonts w:ascii="Arial" w:hAnsi="Arial" w:cs="Arial"/>
          <w:sz w:val="24"/>
          <w:szCs w:val="24"/>
          <w:highlight w:val="yellow"/>
        </w:rPr>
        <w:t>name</w:t>
      </w:r>
      <w:r>
        <w:rPr>
          <w:rFonts w:ascii="Arial" w:hAnsi="Arial" w:cs="Arial"/>
          <w:sz w:val="24"/>
          <w:szCs w:val="24"/>
        </w:rPr>
        <w:t xml:space="preserve"> </w:t>
      </w:r>
    </w:p>
    <w:p w14:paraId="04C4150D" w14:textId="77777777" w:rsidR="003528ED" w:rsidRPr="006C6CB3" w:rsidRDefault="003528ED" w:rsidP="003528ED">
      <w:pPr>
        <w:spacing w:after="0"/>
        <w:rPr>
          <w:rFonts w:ascii="Arial" w:hAnsi="Arial" w:cs="Arial"/>
          <w:sz w:val="24"/>
          <w:szCs w:val="24"/>
        </w:rPr>
      </w:pPr>
    </w:p>
    <w:bookmarkEnd w:id="118"/>
    <w:p w14:paraId="716833F0"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459D8270" w14:textId="77777777" w:rsidR="003528ED" w:rsidRDefault="003528ED" w:rsidP="003528ED">
      <w:pPr>
        <w:spacing w:after="0"/>
        <w:jc w:val="both"/>
        <w:rPr>
          <w:rFonts w:ascii="Arial" w:hAnsi="Arial" w:cs="Arial"/>
          <w:sz w:val="24"/>
          <w:szCs w:val="24"/>
        </w:rPr>
      </w:pPr>
    </w:p>
    <w:p w14:paraId="46A1CD17"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 refer to your email of </w:t>
      </w:r>
      <w:r>
        <w:rPr>
          <w:rFonts w:ascii="Arial" w:hAnsi="Arial" w:cs="Arial"/>
          <w:sz w:val="24"/>
          <w:szCs w:val="24"/>
          <w:highlight w:val="yellow"/>
        </w:rPr>
        <w:t>[d</w:t>
      </w:r>
      <w:r w:rsidRPr="001248BF">
        <w:rPr>
          <w:rFonts w:ascii="Arial" w:hAnsi="Arial" w:cs="Arial"/>
          <w:sz w:val="24"/>
          <w:szCs w:val="24"/>
          <w:highlight w:val="yellow"/>
        </w:rPr>
        <w:t>ate</w:t>
      </w:r>
      <w:r>
        <w:rPr>
          <w:rFonts w:ascii="Arial" w:hAnsi="Arial" w:cs="Arial"/>
          <w:sz w:val="24"/>
          <w:szCs w:val="24"/>
          <w:highlight w:val="yellow"/>
        </w:rPr>
        <w:t>]</w:t>
      </w:r>
      <w:r>
        <w:rPr>
          <w:rFonts w:ascii="Arial" w:hAnsi="Arial" w:cs="Arial"/>
          <w:sz w:val="24"/>
          <w:szCs w:val="24"/>
        </w:rPr>
        <w:t xml:space="preserve"> requesting to withdraw your complaint about </w:t>
      </w:r>
      <w:r>
        <w:rPr>
          <w:rFonts w:ascii="Arial" w:hAnsi="Arial" w:cs="Arial"/>
          <w:sz w:val="24"/>
          <w:szCs w:val="24"/>
          <w:highlight w:val="yellow"/>
        </w:rPr>
        <w:t>[r</w:t>
      </w:r>
      <w:r w:rsidRPr="001248BF">
        <w:rPr>
          <w:rFonts w:ascii="Arial" w:hAnsi="Arial" w:cs="Arial"/>
          <w:sz w:val="24"/>
          <w:szCs w:val="24"/>
          <w:highlight w:val="yellow"/>
        </w:rPr>
        <w:t>espondent</w:t>
      </w:r>
      <w:r>
        <w:rPr>
          <w:rFonts w:ascii="Arial" w:hAnsi="Arial" w:cs="Arial"/>
          <w:sz w:val="24"/>
          <w:szCs w:val="24"/>
          <w:highlight w:val="yellow"/>
        </w:rPr>
        <w:t>]</w:t>
      </w:r>
      <w:r>
        <w:rPr>
          <w:rFonts w:ascii="Arial" w:hAnsi="Arial" w:cs="Arial"/>
          <w:sz w:val="24"/>
          <w:szCs w:val="24"/>
        </w:rPr>
        <w:t xml:space="preserve">. </w:t>
      </w:r>
    </w:p>
    <w:p w14:paraId="4845D35B" w14:textId="77777777" w:rsidR="003528ED" w:rsidRDefault="003528ED" w:rsidP="003528ED">
      <w:pPr>
        <w:spacing w:after="0"/>
        <w:jc w:val="both"/>
        <w:rPr>
          <w:rFonts w:ascii="Arial" w:hAnsi="Arial" w:cs="Arial"/>
          <w:sz w:val="24"/>
          <w:szCs w:val="24"/>
        </w:rPr>
      </w:pPr>
    </w:p>
    <w:p w14:paraId="39CA2865" w14:textId="77777777" w:rsidR="003528ED" w:rsidRDefault="003528ED" w:rsidP="003528ED">
      <w:pPr>
        <w:spacing w:after="0"/>
        <w:jc w:val="both"/>
        <w:rPr>
          <w:rFonts w:ascii="Arial" w:hAnsi="Arial" w:cs="Arial"/>
          <w:sz w:val="24"/>
          <w:szCs w:val="24"/>
        </w:rPr>
      </w:pPr>
      <w:r>
        <w:rPr>
          <w:rFonts w:ascii="Arial" w:hAnsi="Arial" w:cs="Arial"/>
          <w:bCs/>
          <w:sz w:val="24"/>
          <w:szCs w:val="24"/>
        </w:rPr>
        <w:t>I</w:t>
      </w:r>
      <w:r>
        <w:rPr>
          <w:rFonts w:ascii="Arial" w:hAnsi="Arial" w:cs="Arial"/>
          <w:b/>
          <w:sz w:val="24"/>
          <w:szCs w:val="24"/>
        </w:rPr>
        <w:t xml:space="preserve"> </w:t>
      </w:r>
      <w:r>
        <w:rPr>
          <w:rFonts w:ascii="Arial" w:hAnsi="Arial" w:cs="Arial"/>
          <w:sz w:val="24"/>
          <w:szCs w:val="24"/>
        </w:rPr>
        <w:t>am</w:t>
      </w:r>
      <w:r>
        <w:rPr>
          <w:rFonts w:ascii="Arial" w:hAnsi="Arial" w:cs="Arial"/>
          <w:b/>
          <w:sz w:val="24"/>
          <w:szCs w:val="24"/>
        </w:rPr>
        <w:t xml:space="preserve"> </w:t>
      </w:r>
      <w:r>
        <w:rPr>
          <w:rFonts w:ascii="Arial" w:hAnsi="Arial" w:cs="Arial"/>
          <w:sz w:val="24"/>
          <w:szCs w:val="24"/>
        </w:rPr>
        <w:t xml:space="preserve">writing to confirm that we do not agree to your withdrawal request. </w:t>
      </w:r>
    </w:p>
    <w:p w14:paraId="1B7C7878" w14:textId="77777777" w:rsidR="003528ED" w:rsidRDefault="003528ED" w:rsidP="003528ED">
      <w:pPr>
        <w:spacing w:after="0"/>
        <w:jc w:val="both"/>
        <w:rPr>
          <w:rFonts w:ascii="Arial" w:hAnsi="Arial" w:cs="Arial"/>
          <w:sz w:val="24"/>
          <w:szCs w:val="24"/>
        </w:rPr>
      </w:pPr>
    </w:p>
    <w:p w14:paraId="11265BE7" w14:textId="77777777" w:rsidR="003528ED" w:rsidRDefault="003528ED" w:rsidP="003528ED">
      <w:pPr>
        <w:spacing w:after="0"/>
        <w:jc w:val="both"/>
        <w:rPr>
          <w:rFonts w:ascii="Arial" w:hAnsi="Arial" w:cs="Arial"/>
          <w:b/>
          <w:sz w:val="24"/>
          <w:szCs w:val="24"/>
        </w:rPr>
      </w:pPr>
      <w:r>
        <w:rPr>
          <w:rFonts w:ascii="Arial" w:hAnsi="Arial" w:cs="Arial"/>
          <w:b/>
          <w:sz w:val="24"/>
          <w:szCs w:val="24"/>
        </w:rPr>
        <w:t>Reasons for rejecting your request</w:t>
      </w:r>
    </w:p>
    <w:p w14:paraId="07A06B43" w14:textId="77777777" w:rsidR="003528ED" w:rsidRDefault="003528ED" w:rsidP="003528ED">
      <w:pPr>
        <w:spacing w:after="0"/>
        <w:jc w:val="both"/>
        <w:rPr>
          <w:rFonts w:ascii="Arial" w:hAnsi="Arial" w:cs="Arial"/>
          <w:sz w:val="24"/>
          <w:szCs w:val="24"/>
        </w:rPr>
      </w:pPr>
    </w:p>
    <w:p w14:paraId="303FA19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Our Investigations Manual sets out guidance on considering requests to withdraw a complaint. </w:t>
      </w:r>
    </w:p>
    <w:p w14:paraId="1427C753" w14:textId="77777777" w:rsidR="003528ED" w:rsidRDefault="003528ED" w:rsidP="003528ED">
      <w:pPr>
        <w:spacing w:after="0"/>
        <w:jc w:val="both"/>
        <w:rPr>
          <w:rFonts w:ascii="Arial" w:hAnsi="Arial" w:cs="Arial"/>
          <w:sz w:val="24"/>
          <w:szCs w:val="24"/>
        </w:rPr>
      </w:pPr>
    </w:p>
    <w:p w14:paraId="551672F9"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5945A0A8" w14:textId="77777777" w:rsidR="003528ED" w:rsidRDefault="003528ED" w:rsidP="003528ED">
      <w:pPr>
        <w:spacing w:after="0"/>
        <w:jc w:val="both"/>
        <w:rPr>
          <w:rFonts w:ascii="Arial" w:hAnsi="Arial" w:cs="Arial"/>
          <w:sz w:val="24"/>
          <w:szCs w:val="24"/>
        </w:rPr>
      </w:pPr>
    </w:p>
    <w:p w14:paraId="5F3143F1" w14:textId="77777777" w:rsidR="003528ED" w:rsidRPr="005D2F31" w:rsidRDefault="003528ED" w:rsidP="00A37B34">
      <w:pPr>
        <w:pStyle w:val="ListParagraph"/>
        <w:numPr>
          <w:ilvl w:val="0"/>
          <w:numId w:val="72"/>
        </w:numPr>
        <w:spacing w:after="0"/>
        <w:jc w:val="both"/>
        <w:rPr>
          <w:rFonts w:ascii="Arial" w:hAnsi="Arial" w:cs="Arial"/>
          <w:sz w:val="24"/>
          <w:szCs w:val="24"/>
        </w:rPr>
      </w:pPr>
      <w:bookmarkStart w:id="119" w:name="_Hlk131663717"/>
      <w:r w:rsidRPr="005D2F31">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00085882" w14:textId="77777777" w:rsidR="003528ED" w:rsidRPr="004D6D0A" w:rsidRDefault="003528ED" w:rsidP="003528ED">
      <w:pPr>
        <w:spacing w:after="0"/>
        <w:jc w:val="both"/>
        <w:rPr>
          <w:rFonts w:ascii="Arial" w:hAnsi="Arial" w:cs="Arial"/>
          <w:sz w:val="24"/>
          <w:szCs w:val="24"/>
        </w:rPr>
      </w:pPr>
    </w:p>
    <w:p w14:paraId="5B38328A" w14:textId="77777777" w:rsidR="003528ED" w:rsidRPr="004D6D0A" w:rsidRDefault="003528ED" w:rsidP="00A37B34">
      <w:pPr>
        <w:numPr>
          <w:ilvl w:val="0"/>
          <w:numId w:val="72"/>
        </w:numPr>
        <w:spacing w:after="0"/>
        <w:jc w:val="both"/>
        <w:rPr>
          <w:rFonts w:ascii="Arial" w:hAnsi="Arial" w:cs="Arial"/>
          <w:sz w:val="24"/>
          <w:szCs w:val="24"/>
        </w:rPr>
      </w:pPr>
      <w:r w:rsidRPr="004D6D0A">
        <w:rPr>
          <w:rFonts w:ascii="Arial" w:hAnsi="Arial" w:cs="Arial"/>
          <w:sz w:val="24"/>
          <w:szCs w:val="24"/>
        </w:rPr>
        <w:t xml:space="preserve">When reaching our decision whether to accept the withdrawal request, we will take into account: </w:t>
      </w:r>
    </w:p>
    <w:p w14:paraId="15F7C4A2"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request, </w:t>
      </w:r>
    </w:p>
    <w:p w14:paraId="5D3F3C90"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stage the investigation has reached, </w:t>
      </w:r>
    </w:p>
    <w:p w14:paraId="5E03459D"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the public interest in ending or concluding our investigations and</w:t>
      </w:r>
    </w:p>
    <w:p w14:paraId="3E92880E"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wishes of any other person who has complained about, or who has been directly impacted by, the conduct in question. </w:t>
      </w:r>
    </w:p>
    <w:p w14:paraId="167A49C5" w14:textId="77777777" w:rsidR="003528ED" w:rsidRPr="004D6D0A" w:rsidRDefault="003528ED" w:rsidP="003528ED">
      <w:pPr>
        <w:spacing w:after="0"/>
        <w:jc w:val="both"/>
        <w:rPr>
          <w:rFonts w:ascii="Arial" w:hAnsi="Arial" w:cs="Arial"/>
          <w:sz w:val="24"/>
          <w:szCs w:val="24"/>
        </w:rPr>
      </w:pPr>
    </w:p>
    <w:p w14:paraId="6C6CC562" w14:textId="77777777" w:rsidR="003528ED" w:rsidRPr="004D6D0A" w:rsidRDefault="003528ED" w:rsidP="00A37B34">
      <w:pPr>
        <w:numPr>
          <w:ilvl w:val="0"/>
          <w:numId w:val="72"/>
        </w:numPr>
        <w:spacing w:after="0"/>
        <w:jc w:val="both"/>
        <w:rPr>
          <w:rFonts w:ascii="Arial" w:hAnsi="Arial" w:cs="Arial"/>
          <w:sz w:val="24"/>
          <w:szCs w:val="24"/>
        </w:rPr>
      </w:pPr>
      <w:r w:rsidRPr="004D6D0A">
        <w:rPr>
          <w:rFonts w:ascii="Arial" w:hAnsi="Arial" w:cs="Arial"/>
          <w:sz w:val="24"/>
          <w:szCs w:val="24"/>
        </w:rPr>
        <w:t>Requests to withdraw a Complaint should be made, or confirmed, in writing. If not already specified, the IO should:</w:t>
      </w:r>
    </w:p>
    <w:p w14:paraId="23DD30FF" w14:textId="77777777" w:rsidR="003528ED" w:rsidRPr="004D6D0A" w:rsidRDefault="003528ED" w:rsidP="003528ED">
      <w:pPr>
        <w:spacing w:after="0"/>
        <w:jc w:val="both"/>
        <w:rPr>
          <w:rFonts w:ascii="Arial" w:hAnsi="Arial" w:cs="Arial"/>
          <w:sz w:val="24"/>
          <w:szCs w:val="24"/>
        </w:rPr>
      </w:pPr>
    </w:p>
    <w:p w14:paraId="77AD6BCB"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t xml:space="preserve">Ascertain the reasons for withdrawal; </w:t>
      </w:r>
    </w:p>
    <w:p w14:paraId="530D3DAF"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t>Obtain relevant documentary evidence if necessary;</w:t>
      </w:r>
    </w:p>
    <w:p w14:paraId="3E0454FD"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lastRenderedPageBreak/>
        <w:t>Where an explanation is made, this will be noted (</w:t>
      </w:r>
      <w:proofErr w:type="spellStart"/>
      <w:r w:rsidRPr="004D6D0A">
        <w:rPr>
          <w:rFonts w:ascii="Arial" w:hAnsi="Arial" w:cs="Arial"/>
          <w:sz w:val="24"/>
          <w:szCs w:val="24"/>
        </w:rPr>
        <w:t>eg</w:t>
      </w:r>
      <w:proofErr w:type="spellEnd"/>
      <w:r w:rsidRPr="004D6D0A">
        <w:rPr>
          <w:rFonts w:ascii="Arial" w:hAnsi="Arial" w:cs="Arial"/>
          <w:sz w:val="24"/>
          <w:szCs w:val="24"/>
        </w:rPr>
        <w:t xml:space="preserve"> an apology has been made and accepted) - although this will not necessarily result in closure of the complaint.</w:t>
      </w:r>
    </w:p>
    <w:p w14:paraId="473D55C3" w14:textId="77777777" w:rsidR="003528ED" w:rsidRDefault="003528ED" w:rsidP="003528ED">
      <w:pPr>
        <w:spacing w:after="0"/>
        <w:jc w:val="both"/>
        <w:rPr>
          <w:rFonts w:ascii="Arial" w:hAnsi="Arial" w:cs="Arial"/>
          <w:sz w:val="24"/>
          <w:szCs w:val="24"/>
        </w:rPr>
      </w:pPr>
    </w:p>
    <w:p w14:paraId="170FEA3E" w14:textId="77777777" w:rsidR="003528ED" w:rsidRPr="004D6D0A" w:rsidRDefault="003528ED" w:rsidP="003528ED">
      <w:pPr>
        <w:spacing w:after="0"/>
        <w:ind w:left="587"/>
        <w:jc w:val="both"/>
        <w:rPr>
          <w:rFonts w:ascii="Arial" w:hAnsi="Arial" w:cs="Arial"/>
          <w:sz w:val="24"/>
          <w:szCs w:val="24"/>
        </w:rPr>
      </w:pPr>
      <w:r w:rsidRPr="004D6D0A">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5899FC2D" w14:textId="77777777" w:rsidR="003528ED" w:rsidRDefault="003528ED" w:rsidP="003528ED">
      <w:pPr>
        <w:spacing w:after="0"/>
        <w:ind w:left="947"/>
        <w:jc w:val="both"/>
        <w:rPr>
          <w:rFonts w:ascii="Arial" w:hAnsi="Arial" w:cs="Arial"/>
          <w:sz w:val="24"/>
          <w:szCs w:val="24"/>
        </w:rPr>
      </w:pPr>
    </w:p>
    <w:p w14:paraId="266C3845" w14:textId="77777777" w:rsidR="003528ED" w:rsidRPr="004D6D0A" w:rsidRDefault="003528ED" w:rsidP="00A37B34">
      <w:pPr>
        <w:numPr>
          <w:ilvl w:val="0"/>
          <w:numId w:val="72"/>
        </w:numPr>
        <w:spacing w:after="0"/>
        <w:jc w:val="both"/>
        <w:rPr>
          <w:rFonts w:ascii="Arial" w:hAnsi="Arial" w:cs="Arial"/>
          <w:sz w:val="24"/>
          <w:szCs w:val="24"/>
        </w:rPr>
      </w:pPr>
      <w:r w:rsidRPr="004D6D0A">
        <w:rPr>
          <w:rFonts w:ascii="Arial" w:hAnsi="Arial" w:cs="Arial"/>
          <w:sz w:val="24"/>
          <w:szCs w:val="24"/>
        </w:rPr>
        <w:t>The IO will consider the potential reasons or consequences of withdrawal:</w:t>
      </w:r>
    </w:p>
    <w:p w14:paraId="20B77474" w14:textId="77777777" w:rsidR="003528ED" w:rsidRPr="004D6D0A" w:rsidRDefault="003528ED" w:rsidP="003528ED">
      <w:pPr>
        <w:spacing w:after="0"/>
        <w:jc w:val="both"/>
        <w:rPr>
          <w:rFonts w:ascii="Arial" w:hAnsi="Arial" w:cs="Arial"/>
          <w:sz w:val="24"/>
          <w:szCs w:val="24"/>
        </w:rPr>
      </w:pPr>
    </w:p>
    <w:p w14:paraId="38FB4143"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Any fear of repercussions ;</w:t>
      </w:r>
    </w:p>
    <w:p w14:paraId="1A0366E2"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The effect on other linked cases;</w:t>
      </w:r>
    </w:p>
    <w:p w14:paraId="0F8EA0C8"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 co-operation / evidence of the Complainer is an essential element in the investigation;</w:t>
      </w:r>
    </w:p>
    <w:p w14:paraId="6DBAC05E"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there is reason to suppose that the Complainer has been inappropriately  influenced, threatened or otherwise improperly persuaded to withdraw the Complaint by any person;</w:t>
      </w:r>
    </w:p>
    <w:p w14:paraId="3072BA54"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 issues raised are of such importance as to require investigation in the public interest;</w:t>
      </w:r>
    </w:p>
    <w:p w14:paraId="3C62FCCF"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The Commissioner may be statutorily obligated to investigate further if proceeding with the complaint may have implications in any ongoing civil or criminal proceedings.</w:t>
      </w:r>
    </w:p>
    <w:p w14:paraId="3C89784D"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Would the personal circumstances of the complainer (or a close associate / relative) be adversely affected by continuing the investigation?</w:t>
      </w:r>
    </w:p>
    <w:bookmarkEnd w:id="119"/>
    <w:p w14:paraId="00D8F96B" w14:textId="77777777" w:rsidR="003528ED" w:rsidRDefault="003528ED" w:rsidP="003528ED">
      <w:pPr>
        <w:spacing w:after="0"/>
        <w:jc w:val="both"/>
        <w:rPr>
          <w:rFonts w:ascii="Arial" w:hAnsi="Arial" w:cs="Arial"/>
          <w:sz w:val="24"/>
          <w:szCs w:val="24"/>
        </w:rPr>
      </w:pPr>
    </w:p>
    <w:p w14:paraId="1EE53060"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I have decided to reject your withdrawal request. </w:t>
      </w:r>
    </w:p>
    <w:p w14:paraId="597D96AF" w14:textId="77777777" w:rsidR="003528ED" w:rsidRDefault="003528ED" w:rsidP="003528ED">
      <w:pPr>
        <w:spacing w:after="0"/>
        <w:jc w:val="both"/>
        <w:rPr>
          <w:rFonts w:ascii="Arial" w:hAnsi="Arial" w:cs="Arial"/>
          <w:sz w:val="24"/>
          <w:szCs w:val="24"/>
        </w:rPr>
      </w:pPr>
    </w:p>
    <w:p w14:paraId="420AABA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This means that we will continue with our investigation of your complaint. </w:t>
      </w:r>
    </w:p>
    <w:p w14:paraId="2E68E3D1" w14:textId="77777777" w:rsidR="003528ED" w:rsidRDefault="003528ED" w:rsidP="003528ED">
      <w:pPr>
        <w:spacing w:after="0"/>
        <w:jc w:val="both"/>
        <w:rPr>
          <w:rFonts w:ascii="Arial" w:hAnsi="Arial" w:cs="Arial"/>
          <w:sz w:val="24"/>
          <w:szCs w:val="24"/>
        </w:rPr>
      </w:pPr>
    </w:p>
    <w:p w14:paraId="08F885D9"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41337CCC" w14:textId="77777777" w:rsidR="003528ED" w:rsidRDefault="003528ED" w:rsidP="003528ED">
      <w:pPr>
        <w:spacing w:after="0"/>
        <w:jc w:val="both"/>
        <w:rPr>
          <w:rFonts w:ascii="Arial" w:hAnsi="Arial" w:cs="Arial"/>
          <w:sz w:val="24"/>
          <w:szCs w:val="24"/>
        </w:rPr>
      </w:pPr>
    </w:p>
    <w:p w14:paraId="6F4762F7" w14:textId="77777777" w:rsidR="003528ED" w:rsidRDefault="003528ED" w:rsidP="003528ED">
      <w:pPr>
        <w:spacing w:after="0"/>
        <w:jc w:val="both"/>
        <w:rPr>
          <w:rFonts w:ascii="Arial" w:hAnsi="Arial" w:cs="Arial"/>
          <w:sz w:val="24"/>
          <w:szCs w:val="24"/>
        </w:rPr>
      </w:pPr>
      <w:r w:rsidRPr="001248BF">
        <w:rPr>
          <w:rFonts w:ascii="Arial" w:hAnsi="Arial" w:cs="Arial"/>
          <w:sz w:val="24"/>
          <w:szCs w:val="24"/>
          <w:highlight w:val="yellow"/>
        </w:rPr>
        <w:t>IF INVESTIGATION</w:t>
      </w:r>
      <w:r>
        <w:rPr>
          <w:rFonts w:ascii="Arial" w:hAnsi="Arial" w:cs="Arial"/>
          <w:sz w:val="24"/>
          <w:szCs w:val="24"/>
          <w:highlight w:val="yellow"/>
        </w:rPr>
        <w:t xml:space="preserve"> HAS</w:t>
      </w:r>
      <w:r w:rsidRPr="001248BF">
        <w:rPr>
          <w:rFonts w:ascii="Arial" w:hAnsi="Arial" w:cs="Arial"/>
          <w:sz w:val="24"/>
          <w:szCs w:val="24"/>
          <w:highlight w:val="yellow"/>
        </w:rPr>
        <w:t xml:space="preserve"> STARTED:</w:t>
      </w:r>
    </w:p>
    <w:p w14:paraId="20AC9B2A"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We have also advised </w:t>
      </w:r>
      <w:r>
        <w:rPr>
          <w:rFonts w:ascii="Arial" w:hAnsi="Arial" w:cs="Arial"/>
          <w:sz w:val="24"/>
          <w:szCs w:val="24"/>
          <w:highlight w:val="yellow"/>
        </w:rPr>
        <w:t>[r</w:t>
      </w:r>
      <w:r w:rsidRPr="001248BF">
        <w:rPr>
          <w:rFonts w:ascii="Arial" w:hAnsi="Arial" w:cs="Arial"/>
          <w:sz w:val="24"/>
          <w:szCs w:val="24"/>
          <w:highlight w:val="yellow"/>
        </w:rPr>
        <w:t>espondent</w:t>
      </w:r>
      <w:r>
        <w:rPr>
          <w:rFonts w:ascii="Arial" w:hAnsi="Arial" w:cs="Arial"/>
          <w:sz w:val="24"/>
          <w:szCs w:val="24"/>
          <w:highlight w:val="yellow"/>
        </w:rPr>
        <w:t>]</w:t>
      </w:r>
      <w:r>
        <w:rPr>
          <w:rFonts w:ascii="Arial" w:hAnsi="Arial" w:cs="Arial"/>
          <w:sz w:val="24"/>
          <w:szCs w:val="24"/>
        </w:rPr>
        <w:t xml:space="preserve"> and the Council of your request to withdraw the complaint, and our decision not to accept this.</w:t>
      </w:r>
    </w:p>
    <w:p w14:paraId="18C9506F" w14:textId="77777777" w:rsidR="003528ED" w:rsidRDefault="003528ED" w:rsidP="003528ED">
      <w:pPr>
        <w:spacing w:after="0"/>
        <w:jc w:val="both"/>
        <w:rPr>
          <w:rFonts w:ascii="Arial" w:hAnsi="Arial" w:cs="Arial"/>
          <w:sz w:val="24"/>
          <w:szCs w:val="24"/>
        </w:rPr>
      </w:pPr>
    </w:p>
    <w:p w14:paraId="7E1F724F"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How we use personal data</w:t>
      </w:r>
    </w:p>
    <w:p w14:paraId="1771458D" w14:textId="77777777" w:rsidR="003528ED" w:rsidRDefault="003528ED" w:rsidP="003528ED">
      <w:pPr>
        <w:spacing w:after="0"/>
        <w:jc w:val="both"/>
        <w:rPr>
          <w:rFonts w:ascii="Arial" w:hAnsi="Arial" w:cs="Arial"/>
          <w:b/>
          <w:bCs/>
          <w:sz w:val="24"/>
          <w:szCs w:val="24"/>
        </w:rPr>
      </w:pPr>
    </w:p>
    <w:p w14:paraId="6F85E7A5" w14:textId="77777777" w:rsidR="003528ED" w:rsidRDefault="003528ED" w:rsidP="003528ED">
      <w:pPr>
        <w:spacing w:after="0"/>
        <w:jc w:val="both"/>
        <w:rPr>
          <w:rFonts w:ascii="Arial" w:hAnsi="Arial" w:cs="Arial"/>
          <w:sz w:val="24"/>
          <w:szCs w:val="24"/>
        </w:rPr>
      </w:pPr>
      <w:r>
        <w:rPr>
          <w:rFonts w:ascii="Arial" w:hAnsi="Arial" w:cs="Arial"/>
          <w:sz w:val="24"/>
          <w:szCs w:val="24"/>
        </w:rPr>
        <w:t>We process personal data to carry out our statutory function, which is to investigate and</w:t>
      </w:r>
    </w:p>
    <w:p w14:paraId="7F149255" w14:textId="77777777" w:rsidR="003528ED" w:rsidRDefault="003528ED" w:rsidP="003528ED">
      <w:pPr>
        <w:spacing w:after="0"/>
        <w:jc w:val="both"/>
        <w:rPr>
          <w:rFonts w:ascii="Arial" w:hAnsi="Arial" w:cs="Arial"/>
          <w:sz w:val="24"/>
          <w:szCs w:val="24"/>
        </w:rPr>
      </w:pPr>
      <w:r>
        <w:rPr>
          <w:rFonts w:ascii="Arial" w:hAnsi="Arial" w:cs="Arial"/>
          <w:sz w:val="24"/>
          <w:szCs w:val="24"/>
        </w:rPr>
        <w:t>report on whether a person has breached the relevant code of conduct.</w:t>
      </w:r>
    </w:p>
    <w:p w14:paraId="533ECE93" w14:textId="77777777" w:rsidR="003528ED" w:rsidRDefault="003528ED" w:rsidP="003528ED">
      <w:pPr>
        <w:spacing w:after="0"/>
        <w:jc w:val="both"/>
        <w:rPr>
          <w:rFonts w:ascii="Arial" w:hAnsi="Arial" w:cs="Arial"/>
          <w:sz w:val="24"/>
          <w:szCs w:val="24"/>
        </w:rPr>
      </w:pPr>
    </w:p>
    <w:p w14:paraId="2B87B572" w14:textId="77777777" w:rsidR="003528ED" w:rsidRDefault="003528ED" w:rsidP="003528ED">
      <w:pPr>
        <w:spacing w:after="0"/>
        <w:jc w:val="both"/>
        <w:rPr>
          <w:rFonts w:ascii="Arial" w:hAnsi="Arial" w:cs="Arial"/>
          <w:sz w:val="24"/>
          <w:szCs w:val="24"/>
        </w:rPr>
      </w:pPr>
      <w:r>
        <w:rPr>
          <w:rFonts w:ascii="Arial" w:hAnsi="Arial" w:cs="Arial"/>
          <w:sz w:val="24"/>
          <w:szCs w:val="24"/>
        </w:rPr>
        <w:t>Further information on how we use personal data is set out in our Privacy Statement,</w:t>
      </w:r>
    </w:p>
    <w:p w14:paraId="10489A4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which can be found at </w:t>
      </w:r>
      <w:hyperlink r:id="rId78" w:history="1">
        <w:r>
          <w:rPr>
            <w:rStyle w:val="Hyperlink"/>
            <w:rFonts w:ascii="Arial" w:hAnsi="Arial" w:cs="Arial"/>
            <w:sz w:val="24"/>
            <w:szCs w:val="24"/>
          </w:rPr>
          <w:t>http://www.ethicalstandards.org.uk/privacy-policy/</w:t>
        </w:r>
      </w:hyperlink>
      <w:r>
        <w:rPr>
          <w:rFonts w:ascii="Arial" w:hAnsi="Arial" w:cs="Arial"/>
          <w:sz w:val="24"/>
          <w:szCs w:val="24"/>
        </w:rPr>
        <w:t>.</w:t>
      </w:r>
    </w:p>
    <w:p w14:paraId="4C54452D" w14:textId="77777777" w:rsidR="003528ED" w:rsidRDefault="003528ED" w:rsidP="003528ED">
      <w:pPr>
        <w:pStyle w:val="InsideAddress"/>
        <w:rPr>
          <w:rFonts w:ascii="Arial" w:hAnsi="Arial" w:cs="Arial"/>
          <w:szCs w:val="24"/>
        </w:rPr>
      </w:pPr>
    </w:p>
    <w:p w14:paraId="57EEBAF2" w14:textId="77777777" w:rsidR="003528ED" w:rsidRDefault="003528ED" w:rsidP="003528ED">
      <w:pPr>
        <w:spacing w:after="0"/>
        <w:jc w:val="both"/>
        <w:rPr>
          <w:rFonts w:ascii="Arial" w:hAnsi="Arial" w:cs="Arial"/>
          <w:sz w:val="24"/>
          <w:szCs w:val="24"/>
        </w:rPr>
      </w:pPr>
      <w:r>
        <w:rPr>
          <w:rFonts w:ascii="Arial" w:hAnsi="Arial" w:cs="Arial"/>
          <w:sz w:val="24"/>
          <w:szCs w:val="24"/>
        </w:rPr>
        <w:lastRenderedPageBreak/>
        <w:t xml:space="preserve">Should you have any queries please contact us on the following telephone number 0300 011 0550, or email </w:t>
      </w:r>
      <w:hyperlink r:id="rId79" w:history="1">
        <w:r>
          <w:rPr>
            <w:rStyle w:val="Hyperlink"/>
            <w:rFonts w:ascii="Arial" w:hAnsi="Arial" w:cs="Arial"/>
            <w:sz w:val="24"/>
            <w:szCs w:val="24"/>
          </w:rPr>
          <w:t>investigations@ethicalstandards.org.uk</w:t>
        </w:r>
      </w:hyperlink>
      <w:r>
        <w:rPr>
          <w:rFonts w:ascii="Arial" w:hAnsi="Arial" w:cs="Arial"/>
          <w:sz w:val="24"/>
          <w:szCs w:val="24"/>
        </w:rPr>
        <w:t>.</w:t>
      </w:r>
    </w:p>
    <w:p w14:paraId="7C86A975" w14:textId="77777777" w:rsidR="003528ED" w:rsidRDefault="003528ED" w:rsidP="003528ED">
      <w:pPr>
        <w:spacing w:after="0"/>
        <w:jc w:val="both"/>
        <w:rPr>
          <w:rFonts w:ascii="Arial" w:hAnsi="Arial" w:cs="Arial"/>
          <w:sz w:val="24"/>
          <w:szCs w:val="24"/>
        </w:rPr>
      </w:pPr>
    </w:p>
    <w:p w14:paraId="551FDBA6" w14:textId="77777777" w:rsidR="003528ED" w:rsidRDefault="003528ED" w:rsidP="003528ED">
      <w:pPr>
        <w:spacing w:after="0"/>
        <w:jc w:val="both"/>
        <w:rPr>
          <w:rFonts w:ascii="Arial" w:hAnsi="Arial" w:cs="Arial"/>
          <w:sz w:val="24"/>
          <w:szCs w:val="24"/>
        </w:rPr>
      </w:pPr>
      <w:r>
        <w:rPr>
          <w:rFonts w:ascii="Arial" w:hAnsi="Arial" w:cs="Arial"/>
          <w:sz w:val="24"/>
          <w:szCs w:val="24"/>
        </w:rPr>
        <w:t>Yours sincerely</w:t>
      </w:r>
    </w:p>
    <w:p w14:paraId="423A49BE" w14:textId="77777777" w:rsidR="003528ED" w:rsidRDefault="003528ED" w:rsidP="003528ED">
      <w:pPr>
        <w:spacing w:after="0"/>
        <w:jc w:val="both"/>
        <w:rPr>
          <w:rFonts w:ascii="Arial" w:hAnsi="Arial" w:cs="Arial"/>
          <w:bCs/>
          <w:sz w:val="24"/>
          <w:szCs w:val="24"/>
        </w:rPr>
      </w:pPr>
    </w:p>
    <w:p w14:paraId="512BE114" w14:textId="77777777" w:rsidR="003528ED" w:rsidRDefault="003528ED" w:rsidP="003528ED">
      <w:pPr>
        <w:spacing w:after="0"/>
        <w:jc w:val="both"/>
        <w:rPr>
          <w:rFonts w:ascii="Arial" w:hAnsi="Arial" w:cs="Arial"/>
          <w:bCs/>
          <w:sz w:val="24"/>
          <w:szCs w:val="24"/>
        </w:rPr>
      </w:pPr>
      <w:r>
        <w:rPr>
          <w:rFonts w:ascii="Arial" w:hAnsi="Arial" w:cs="Arial"/>
          <w:noProof/>
          <w:sz w:val="24"/>
          <w:szCs w:val="24"/>
        </w:rPr>
        <w:drawing>
          <wp:inline distT="0" distB="0" distL="0" distR="0" wp14:anchorId="74B64E60" wp14:editId="10E9B9FB">
            <wp:extent cx="1476375" cy="676275"/>
            <wp:effectExtent l="0" t="0" r="9525"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676275"/>
                    </a:xfrm>
                    <a:prstGeom prst="rect">
                      <a:avLst/>
                    </a:prstGeom>
                    <a:noFill/>
                    <a:ln>
                      <a:noFill/>
                    </a:ln>
                  </pic:spPr>
                </pic:pic>
              </a:graphicData>
            </a:graphic>
          </wp:inline>
        </w:drawing>
      </w:r>
    </w:p>
    <w:p w14:paraId="1B669B0D" w14:textId="77777777" w:rsidR="003528ED" w:rsidRDefault="003528ED" w:rsidP="003528ED">
      <w:pPr>
        <w:spacing w:after="0"/>
        <w:jc w:val="both"/>
        <w:rPr>
          <w:rFonts w:ascii="Arial" w:hAnsi="Arial" w:cs="Arial"/>
          <w:bCs/>
          <w:sz w:val="24"/>
          <w:szCs w:val="24"/>
        </w:rPr>
      </w:pPr>
      <w:r>
        <w:rPr>
          <w:rFonts w:ascii="Arial" w:hAnsi="Arial" w:cs="Arial"/>
          <w:bCs/>
          <w:sz w:val="24"/>
          <w:szCs w:val="24"/>
        </w:rPr>
        <w:t xml:space="preserve">Ian Bruce </w:t>
      </w:r>
    </w:p>
    <w:p w14:paraId="4A5712F2" w14:textId="77777777" w:rsidR="003528ED" w:rsidRDefault="003528ED" w:rsidP="003528ED">
      <w:pPr>
        <w:spacing w:after="0"/>
        <w:jc w:val="both"/>
        <w:rPr>
          <w:rFonts w:ascii="Arial" w:hAnsi="Arial" w:cs="Arial"/>
          <w:bCs/>
          <w:sz w:val="24"/>
          <w:szCs w:val="24"/>
        </w:rPr>
      </w:pPr>
      <w:r>
        <w:rPr>
          <w:rFonts w:ascii="Arial" w:hAnsi="Arial" w:cs="Arial"/>
          <w:bCs/>
          <w:sz w:val="24"/>
          <w:szCs w:val="24"/>
        </w:rPr>
        <w:t>Acting Ethical Standards Commissioner</w:t>
      </w:r>
    </w:p>
    <w:p w14:paraId="097EA3DC" w14:textId="77777777" w:rsidR="003528ED" w:rsidRPr="003528ED" w:rsidRDefault="003528ED" w:rsidP="003528ED">
      <w:pPr>
        <w:spacing w:after="0"/>
        <w:jc w:val="both"/>
        <w:rPr>
          <w:rFonts w:ascii="Arial" w:hAnsi="Arial" w:cs="Arial"/>
          <w:bCs/>
          <w:sz w:val="24"/>
          <w:szCs w:val="24"/>
        </w:rPr>
        <w:sectPr w:rsidR="003528ED" w:rsidRPr="003528ED" w:rsidSect="00242C18">
          <w:pgSz w:w="11906" w:h="16838"/>
          <w:pgMar w:top="1440" w:right="1080" w:bottom="1440" w:left="1080" w:header="454" w:footer="0" w:gutter="0"/>
          <w:cols w:space="708"/>
          <w:titlePg/>
          <w:docGrid w:linePitch="360"/>
        </w:sectPr>
      </w:pPr>
    </w:p>
    <w:p w14:paraId="5A60EF82"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20" w:name="_Toc131068948"/>
      <w:bookmarkStart w:id="121" w:name="_Toc153460346"/>
      <w:r w:rsidRPr="000326EF">
        <w:rPr>
          <w:rFonts w:ascii="Arial" w:eastAsia="Times New Roman" w:hAnsi="Arial" w:cs="Times New Roman"/>
          <w:color w:val="8884BF"/>
          <w:sz w:val="28"/>
          <w:szCs w:val="26"/>
        </w:rPr>
        <w:lastRenderedPageBreak/>
        <w:t>L.7c Appendix 7c – Template Correspondence (Advising of Withdrawal Request - Respondent)</w:t>
      </w:r>
      <w:bookmarkEnd w:id="120"/>
      <w:bookmarkEnd w:id="121"/>
    </w:p>
    <w:p w14:paraId="5A8EAA0E" w14:textId="77777777" w:rsidR="00DF778D" w:rsidRDefault="00DF778D" w:rsidP="005238F9">
      <w:pPr>
        <w:spacing w:after="0"/>
        <w:rPr>
          <w:rFonts w:ascii="Arial" w:hAnsi="Arial" w:cs="Arial"/>
          <w:sz w:val="24"/>
          <w:szCs w:val="24"/>
        </w:rPr>
      </w:pPr>
      <w:r w:rsidRPr="0047630C">
        <w:rPr>
          <w:rFonts w:ascii="Arial" w:hAnsi="Arial" w:cs="Arial"/>
          <w:sz w:val="24"/>
          <w:szCs w:val="24"/>
          <w:highlight w:val="yellow"/>
        </w:rPr>
        <w:t>Name</w:t>
      </w:r>
    </w:p>
    <w:p w14:paraId="2E1ECCC1" w14:textId="77777777" w:rsidR="00DF778D" w:rsidRDefault="00DF778D" w:rsidP="005238F9">
      <w:pPr>
        <w:spacing w:after="0"/>
        <w:rPr>
          <w:rFonts w:ascii="Arial" w:hAnsi="Arial" w:cs="Arial"/>
          <w:sz w:val="24"/>
          <w:szCs w:val="24"/>
        </w:rPr>
      </w:pPr>
    </w:p>
    <w:p w14:paraId="6EA1D0A4" w14:textId="77777777" w:rsidR="00DF778D" w:rsidRDefault="00DF778D" w:rsidP="005238F9">
      <w:pPr>
        <w:spacing w:after="0"/>
        <w:rPr>
          <w:rFonts w:ascii="Arial" w:hAnsi="Arial" w:cs="Arial"/>
          <w:sz w:val="24"/>
          <w:szCs w:val="24"/>
        </w:rPr>
      </w:pPr>
      <w:r>
        <w:rPr>
          <w:rFonts w:ascii="Arial" w:hAnsi="Arial" w:cs="Arial"/>
          <w:sz w:val="24"/>
          <w:szCs w:val="24"/>
        </w:rPr>
        <w:t xml:space="preserve">Sent by email only to: </w:t>
      </w:r>
      <w:r w:rsidRPr="0047630C">
        <w:rPr>
          <w:rFonts w:ascii="Arial" w:hAnsi="Arial" w:cs="Arial"/>
          <w:sz w:val="24"/>
          <w:szCs w:val="24"/>
          <w:highlight w:val="yellow"/>
        </w:rPr>
        <w:t>Email</w:t>
      </w:r>
      <w:r>
        <w:rPr>
          <w:rFonts w:ascii="Arial" w:hAnsi="Arial" w:cs="Arial"/>
          <w:sz w:val="24"/>
          <w:szCs w:val="24"/>
        </w:rPr>
        <w:t xml:space="preserve"> </w:t>
      </w:r>
    </w:p>
    <w:p w14:paraId="50CE1D30" w14:textId="77777777" w:rsidR="00DF778D" w:rsidRDefault="00DF778D" w:rsidP="005238F9">
      <w:pPr>
        <w:spacing w:after="0"/>
        <w:rPr>
          <w:rFonts w:ascii="Arial" w:hAnsi="Arial" w:cs="Arial"/>
          <w:sz w:val="24"/>
          <w:szCs w:val="24"/>
        </w:rPr>
      </w:pPr>
    </w:p>
    <w:p w14:paraId="0E428CC9" w14:textId="77777777" w:rsidR="00DF778D" w:rsidRPr="003E3D05" w:rsidRDefault="00DF778D" w:rsidP="005238F9">
      <w:pPr>
        <w:spacing w:after="0"/>
        <w:rPr>
          <w:rFonts w:ascii="Arial" w:hAnsi="Arial" w:cs="Arial"/>
          <w:sz w:val="24"/>
          <w:szCs w:val="24"/>
        </w:rPr>
      </w:pPr>
      <w:r w:rsidRPr="00045526">
        <w:rPr>
          <w:rFonts w:ascii="Arial" w:hAnsi="Arial" w:cs="Arial"/>
          <w:noProof/>
          <w:sz w:val="24"/>
          <w:szCs w:val="24"/>
          <w:lang w:eastAsia="en-GB"/>
        </w:rPr>
        <mc:AlternateContent>
          <mc:Choice Requires="wps">
            <w:drawing>
              <wp:anchor distT="0" distB="0" distL="114300" distR="114300" simplePos="0" relativeHeight="251934720" behindDoc="0" locked="1" layoutInCell="1" allowOverlap="1" wp14:anchorId="7A9E1592" wp14:editId="1DAE79DA">
                <wp:simplePos x="0" y="0"/>
                <wp:positionH relativeFrom="column">
                  <wp:posOffset>3819525</wp:posOffset>
                </wp:positionH>
                <wp:positionV relativeFrom="page">
                  <wp:posOffset>1714500</wp:posOffset>
                </wp:positionV>
                <wp:extent cx="2400300" cy="638175"/>
                <wp:effectExtent l="0" t="0" r="0" b="9525"/>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309AF" w14:textId="77777777" w:rsidR="005238F9" w:rsidRPr="006C6CB3" w:rsidRDefault="005238F9" w:rsidP="005238F9">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3EB74262" w14:textId="77777777" w:rsidR="005238F9" w:rsidRPr="006C6CB3" w:rsidRDefault="005238F9" w:rsidP="005238F9">
                            <w:pPr>
                              <w:pStyle w:val="InsideAddress"/>
                              <w:rPr>
                                <w:rFonts w:ascii="Arial" w:hAnsi="Arial" w:cs="Arial"/>
                                <w:szCs w:val="24"/>
                              </w:rPr>
                            </w:pPr>
                          </w:p>
                          <w:p w14:paraId="177A9234" w14:textId="77777777" w:rsidR="005238F9" w:rsidRPr="0047630C" w:rsidRDefault="005238F9" w:rsidP="005238F9">
                            <w:pPr>
                              <w:jc w:val="right"/>
                              <w:rPr>
                                <w:rFonts w:ascii="Arial" w:hAnsi="Arial" w:cs="Arial"/>
                                <w:sz w:val="24"/>
                                <w:szCs w:val="24"/>
                              </w:rPr>
                            </w:pPr>
                            <w:r w:rsidRPr="0047630C">
                              <w:rPr>
                                <w:rFonts w:ascii="Arial" w:hAnsi="Arial" w:cs="Arial"/>
                                <w:sz w:val="24"/>
                                <w:szCs w:val="24"/>
                                <w:highlight w:val="yellow"/>
                              </w:rPr>
                              <w:t>XXXX</w:t>
                            </w:r>
                          </w:p>
                          <w:p w14:paraId="54479E3F" w14:textId="77777777" w:rsidR="005238F9" w:rsidRPr="000946E8" w:rsidRDefault="005238F9" w:rsidP="005238F9">
                            <w:pPr>
                              <w:jc w:val="right"/>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E1592" id="Text Box 247" o:spid="_x0000_s1124" type="#_x0000_t202" style="position:absolute;margin-left:300.75pt;margin-top:135pt;width:189pt;height:50.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0Xl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C/m&#10;GCnSAUkPfPDoWg8o7EGHeuMqcLw34OoHMADTsVpn7jT94pDSNy1RG35lre5bThhkmIWTycnREccF&#10;kHX/XjMIRLZeR6ChsV1oHzQEATow9XhkJyRDYTMv0vQ8BRMF2+x8kc2nMQSpDqeNdf4t1x0Kkxpb&#10;YD+ik92d8yEbUh1cQjCnpWArIWVc2M36Rlq0I6CUVfz26C/cpArOSodjI+K4A0lCjGAL6Ubmn8oM&#10;Ur7Oy8lqtphPilUxnZTzdDFJs/K6nKVFWdyuvocEs6JqBWNc3QnFDyrMir9jeX8fRv1EHaK+xuU0&#10;n44U/bHINH6/K7ITHi6lFF2NF0cnUgVi3ygGZZPKEyHHefIy/dhl6MHhH7sSZRCYHzXgh/UQNVcu&#10;QvigkbVmjyAMq4E3oBheFJi02n7DqIfbWWP3dUssx0i+UyCuMiuKcJ3jopjOc1jYU8v61EIUBaga&#10;e4zG6Y0fn4CtsWLTQqRRzkpfgSAbEbXynNVexnADY1H71yJc8dN19Hp+05Y/AAAA//8DAFBLAwQU&#10;AAYACAAAACEAwU6ogd8AAAALAQAADwAAAGRycy9kb3ducmV2LnhtbEyPwU7DMAyG70i8Q2QkLogl&#10;G7Shpe4ESCCuG3uAtPXaiiapmmzt3h5zgqPtT7+/v9gudhBnmkLvHcJ6pUCQq33Tuxbh8PV+/wQi&#10;ROMaM3hHCBcKsC2vrwqTN352OzrvYys4xIXcIHQxjrmUoe7ImrDyIzm+Hf1kTeRxamUzmZnD7SA3&#10;SqXSmt7xh86M9NZR/b0/WYTj53yXZHP1EQ9695i+ml5X/oJ4e7O8PIOItMQ/GH71WR1Kdqr8yTVB&#10;DAipWieMImy04lJMZDrjTYXwoFUCsizk/w7lDwAAAP//AwBQSwECLQAUAAYACAAAACEAtoM4kv4A&#10;AADhAQAAEwAAAAAAAAAAAAAAAAAAAAAAW0NvbnRlbnRfVHlwZXNdLnhtbFBLAQItABQABgAIAAAA&#10;IQA4/SH/1gAAAJQBAAALAAAAAAAAAAAAAAAAAC8BAABfcmVscy8ucmVsc1BLAQItABQABgAIAAAA&#10;IQCF20XlhwIAABsFAAAOAAAAAAAAAAAAAAAAAC4CAABkcnMvZTJvRG9jLnhtbFBLAQItABQABgAI&#10;AAAAIQDBTqiB3wAAAAsBAAAPAAAAAAAAAAAAAAAAAOEEAABkcnMvZG93bnJldi54bWxQSwUGAAAA&#10;AAQABADzAAAA7QUAAAAA&#10;" stroked="f">
                <v:textbox>
                  <w:txbxContent>
                    <w:p w14:paraId="39A309AF" w14:textId="77777777" w:rsidR="005238F9" w:rsidRPr="006C6CB3" w:rsidRDefault="005238F9" w:rsidP="005238F9">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3EB74262" w14:textId="77777777" w:rsidR="005238F9" w:rsidRPr="006C6CB3" w:rsidRDefault="005238F9" w:rsidP="005238F9">
                      <w:pPr>
                        <w:pStyle w:val="InsideAddress"/>
                        <w:rPr>
                          <w:rFonts w:ascii="Arial" w:hAnsi="Arial" w:cs="Arial"/>
                          <w:szCs w:val="24"/>
                        </w:rPr>
                      </w:pPr>
                    </w:p>
                    <w:p w14:paraId="177A9234" w14:textId="77777777" w:rsidR="005238F9" w:rsidRPr="0047630C" w:rsidRDefault="005238F9" w:rsidP="005238F9">
                      <w:pPr>
                        <w:jc w:val="right"/>
                        <w:rPr>
                          <w:rFonts w:ascii="Arial" w:hAnsi="Arial" w:cs="Arial"/>
                          <w:sz w:val="24"/>
                          <w:szCs w:val="24"/>
                        </w:rPr>
                      </w:pPr>
                      <w:r w:rsidRPr="0047630C">
                        <w:rPr>
                          <w:rFonts w:ascii="Arial" w:hAnsi="Arial" w:cs="Arial"/>
                          <w:sz w:val="24"/>
                          <w:szCs w:val="24"/>
                          <w:highlight w:val="yellow"/>
                        </w:rPr>
                        <w:t>XXXX</w:t>
                      </w:r>
                    </w:p>
                    <w:p w14:paraId="54479E3F" w14:textId="77777777" w:rsidR="005238F9" w:rsidRPr="000946E8" w:rsidRDefault="005238F9" w:rsidP="005238F9">
                      <w:pPr>
                        <w:jc w:val="right"/>
                        <w:rPr>
                          <w:rFonts w:ascii="Arial" w:hAnsi="Arial" w:cs="Arial"/>
                          <w:sz w:val="24"/>
                          <w:szCs w:val="24"/>
                        </w:rPr>
                      </w:pPr>
                    </w:p>
                  </w:txbxContent>
                </v:textbox>
                <w10:wrap anchory="page"/>
                <w10:anchorlock/>
              </v:shape>
            </w:pict>
          </mc:Fallback>
        </mc:AlternateContent>
      </w:r>
      <w:r w:rsidRPr="00045526">
        <w:rPr>
          <w:rFonts w:ascii="Arial" w:hAnsi="Arial" w:cs="Arial"/>
          <w:sz w:val="24"/>
          <w:szCs w:val="24"/>
        </w:rPr>
        <w:t>Dear</w:t>
      </w:r>
      <w:r>
        <w:rPr>
          <w:rFonts w:ascii="Arial" w:hAnsi="Arial" w:cs="Arial"/>
          <w:sz w:val="24"/>
          <w:szCs w:val="24"/>
        </w:rPr>
        <w:t xml:space="preserve"> </w:t>
      </w:r>
      <w:r w:rsidRPr="0047630C">
        <w:rPr>
          <w:rFonts w:ascii="Arial" w:hAnsi="Arial" w:cs="Arial"/>
          <w:sz w:val="24"/>
          <w:szCs w:val="24"/>
          <w:highlight w:val="yellow"/>
        </w:rPr>
        <w:t>name</w:t>
      </w:r>
      <w:r>
        <w:rPr>
          <w:rFonts w:ascii="Arial" w:hAnsi="Arial" w:cs="Arial"/>
          <w:sz w:val="24"/>
          <w:szCs w:val="24"/>
        </w:rPr>
        <w:t xml:space="preserve"> </w:t>
      </w:r>
    </w:p>
    <w:p w14:paraId="2A1FC666" w14:textId="77777777" w:rsidR="00DF778D" w:rsidRPr="003E3D05" w:rsidRDefault="00DF778D" w:rsidP="005238F9">
      <w:pPr>
        <w:spacing w:after="0"/>
        <w:rPr>
          <w:rFonts w:ascii="Arial" w:hAnsi="Arial" w:cs="Arial"/>
          <w:sz w:val="24"/>
          <w:szCs w:val="24"/>
        </w:rPr>
      </w:pPr>
    </w:p>
    <w:p w14:paraId="200B068E" w14:textId="77777777" w:rsidR="00DF778D" w:rsidRDefault="00DF778D" w:rsidP="005238F9">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620744B5" w14:textId="77777777" w:rsidR="00DF778D" w:rsidRDefault="00DF778D" w:rsidP="005238F9">
      <w:pPr>
        <w:pStyle w:val="Header"/>
        <w:tabs>
          <w:tab w:val="right" w:pos="720"/>
          <w:tab w:val="right" w:pos="1440"/>
          <w:tab w:val="right" w:pos="2160"/>
          <w:tab w:val="right" w:pos="8640"/>
        </w:tabs>
        <w:rPr>
          <w:rFonts w:cs="Arial"/>
          <w:b/>
          <w:szCs w:val="24"/>
          <w:u w:val="single"/>
        </w:rPr>
      </w:pPr>
    </w:p>
    <w:p w14:paraId="4BE3CCC3" w14:textId="77777777" w:rsidR="00DF778D" w:rsidRDefault="00DF778D" w:rsidP="005238F9">
      <w:pPr>
        <w:pStyle w:val="InsideAddress"/>
        <w:rPr>
          <w:rFonts w:ascii="Arial" w:hAnsi="Arial" w:cs="Arial"/>
          <w:iCs/>
          <w:szCs w:val="24"/>
        </w:rPr>
      </w:pPr>
      <w:r>
        <w:rPr>
          <w:rFonts w:ascii="Arial" w:hAnsi="Arial" w:cs="Arial"/>
          <w:iCs/>
          <w:szCs w:val="24"/>
        </w:rPr>
        <w:t xml:space="preserve">I refer to our previous communication regarding this complaint. Thank you for your assistance with the investigation of this complaint thus far. </w:t>
      </w:r>
    </w:p>
    <w:p w14:paraId="7D333C16" w14:textId="77777777" w:rsidR="00DF778D" w:rsidRDefault="00DF778D" w:rsidP="005238F9">
      <w:pPr>
        <w:pStyle w:val="InsideAddress"/>
        <w:rPr>
          <w:rFonts w:ascii="Arial" w:hAnsi="Arial" w:cs="Arial"/>
          <w:iCs/>
          <w:szCs w:val="24"/>
        </w:rPr>
      </w:pPr>
    </w:p>
    <w:p w14:paraId="319523BC" w14:textId="77777777" w:rsidR="00DF778D" w:rsidRPr="00596733" w:rsidRDefault="00DF778D" w:rsidP="005238F9">
      <w:pPr>
        <w:pStyle w:val="InsideAddress"/>
        <w:rPr>
          <w:rFonts w:ascii="Arial" w:hAnsi="Arial" w:cs="Arial"/>
          <w:b/>
          <w:iCs/>
          <w:szCs w:val="24"/>
        </w:rPr>
      </w:pPr>
      <w:r>
        <w:rPr>
          <w:rFonts w:ascii="Arial" w:hAnsi="Arial" w:cs="Arial"/>
          <w:iCs/>
          <w:szCs w:val="24"/>
        </w:rPr>
        <w:t>The/one of the complainer</w:t>
      </w:r>
      <w:r w:rsidRPr="0047630C">
        <w:rPr>
          <w:rFonts w:ascii="Arial" w:hAnsi="Arial" w:cs="Arial"/>
          <w:iCs/>
          <w:szCs w:val="24"/>
          <w:highlight w:val="yellow"/>
        </w:rPr>
        <w:t>(s)</w:t>
      </w:r>
      <w:r>
        <w:rPr>
          <w:rFonts w:ascii="Arial" w:hAnsi="Arial" w:cs="Arial"/>
          <w:iCs/>
          <w:szCs w:val="24"/>
        </w:rPr>
        <w:t xml:space="preserve">, </w:t>
      </w:r>
      <w:r w:rsidRPr="0047630C">
        <w:rPr>
          <w:rFonts w:ascii="Arial" w:hAnsi="Arial" w:cs="Arial"/>
          <w:iCs/>
          <w:szCs w:val="24"/>
          <w:highlight w:val="yellow"/>
        </w:rPr>
        <w:t>[complainer name],</w:t>
      </w:r>
      <w:r>
        <w:rPr>
          <w:rFonts w:ascii="Arial" w:hAnsi="Arial" w:cs="Arial"/>
          <w:iCs/>
          <w:szCs w:val="24"/>
        </w:rPr>
        <w:t xml:space="preserve"> has requested to withdraw their complaint about you. </w:t>
      </w:r>
      <w:r w:rsidRPr="00596733">
        <w:rPr>
          <w:rFonts w:ascii="Arial" w:hAnsi="Arial" w:cs="Arial"/>
          <w:b/>
          <w:iCs/>
          <w:szCs w:val="24"/>
          <w:highlight w:val="yellow"/>
        </w:rPr>
        <w:t xml:space="preserve">(unless request is due to not meeting whistleblower status then </w:t>
      </w:r>
      <w:r>
        <w:rPr>
          <w:rFonts w:ascii="Arial" w:hAnsi="Arial" w:cs="Arial"/>
          <w:b/>
          <w:iCs/>
          <w:szCs w:val="24"/>
          <w:highlight w:val="yellow"/>
        </w:rPr>
        <w:t>this correspondence not sent</w:t>
      </w:r>
      <w:r w:rsidRPr="00596733">
        <w:rPr>
          <w:rFonts w:ascii="Arial" w:hAnsi="Arial" w:cs="Arial"/>
          <w:b/>
          <w:iCs/>
          <w:szCs w:val="24"/>
          <w:highlight w:val="yellow"/>
        </w:rPr>
        <w:t>)</w:t>
      </w:r>
    </w:p>
    <w:p w14:paraId="4188B3FF" w14:textId="77777777" w:rsidR="00DF778D" w:rsidRDefault="00DF778D" w:rsidP="005238F9">
      <w:pPr>
        <w:pStyle w:val="InsideAddress"/>
        <w:rPr>
          <w:rFonts w:ascii="Arial" w:hAnsi="Arial" w:cs="Arial"/>
          <w:iCs/>
          <w:szCs w:val="24"/>
        </w:rPr>
      </w:pPr>
    </w:p>
    <w:p w14:paraId="346E092A" w14:textId="77777777" w:rsidR="00DF778D" w:rsidRDefault="00DF778D" w:rsidP="005238F9">
      <w:pPr>
        <w:pStyle w:val="InsideAddress"/>
        <w:rPr>
          <w:rFonts w:ascii="Arial" w:hAnsi="Arial" w:cs="Arial"/>
          <w:iCs/>
          <w:szCs w:val="24"/>
        </w:rPr>
      </w:pPr>
      <w:r>
        <w:rPr>
          <w:rFonts w:ascii="Arial" w:hAnsi="Arial" w:cs="Arial"/>
          <w:iCs/>
          <w:szCs w:val="24"/>
        </w:rPr>
        <w:t xml:space="preserve">I am writing to advise that we have decided </w:t>
      </w:r>
      <w:r w:rsidRPr="00596733">
        <w:rPr>
          <w:rFonts w:ascii="Arial" w:hAnsi="Arial" w:cs="Arial"/>
          <w:iCs/>
          <w:szCs w:val="24"/>
          <w:highlight w:val="yellow"/>
        </w:rPr>
        <w:t>not</w:t>
      </w:r>
      <w:r>
        <w:rPr>
          <w:rFonts w:ascii="Arial" w:hAnsi="Arial" w:cs="Arial"/>
          <w:iCs/>
          <w:szCs w:val="24"/>
        </w:rPr>
        <w:t xml:space="preserve"> to accept this request to withdraw. </w:t>
      </w:r>
    </w:p>
    <w:p w14:paraId="7C626DB1" w14:textId="77777777" w:rsidR="00DF778D" w:rsidRDefault="00DF778D" w:rsidP="005238F9">
      <w:pPr>
        <w:pStyle w:val="InsideAddress"/>
        <w:rPr>
          <w:rFonts w:ascii="Arial" w:hAnsi="Arial" w:cs="Arial"/>
          <w:iCs/>
          <w:szCs w:val="24"/>
        </w:rPr>
      </w:pPr>
    </w:p>
    <w:p w14:paraId="67170C8B" w14:textId="77777777" w:rsidR="00DF778D" w:rsidRDefault="00DF778D" w:rsidP="005238F9">
      <w:pPr>
        <w:spacing w:after="0"/>
        <w:jc w:val="both"/>
        <w:rPr>
          <w:rFonts w:ascii="Arial" w:hAnsi="Arial" w:cs="Arial"/>
          <w:b/>
          <w:sz w:val="24"/>
          <w:szCs w:val="24"/>
        </w:rPr>
      </w:pPr>
      <w:r>
        <w:rPr>
          <w:rFonts w:ascii="Arial" w:hAnsi="Arial" w:cs="Arial"/>
          <w:b/>
          <w:sz w:val="24"/>
          <w:szCs w:val="24"/>
        </w:rPr>
        <w:t xml:space="preserve">Reasons for </w:t>
      </w:r>
      <w:r w:rsidRPr="00596733">
        <w:rPr>
          <w:rFonts w:ascii="Arial" w:hAnsi="Arial" w:cs="Arial"/>
          <w:b/>
          <w:sz w:val="24"/>
          <w:szCs w:val="24"/>
          <w:highlight w:val="yellow"/>
        </w:rPr>
        <w:t>rejecting/accepting</w:t>
      </w:r>
      <w:r>
        <w:rPr>
          <w:rFonts w:ascii="Arial" w:hAnsi="Arial" w:cs="Arial"/>
          <w:b/>
          <w:sz w:val="24"/>
          <w:szCs w:val="24"/>
        </w:rPr>
        <w:t xml:space="preserve"> the withdrawal request</w:t>
      </w:r>
    </w:p>
    <w:p w14:paraId="7A492A67" w14:textId="77777777" w:rsidR="00DF778D" w:rsidRDefault="00DF778D" w:rsidP="005238F9">
      <w:pPr>
        <w:spacing w:after="0"/>
        <w:jc w:val="both"/>
        <w:rPr>
          <w:rFonts w:ascii="Arial" w:hAnsi="Arial" w:cs="Arial"/>
          <w:sz w:val="24"/>
          <w:szCs w:val="24"/>
        </w:rPr>
      </w:pPr>
    </w:p>
    <w:p w14:paraId="63EC9F90"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Our Investigations Manual (which is currently still in draft form) sets out guidance on considering requests to withdraw a complaint. </w:t>
      </w:r>
    </w:p>
    <w:p w14:paraId="07B231C1" w14:textId="77777777" w:rsidR="00DF778D" w:rsidRDefault="00DF778D" w:rsidP="005238F9">
      <w:pPr>
        <w:spacing w:after="0"/>
        <w:jc w:val="both"/>
        <w:rPr>
          <w:rFonts w:ascii="Arial" w:hAnsi="Arial" w:cs="Arial"/>
          <w:sz w:val="24"/>
          <w:szCs w:val="24"/>
        </w:rPr>
      </w:pPr>
    </w:p>
    <w:p w14:paraId="5A2B75CE"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50533E9F" w14:textId="77777777" w:rsidR="00DF778D" w:rsidRDefault="00DF778D" w:rsidP="005238F9">
      <w:pPr>
        <w:spacing w:after="0"/>
        <w:jc w:val="both"/>
        <w:rPr>
          <w:rFonts w:ascii="Arial" w:hAnsi="Arial" w:cs="Arial"/>
          <w:sz w:val="24"/>
          <w:szCs w:val="24"/>
        </w:rPr>
      </w:pPr>
    </w:p>
    <w:p w14:paraId="24962AFC"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Paragraph 60: </w:t>
      </w:r>
    </w:p>
    <w:p w14:paraId="2FFBDB7E" w14:textId="77777777" w:rsidR="00DF778D" w:rsidRDefault="00DF778D" w:rsidP="005238F9">
      <w:pPr>
        <w:spacing w:after="0"/>
        <w:jc w:val="both"/>
        <w:rPr>
          <w:rFonts w:ascii="Arial" w:hAnsi="Arial" w:cs="Arial"/>
          <w:i/>
          <w:sz w:val="24"/>
          <w:szCs w:val="24"/>
        </w:rPr>
      </w:pPr>
      <w:r>
        <w:rPr>
          <w:rFonts w:ascii="Arial" w:hAnsi="Arial" w:cs="Arial"/>
          <w:i/>
          <w:sz w:val="24"/>
          <w:szCs w:val="24"/>
        </w:rPr>
        <w:t>“No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w:t>
      </w:r>
    </w:p>
    <w:p w14:paraId="6C20315C" w14:textId="77777777" w:rsidR="00DF778D" w:rsidRDefault="00DF778D" w:rsidP="005238F9">
      <w:pPr>
        <w:spacing w:after="0"/>
        <w:jc w:val="both"/>
        <w:rPr>
          <w:rFonts w:ascii="Arial" w:hAnsi="Arial" w:cs="Arial"/>
          <w:sz w:val="24"/>
          <w:szCs w:val="24"/>
        </w:rPr>
      </w:pPr>
    </w:p>
    <w:p w14:paraId="2A12864B" w14:textId="77777777" w:rsidR="00DF778D" w:rsidRDefault="00DF778D" w:rsidP="005238F9">
      <w:pPr>
        <w:tabs>
          <w:tab w:val="left" w:pos="3195"/>
        </w:tabs>
        <w:spacing w:after="0"/>
        <w:jc w:val="both"/>
        <w:rPr>
          <w:rFonts w:ascii="Arial" w:hAnsi="Arial" w:cs="Arial"/>
          <w:sz w:val="24"/>
          <w:szCs w:val="24"/>
        </w:rPr>
      </w:pPr>
      <w:r>
        <w:rPr>
          <w:rFonts w:ascii="Arial" w:hAnsi="Arial" w:cs="Arial"/>
          <w:sz w:val="24"/>
          <w:szCs w:val="24"/>
        </w:rPr>
        <w:t xml:space="preserve">Paragraph 61: </w:t>
      </w:r>
      <w:r>
        <w:rPr>
          <w:rFonts w:ascii="Arial" w:hAnsi="Arial" w:cs="Arial"/>
          <w:sz w:val="24"/>
          <w:szCs w:val="24"/>
        </w:rPr>
        <w:tab/>
      </w:r>
    </w:p>
    <w:p w14:paraId="23B6A611" w14:textId="77777777" w:rsidR="00DF778D" w:rsidRDefault="00DF778D" w:rsidP="005238F9">
      <w:pPr>
        <w:spacing w:after="0"/>
        <w:jc w:val="both"/>
        <w:rPr>
          <w:rFonts w:ascii="Arial" w:hAnsi="Arial" w:cs="Arial"/>
          <w:i/>
          <w:sz w:val="24"/>
          <w:szCs w:val="24"/>
        </w:rPr>
      </w:pPr>
      <w:r>
        <w:rPr>
          <w:rFonts w:ascii="Arial" w:hAnsi="Arial" w:cs="Arial"/>
          <w:i/>
          <w:sz w:val="24"/>
          <w:szCs w:val="24"/>
        </w:rPr>
        <w:t xml:space="preserve">“When reaching our decision whether to accept the withdrawal request, we will take into account: </w:t>
      </w:r>
    </w:p>
    <w:p w14:paraId="310DA435" w14:textId="77777777" w:rsidR="00DF778D" w:rsidRDefault="00DF778D" w:rsidP="00A37B34">
      <w:pPr>
        <w:pStyle w:val="ListParagraph"/>
        <w:numPr>
          <w:ilvl w:val="0"/>
          <w:numId w:val="81"/>
        </w:numPr>
        <w:spacing w:after="0" w:line="256" w:lineRule="auto"/>
        <w:jc w:val="both"/>
        <w:rPr>
          <w:rFonts w:ascii="Arial" w:hAnsi="Arial" w:cs="Arial"/>
          <w:i/>
        </w:rPr>
      </w:pPr>
      <w:r>
        <w:rPr>
          <w:rFonts w:ascii="Arial" w:hAnsi="Arial" w:cs="Arial"/>
          <w:i/>
        </w:rPr>
        <w:t xml:space="preserve">the request, </w:t>
      </w:r>
    </w:p>
    <w:p w14:paraId="73614A69" w14:textId="77777777" w:rsidR="00DF778D" w:rsidRDefault="00DF778D" w:rsidP="00A37B34">
      <w:pPr>
        <w:pStyle w:val="ListParagraph"/>
        <w:numPr>
          <w:ilvl w:val="0"/>
          <w:numId w:val="81"/>
        </w:numPr>
        <w:spacing w:after="0" w:line="256" w:lineRule="auto"/>
        <w:jc w:val="both"/>
        <w:rPr>
          <w:rFonts w:ascii="Arial" w:hAnsi="Arial" w:cs="Arial"/>
          <w:i/>
        </w:rPr>
      </w:pPr>
      <w:r>
        <w:rPr>
          <w:rFonts w:ascii="Arial" w:hAnsi="Arial" w:cs="Arial"/>
          <w:i/>
        </w:rPr>
        <w:t xml:space="preserve">the stage the investigation has reached, </w:t>
      </w:r>
    </w:p>
    <w:p w14:paraId="76709115" w14:textId="77777777" w:rsidR="00DF778D" w:rsidRDefault="00DF778D" w:rsidP="00A37B34">
      <w:pPr>
        <w:pStyle w:val="ListParagraph"/>
        <w:numPr>
          <w:ilvl w:val="0"/>
          <w:numId w:val="81"/>
        </w:numPr>
        <w:spacing w:after="0" w:line="256" w:lineRule="auto"/>
        <w:jc w:val="both"/>
        <w:rPr>
          <w:rFonts w:ascii="Arial" w:hAnsi="Arial" w:cs="Arial"/>
          <w:i/>
        </w:rPr>
      </w:pPr>
      <w:r>
        <w:rPr>
          <w:rFonts w:ascii="Arial" w:hAnsi="Arial" w:cs="Arial"/>
          <w:i/>
        </w:rPr>
        <w:t>the public interest in ending or concluding our investigations and</w:t>
      </w:r>
    </w:p>
    <w:p w14:paraId="577AC50B" w14:textId="77777777" w:rsidR="00DF778D" w:rsidRDefault="00DF778D" w:rsidP="00A37B34">
      <w:pPr>
        <w:pStyle w:val="ListParagraph"/>
        <w:numPr>
          <w:ilvl w:val="0"/>
          <w:numId w:val="81"/>
        </w:numPr>
        <w:spacing w:after="0" w:line="256" w:lineRule="auto"/>
        <w:jc w:val="both"/>
        <w:rPr>
          <w:rFonts w:ascii="Arial" w:hAnsi="Arial" w:cs="Arial"/>
          <w:i/>
        </w:rPr>
      </w:pPr>
      <w:r>
        <w:rPr>
          <w:rFonts w:ascii="Arial" w:hAnsi="Arial" w:cs="Arial"/>
          <w:i/>
        </w:rPr>
        <w:t>the wishes of any other person who has complained about, or who has been directly impacted by, the conduct in question.”</w:t>
      </w:r>
    </w:p>
    <w:p w14:paraId="1BE61EED" w14:textId="77777777" w:rsidR="00DF778D" w:rsidRDefault="00DF778D" w:rsidP="005238F9">
      <w:pPr>
        <w:spacing w:after="0"/>
        <w:jc w:val="both"/>
        <w:rPr>
          <w:rFonts w:ascii="Arial" w:hAnsi="Arial" w:cs="Arial"/>
          <w:sz w:val="24"/>
          <w:szCs w:val="24"/>
        </w:rPr>
      </w:pPr>
    </w:p>
    <w:p w14:paraId="663D1B19"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Paragraph 63: </w:t>
      </w:r>
    </w:p>
    <w:p w14:paraId="51458657" w14:textId="77777777" w:rsidR="00DF778D" w:rsidRDefault="00DF778D" w:rsidP="005238F9">
      <w:pPr>
        <w:spacing w:after="0"/>
        <w:jc w:val="both"/>
        <w:rPr>
          <w:rFonts w:ascii="Arial" w:hAnsi="Arial" w:cs="Arial"/>
          <w:i/>
          <w:sz w:val="24"/>
          <w:szCs w:val="24"/>
        </w:rPr>
      </w:pPr>
      <w:r>
        <w:rPr>
          <w:rFonts w:ascii="Arial" w:hAnsi="Arial" w:cs="Arial"/>
          <w:i/>
          <w:sz w:val="24"/>
          <w:szCs w:val="24"/>
        </w:rPr>
        <w:t>“[We] will consider the potential reasons or consequences of withdrawal:</w:t>
      </w:r>
    </w:p>
    <w:p w14:paraId="733FA5E6"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Any fear of repercussions ;</w:t>
      </w:r>
    </w:p>
    <w:p w14:paraId="6BCC50C7"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The effect on other linked cases;</w:t>
      </w:r>
    </w:p>
    <w:p w14:paraId="1843D59C"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lastRenderedPageBreak/>
        <w:t>Whether the co-operation / evidence of the Complainer is an essential element in the investigation;</w:t>
      </w:r>
    </w:p>
    <w:p w14:paraId="7D668A20"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Whether there is reason to suppose that the Complainer has been inappropriately  influenced, threatened or otherwise improperly persuaded to withdraw the Complaint by any person;</w:t>
      </w:r>
    </w:p>
    <w:p w14:paraId="61CDE043"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Whether the issues raised are of such importance as to require investigation in the public interest;</w:t>
      </w:r>
    </w:p>
    <w:p w14:paraId="3221673F"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The Commissioner may be statutorily obligated to investigate further if proceeding with the complaint may have implications in any ongoing civil or criminal proceedings.</w:t>
      </w:r>
    </w:p>
    <w:p w14:paraId="4682ADDC" w14:textId="77777777" w:rsidR="00DF778D" w:rsidRDefault="00DF778D" w:rsidP="00A37B34">
      <w:pPr>
        <w:pStyle w:val="ListParagraph"/>
        <w:numPr>
          <w:ilvl w:val="0"/>
          <w:numId w:val="82"/>
        </w:numPr>
        <w:spacing w:after="0" w:line="256" w:lineRule="auto"/>
        <w:jc w:val="both"/>
        <w:rPr>
          <w:rFonts w:ascii="Arial" w:hAnsi="Arial" w:cs="Arial"/>
          <w:i/>
        </w:rPr>
      </w:pPr>
      <w:r>
        <w:rPr>
          <w:rFonts w:ascii="Arial" w:hAnsi="Arial" w:cs="Arial"/>
          <w:i/>
        </w:rPr>
        <w:t>Would the personal circumstances of the complainer (or a close associate / relative) be adversely affected by continuing the investigation?”</w:t>
      </w:r>
    </w:p>
    <w:p w14:paraId="1E549FD3" w14:textId="77777777" w:rsidR="00DF778D" w:rsidRDefault="00DF778D" w:rsidP="005238F9">
      <w:pPr>
        <w:spacing w:after="0"/>
        <w:jc w:val="both"/>
        <w:rPr>
          <w:rFonts w:ascii="Arial" w:hAnsi="Arial" w:cs="Arial"/>
          <w:sz w:val="24"/>
          <w:szCs w:val="24"/>
        </w:rPr>
      </w:pPr>
    </w:p>
    <w:p w14:paraId="2F841F65"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Paragraph 66: </w:t>
      </w:r>
    </w:p>
    <w:p w14:paraId="7AB532F0" w14:textId="77777777" w:rsidR="00DF778D" w:rsidRDefault="00DF778D" w:rsidP="005238F9">
      <w:pPr>
        <w:spacing w:after="0"/>
        <w:jc w:val="both"/>
        <w:rPr>
          <w:rFonts w:ascii="Arial" w:hAnsi="Arial" w:cs="Arial"/>
          <w:i/>
          <w:sz w:val="24"/>
          <w:szCs w:val="24"/>
        </w:rPr>
      </w:pPr>
      <w:r>
        <w:rPr>
          <w:rFonts w:ascii="Arial" w:hAnsi="Arial" w:cs="Arial"/>
          <w:i/>
          <w:sz w:val="24"/>
          <w:szCs w:val="24"/>
        </w:rPr>
        <w:t>“Taking the above into account, the Commissioner may decide not to take an investigation forward. This could be for a number of reasons including:</w:t>
      </w:r>
    </w:p>
    <w:p w14:paraId="14702BCF" w14:textId="77777777" w:rsidR="00DF778D" w:rsidRDefault="00DF778D" w:rsidP="00A37B34">
      <w:pPr>
        <w:pStyle w:val="ListParagraph"/>
        <w:numPr>
          <w:ilvl w:val="0"/>
          <w:numId w:val="83"/>
        </w:numPr>
        <w:spacing w:after="0" w:line="256" w:lineRule="auto"/>
        <w:jc w:val="both"/>
        <w:rPr>
          <w:rFonts w:ascii="Arial" w:hAnsi="Arial" w:cs="Arial"/>
          <w:i/>
        </w:rPr>
      </w:pPr>
      <w:r>
        <w:rPr>
          <w:rFonts w:ascii="Arial" w:hAnsi="Arial" w:cs="Arial"/>
          <w:i/>
        </w:rPr>
        <w:t>it is not in the public interest to proceed with an investigation;</w:t>
      </w:r>
    </w:p>
    <w:p w14:paraId="2E4D592D" w14:textId="77777777" w:rsidR="00DF778D" w:rsidRDefault="00DF778D" w:rsidP="00A37B34">
      <w:pPr>
        <w:pStyle w:val="ListParagraph"/>
        <w:numPr>
          <w:ilvl w:val="0"/>
          <w:numId w:val="83"/>
        </w:numPr>
        <w:spacing w:after="0" w:line="256" w:lineRule="auto"/>
        <w:jc w:val="both"/>
        <w:rPr>
          <w:rFonts w:ascii="Arial" w:hAnsi="Arial" w:cs="Arial"/>
          <w:i/>
        </w:rPr>
      </w:pPr>
      <w:r>
        <w:rPr>
          <w:rFonts w:ascii="Arial" w:hAnsi="Arial" w:cs="Arial"/>
          <w:i/>
        </w:rPr>
        <w:t>the Respondent has demitted office or is not standing for re-election;</w:t>
      </w:r>
    </w:p>
    <w:p w14:paraId="6862D6EE" w14:textId="77777777" w:rsidR="00DF778D" w:rsidRDefault="00DF778D" w:rsidP="00A37B34">
      <w:pPr>
        <w:pStyle w:val="ListParagraph"/>
        <w:numPr>
          <w:ilvl w:val="0"/>
          <w:numId w:val="83"/>
        </w:numPr>
        <w:spacing w:after="0" w:line="256" w:lineRule="auto"/>
        <w:jc w:val="both"/>
        <w:rPr>
          <w:rFonts w:ascii="Arial" w:hAnsi="Arial" w:cs="Arial"/>
          <w:i/>
        </w:rPr>
      </w:pPr>
      <w:r>
        <w:rPr>
          <w:rFonts w:ascii="Arial" w:hAnsi="Arial" w:cs="Arial"/>
          <w:i/>
        </w:rPr>
        <w:t>information is received about a deterioration in the health of a Respondent or a key witness.”</w:t>
      </w:r>
    </w:p>
    <w:p w14:paraId="32DC6285" w14:textId="77777777" w:rsidR="00DF778D" w:rsidRDefault="00DF778D" w:rsidP="005238F9">
      <w:pPr>
        <w:spacing w:after="0"/>
        <w:jc w:val="both"/>
        <w:rPr>
          <w:rFonts w:ascii="Arial" w:hAnsi="Arial" w:cs="Arial"/>
          <w:sz w:val="24"/>
          <w:szCs w:val="24"/>
        </w:rPr>
      </w:pPr>
    </w:p>
    <w:p w14:paraId="4BBC5E09"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we have decided to </w:t>
      </w:r>
      <w:r w:rsidRPr="0004281D">
        <w:rPr>
          <w:rFonts w:ascii="Arial" w:hAnsi="Arial" w:cs="Arial"/>
          <w:sz w:val="24"/>
          <w:szCs w:val="24"/>
          <w:highlight w:val="yellow"/>
        </w:rPr>
        <w:t>reje</w:t>
      </w:r>
      <w:r>
        <w:rPr>
          <w:rFonts w:ascii="Arial" w:hAnsi="Arial" w:cs="Arial"/>
          <w:sz w:val="24"/>
          <w:szCs w:val="24"/>
          <w:highlight w:val="yellow"/>
        </w:rPr>
        <w:t>ct/accept</w:t>
      </w:r>
      <w:r>
        <w:rPr>
          <w:rFonts w:ascii="Arial" w:hAnsi="Arial" w:cs="Arial"/>
          <w:sz w:val="24"/>
          <w:szCs w:val="24"/>
        </w:rPr>
        <w:t xml:space="preserve"> the withdrawal request. </w:t>
      </w:r>
    </w:p>
    <w:p w14:paraId="14705152" w14:textId="77777777" w:rsidR="00DF778D" w:rsidRDefault="00DF778D" w:rsidP="005238F9">
      <w:pPr>
        <w:spacing w:after="0"/>
        <w:jc w:val="both"/>
        <w:rPr>
          <w:rFonts w:ascii="Arial" w:hAnsi="Arial" w:cs="Arial"/>
          <w:sz w:val="24"/>
          <w:szCs w:val="24"/>
        </w:rPr>
      </w:pPr>
    </w:p>
    <w:p w14:paraId="33EC664B" w14:textId="77777777" w:rsidR="00DF778D" w:rsidRDefault="00DF778D" w:rsidP="005238F9">
      <w:pPr>
        <w:spacing w:after="0"/>
        <w:jc w:val="both"/>
        <w:rPr>
          <w:rFonts w:ascii="Arial" w:hAnsi="Arial" w:cs="Arial"/>
          <w:sz w:val="24"/>
          <w:szCs w:val="24"/>
        </w:rPr>
      </w:pPr>
      <w:r w:rsidRPr="0004281D">
        <w:rPr>
          <w:rFonts w:ascii="Arial" w:hAnsi="Arial" w:cs="Arial"/>
          <w:sz w:val="24"/>
          <w:szCs w:val="24"/>
          <w:highlight w:val="yellow"/>
        </w:rPr>
        <w:t xml:space="preserve">This means that we will continue with our investigation of the complaint </w:t>
      </w:r>
      <w:r w:rsidRPr="0004281D">
        <w:rPr>
          <w:rFonts w:ascii="Arial" w:hAnsi="Arial" w:cs="Arial"/>
          <w:b/>
          <w:bCs/>
          <w:sz w:val="24"/>
          <w:szCs w:val="24"/>
          <w:highlight w:val="yellow"/>
        </w:rPr>
        <w:t>OR</w:t>
      </w:r>
      <w:r w:rsidRPr="0004281D">
        <w:rPr>
          <w:rFonts w:ascii="Arial" w:hAnsi="Arial" w:cs="Arial"/>
          <w:sz w:val="24"/>
          <w:szCs w:val="24"/>
          <w:highlight w:val="yellow"/>
        </w:rPr>
        <w:t xml:space="preserve"> This means that we have ceased our investigation of the complaint and have closed our file on that basis. No further action will be taken on this complaint.</w:t>
      </w:r>
    </w:p>
    <w:p w14:paraId="0F1D2B3C" w14:textId="77777777" w:rsidR="00DF778D" w:rsidRDefault="00DF778D" w:rsidP="005238F9">
      <w:pPr>
        <w:spacing w:after="0"/>
        <w:jc w:val="both"/>
        <w:rPr>
          <w:rFonts w:ascii="Arial" w:hAnsi="Arial" w:cs="Arial"/>
          <w:sz w:val="24"/>
          <w:szCs w:val="24"/>
        </w:rPr>
      </w:pPr>
    </w:p>
    <w:p w14:paraId="6D10440F" w14:textId="77777777" w:rsidR="00DF778D" w:rsidRDefault="00DF778D" w:rsidP="005238F9">
      <w:pPr>
        <w:spacing w:after="0"/>
        <w:jc w:val="both"/>
        <w:rPr>
          <w:rFonts w:ascii="Arial" w:hAnsi="Arial" w:cs="Arial"/>
          <w:sz w:val="24"/>
          <w:szCs w:val="24"/>
        </w:rPr>
      </w:pPr>
      <w:r w:rsidRPr="00596733">
        <w:rPr>
          <w:rFonts w:ascii="Arial" w:hAnsi="Arial" w:cs="Arial"/>
          <w:b/>
          <w:sz w:val="24"/>
          <w:szCs w:val="24"/>
          <w:highlight w:val="yellow"/>
        </w:rPr>
        <w:t>(If at investigation stage)</w:t>
      </w:r>
      <w:r>
        <w:rPr>
          <w:rFonts w:ascii="Arial" w:hAnsi="Arial" w:cs="Arial"/>
          <w:sz w:val="24"/>
          <w:szCs w:val="24"/>
        </w:rPr>
        <w:t xml:space="preserve"> I have also updated the Council.</w:t>
      </w:r>
    </w:p>
    <w:p w14:paraId="240FD42F" w14:textId="77777777" w:rsidR="00DF778D" w:rsidRDefault="00DF778D" w:rsidP="005238F9">
      <w:pPr>
        <w:spacing w:after="0"/>
        <w:jc w:val="both"/>
        <w:rPr>
          <w:rFonts w:ascii="Arial" w:hAnsi="Arial" w:cs="Arial"/>
          <w:sz w:val="24"/>
          <w:szCs w:val="24"/>
        </w:rPr>
      </w:pPr>
    </w:p>
    <w:p w14:paraId="0E4BD5BC"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0E534BCA" w14:textId="77777777" w:rsidR="00DF778D" w:rsidRPr="00596733" w:rsidRDefault="00DF778D" w:rsidP="005238F9">
      <w:pPr>
        <w:spacing w:after="0"/>
        <w:jc w:val="both"/>
        <w:rPr>
          <w:rFonts w:ascii="Arial" w:hAnsi="Arial" w:cs="Arial"/>
          <w:sz w:val="24"/>
          <w:szCs w:val="24"/>
        </w:rPr>
      </w:pPr>
    </w:p>
    <w:p w14:paraId="2C8F4A98" w14:textId="77777777" w:rsidR="00DF778D" w:rsidRPr="00596733" w:rsidRDefault="00DF778D" w:rsidP="005238F9">
      <w:pPr>
        <w:jc w:val="both"/>
        <w:rPr>
          <w:rFonts w:ascii="Arial" w:hAnsi="Arial" w:cs="Arial"/>
          <w:b/>
          <w:sz w:val="24"/>
          <w:szCs w:val="24"/>
        </w:rPr>
      </w:pPr>
      <w:r w:rsidRPr="00596733">
        <w:rPr>
          <w:rFonts w:ascii="Arial" w:hAnsi="Arial" w:cs="Arial"/>
          <w:b/>
          <w:sz w:val="24"/>
          <w:szCs w:val="24"/>
        </w:rPr>
        <w:t xml:space="preserve">Privacy notice </w:t>
      </w:r>
    </w:p>
    <w:p w14:paraId="102D6444" w14:textId="77777777" w:rsidR="00DF778D" w:rsidRPr="00596733" w:rsidRDefault="00DF778D" w:rsidP="005238F9">
      <w:pPr>
        <w:jc w:val="both"/>
        <w:rPr>
          <w:rFonts w:ascii="Arial" w:hAnsi="Arial" w:cs="Arial"/>
          <w:sz w:val="24"/>
          <w:szCs w:val="24"/>
        </w:rPr>
      </w:pPr>
      <w:r w:rsidRPr="00596733">
        <w:rPr>
          <w:rFonts w:ascii="Arial" w:hAnsi="Arial" w:cs="Arial"/>
          <w:sz w:val="24"/>
          <w:szCs w:val="24"/>
        </w:rPr>
        <w:t>We collect and use your information in line with our statutory obligations under the UK General Data Protection Regulations and the UK Data Protection Act 2018.</w:t>
      </w:r>
      <w:r>
        <w:rPr>
          <w:rFonts w:ascii="Arial" w:hAnsi="Arial" w:cs="Arial"/>
          <w:sz w:val="24"/>
          <w:szCs w:val="24"/>
        </w:rPr>
        <w:t xml:space="preserve"> </w:t>
      </w:r>
      <w:r w:rsidRPr="00596733">
        <w:rPr>
          <w:rFonts w:ascii="Arial" w:hAnsi="Arial" w:cs="Arial"/>
          <w:sz w:val="24"/>
          <w:szCs w:val="24"/>
        </w:rPr>
        <w:t>For more information, please click on the links below to view our:</w:t>
      </w:r>
    </w:p>
    <w:p w14:paraId="386C3D46" w14:textId="77777777" w:rsidR="00DF778D" w:rsidRPr="00596733" w:rsidRDefault="005238F9" w:rsidP="00A37B34">
      <w:pPr>
        <w:numPr>
          <w:ilvl w:val="0"/>
          <w:numId w:val="21"/>
        </w:numPr>
        <w:spacing w:after="0" w:line="240" w:lineRule="auto"/>
        <w:contextualSpacing/>
        <w:jc w:val="both"/>
        <w:rPr>
          <w:rFonts w:ascii="Arial" w:eastAsia="Times New Roman" w:hAnsi="Arial" w:cs="Arial"/>
          <w:color w:val="0563C1" w:themeColor="hyperlink"/>
          <w:sz w:val="24"/>
          <w:szCs w:val="24"/>
          <w:u w:val="single"/>
          <w:lang w:eastAsia="en-GB"/>
        </w:rPr>
      </w:pPr>
      <w:hyperlink r:id="rId80" w:history="1">
        <w:r w:rsidR="00DF778D" w:rsidRPr="00596733">
          <w:rPr>
            <w:rFonts w:ascii="Arial" w:eastAsia="Times New Roman" w:hAnsi="Arial" w:cs="Arial"/>
            <w:color w:val="0563C1" w:themeColor="hyperlink"/>
            <w:sz w:val="24"/>
            <w:szCs w:val="24"/>
            <w:u w:val="single"/>
            <w:lang w:eastAsia="en-GB"/>
          </w:rPr>
          <w:t>Privacy Policy</w:t>
        </w:r>
      </w:hyperlink>
    </w:p>
    <w:p w14:paraId="2B778597" w14:textId="77777777" w:rsidR="00DF778D" w:rsidRPr="00596733" w:rsidRDefault="005238F9" w:rsidP="00A37B34">
      <w:pPr>
        <w:numPr>
          <w:ilvl w:val="0"/>
          <w:numId w:val="21"/>
        </w:numPr>
        <w:spacing w:after="0" w:line="240" w:lineRule="auto"/>
        <w:contextualSpacing/>
        <w:jc w:val="both"/>
        <w:rPr>
          <w:rFonts w:ascii="Arial" w:eastAsia="Times New Roman" w:hAnsi="Arial" w:cs="Arial"/>
          <w:sz w:val="24"/>
          <w:szCs w:val="24"/>
          <w:lang w:eastAsia="en-GB"/>
        </w:rPr>
      </w:pPr>
      <w:hyperlink r:id="rId81" w:history="1">
        <w:r w:rsidR="00DF778D" w:rsidRPr="00596733">
          <w:rPr>
            <w:rFonts w:ascii="Arial" w:eastAsia="Times New Roman" w:hAnsi="Arial" w:cs="Arial"/>
            <w:color w:val="0563C1" w:themeColor="hyperlink"/>
            <w:sz w:val="24"/>
            <w:szCs w:val="24"/>
            <w:u w:val="single"/>
            <w:lang w:eastAsia="en-GB"/>
          </w:rPr>
          <w:t>Data Collection Policy</w:t>
        </w:r>
      </w:hyperlink>
    </w:p>
    <w:p w14:paraId="234CBF8F" w14:textId="77777777" w:rsidR="00DF778D" w:rsidRPr="00596733" w:rsidRDefault="005238F9" w:rsidP="00A37B34">
      <w:pPr>
        <w:numPr>
          <w:ilvl w:val="0"/>
          <w:numId w:val="21"/>
        </w:numPr>
        <w:spacing w:after="0" w:line="240" w:lineRule="auto"/>
        <w:contextualSpacing/>
        <w:jc w:val="both"/>
        <w:rPr>
          <w:rFonts w:ascii="Arial" w:eastAsia="Times New Roman" w:hAnsi="Arial" w:cs="Arial"/>
          <w:sz w:val="24"/>
          <w:szCs w:val="24"/>
          <w:lang w:eastAsia="en-GB"/>
        </w:rPr>
      </w:pPr>
      <w:hyperlink r:id="rId82" w:history="1">
        <w:r w:rsidR="00DF778D" w:rsidRPr="00596733">
          <w:rPr>
            <w:rFonts w:ascii="Arial" w:eastAsia="Times New Roman" w:hAnsi="Arial" w:cs="Arial"/>
            <w:color w:val="0563C1" w:themeColor="hyperlink"/>
            <w:sz w:val="24"/>
            <w:szCs w:val="24"/>
            <w:u w:val="single"/>
            <w:lang w:eastAsia="en-GB"/>
          </w:rPr>
          <w:t>Privacy notice for those complaining about Councillors or Members</w:t>
        </w:r>
      </w:hyperlink>
    </w:p>
    <w:p w14:paraId="525D9249" w14:textId="77777777" w:rsidR="00DF778D" w:rsidRPr="00596733" w:rsidRDefault="005238F9" w:rsidP="00A37B34">
      <w:pPr>
        <w:numPr>
          <w:ilvl w:val="0"/>
          <w:numId w:val="21"/>
        </w:numPr>
        <w:spacing w:after="0" w:line="240" w:lineRule="auto"/>
        <w:contextualSpacing/>
        <w:jc w:val="both"/>
        <w:rPr>
          <w:rFonts w:ascii="Arial" w:eastAsia="Times New Roman" w:hAnsi="Arial" w:cs="Arial"/>
          <w:sz w:val="24"/>
          <w:szCs w:val="24"/>
          <w:lang w:eastAsia="en-GB"/>
        </w:rPr>
      </w:pPr>
      <w:hyperlink r:id="rId83" w:history="1">
        <w:r w:rsidR="00DF778D" w:rsidRPr="00596733">
          <w:rPr>
            <w:rFonts w:ascii="Arial" w:eastAsia="Times New Roman" w:hAnsi="Arial" w:cs="Arial"/>
            <w:color w:val="0563C1" w:themeColor="hyperlink"/>
            <w:sz w:val="24"/>
            <w:szCs w:val="24"/>
            <w:u w:val="single"/>
            <w:lang w:eastAsia="en-GB"/>
          </w:rPr>
          <w:t>Privacy notice for Councillors or Members being complained about</w:t>
        </w:r>
      </w:hyperlink>
      <w:r w:rsidR="00DF778D" w:rsidRPr="00596733">
        <w:rPr>
          <w:rFonts w:ascii="Arial" w:eastAsia="Times New Roman" w:hAnsi="Arial" w:cs="Arial"/>
          <w:sz w:val="24"/>
          <w:szCs w:val="24"/>
          <w:lang w:eastAsia="en-GB"/>
        </w:rPr>
        <w:t xml:space="preserve"> </w:t>
      </w:r>
    </w:p>
    <w:p w14:paraId="6AC1E358" w14:textId="77777777" w:rsidR="00DF778D" w:rsidRDefault="00DF778D" w:rsidP="005238F9">
      <w:pPr>
        <w:pStyle w:val="InsideAddress"/>
        <w:rPr>
          <w:rFonts w:ascii="Arial" w:hAnsi="Arial" w:cs="Arial"/>
          <w:szCs w:val="24"/>
        </w:rPr>
      </w:pPr>
    </w:p>
    <w:p w14:paraId="2B3B853B" w14:textId="77777777" w:rsidR="00DF778D" w:rsidRDefault="00DF778D" w:rsidP="005238F9">
      <w:pPr>
        <w:spacing w:after="0"/>
        <w:jc w:val="both"/>
        <w:rPr>
          <w:rFonts w:ascii="Arial" w:hAnsi="Arial" w:cs="Arial"/>
          <w:sz w:val="24"/>
          <w:szCs w:val="24"/>
        </w:rPr>
      </w:pPr>
      <w:r>
        <w:rPr>
          <w:rFonts w:ascii="Arial" w:hAnsi="Arial" w:cs="Arial"/>
          <w:sz w:val="24"/>
          <w:szCs w:val="24"/>
        </w:rPr>
        <w:t xml:space="preserve">Should you have any queries please contact us on the following telephone number 0300 011 0550, or email </w:t>
      </w:r>
      <w:hyperlink r:id="rId84" w:history="1">
        <w:r>
          <w:rPr>
            <w:rStyle w:val="Hyperlink"/>
            <w:rFonts w:ascii="Arial" w:hAnsi="Arial" w:cs="Arial"/>
            <w:sz w:val="24"/>
            <w:szCs w:val="24"/>
          </w:rPr>
          <w:t>investigations@ethicalstandards.org.uk</w:t>
        </w:r>
      </w:hyperlink>
      <w:r>
        <w:rPr>
          <w:rFonts w:ascii="Arial" w:hAnsi="Arial" w:cs="Arial"/>
          <w:sz w:val="24"/>
          <w:szCs w:val="24"/>
        </w:rPr>
        <w:t>.</w:t>
      </w:r>
    </w:p>
    <w:p w14:paraId="2572EF3E" w14:textId="77777777" w:rsidR="00DF778D" w:rsidRDefault="00DF778D" w:rsidP="005238F9">
      <w:pPr>
        <w:spacing w:after="0"/>
        <w:jc w:val="both"/>
        <w:rPr>
          <w:rFonts w:ascii="Arial" w:hAnsi="Arial" w:cs="Arial"/>
          <w:sz w:val="24"/>
          <w:szCs w:val="24"/>
        </w:rPr>
      </w:pPr>
    </w:p>
    <w:p w14:paraId="4550E9F3" w14:textId="77777777" w:rsidR="00DF778D" w:rsidRDefault="00DF778D" w:rsidP="005238F9">
      <w:pPr>
        <w:spacing w:after="0"/>
        <w:jc w:val="both"/>
        <w:rPr>
          <w:rFonts w:ascii="Arial" w:hAnsi="Arial" w:cs="Arial"/>
          <w:sz w:val="24"/>
          <w:szCs w:val="24"/>
        </w:rPr>
      </w:pPr>
      <w:r>
        <w:rPr>
          <w:rFonts w:ascii="Arial" w:hAnsi="Arial" w:cs="Arial"/>
          <w:sz w:val="24"/>
          <w:szCs w:val="24"/>
        </w:rPr>
        <w:t>Yours sincerely</w:t>
      </w:r>
    </w:p>
    <w:p w14:paraId="4C2BF39B" w14:textId="77777777" w:rsidR="00DF778D" w:rsidRDefault="00DF778D" w:rsidP="005238F9">
      <w:pPr>
        <w:spacing w:after="0"/>
        <w:jc w:val="both"/>
        <w:rPr>
          <w:rFonts w:ascii="Arial" w:hAnsi="Arial" w:cs="Arial"/>
          <w:sz w:val="24"/>
          <w:szCs w:val="24"/>
          <w:highlight w:val="yellow"/>
        </w:rPr>
      </w:pPr>
    </w:p>
    <w:p w14:paraId="4D2D6377" w14:textId="77777777" w:rsidR="00DF778D" w:rsidRPr="00527841" w:rsidRDefault="00DF778D" w:rsidP="005238F9">
      <w:pPr>
        <w:spacing w:after="0"/>
        <w:jc w:val="both"/>
        <w:rPr>
          <w:rFonts w:ascii="Arial" w:hAnsi="Arial" w:cs="Arial"/>
          <w:sz w:val="24"/>
          <w:szCs w:val="24"/>
          <w:highlight w:val="yellow"/>
        </w:rPr>
      </w:pPr>
      <w:r w:rsidRPr="00527841">
        <w:rPr>
          <w:rFonts w:ascii="Arial" w:hAnsi="Arial" w:cs="Arial"/>
          <w:sz w:val="24"/>
          <w:szCs w:val="24"/>
          <w:highlight w:val="yellow"/>
        </w:rPr>
        <w:t xml:space="preserve">Name </w:t>
      </w:r>
    </w:p>
    <w:p w14:paraId="019F34D3" w14:textId="7DB9EE49" w:rsidR="00DF778D" w:rsidRDefault="00DF778D" w:rsidP="00182BBC">
      <w:pPr>
        <w:spacing w:after="0"/>
        <w:jc w:val="both"/>
        <w:rPr>
          <w:rFonts w:ascii="Arial" w:hAnsi="Arial" w:cs="Arial"/>
          <w:b/>
          <w:bCs/>
          <w:sz w:val="24"/>
          <w:szCs w:val="24"/>
        </w:rPr>
      </w:pPr>
      <w:r w:rsidRPr="00527841">
        <w:rPr>
          <w:rFonts w:ascii="Arial" w:hAnsi="Arial" w:cs="Arial"/>
          <w:sz w:val="24"/>
          <w:szCs w:val="24"/>
          <w:highlight w:val="yellow"/>
        </w:rPr>
        <w:t>Role</w:t>
      </w:r>
      <w:r>
        <w:rPr>
          <w:rFonts w:ascii="Arial" w:hAnsi="Arial" w:cs="Arial"/>
          <w:b/>
          <w:bCs/>
          <w:sz w:val="24"/>
          <w:szCs w:val="24"/>
        </w:rPr>
        <w:br w:type="page"/>
      </w:r>
    </w:p>
    <w:p w14:paraId="318CF1A6" w14:textId="77777777" w:rsidR="003528ED" w:rsidRDefault="003528ED" w:rsidP="003528ED">
      <w:pPr>
        <w:spacing w:after="0"/>
        <w:jc w:val="both"/>
        <w:rPr>
          <w:rFonts w:ascii="Arial" w:hAnsi="Arial" w:cs="Arial"/>
          <w:b/>
          <w:bCs/>
          <w:sz w:val="24"/>
          <w:szCs w:val="24"/>
        </w:rPr>
      </w:pPr>
    </w:p>
    <w:p w14:paraId="567F0543"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22" w:name="_Toc131068949"/>
      <w:bookmarkStart w:id="123" w:name="_Toc153460347"/>
      <w:r w:rsidRPr="000326EF">
        <w:rPr>
          <w:rFonts w:ascii="Arial" w:eastAsia="Times New Roman" w:hAnsi="Arial" w:cs="Times New Roman"/>
          <w:color w:val="8884BF"/>
          <w:sz w:val="28"/>
          <w:szCs w:val="26"/>
        </w:rPr>
        <w:t>L.7d Appendix 7d – Template Correspondence (Advising of Withdrawal Request- Council/Public Body)</w:t>
      </w:r>
      <w:bookmarkEnd w:id="122"/>
      <w:bookmarkEnd w:id="123"/>
    </w:p>
    <w:p w14:paraId="61F9C43D" w14:textId="77777777" w:rsidR="003528ED" w:rsidRDefault="003528ED" w:rsidP="000326EF">
      <w:pPr>
        <w:keepNext/>
        <w:keepLines/>
        <w:spacing w:before="40" w:after="0"/>
        <w:outlineLvl w:val="1"/>
        <w:rPr>
          <w:rFonts w:ascii="Arial" w:eastAsia="Times New Roman" w:hAnsi="Arial" w:cs="Times New Roman"/>
          <w:color w:val="8884BF"/>
          <w:sz w:val="28"/>
          <w:szCs w:val="26"/>
        </w:rPr>
      </w:pPr>
    </w:p>
    <w:p w14:paraId="45EA3D63"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Name</w:t>
      </w:r>
    </w:p>
    <w:p w14:paraId="4641E804" w14:textId="77777777" w:rsidR="003528ED" w:rsidRDefault="003528ED" w:rsidP="003528ED">
      <w:pPr>
        <w:spacing w:after="0"/>
        <w:rPr>
          <w:rFonts w:ascii="Arial" w:hAnsi="Arial" w:cs="Arial"/>
          <w:sz w:val="24"/>
          <w:szCs w:val="24"/>
        </w:rPr>
      </w:pPr>
    </w:p>
    <w:p w14:paraId="696EAE41" w14:textId="77777777" w:rsidR="003528ED" w:rsidRDefault="003528ED" w:rsidP="003528ED">
      <w:pPr>
        <w:spacing w:after="0"/>
        <w:rPr>
          <w:rFonts w:ascii="Arial" w:hAnsi="Arial" w:cs="Arial"/>
          <w:sz w:val="24"/>
          <w:szCs w:val="24"/>
        </w:rPr>
      </w:pPr>
      <w:r>
        <w:rPr>
          <w:rFonts w:ascii="Arial" w:hAnsi="Arial" w:cs="Arial"/>
          <w:sz w:val="24"/>
          <w:szCs w:val="24"/>
        </w:rPr>
        <w:t>Sent by email only to:</w:t>
      </w:r>
    </w:p>
    <w:p w14:paraId="561FD46B" w14:textId="77777777" w:rsidR="003528ED" w:rsidRDefault="003528ED" w:rsidP="003528ED">
      <w:pPr>
        <w:spacing w:after="0"/>
        <w:rPr>
          <w:rFonts w:ascii="Arial" w:hAnsi="Arial" w:cs="Arial"/>
          <w:sz w:val="24"/>
          <w:szCs w:val="24"/>
        </w:rPr>
      </w:pPr>
      <w:r w:rsidRPr="0047630C">
        <w:rPr>
          <w:rFonts w:ascii="Arial" w:hAnsi="Arial" w:cs="Arial"/>
          <w:sz w:val="24"/>
          <w:szCs w:val="24"/>
          <w:highlight w:val="yellow"/>
        </w:rPr>
        <w:t>Email</w:t>
      </w:r>
      <w:r>
        <w:rPr>
          <w:rFonts w:ascii="Arial" w:hAnsi="Arial" w:cs="Arial"/>
          <w:sz w:val="24"/>
          <w:szCs w:val="24"/>
        </w:rPr>
        <w:t xml:space="preserve"> </w:t>
      </w:r>
    </w:p>
    <w:p w14:paraId="1E2500CA" w14:textId="77777777" w:rsidR="003528ED" w:rsidRDefault="003528ED" w:rsidP="003528ED">
      <w:pPr>
        <w:spacing w:after="0"/>
        <w:rPr>
          <w:rFonts w:ascii="Arial" w:hAnsi="Arial" w:cs="Arial"/>
          <w:sz w:val="24"/>
          <w:szCs w:val="24"/>
        </w:rPr>
      </w:pPr>
    </w:p>
    <w:p w14:paraId="0C9BF8C9" w14:textId="77777777" w:rsidR="003528ED" w:rsidRPr="003E3D05" w:rsidRDefault="003528ED" w:rsidP="003528ED">
      <w:pPr>
        <w:spacing w:after="0"/>
        <w:rPr>
          <w:rFonts w:ascii="Arial" w:hAnsi="Arial" w:cs="Arial"/>
          <w:sz w:val="24"/>
          <w:szCs w:val="24"/>
        </w:rPr>
      </w:pPr>
      <w:r w:rsidRPr="00045526">
        <w:rPr>
          <w:rFonts w:ascii="Arial" w:hAnsi="Arial" w:cs="Arial"/>
          <w:noProof/>
          <w:sz w:val="24"/>
          <w:szCs w:val="24"/>
          <w:lang w:eastAsia="en-GB"/>
        </w:rPr>
        <mc:AlternateContent>
          <mc:Choice Requires="wps">
            <w:drawing>
              <wp:anchor distT="0" distB="0" distL="114300" distR="114300" simplePos="0" relativeHeight="251865088" behindDoc="0" locked="1" layoutInCell="1" allowOverlap="1" wp14:anchorId="54ABA577" wp14:editId="57F79C66">
                <wp:simplePos x="0" y="0"/>
                <wp:positionH relativeFrom="column">
                  <wp:posOffset>3819525</wp:posOffset>
                </wp:positionH>
                <wp:positionV relativeFrom="page">
                  <wp:posOffset>1714500</wp:posOffset>
                </wp:positionV>
                <wp:extent cx="2400300" cy="638175"/>
                <wp:effectExtent l="0" t="0" r="0" b="9525"/>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38F1D" w14:textId="77777777" w:rsidR="005238F9" w:rsidRPr="006C6CB3" w:rsidRDefault="005238F9"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50B62527" w14:textId="77777777" w:rsidR="005238F9" w:rsidRPr="006C6CB3" w:rsidRDefault="005238F9" w:rsidP="003528ED">
                            <w:pPr>
                              <w:pStyle w:val="InsideAddress"/>
                              <w:rPr>
                                <w:rFonts w:ascii="Arial" w:hAnsi="Arial" w:cs="Arial"/>
                                <w:szCs w:val="24"/>
                              </w:rPr>
                            </w:pPr>
                          </w:p>
                          <w:p w14:paraId="76BC1CEF" w14:textId="77777777" w:rsidR="005238F9" w:rsidRPr="0047630C" w:rsidRDefault="005238F9" w:rsidP="003528ED">
                            <w:pPr>
                              <w:jc w:val="right"/>
                              <w:rPr>
                                <w:rFonts w:ascii="Arial" w:hAnsi="Arial" w:cs="Arial"/>
                                <w:sz w:val="24"/>
                                <w:szCs w:val="24"/>
                              </w:rPr>
                            </w:pPr>
                            <w:r w:rsidRPr="0047630C">
                              <w:rPr>
                                <w:rFonts w:ascii="Arial" w:hAnsi="Arial" w:cs="Arial"/>
                                <w:sz w:val="24"/>
                                <w:szCs w:val="24"/>
                                <w:highlight w:val="yellow"/>
                              </w:rPr>
                              <w:t>XXXX</w:t>
                            </w:r>
                          </w:p>
                          <w:p w14:paraId="29AEFFE0" w14:textId="77777777" w:rsidR="005238F9" w:rsidRPr="000946E8" w:rsidRDefault="005238F9" w:rsidP="003528ED">
                            <w:pPr>
                              <w:jc w:val="right"/>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A577" id="Text Box 374" o:spid="_x0000_s1125" type="#_x0000_t202" style="position:absolute;margin-left:300.75pt;margin-top:135pt;width:189pt;height:50.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42iAIAABs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Fb6c&#10;5Rgp0gJJD7z3aKl7FPagQ51xJTjeG3D1PRiA6VitM3eafnFI6VVD1JbfWKu7hhMGGWbhZHJ2dMBx&#10;AWTTvdcMApGd1xGor20b2gcNQYAOTD2e2AnJUNgc52l6mYKJgm16Oc9mkxiClMfTxjr/lusWhUmF&#10;LbAf0cn+zvmQDSmPLiGY01KwtZAyLux2s5IW7QkoZR2/A/oLN6mCs9Lh2IA47ECSECPYQrqR+aci&#10;g5SX42K0ns5no3ydT0bFLJ2P0qxYFtM0L/Lb9feQYJaXjWCMqzuh+FGFWf53LB/uw6CfqEPUVbiY&#10;jCcDRX8sMo3f74pshYdLKUVb4fnJiZSB2DeKQdmk9ETIYZ68TD92GXpw/MeuRBkE5gcN+H7TR80V&#10;RQgfNLLR7BGEYTXwBhTDiwKTRttvGHVwOyvsvu6I5RjJdwrEVWR5Hq5zXOST2RgW9tyyObcQRQGq&#10;wh6jYbrywxOwM1ZsG4g0yFnpGxBkLaJWnrM6yBhuYCzq8FqEK36+jl7Pb9riBwAAAP//AwBQSwME&#10;FAAGAAgAAAAhAMFOqIHfAAAACwEAAA8AAABkcnMvZG93bnJldi54bWxMj8FOwzAMhu9IvENkJC6I&#10;JRu0oaXuBEggrht7gLT12oomqZps7d4ec4Kj7U+/v7/YLnYQZ5pC7x3CeqVAkKt907sW4fD1fv8E&#10;IkTjGjN4RwgXCrAtr68Kkzd+djs672MrOMSF3CB0MY65lKHuyJqw8iM5vh39ZE3kcWplM5mZw+0g&#10;N0ql0pre8YfOjPTWUf29P1mE4+d8l2Rz9REPeveYvppeV/6CeHuzvDyDiLTEPxh+9VkdSnaq/Mk1&#10;QQwIqVonjCJstOJSTGQ6402F8KBVArIs5P8O5Q8AAAD//wMAUEsBAi0AFAAGAAgAAAAhALaDOJL+&#10;AAAA4QEAABMAAAAAAAAAAAAAAAAAAAAAAFtDb250ZW50X1R5cGVzXS54bWxQSwECLQAUAAYACAAA&#10;ACEAOP0h/9YAAACUAQAACwAAAAAAAAAAAAAAAAAvAQAAX3JlbHMvLnJlbHNQSwECLQAUAAYACAAA&#10;ACEA1aFuNogCAAAbBQAADgAAAAAAAAAAAAAAAAAuAgAAZHJzL2Uyb0RvYy54bWxQSwECLQAUAAYA&#10;CAAAACEAwU6ogd8AAAALAQAADwAAAAAAAAAAAAAAAADiBAAAZHJzL2Rvd25yZXYueG1sUEsFBgAA&#10;AAAEAAQA8wAAAO4FAAAAAA==&#10;" stroked="f">
                <v:textbox>
                  <w:txbxContent>
                    <w:p w14:paraId="4FA38F1D" w14:textId="77777777" w:rsidR="005238F9" w:rsidRPr="006C6CB3" w:rsidRDefault="005238F9" w:rsidP="003528ED">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47630C">
                        <w:rPr>
                          <w:rFonts w:ascii="Arial" w:hAnsi="Arial" w:cs="Arial"/>
                          <w:szCs w:val="24"/>
                          <w:highlight w:val="yellow"/>
                        </w:rPr>
                        <w:t>XX/XX/XXXX</w:t>
                      </w:r>
                    </w:p>
                    <w:p w14:paraId="50B62527" w14:textId="77777777" w:rsidR="005238F9" w:rsidRPr="006C6CB3" w:rsidRDefault="005238F9" w:rsidP="003528ED">
                      <w:pPr>
                        <w:pStyle w:val="InsideAddress"/>
                        <w:rPr>
                          <w:rFonts w:ascii="Arial" w:hAnsi="Arial" w:cs="Arial"/>
                          <w:szCs w:val="24"/>
                        </w:rPr>
                      </w:pPr>
                    </w:p>
                    <w:p w14:paraId="76BC1CEF" w14:textId="77777777" w:rsidR="005238F9" w:rsidRPr="0047630C" w:rsidRDefault="005238F9" w:rsidP="003528ED">
                      <w:pPr>
                        <w:jc w:val="right"/>
                        <w:rPr>
                          <w:rFonts w:ascii="Arial" w:hAnsi="Arial" w:cs="Arial"/>
                          <w:sz w:val="24"/>
                          <w:szCs w:val="24"/>
                        </w:rPr>
                      </w:pPr>
                      <w:r w:rsidRPr="0047630C">
                        <w:rPr>
                          <w:rFonts w:ascii="Arial" w:hAnsi="Arial" w:cs="Arial"/>
                          <w:sz w:val="24"/>
                          <w:szCs w:val="24"/>
                          <w:highlight w:val="yellow"/>
                        </w:rPr>
                        <w:t>XXXX</w:t>
                      </w:r>
                    </w:p>
                    <w:p w14:paraId="29AEFFE0" w14:textId="77777777" w:rsidR="005238F9" w:rsidRPr="000946E8" w:rsidRDefault="005238F9" w:rsidP="003528ED">
                      <w:pPr>
                        <w:jc w:val="right"/>
                        <w:rPr>
                          <w:rFonts w:ascii="Arial" w:hAnsi="Arial" w:cs="Arial"/>
                          <w:sz w:val="24"/>
                          <w:szCs w:val="24"/>
                        </w:rPr>
                      </w:pPr>
                    </w:p>
                  </w:txbxContent>
                </v:textbox>
                <w10:wrap anchory="page"/>
                <w10:anchorlock/>
              </v:shape>
            </w:pict>
          </mc:Fallback>
        </mc:AlternateContent>
      </w:r>
      <w:r w:rsidRPr="00045526">
        <w:rPr>
          <w:rFonts w:ascii="Arial" w:hAnsi="Arial" w:cs="Arial"/>
          <w:sz w:val="24"/>
          <w:szCs w:val="24"/>
        </w:rPr>
        <w:t>Dear</w:t>
      </w:r>
      <w:r>
        <w:rPr>
          <w:rFonts w:ascii="Arial" w:hAnsi="Arial" w:cs="Arial"/>
          <w:sz w:val="24"/>
          <w:szCs w:val="24"/>
        </w:rPr>
        <w:t xml:space="preserve"> </w:t>
      </w:r>
      <w:r w:rsidRPr="0047630C">
        <w:rPr>
          <w:rFonts w:ascii="Arial" w:hAnsi="Arial" w:cs="Arial"/>
          <w:sz w:val="24"/>
          <w:szCs w:val="24"/>
          <w:highlight w:val="yellow"/>
        </w:rPr>
        <w:t>name</w:t>
      </w:r>
      <w:r>
        <w:rPr>
          <w:rFonts w:ascii="Arial" w:hAnsi="Arial" w:cs="Arial"/>
          <w:sz w:val="24"/>
          <w:szCs w:val="24"/>
        </w:rPr>
        <w:t xml:space="preserve"> </w:t>
      </w:r>
    </w:p>
    <w:p w14:paraId="56A401B9" w14:textId="77777777" w:rsidR="003528ED" w:rsidRPr="003E3D05" w:rsidRDefault="003528ED" w:rsidP="003528ED">
      <w:pPr>
        <w:spacing w:after="0"/>
        <w:rPr>
          <w:rFonts w:ascii="Arial" w:hAnsi="Arial" w:cs="Arial"/>
          <w:sz w:val="24"/>
          <w:szCs w:val="24"/>
        </w:rPr>
      </w:pPr>
    </w:p>
    <w:p w14:paraId="6CE2F3B7" w14:textId="77777777" w:rsidR="003528ED" w:rsidRDefault="003528ED" w:rsidP="003528ED">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59ACA7B1" w14:textId="77777777" w:rsidR="003528ED" w:rsidRDefault="003528ED" w:rsidP="003528ED">
      <w:pPr>
        <w:pStyle w:val="Header"/>
        <w:tabs>
          <w:tab w:val="right" w:pos="720"/>
          <w:tab w:val="right" w:pos="1440"/>
          <w:tab w:val="right" w:pos="2160"/>
          <w:tab w:val="right" w:pos="8640"/>
        </w:tabs>
        <w:rPr>
          <w:rFonts w:cs="Arial"/>
          <w:b/>
          <w:szCs w:val="24"/>
          <w:u w:val="single"/>
        </w:rPr>
      </w:pPr>
    </w:p>
    <w:p w14:paraId="4FAA2703" w14:textId="77777777" w:rsidR="003528ED" w:rsidRDefault="003528ED" w:rsidP="003528ED">
      <w:pPr>
        <w:pStyle w:val="InsideAddress"/>
        <w:rPr>
          <w:rFonts w:ascii="Arial" w:hAnsi="Arial" w:cs="Arial"/>
          <w:iCs/>
          <w:szCs w:val="24"/>
        </w:rPr>
      </w:pPr>
      <w:r>
        <w:rPr>
          <w:rFonts w:ascii="Arial" w:hAnsi="Arial" w:cs="Arial"/>
          <w:iCs/>
          <w:szCs w:val="24"/>
        </w:rPr>
        <w:t xml:space="preserve">I refer to our previous communication regarding this complaint. Thank you for your assistance with the investigation of this complaint thus far. </w:t>
      </w:r>
    </w:p>
    <w:p w14:paraId="4DA785A4" w14:textId="77777777" w:rsidR="003528ED" w:rsidRDefault="003528ED" w:rsidP="003528ED">
      <w:pPr>
        <w:pStyle w:val="InsideAddress"/>
        <w:rPr>
          <w:rFonts w:ascii="Arial" w:hAnsi="Arial" w:cs="Arial"/>
          <w:iCs/>
          <w:szCs w:val="24"/>
        </w:rPr>
      </w:pPr>
    </w:p>
    <w:p w14:paraId="2EBEBF78" w14:textId="77777777" w:rsidR="003528ED" w:rsidRDefault="003528ED" w:rsidP="003528ED">
      <w:pPr>
        <w:pStyle w:val="InsideAddress"/>
        <w:rPr>
          <w:rFonts w:ascii="Arial" w:hAnsi="Arial" w:cs="Arial"/>
          <w:iCs/>
          <w:szCs w:val="24"/>
        </w:rPr>
      </w:pPr>
      <w:r>
        <w:rPr>
          <w:rFonts w:ascii="Arial" w:hAnsi="Arial" w:cs="Arial"/>
          <w:iCs/>
          <w:szCs w:val="24"/>
        </w:rPr>
        <w:t>The/one of the complainer</w:t>
      </w:r>
      <w:r w:rsidRPr="0047630C">
        <w:rPr>
          <w:rFonts w:ascii="Arial" w:hAnsi="Arial" w:cs="Arial"/>
          <w:iCs/>
          <w:szCs w:val="24"/>
          <w:highlight w:val="yellow"/>
        </w:rPr>
        <w:t>(s)</w:t>
      </w:r>
      <w:r>
        <w:rPr>
          <w:rFonts w:ascii="Arial" w:hAnsi="Arial" w:cs="Arial"/>
          <w:iCs/>
          <w:szCs w:val="24"/>
        </w:rPr>
        <w:t xml:space="preserve">, </w:t>
      </w:r>
      <w:r w:rsidRPr="0047630C">
        <w:rPr>
          <w:rFonts w:ascii="Arial" w:hAnsi="Arial" w:cs="Arial"/>
          <w:iCs/>
          <w:szCs w:val="24"/>
          <w:highlight w:val="yellow"/>
        </w:rPr>
        <w:t>[complainer name],</w:t>
      </w:r>
      <w:r>
        <w:rPr>
          <w:rFonts w:ascii="Arial" w:hAnsi="Arial" w:cs="Arial"/>
          <w:iCs/>
          <w:szCs w:val="24"/>
        </w:rPr>
        <w:t xml:space="preserve"> has requested to withdraw their complaint about the Respondent</w:t>
      </w:r>
      <w:r>
        <w:rPr>
          <w:rFonts w:ascii="Arial" w:hAnsi="Arial" w:cs="Arial"/>
          <w:iCs/>
          <w:szCs w:val="24"/>
          <w:highlight w:val="yellow"/>
        </w:rPr>
        <w:t>(</w:t>
      </w:r>
      <w:r w:rsidRPr="00D928D1">
        <w:rPr>
          <w:rFonts w:ascii="Arial" w:hAnsi="Arial" w:cs="Arial"/>
          <w:iCs/>
          <w:szCs w:val="24"/>
          <w:highlight w:val="yellow"/>
        </w:rPr>
        <w:t>s</w:t>
      </w:r>
      <w:r>
        <w:rPr>
          <w:rFonts w:ascii="Arial" w:hAnsi="Arial" w:cs="Arial"/>
          <w:iCs/>
          <w:szCs w:val="24"/>
        </w:rPr>
        <w:t xml:space="preserve">). </w:t>
      </w:r>
    </w:p>
    <w:p w14:paraId="66C41EBB" w14:textId="77777777" w:rsidR="003528ED" w:rsidRDefault="003528ED" w:rsidP="003528ED">
      <w:pPr>
        <w:pStyle w:val="InsideAddress"/>
        <w:rPr>
          <w:rFonts w:ascii="Arial" w:hAnsi="Arial" w:cs="Arial"/>
          <w:iCs/>
          <w:szCs w:val="24"/>
        </w:rPr>
      </w:pPr>
    </w:p>
    <w:p w14:paraId="0CDBD85C" w14:textId="77777777" w:rsidR="003528ED" w:rsidRDefault="003528ED" w:rsidP="003528ED">
      <w:pPr>
        <w:pStyle w:val="InsideAddress"/>
        <w:rPr>
          <w:rFonts w:ascii="Arial" w:hAnsi="Arial" w:cs="Arial"/>
          <w:iCs/>
          <w:szCs w:val="24"/>
        </w:rPr>
      </w:pPr>
      <w:r>
        <w:rPr>
          <w:rFonts w:ascii="Arial" w:hAnsi="Arial" w:cs="Arial"/>
          <w:iCs/>
          <w:szCs w:val="24"/>
        </w:rPr>
        <w:t xml:space="preserve">I am writing to advise that we have decided </w:t>
      </w:r>
      <w:r w:rsidRPr="00D928D1">
        <w:rPr>
          <w:rFonts w:ascii="Arial" w:hAnsi="Arial" w:cs="Arial"/>
          <w:iCs/>
          <w:szCs w:val="24"/>
          <w:highlight w:val="yellow"/>
        </w:rPr>
        <w:t>not</w:t>
      </w:r>
      <w:r>
        <w:rPr>
          <w:rFonts w:ascii="Arial" w:hAnsi="Arial" w:cs="Arial"/>
          <w:iCs/>
          <w:szCs w:val="24"/>
        </w:rPr>
        <w:t xml:space="preserve"> to accept this request to withdraw. </w:t>
      </w:r>
    </w:p>
    <w:p w14:paraId="6907EE87" w14:textId="77777777" w:rsidR="003528ED" w:rsidRDefault="003528ED" w:rsidP="003528ED">
      <w:pPr>
        <w:pStyle w:val="InsideAddress"/>
        <w:rPr>
          <w:rFonts w:ascii="Arial" w:hAnsi="Arial" w:cs="Arial"/>
          <w:iCs/>
          <w:szCs w:val="24"/>
        </w:rPr>
      </w:pPr>
    </w:p>
    <w:p w14:paraId="70569837" w14:textId="77777777" w:rsidR="003528ED" w:rsidRDefault="003528ED" w:rsidP="003528ED">
      <w:pPr>
        <w:spacing w:after="0"/>
        <w:jc w:val="both"/>
        <w:rPr>
          <w:rFonts w:ascii="Arial" w:hAnsi="Arial" w:cs="Arial"/>
          <w:b/>
          <w:sz w:val="24"/>
          <w:szCs w:val="24"/>
        </w:rPr>
      </w:pPr>
      <w:r>
        <w:rPr>
          <w:rFonts w:ascii="Arial" w:hAnsi="Arial" w:cs="Arial"/>
          <w:b/>
          <w:sz w:val="24"/>
          <w:szCs w:val="24"/>
        </w:rPr>
        <w:t>Reasons for rejecting the withdrawal request</w:t>
      </w:r>
    </w:p>
    <w:p w14:paraId="451A7AC1" w14:textId="77777777" w:rsidR="003528ED" w:rsidRDefault="003528ED" w:rsidP="003528ED">
      <w:pPr>
        <w:spacing w:after="0"/>
        <w:jc w:val="both"/>
        <w:rPr>
          <w:rFonts w:ascii="Arial" w:hAnsi="Arial" w:cs="Arial"/>
          <w:sz w:val="24"/>
          <w:szCs w:val="24"/>
        </w:rPr>
      </w:pPr>
    </w:p>
    <w:p w14:paraId="23E412DC"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Our Investigations Manual sets out guidance on considering requests to withdraw a complaint. </w:t>
      </w:r>
    </w:p>
    <w:p w14:paraId="7FB4461A" w14:textId="77777777" w:rsidR="003528ED" w:rsidRDefault="003528ED" w:rsidP="003528ED">
      <w:pPr>
        <w:spacing w:after="0"/>
        <w:jc w:val="both"/>
        <w:rPr>
          <w:rFonts w:ascii="Arial" w:hAnsi="Arial" w:cs="Arial"/>
          <w:sz w:val="24"/>
          <w:szCs w:val="24"/>
        </w:rPr>
      </w:pPr>
    </w:p>
    <w:p w14:paraId="41F25EE3"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The Manual outlines a variety of factors we are obliged to consider when reaching a decision whether to accept such a request. Below, I have quoted the relevant paragraphs from the Investigations Manual. </w:t>
      </w:r>
    </w:p>
    <w:p w14:paraId="0A2F05A8" w14:textId="77777777" w:rsidR="003528ED" w:rsidRDefault="003528ED" w:rsidP="003528ED">
      <w:pPr>
        <w:spacing w:after="0"/>
        <w:jc w:val="both"/>
        <w:rPr>
          <w:rFonts w:ascii="Arial" w:hAnsi="Arial" w:cs="Arial"/>
          <w:sz w:val="24"/>
          <w:szCs w:val="24"/>
        </w:rPr>
      </w:pPr>
    </w:p>
    <w:p w14:paraId="48F8B3AE" w14:textId="77777777" w:rsidR="003528ED" w:rsidRPr="005D2F31" w:rsidRDefault="003528ED" w:rsidP="00A37B34">
      <w:pPr>
        <w:pStyle w:val="ListParagraph"/>
        <w:numPr>
          <w:ilvl w:val="0"/>
          <w:numId w:val="73"/>
        </w:numPr>
        <w:spacing w:after="0"/>
        <w:jc w:val="both"/>
        <w:rPr>
          <w:rFonts w:ascii="Arial" w:hAnsi="Arial" w:cs="Arial"/>
          <w:sz w:val="24"/>
          <w:szCs w:val="24"/>
        </w:rPr>
      </w:pPr>
      <w:r w:rsidRPr="005D2F31">
        <w:rPr>
          <w:rFonts w:ascii="Arial" w:hAnsi="Arial" w:cs="Arial"/>
          <w:sz w:val="24"/>
          <w:szCs w:val="24"/>
        </w:rPr>
        <w:t xml:space="preserve">No reference to the withdrawal of a complaint is made in the 2000 Act. If, at any point during the process, a Complainer wishes to withdraw a Complaint, it will be for the Commissioner to decide whether to accept the withdrawal and terminate the investigation, or to nevertheless proceed and complete the investigation.  </w:t>
      </w:r>
    </w:p>
    <w:p w14:paraId="0811F627" w14:textId="77777777" w:rsidR="003528ED" w:rsidRPr="004D6D0A" w:rsidRDefault="003528ED" w:rsidP="003528ED">
      <w:pPr>
        <w:spacing w:after="0"/>
        <w:jc w:val="both"/>
        <w:rPr>
          <w:rFonts w:ascii="Arial" w:hAnsi="Arial" w:cs="Arial"/>
          <w:sz w:val="24"/>
          <w:szCs w:val="24"/>
        </w:rPr>
      </w:pPr>
    </w:p>
    <w:p w14:paraId="341CE4C6" w14:textId="77777777" w:rsidR="003528ED" w:rsidRPr="004D6D0A" w:rsidRDefault="003528ED" w:rsidP="00A37B34">
      <w:pPr>
        <w:numPr>
          <w:ilvl w:val="0"/>
          <w:numId w:val="73"/>
        </w:numPr>
        <w:spacing w:after="0"/>
        <w:jc w:val="both"/>
        <w:rPr>
          <w:rFonts w:ascii="Arial" w:hAnsi="Arial" w:cs="Arial"/>
          <w:sz w:val="24"/>
          <w:szCs w:val="24"/>
        </w:rPr>
      </w:pPr>
      <w:r w:rsidRPr="004D6D0A">
        <w:rPr>
          <w:rFonts w:ascii="Arial" w:hAnsi="Arial" w:cs="Arial"/>
          <w:sz w:val="24"/>
          <w:szCs w:val="24"/>
        </w:rPr>
        <w:t xml:space="preserve">When reaching our decision whether to accept the withdrawal request, we will take into account: </w:t>
      </w:r>
    </w:p>
    <w:p w14:paraId="53815905"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request, </w:t>
      </w:r>
    </w:p>
    <w:p w14:paraId="2440ED89"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stage the investigation has reached, </w:t>
      </w:r>
    </w:p>
    <w:p w14:paraId="69E556A4"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the public interest in ending or concluding our investigations and</w:t>
      </w:r>
    </w:p>
    <w:p w14:paraId="1E39C26C" w14:textId="77777777" w:rsidR="003528ED" w:rsidRPr="004D6D0A" w:rsidRDefault="003528ED" w:rsidP="00A37B34">
      <w:pPr>
        <w:numPr>
          <w:ilvl w:val="0"/>
          <w:numId w:val="35"/>
        </w:numPr>
        <w:spacing w:after="0"/>
        <w:jc w:val="both"/>
        <w:rPr>
          <w:rFonts w:ascii="Arial" w:hAnsi="Arial" w:cs="Arial"/>
          <w:sz w:val="24"/>
          <w:szCs w:val="24"/>
        </w:rPr>
      </w:pPr>
      <w:r w:rsidRPr="004D6D0A">
        <w:rPr>
          <w:rFonts w:ascii="Arial" w:hAnsi="Arial" w:cs="Arial"/>
          <w:sz w:val="24"/>
          <w:szCs w:val="24"/>
        </w:rPr>
        <w:t xml:space="preserve">the wishes of any other person who has complained about, or who has been directly impacted by, the conduct in question. </w:t>
      </w:r>
    </w:p>
    <w:p w14:paraId="28E471D7" w14:textId="77777777" w:rsidR="003528ED" w:rsidRPr="004D6D0A" w:rsidRDefault="003528ED" w:rsidP="003528ED">
      <w:pPr>
        <w:spacing w:after="0"/>
        <w:jc w:val="both"/>
        <w:rPr>
          <w:rFonts w:ascii="Arial" w:hAnsi="Arial" w:cs="Arial"/>
          <w:sz w:val="24"/>
          <w:szCs w:val="24"/>
        </w:rPr>
      </w:pPr>
    </w:p>
    <w:p w14:paraId="5EF01F51" w14:textId="77777777" w:rsidR="003528ED" w:rsidRPr="004D6D0A" w:rsidRDefault="003528ED" w:rsidP="00A37B34">
      <w:pPr>
        <w:numPr>
          <w:ilvl w:val="0"/>
          <w:numId w:val="73"/>
        </w:numPr>
        <w:spacing w:after="0"/>
        <w:jc w:val="both"/>
        <w:rPr>
          <w:rFonts w:ascii="Arial" w:hAnsi="Arial" w:cs="Arial"/>
          <w:sz w:val="24"/>
          <w:szCs w:val="24"/>
        </w:rPr>
      </w:pPr>
      <w:r w:rsidRPr="004D6D0A">
        <w:rPr>
          <w:rFonts w:ascii="Arial" w:hAnsi="Arial" w:cs="Arial"/>
          <w:sz w:val="24"/>
          <w:szCs w:val="24"/>
        </w:rPr>
        <w:t>Requests to withdraw a Complaint should be made, or confirmed, in writing. If not already specified, the IO should:</w:t>
      </w:r>
    </w:p>
    <w:p w14:paraId="3CEE5AF1" w14:textId="77777777" w:rsidR="003528ED" w:rsidRPr="004D6D0A" w:rsidRDefault="003528ED" w:rsidP="003528ED">
      <w:pPr>
        <w:spacing w:after="0"/>
        <w:jc w:val="both"/>
        <w:rPr>
          <w:rFonts w:ascii="Arial" w:hAnsi="Arial" w:cs="Arial"/>
          <w:sz w:val="24"/>
          <w:szCs w:val="24"/>
        </w:rPr>
      </w:pPr>
    </w:p>
    <w:p w14:paraId="1F239456"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lastRenderedPageBreak/>
        <w:t xml:space="preserve">Ascertain the reasons for withdrawal; </w:t>
      </w:r>
    </w:p>
    <w:p w14:paraId="32FE7757"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t>Obtain relevant documentary evidence if necessary;</w:t>
      </w:r>
    </w:p>
    <w:p w14:paraId="6735251C" w14:textId="77777777" w:rsidR="003528ED" w:rsidRPr="004D6D0A" w:rsidRDefault="003528ED" w:rsidP="00A37B34">
      <w:pPr>
        <w:numPr>
          <w:ilvl w:val="0"/>
          <w:numId w:val="33"/>
        </w:numPr>
        <w:spacing w:after="0"/>
        <w:jc w:val="both"/>
        <w:rPr>
          <w:rFonts w:ascii="Arial" w:hAnsi="Arial" w:cs="Arial"/>
          <w:sz w:val="24"/>
          <w:szCs w:val="24"/>
        </w:rPr>
      </w:pPr>
      <w:r w:rsidRPr="004D6D0A">
        <w:rPr>
          <w:rFonts w:ascii="Arial" w:hAnsi="Arial" w:cs="Arial"/>
          <w:sz w:val="24"/>
          <w:szCs w:val="24"/>
        </w:rPr>
        <w:t>Where an explanation is made, this will be noted (</w:t>
      </w:r>
      <w:proofErr w:type="spellStart"/>
      <w:r w:rsidRPr="004D6D0A">
        <w:rPr>
          <w:rFonts w:ascii="Arial" w:hAnsi="Arial" w:cs="Arial"/>
          <w:sz w:val="24"/>
          <w:szCs w:val="24"/>
        </w:rPr>
        <w:t>eg</w:t>
      </w:r>
      <w:proofErr w:type="spellEnd"/>
      <w:r w:rsidRPr="004D6D0A">
        <w:rPr>
          <w:rFonts w:ascii="Arial" w:hAnsi="Arial" w:cs="Arial"/>
          <w:sz w:val="24"/>
          <w:szCs w:val="24"/>
        </w:rPr>
        <w:t xml:space="preserve"> an apology has been made and accepted) - although this will not necessarily result in closure of the complaint.</w:t>
      </w:r>
    </w:p>
    <w:p w14:paraId="7CDDA193" w14:textId="77777777" w:rsidR="003528ED" w:rsidRDefault="003528ED" w:rsidP="003528ED">
      <w:pPr>
        <w:spacing w:after="0"/>
        <w:jc w:val="both"/>
        <w:rPr>
          <w:rFonts w:ascii="Arial" w:hAnsi="Arial" w:cs="Arial"/>
          <w:sz w:val="24"/>
          <w:szCs w:val="24"/>
        </w:rPr>
      </w:pPr>
    </w:p>
    <w:p w14:paraId="5D8C6EA6" w14:textId="77777777" w:rsidR="003528ED" w:rsidRPr="004D6D0A" w:rsidRDefault="003528ED" w:rsidP="003528ED">
      <w:pPr>
        <w:spacing w:after="0"/>
        <w:ind w:left="587"/>
        <w:jc w:val="both"/>
        <w:rPr>
          <w:rFonts w:ascii="Arial" w:hAnsi="Arial" w:cs="Arial"/>
          <w:sz w:val="24"/>
          <w:szCs w:val="24"/>
        </w:rPr>
      </w:pPr>
      <w:r w:rsidRPr="004D6D0A">
        <w:rPr>
          <w:rFonts w:ascii="Arial" w:hAnsi="Arial" w:cs="Arial"/>
          <w:sz w:val="24"/>
          <w:szCs w:val="24"/>
        </w:rPr>
        <w:t>Refusal to give reasons for withdrawal will require careful assessment to eliminate any suggestion that the complainer has been inappropriately influenced by third parties to withdraw the complaint.</w:t>
      </w:r>
    </w:p>
    <w:p w14:paraId="6F7DC605" w14:textId="77777777" w:rsidR="003528ED" w:rsidRDefault="003528ED" w:rsidP="003528ED">
      <w:pPr>
        <w:spacing w:after="0"/>
        <w:ind w:left="947"/>
        <w:jc w:val="both"/>
        <w:rPr>
          <w:rFonts w:ascii="Arial" w:hAnsi="Arial" w:cs="Arial"/>
          <w:sz w:val="24"/>
          <w:szCs w:val="24"/>
        </w:rPr>
      </w:pPr>
    </w:p>
    <w:p w14:paraId="4722A75A" w14:textId="77777777" w:rsidR="003528ED" w:rsidRPr="004D6D0A" w:rsidRDefault="003528ED" w:rsidP="00A37B34">
      <w:pPr>
        <w:numPr>
          <w:ilvl w:val="0"/>
          <w:numId w:val="73"/>
        </w:numPr>
        <w:spacing w:after="0"/>
        <w:jc w:val="both"/>
        <w:rPr>
          <w:rFonts w:ascii="Arial" w:hAnsi="Arial" w:cs="Arial"/>
          <w:sz w:val="24"/>
          <w:szCs w:val="24"/>
        </w:rPr>
      </w:pPr>
      <w:r w:rsidRPr="004D6D0A">
        <w:rPr>
          <w:rFonts w:ascii="Arial" w:hAnsi="Arial" w:cs="Arial"/>
          <w:sz w:val="24"/>
          <w:szCs w:val="24"/>
        </w:rPr>
        <w:t>The IO will consider the potential reasons or consequences of withdrawal:</w:t>
      </w:r>
    </w:p>
    <w:p w14:paraId="177AF327" w14:textId="77777777" w:rsidR="003528ED" w:rsidRPr="004D6D0A" w:rsidRDefault="003528ED" w:rsidP="003528ED">
      <w:pPr>
        <w:spacing w:after="0"/>
        <w:jc w:val="both"/>
        <w:rPr>
          <w:rFonts w:ascii="Arial" w:hAnsi="Arial" w:cs="Arial"/>
          <w:sz w:val="24"/>
          <w:szCs w:val="24"/>
        </w:rPr>
      </w:pPr>
    </w:p>
    <w:p w14:paraId="62CECF45"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Any fear of repercussions ;</w:t>
      </w:r>
    </w:p>
    <w:p w14:paraId="32F27B6F"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The effect on other linked cases;</w:t>
      </w:r>
    </w:p>
    <w:p w14:paraId="1B762459"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 co-operation / evidence of the Complainer is an essential element in the investigation;</w:t>
      </w:r>
    </w:p>
    <w:p w14:paraId="1E5D27B3"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there is reason to suppose that the Complainer has been inappropriately  influenced, threatened or otherwise improperly persuaded to withdraw the Complaint by any person;</w:t>
      </w:r>
    </w:p>
    <w:p w14:paraId="76C8CECC"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Whether the issues raised are of such importance as to require investigation in the public interest;</w:t>
      </w:r>
    </w:p>
    <w:p w14:paraId="10B260F9"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The Commissioner may be statutorily obligated to investigate further if proceeding with the complaint may have implications in any ongoing civil or criminal proceedings.</w:t>
      </w:r>
    </w:p>
    <w:p w14:paraId="263EE37C" w14:textId="77777777" w:rsidR="003528ED" w:rsidRPr="004D6D0A" w:rsidRDefault="003528ED" w:rsidP="00A37B34">
      <w:pPr>
        <w:numPr>
          <w:ilvl w:val="0"/>
          <w:numId w:val="34"/>
        </w:numPr>
        <w:spacing w:after="0"/>
        <w:jc w:val="both"/>
        <w:rPr>
          <w:rFonts w:ascii="Arial" w:hAnsi="Arial" w:cs="Arial"/>
          <w:sz w:val="24"/>
          <w:szCs w:val="24"/>
        </w:rPr>
      </w:pPr>
      <w:r w:rsidRPr="004D6D0A">
        <w:rPr>
          <w:rFonts w:ascii="Arial" w:hAnsi="Arial" w:cs="Arial"/>
          <w:sz w:val="24"/>
          <w:szCs w:val="24"/>
        </w:rPr>
        <w:t>Would the personal circumstances of the complainer (or a close associate / relative) be adversely affected by continuing the investigation?</w:t>
      </w:r>
    </w:p>
    <w:p w14:paraId="55A9DA45" w14:textId="77777777" w:rsidR="003528ED" w:rsidRDefault="003528ED" w:rsidP="003528ED">
      <w:pPr>
        <w:spacing w:after="0"/>
        <w:jc w:val="both"/>
        <w:rPr>
          <w:rFonts w:ascii="Arial" w:hAnsi="Arial" w:cs="Arial"/>
          <w:sz w:val="24"/>
          <w:szCs w:val="24"/>
        </w:rPr>
      </w:pPr>
    </w:p>
    <w:p w14:paraId="70277B2E" w14:textId="77777777" w:rsidR="003528ED" w:rsidRDefault="003528ED" w:rsidP="003528ED">
      <w:pPr>
        <w:spacing w:after="0"/>
        <w:jc w:val="both"/>
        <w:rPr>
          <w:rFonts w:ascii="Arial" w:hAnsi="Arial" w:cs="Arial"/>
          <w:sz w:val="24"/>
          <w:szCs w:val="24"/>
        </w:rPr>
      </w:pPr>
    </w:p>
    <w:p w14:paraId="35AD860D"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Having considered the above factors, along with the information and evidence obtained thus far during the investigation, we have decided to </w:t>
      </w:r>
      <w:r w:rsidRPr="0004281D">
        <w:rPr>
          <w:rFonts w:ascii="Arial" w:hAnsi="Arial" w:cs="Arial"/>
          <w:sz w:val="24"/>
          <w:szCs w:val="24"/>
          <w:highlight w:val="yellow"/>
        </w:rPr>
        <w:t>reject/accept</w:t>
      </w:r>
      <w:r>
        <w:rPr>
          <w:rFonts w:ascii="Arial" w:hAnsi="Arial" w:cs="Arial"/>
          <w:sz w:val="24"/>
          <w:szCs w:val="24"/>
        </w:rPr>
        <w:t xml:space="preserve"> the withdrawal request. </w:t>
      </w:r>
    </w:p>
    <w:p w14:paraId="5CFC81C1" w14:textId="77777777" w:rsidR="003528ED" w:rsidRDefault="003528ED" w:rsidP="003528ED">
      <w:pPr>
        <w:spacing w:after="0"/>
        <w:jc w:val="both"/>
        <w:rPr>
          <w:rFonts w:ascii="Arial" w:hAnsi="Arial" w:cs="Arial"/>
          <w:sz w:val="24"/>
          <w:szCs w:val="24"/>
        </w:rPr>
      </w:pPr>
    </w:p>
    <w:p w14:paraId="5E0AAB91" w14:textId="77777777" w:rsidR="003528ED" w:rsidRDefault="003528ED" w:rsidP="003528ED">
      <w:pPr>
        <w:spacing w:after="0"/>
        <w:jc w:val="both"/>
        <w:rPr>
          <w:rFonts w:ascii="Arial" w:hAnsi="Arial" w:cs="Arial"/>
          <w:sz w:val="24"/>
          <w:szCs w:val="24"/>
        </w:rPr>
      </w:pPr>
      <w:r w:rsidRPr="0004281D">
        <w:rPr>
          <w:rFonts w:ascii="Arial" w:hAnsi="Arial" w:cs="Arial"/>
          <w:sz w:val="24"/>
          <w:szCs w:val="24"/>
          <w:highlight w:val="yellow"/>
        </w:rPr>
        <w:t xml:space="preserve">This means that we will continue with our investigation of the complaint </w:t>
      </w:r>
      <w:r w:rsidRPr="0004281D">
        <w:rPr>
          <w:rFonts w:ascii="Arial" w:hAnsi="Arial" w:cs="Arial"/>
          <w:b/>
          <w:bCs/>
          <w:sz w:val="24"/>
          <w:szCs w:val="24"/>
          <w:highlight w:val="yellow"/>
        </w:rPr>
        <w:t>OR</w:t>
      </w:r>
      <w:r w:rsidRPr="0004281D">
        <w:rPr>
          <w:rFonts w:ascii="Arial" w:hAnsi="Arial" w:cs="Arial"/>
          <w:sz w:val="24"/>
          <w:szCs w:val="24"/>
          <w:highlight w:val="yellow"/>
        </w:rPr>
        <w:t xml:space="preserve"> This means that we have ceased our investigation of the complaint and have closed our file on that basis. No further action will be taken on this complaint.</w:t>
      </w:r>
    </w:p>
    <w:p w14:paraId="5A64CD70" w14:textId="77777777" w:rsidR="003528ED" w:rsidRDefault="003528ED" w:rsidP="003528ED">
      <w:pPr>
        <w:spacing w:after="0"/>
        <w:jc w:val="both"/>
        <w:rPr>
          <w:rFonts w:ascii="Arial" w:hAnsi="Arial" w:cs="Arial"/>
          <w:sz w:val="24"/>
          <w:szCs w:val="24"/>
        </w:rPr>
      </w:pPr>
    </w:p>
    <w:p w14:paraId="682A33E0" w14:textId="77777777" w:rsidR="003528ED" w:rsidRDefault="003528ED" w:rsidP="003528ED">
      <w:pPr>
        <w:spacing w:after="0"/>
        <w:jc w:val="both"/>
        <w:rPr>
          <w:rFonts w:ascii="Arial" w:hAnsi="Arial" w:cs="Arial"/>
          <w:sz w:val="24"/>
          <w:szCs w:val="24"/>
        </w:rPr>
      </w:pPr>
      <w:r>
        <w:rPr>
          <w:rFonts w:ascii="Arial" w:hAnsi="Arial" w:cs="Arial"/>
          <w:sz w:val="24"/>
          <w:szCs w:val="24"/>
        </w:rPr>
        <w:t>I have also updated the Respondent</w:t>
      </w:r>
      <w:r w:rsidRPr="00D928D1">
        <w:rPr>
          <w:rFonts w:ascii="Arial" w:hAnsi="Arial" w:cs="Arial"/>
          <w:sz w:val="24"/>
          <w:szCs w:val="24"/>
          <w:highlight w:val="yellow"/>
        </w:rPr>
        <w:t>(s).</w:t>
      </w:r>
    </w:p>
    <w:p w14:paraId="361511AF" w14:textId="77777777" w:rsidR="003528ED" w:rsidRDefault="003528ED" w:rsidP="003528ED">
      <w:pPr>
        <w:spacing w:after="0"/>
        <w:jc w:val="both"/>
        <w:rPr>
          <w:rFonts w:ascii="Arial" w:hAnsi="Arial" w:cs="Arial"/>
          <w:sz w:val="24"/>
          <w:szCs w:val="24"/>
        </w:rPr>
      </w:pPr>
    </w:p>
    <w:p w14:paraId="61544355"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If, having reviewed the above factors, there is anything that you would like to highlight to us, please let us know. </w:t>
      </w:r>
    </w:p>
    <w:p w14:paraId="78A80F22" w14:textId="77777777" w:rsidR="003528ED" w:rsidRDefault="003528ED" w:rsidP="003528ED">
      <w:pPr>
        <w:spacing w:after="0"/>
        <w:jc w:val="both"/>
        <w:rPr>
          <w:rFonts w:ascii="Arial" w:hAnsi="Arial" w:cs="Arial"/>
          <w:sz w:val="24"/>
          <w:szCs w:val="24"/>
        </w:rPr>
      </w:pPr>
    </w:p>
    <w:p w14:paraId="625983D6" w14:textId="77777777" w:rsidR="003528ED" w:rsidRDefault="003528ED" w:rsidP="003528ED">
      <w:pPr>
        <w:spacing w:after="0"/>
        <w:jc w:val="both"/>
        <w:rPr>
          <w:rFonts w:ascii="Arial" w:hAnsi="Arial" w:cs="Arial"/>
          <w:b/>
          <w:bCs/>
          <w:sz w:val="24"/>
          <w:szCs w:val="24"/>
        </w:rPr>
      </w:pPr>
      <w:r>
        <w:rPr>
          <w:rFonts w:ascii="Arial" w:hAnsi="Arial" w:cs="Arial"/>
          <w:b/>
          <w:bCs/>
          <w:sz w:val="24"/>
          <w:szCs w:val="24"/>
        </w:rPr>
        <w:t>How we use personal data</w:t>
      </w:r>
    </w:p>
    <w:p w14:paraId="1F238595" w14:textId="77777777" w:rsidR="003528ED" w:rsidRDefault="003528ED" w:rsidP="003528ED">
      <w:pPr>
        <w:spacing w:after="0"/>
        <w:jc w:val="both"/>
        <w:rPr>
          <w:rFonts w:ascii="Arial" w:hAnsi="Arial" w:cs="Arial"/>
          <w:b/>
          <w:bCs/>
          <w:sz w:val="24"/>
          <w:szCs w:val="24"/>
        </w:rPr>
      </w:pPr>
    </w:p>
    <w:p w14:paraId="30C85AA1" w14:textId="77777777" w:rsidR="003528ED" w:rsidRDefault="003528ED" w:rsidP="003528ED">
      <w:pPr>
        <w:spacing w:after="0"/>
        <w:jc w:val="both"/>
        <w:rPr>
          <w:rFonts w:ascii="Arial" w:hAnsi="Arial" w:cs="Arial"/>
          <w:sz w:val="24"/>
          <w:szCs w:val="24"/>
        </w:rPr>
      </w:pPr>
      <w:r>
        <w:rPr>
          <w:rFonts w:ascii="Arial" w:hAnsi="Arial" w:cs="Arial"/>
          <w:sz w:val="24"/>
          <w:szCs w:val="24"/>
        </w:rPr>
        <w:t>We process personal data to carry out our statutory function, which is to investigate and</w:t>
      </w:r>
    </w:p>
    <w:p w14:paraId="1149A07E" w14:textId="77777777" w:rsidR="003528ED" w:rsidRDefault="003528ED" w:rsidP="003528ED">
      <w:pPr>
        <w:spacing w:after="0"/>
        <w:jc w:val="both"/>
        <w:rPr>
          <w:rFonts w:ascii="Arial" w:hAnsi="Arial" w:cs="Arial"/>
          <w:sz w:val="24"/>
          <w:szCs w:val="24"/>
        </w:rPr>
      </w:pPr>
      <w:r>
        <w:rPr>
          <w:rFonts w:ascii="Arial" w:hAnsi="Arial" w:cs="Arial"/>
          <w:sz w:val="24"/>
          <w:szCs w:val="24"/>
        </w:rPr>
        <w:t>report on whether a person has breached the relevant code of conduct.</w:t>
      </w:r>
    </w:p>
    <w:p w14:paraId="509EB89F" w14:textId="77777777" w:rsidR="003528ED" w:rsidRDefault="003528ED" w:rsidP="003528ED">
      <w:pPr>
        <w:spacing w:after="0"/>
        <w:jc w:val="both"/>
        <w:rPr>
          <w:rFonts w:ascii="Arial" w:hAnsi="Arial" w:cs="Arial"/>
          <w:sz w:val="24"/>
          <w:szCs w:val="24"/>
        </w:rPr>
      </w:pPr>
    </w:p>
    <w:p w14:paraId="741D8419" w14:textId="77777777" w:rsidR="003528ED" w:rsidRDefault="003528ED" w:rsidP="003528ED">
      <w:pPr>
        <w:spacing w:after="0"/>
        <w:jc w:val="both"/>
        <w:rPr>
          <w:rFonts w:ascii="Arial" w:hAnsi="Arial" w:cs="Arial"/>
          <w:sz w:val="24"/>
          <w:szCs w:val="24"/>
        </w:rPr>
      </w:pPr>
      <w:r>
        <w:rPr>
          <w:rFonts w:ascii="Arial" w:hAnsi="Arial" w:cs="Arial"/>
          <w:sz w:val="24"/>
          <w:szCs w:val="24"/>
        </w:rPr>
        <w:lastRenderedPageBreak/>
        <w:t>Further information on how we use personal data is set out in our Privacy Statement,</w:t>
      </w:r>
    </w:p>
    <w:p w14:paraId="2B61B935"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which can be found at </w:t>
      </w:r>
      <w:hyperlink r:id="rId85" w:history="1">
        <w:r>
          <w:rPr>
            <w:rStyle w:val="Hyperlink"/>
            <w:rFonts w:ascii="Arial" w:hAnsi="Arial" w:cs="Arial"/>
            <w:sz w:val="24"/>
            <w:szCs w:val="24"/>
          </w:rPr>
          <w:t>http://www.ethicalstandards.org.uk/privacy-policy/</w:t>
        </w:r>
      </w:hyperlink>
      <w:r>
        <w:rPr>
          <w:rFonts w:ascii="Arial" w:hAnsi="Arial" w:cs="Arial"/>
          <w:sz w:val="24"/>
          <w:szCs w:val="24"/>
        </w:rPr>
        <w:t>.</w:t>
      </w:r>
    </w:p>
    <w:p w14:paraId="5F0ADF1F" w14:textId="77777777" w:rsidR="003528ED" w:rsidRDefault="003528ED" w:rsidP="003528ED">
      <w:pPr>
        <w:pStyle w:val="InsideAddress"/>
        <w:rPr>
          <w:rFonts w:ascii="Arial" w:hAnsi="Arial" w:cs="Arial"/>
          <w:szCs w:val="24"/>
        </w:rPr>
      </w:pPr>
    </w:p>
    <w:p w14:paraId="3F1EA34B" w14:textId="77777777" w:rsidR="003528ED" w:rsidRDefault="003528ED" w:rsidP="003528ED">
      <w:pPr>
        <w:spacing w:after="0"/>
        <w:jc w:val="both"/>
        <w:rPr>
          <w:rFonts w:ascii="Arial" w:hAnsi="Arial" w:cs="Arial"/>
          <w:sz w:val="24"/>
          <w:szCs w:val="24"/>
        </w:rPr>
      </w:pPr>
      <w:r>
        <w:rPr>
          <w:rFonts w:ascii="Arial" w:hAnsi="Arial" w:cs="Arial"/>
          <w:sz w:val="24"/>
          <w:szCs w:val="24"/>
        </w:rPr>
        <w:t xml:space="preserve">Should you have any queries please contact us on the following telephone number 0300 011 0550, or email </w:t>
      </w:r>
      <w:hyperlink r:id="rId86" w:history="1">
        <w:r>
          <w:rPr>
            <w:rStyle w:val="Hyperlink"/>
            <w:rFonts w:ascii="Arial" w:hAnsi="Arial" w:cs="Arial"/>
            <w:sz w:val="24"/>
            <w:szCs w:val="24"/>
          </w:rPr>
          <w:t>investigations@ethicalstandards.org.uk</w:t>
        </w:r>
      </w:hyperlink>
      <w:r>
        <w:rPr>
          <w:rFonts w:ascii="Arial" w:hAnsi="Arial" w:cs="Arial"/>
          <w:sz w:val="24"/>
          <w:szCs w:val="24"/>
        </w:rPr>
        <w:t>.</w:t>
      </w:r>
    </w:p>
    <w:p w14:paraId="156B57D4" w14:textId="77777777" w:rsidR="003528ED" w:rsidRDefault="003528ED" w:rsidP="003528ED">
      <w:pPr>
        <w:spacing w:after="0"/>
        <w:jc w:val="both"/>
        <w:rPr>
          <w:rFonts w:ascii="Arial" w:hAnsi="Arial" w:cs="Arial"/>
          <w:sz w:val="24"/>
          <w:szCs w:val="24"/>
        </w:rPr>
      </w:pPr>
    </w:p>
    <w:p w14:paraId="521522DA" w14:textId="77777777" w:rsidR="003528ED" w:rsidRDefault="003528ED" w:rsidP="003528ED">
      <w:pPr>
        <w:spacing w:after="0"/>
        <w:jc w:val="both"/>
        <w:rPr>
          <w:rFonts w:ascii="Arial" w:hAnsi="Arial" w:cs="Arial"/>
          <w:sz w:val="24"/>
          <w:szCs w:val="24"/>
        </w:rPr>
      </w:pPr>
      <w:r>
        <w:rPr>
          <w:rFonts w:ascii="Arial" w:hAnsi="Arial" w:cs="Arial"/>
          <w:sz w:val="24"/>
          <w:szCs w:val="24"/>
        </w:rPr>
        <w:t>Yours sincerely</w:t>
      </w:r>
    </w:p>
    <w:p w14:paraId="0FE6DFF0" w14:textId="77777777" w:rsidR="003528ED" w:rsidRDefault="003528ED" w:rsidP="003528ED">
      <w:pPr>
        <w:spacing w:after="0"/>
        <w:jc w:val="both"/>
        <w:rPr>
          <w:rFonts w:ascii="Arial" w:hAnsi="Arial" w:cs="Arial"/>
          <w:sz w:val="24"/>
          <w:szCs w:val="24"/>
          <w:highlight w:val="yellow"/>
        </w:rPr>
      </w:pPr>
    </w:p>
    <w:p w14:paraId="2729AC64" w14:textId="77777777" w:rsidR="003528ED" w:rsidRDefault="003528ED" w:rsidP="003528ED">
      <w:pPr>
        <w:spacing w:after="0"/>
        <w:jc w:val="both"/>
        <w:rPr>
          <w:rFonts w:ascii="Arial" w:hAnsi="Arial" w:cs="Arial"/>
          <w:sz w:val="24"/>
          <w:szCs w:val="24"/>
          <w:highlight w:val="yellow"/>
        </w:rPr>
      </w:pPr>
      <w:r>
        <w:rPr>
          <w:rFonts w:ascii="Arial" w:hAnsi="Arial" w:cs="Arial"/>
          <w:sz w:val="24"/>
          <w:szCs w:val="24"/>
          <w:highlight w:val="yellow"/>
        </w:rPr>
        <w:t>Name</w:t>
      </w:r>
    </w:p>
    <w:p w14:paraId="04C746A2" w14:textId="77777777" w:rsidR="003528ED" w:rsidRDefault="003528ED" w:rsidP="003528ED">
      <w:pPr>
        <w:spacing w:after="0"/>
        <w:jc w:val="both"/>
        <w:rPr>
          <w:rFonts w:ascii="Arial" w:hAnsi="Arial" w:cs="Arial"/>
          <w:sz w:val="24"/>
          <w:szCs w:val="24"/>
        </w:rPr>
      </w:pPr>
      <w:r w:rsidRPr="00D928D1">
        <w:rPr>
          <w:rFonts w:ascii="Arial" w:hAnsi="Arial" w:cs="Arial"/>
          <w:sz w:val="24"/>
          <w:szCs w:val="24"/>
          <w:highlight w:val="yellow"/>
        </w:rPr>
        <w:t>Role</w:t>
      </w:r>
    </w:p>
    <w:p w14:paraId="6BED6135" w14:textId="77777777" w:rsidR="003528ED" w:rsidRPr="003528ED" w:rsidRDefault="003528ED" w:rsidP="003528ED">
      <w:pPr>
        <w:spacing w:after="0"/>
        <w:jc w:val="both"/>
        <w:rPr>
          <w:rFonts w:ascii="Arial" w:hAnsi="Arial" w:cs="Arial"/>
          <w:sz w:val="24"/>
          <w:szCs w:val="24"/>
        </w:rPr>
        <w:sectPr w:rsidR="003528ED" w:rsidRPr="003528ED" w:rsidSect="00242C18">
          <w:pgSz w:w="11906" w:h="16838"/>
          <w:pgMar w:top="1440" w:right="1080" w:bottom="1440" w:left="1080" w:header="454" w:footer="0" w:gutter="0"/>
          <w:cols w:space="708"/>
          <w:titlePg/>
          <w:docGrid w:linePitch="360"/>
        </w:sectPr>
      </w:pPr>
    </w:p>
    <w:p w14:paraId="0CB71C7A" w14:textId="77777777" w:rsidR="003528ED" w:rsidRDefault="000326EF" w:rsidP="000326EF">
      <w:pPr>
        <w:keepNext/>
        <w:keepLines/>
        <w:spacing w:before="40" w:after="0"/>
        <w:outlineLvl w:val="1"/>
        <w:rPr>
          <w:rFonts w:ascii="Arial" w:eastAsia="Times New Roman" w:hAnsi="Arial" w:cs="Times New Roman"/>
          <w:color w:val="8884BF"/>
          <w:sz w:val="28"/>
          <w:szCs w:val="26"/>
        </w:rPr>
      </w:pPr>
      <w:bookmarkStart w:id="124" w:name="_Toc80888553"/>
      <w:bookmarkStart w:id="125" w:name="_Toc131068950"/>
      <w:bookmarkStart w:id="126" w:name="_Toc153460348"/>
      <w:r w:rsidRPr="000326EF">
        <w:rPr>
          <w:rFonts w:ascii="Arial" w:eastAsia="Times New Roman" w:hAnsi="Arial" w:cs="Times New Roman"/>
          <w:color w:val="8884BF"/>
          <w:sz w:val="28"/>
          <w:szCs w:val="26"/>
        </w:rPr>
        <w:lastRenderedPageBreak/>
        <w:t>L.8 Appendix 8 – Investigation Plan</w:t>
      </w:r>
      <w:bookmarkEnd w:id="124"/>
      <w:bookmarkEnd w:id="125"/>
      <w:bookmarkEnd w:id="126"/>
      <w:r w:rsidRPr="000326EF">
        <w:rPr>
          <w:rFonts w:ascii="Arial" w:eastAsia="Times New Roman" w:hAnsi="Arial" w:cs="Times New Roman"/>
          <w:color w:val="8884BF"/>
          <w:sz w:val="28"/>
          <w:szCs w:val="26"/>
        </w:rPr>
        <w:t xml:space="preserve"> </w:t>
      </w:r>
    </w:p>
    <w:tbl>
      <w:tblPr>
        <w:tblStyle w:val="TableGrid"/>
        <w:tblpPr w:leftFromText="180" w:rightFromText="180" w:vertAnchor="text" w:horzAnchor="margin" w:tblpY="1606"/>
        <w:tblW w:w="9493" w:type="dxa"/>
        <w:tblLook w:val="04A0" w:firstRow="1" w:lastRow="0" w:firstColumn="1" w:lastColumn="0" w:noHBand="0" w:noVBand="1"/>
      </w:tblPr>
      <w:tblGrid>
        <w:gridCol w:w="3005"/>
        <w:gridCol w:w="6488"/>
      </w:tblGrid>
      <w:tr w:rsidR="003528ED" w14:paraId="4F36C51D" w14:textId="77777777" w:rsidTr="003528ED">
        <w:tc>
          <w:tcPr>
            <w:tcW w:w="3005" w:type="dxa"/>
          </w:tcPr>
          <w:p w14:paraId="67CC2F49" w14:textId="77777777" w:rsidR="003528ED" w:rsidRPr="003F5DAE" w:rsidRDefault="003528ED" w:rsidP="003528ED">
            <w:pPr>
              <w:spacing w:line="360" w:lineRule="auto"/>
              <w:rPr>
                <w:rFonts w:ascii="Arial" w:hAnsi="Arial" w:cs="Arial"/>
                <w:b/>
                <w:bCs/>
              </w:rPr>
            </w:pPr>
            <w:r w:rsidRPr="003F5DAE">
              <w:rPr>
                <w:rFonts w:ascii="Arial" w:hAnsi="Arial" w:cs="Arial"/>
                <w:b/>
                <w:bCs/>
              </w:rPr>
              <w:t>Complainant:</w:t>
            </w:r>
          </w:p>
        </w:tc>
        <w:tc>
          <w:tcPr>
            <w:tcW w:w="6488" w:type="dxa"/>
          </w:tcPr>
          <w:p w14:paraId="1F3F01DA" w14:textId="77777777" w:rsidR="003528ED" w:rsidRPr="003F5DAE" w:rsidRDefault="003528ED" w:rsidP="003528ED">
            <w:pPr>
              <w:spacing w:line="360" w:lineRule="auto"/>
              <w:rPr>
                <w:rFonts w:ascii="Arial" w:hAnsi="Arial" w:cs="Arial"/>
              </w:rPr>
            </w:pPr>
          </w:p>
        </w:tc>
      </w:tr>
      <w:tr w:rsidR="003528ED" w14:paraId="0330BF84" w14:textId="77777777" w:rsidTr="003528ED">
        <w:tc>
          <w:tcPr>
            <w:tcW w:w="3005" w:type="dxa"/>
          </w:tcPr>
          <w:p w14:paraId="0334B6DD" w14:textId="77777777" w:rsidR="003528ED" w:rsidRPr="003F5DAE" w:rsidRDefault="003528ED" w:rsidP="003528ED">
            <w:pPr>
              <w:spacing w:line="360" w:lineRule="auto"/>
              <w:rPr>
                <w:rFonts w:ascii="Arial" w:hAnsi="Arial" w:cs="Arial"/>
                <w:b/>
                <w:bCs/>
              </w:rPr>
            </w:pPr>
            <w:r w:rsidRPr="003F5DAE">
              <w:rPr>
                <w:rFonts w:ascii="Arial" w:hAnsi="Arial" w:cs="Arial"/>
                <w:b/>
                <w:bCs/>
              </w:rPr>
              <w:t>Respondent:</w:t>
            </w:r>
          </w:p>
        </w:tc>
        <w:tc>
          <w:tcPr>
            <w:tcW w:w="6488" w:type="dxa"/>
          </w:tcPr>
          <w:p w14:paraId="18580126" w14:textId="77777777" w:rsidR="003528ED" w:rsidRPr="003F5DAE" w:rsidRDefault="003528ED" w:rsidP="003528ED">
            <w:pPr>
              <w:spacing w:line="360" w:lineRule="auto"/>
              <w:rPr>
                <w:rFonts w:ascii="Arial" w:hAnsi="Arial" w:cs="Arial"/>
              </w:rPr>
            </w:pPr>
          </w:p>
        </w:tc>
      </w:tr>
      <w:tr w:rsidR="003528ED" w14:paraId="43AAC2EF" w14:textId="77777777" w:rsidTr="003528ED">
        <w:tc>
          <w:tcPr>
            <w:tcW w:w="3005" w:type="dxa"/>
          </w:tcPr>
          <w:p w14:paraId="002FD19F" w14:textId="77777777" w:rsidR="003528ED" w:rsidRPr="003F5DAE" w:rsidRDefault="003528ED" w:rsidP="003528ED">
            <w:pPr>
              <w:spacing w:line="360" w:lineRule="auto"/>
              <w:rPr>
                <w:rFonts w:ascii="Arial" w:hAnsi="Arial" w:cs="Arial"/>
                <w:b/>
                <w:bCs/>
              </w:rPr>
            </w:pPr>
            <w:r w:rsidRPr="003F5DAE">
              <w:rPr>
                <w:rFonts w:ascii="Arial" w:hAnsi="Arial" w:cs="Arial"/>
                <w:b/>
                <w:bCs/>
              </w:rPr>
              <w:t>Council / DB / Board:</w:t>
            </w:r>
          </w:p>
        </w:tc>
        <w:tc>
          <w:tcPr>
            <w:tcW w:w="6488" w:type="dxa"/>
          </w:tcPr>
          <w:p w14:paraId="458969C0" w14:textId="77777777" w:rsidR="003528ED" w:rsidRPr="003F5DAE" w:rsidRDefault="003528ED" w:rsidP="003528ED">
            <w:pPr>
              <w:spacing w:line="360" w:lineRule="auto"/>
              <w:rPr>
                <w:rFonts w:ascii="Arial" w:hAnsi="Arial" w:cs="Arial"/>
              </w:rPr>
            </w:pPr>
          </w:p>
        </w:tc>
      </w:tr>
      <w:tr w:rsidR="003528ED" w14:paraId="5F7B9BCB" w14:textId="77777777" w:rsidTr="003528ED">
        <w:tc>
          <w:tcPr>
            <w:tcW w:w="3005" w:type="dxa"/>
          </w:tcPr>
          <w:p w14:paraId="090532C1" w14:textId="77777777" w:rsidR="003528ED" w:rsidRPr="003F5DAE" w:rsidRDefault="003528ED" w:rsidP="003528ED">
            <w:pPr>
              <w:spacing w:line="360" w:lineRule="auto"/>
              <w:rPr>
                <w:rFonts w:ascii="Arial" w:hAnsi="Arial" w:cs="Arial"/>
                <w:b/>
                <w:bCs/>
              </w:rPr>
            </w:pPr>
            <w:r w:rsidRPr="003F5DAE">
              <w:rPr>
                <w:rFonts w:ascii="Arial" w:hAnsi="Arial" w:cs="Arial"/>
                <w:b/>
                <w:bCs/>
              </w:rPr>
              <w:t>Date Complaint received:</w:t>
            </w:r>
          </w:p>
        </w:tc>
        <w:tc>
          <w:tcPr>
            <w:tcW w:w="6488" w:type="dxa"/>
          </w:tcPr>
          <w:p w14:paraId="2778C71E" w14:textId="77777777" w:rsidR="003528ED" w:rsidRPr="003F5DAE" w:rsidRDefault="003528ED" w:rsidP="003528ED">
            <w:pPr>
              <w:spacing w:line="360" w:lineRule="auto"/>
              <w:rPr>
                <w:rFonts w:ascii="Arial" w:hAnsi="Arial" w:cs="Arial"/>
              </w:rPr>
            </w:pPr>
          </w:p>
        </w:tc>
      </w:tr>
      <w:tr w:rsidR="003528ED" w14:paraId="3EB0E0CC" w14:textId="77777777" w:rsidTr="003528ED">
        <w:tc>
          <w:tcPr>
            <w:tcW w:w="3005" w:type="dxa"/>
          </w:tcPr>
          <w:p w14:paraId="2414A90B" w14:textId="77777777" w:rsidR="003528ED" w:rsidRPr="003F5DAE" w:rsidRDefault="003528ED" w:rsidP="003528ED">
            <w:pPr>
              <w:spacing w:line="360" w:lineRule="auto"/>
              <w:rPr>
                <w:rFonts w:ascii="Arial" w:hAnsi="Arial" w:cs="Arial"/>
                <w:b/>
                <w:bCs/>
              </w:rPr>
            </w:pPr>
            <w:r w:rsidRPr="003F5DAE">
              <w:rPr>
                <w:rFonts w:ascii="Arial" w:hAnsi="Arial" w:cs="Arial"/>
                <w:b/>
                <w:bCs/>
              </w:rPr>
              <w:t>Date Complaint assessed:</w:t>
            </w:r>
          </w:p>
        </w:tc>
        <w:tc>
          <w:tcPr>
            <w:tcW w:w="6488" w:type="dxa"/>
          </w:tcPr>
          <w:p w14:paraId="47A5CCDC" w14:textId="77777777" w:rsidR="003528ED" w:rsidRPr="003F5DAE" w:rsidRDefault="003528ED" w:rsidP="003528ED">
            <w:pPr>
              <w:spacing w:line="360" w:lineRule="auto"/>
              <w:rPr>
                <w:rFonts w:ascii="Arial" w:hAnsi="Arial" w:cs="Arial"/>
              </w:rPr>
            </w:pPr>
          </w:p>
        </w:tc>
      </w:tr>
      <w:tr w:rsidR="003528ED" w14:paraId="2A890555" w14:textId="77777777" w:rsidTr="003528ED">
        <w:tc>
          <w:tcPr>
            <w:tcW w:w="3005" w:type="dxa"/>
          </w:tcPr>
          <w:p w14:paraId="22ACD9E3" w14:textId="77777777" w:rsidR="003528ED" w:rsidRPr="003F5DAE" w:rsidRDefault="003528ED" w:rsidP="003528ED">
            <w:pPr>
              <w:spacing w:line="360" w:lineRule="auto"/>
              <w:rPr>
                <w:rFonts w:ascii="Arial" w:hAnsi="Arial" w:cs="Arial"/>
                <w:b/>
                <w:bCs/>
              </w:rPr>
            </w:pPr>
            <w:r w:rsidRPr="003F5DAE">
              <w:rPr>
                <w:rFonts w:ascii="Arial" w:hAnsi="Arial" w:cs="Arial"/>
                <w:b/>
                <w:bCs/>
              </w:rPr>
              <w:t>Investigation Start Date:</w:t>
            </w:r>
          </w:p>
        </w:tc>
        <w:tc>
          <w:tcPr>
            <w:tcW w:w="6488" w:type="dxa"/>
          </w:tcPr>
          <w:p w14:paraId="5C2FA2E5" w14:textId="77777777" w:rsidR="003528ED" w:rsidRPr="003F5DAE" w:rsidRDefault="003528ED" w:rsidP="003528ED">
            <w:pPr>
              <w:spacing w:line="360" w:lineRule="auto"/>
              <w:rPr>
                <w:rFonts w:ascii="Arial" w:hAnsi="Arial" w:cs="Arial"/>
              </w:rPr>
            </w:pPr>
          </w:p>
        </w:tc>
      </w:tr>
      <w:tr w:rsidR="003528ED" w14:paraId="4991D591" w14:textId="77777777" w:rsidTr="003528ED">
        <w:tc>
          <w:tcPr>
            <w:tcW w:w="3005" w:type="dxa"/>
          </w:tcPr>
          <w:p w14:paraId="659E550F" w14:textId="77777777" w:rsidR="003528ED" w:rsidRPr="003F5DAE" w:rsidRDefault="003528ED" w:rsidP="003528ED">
            <w:pPr>
              <w:spacing w:line="360" w:lineRule="auto"/>
              <w:rPr>
                <w:rFonts w:ascii="Arial" w:hAnsi="Arial" w:cs="Arial"/>
                <w:b/>
                <w:bCs/>
              </w:rPr>
            </w:pPr>
            <w:r w:rsidRPr="003F5DAE">
              <w:rPr>
                <w:rFonts w:ascii="Arial" w:hAnsi="Arial" w:cs="Arial"/>
                <w:b/>
                <w:bCs/>
              </w:rPr>
              <w:t>3 Month Unable Date:</w:t>
            </w:r>
          </w:p>
        </w:tc>
        <w:tc>
          <w:tcPr>
            <w:tcW w:w="6488" w:type="dxa"/>
          </w:tcPr>
          <w:p w14:paraId="06320FB9" w14:textId="77777777" w:rsidR="003528ED" w:rsidRPr="003F5DAE" w:rsidRDefault="003528ED" w:rsidP="003528ED">
            <w:pPr>
              <w:spacing w:line="360" w:lineRule="auto"/>
              <w:rPr>
                <w:rFonts w:ascii="Arial" w:hAnsi="Arial" w:cs="Arial"/>
              </w:rPr>
            </w:pPr>
          </w:p>
        </w:tc>
      </w:tr>
      <w:tr w:rsidR="003528ED" w14:paraId="10C606CC" w14:textId="77777777" w:rsidTr="003528ED">
        <w:tc>
          <w:tcPr>
            <w:tcW w:w="9493" w:type="dxa"/>
            <w:gridSpan w:val="2"/>
          </w:tcPr>
          <w:p w14:paraId="7ABAFFB4" w14:textId="77777777" w:rsidR="003528ED" w:rsidRPr="003F5DAE" w:rsidRDefault="003528ED" w:rsidP="003528ED">
            <w:pPr>
              <w:spacing w:line="360" w:lineRule="auto"/>
              <w:rPr>
                <w:rFonts w:ascii="Arial" w:hAnsi="Arial" w:cs="Arial"/>
                <w:b/>
                <w:bCs/>
              </w:rPr>
            </w:pPr>
            <w:r w:rsidRPr="003F5DAE">
              <w:rPr>
                <w:rFonts w:ascii="Arial" w:hAnsi="Arial" w:cs="Arial"/>
                <w:b/>
                <w:bCs/>
              </w:rPr>
              <w:t xml:space="preserve">Complaint Summary: </w:t>
            </w:r>
          </w:p>
          <w:p w14:paraId="72F08909" w14:textId="77777777" w:rsidR="003528ED" w:rsidRPr="003F5DAE" w:rsidRDefault="003528ED" w:rsidP="003528ED">
            <w:pPr>
              <w:spacing w:line="360" w:lineRule="auto"/>
              <w:rPr>
                <w:rFonts w:ascii="Arial" w:hAnsi="Arial" w:cs="Arial"/>
              </w:rPr>
            </w:pPr>
          </w:p>
        </w:tc>
      </w:tr>
      <w:tr w:rsidR="003528ED" w14:paraId="17A8C5C8" w14:textId="77777777" w:rsidTr="003528ED">
        <w:tc>
          <w:tcPr>
            <w:tcW w:w="9493" w:type="dxa"/>
            <w:gridSpan w:val="2"/>
          </w:tcPr>
          <w:p w14:paraId="17FF8293" w14:textId="77777777" w:rsidR="003528ED" w:rsidRPr="003F5DAE" w:rsidRDefault="003528ED" w:rsidP="003528ED">
            <w:pPr>
              <w:spacing w:line="360" w:lineRule="auto"/>
              <w:rPr>
                <w:rFonts w:ascii="Arial" w:hAnsi="Arial" w:cs="Arial"/>
                <w:b/>
                <w:bCs/>
              </w:rPr>
            </w:pPr>
            <w:r w:rsidRPr="003F5DAE">
              <w:rPr>
                <w:rFonts w:ascii="Arial" w:hAnsi="Arial" w:cs="Arial"/>
                <w:b/>
                <w:bCs/>
              </w:rPr>
              <w:t xml:space="preserve">Applicable Sections of [Code]: </w:t>
            </w:r>
          </w:p>
          <w:p w14:paraId="4040F94D" w14:textId="77777777" w:rsidR="003528ED" w:rsidRPr="003F5DAE" w:rsidRDefault="003528ED" w:rsidP="003528ED">
            <w:pPr>
              <w:spacing w:line="360" w:lineRule="auto"/>
              <w:rPr>
                <w:rFonts w:ascii="Arial" w:hAnsi="Arial" w:cs="Arial"/>
                <w:b/>
                <w:bCs/>
              </w:rPr>
            </w:pPr>
          </w:p>
        </w:tc>
      </w:tr>
    </w:tbl>
    <w:p w14:paraId="40B85615" w14:textId="77777777" w:rsidR="003528ED" w:rsidRPr="000D4A5F" w:rsidRDefault="003528ED" w:rsidP="003528ED">
      <w:pPr>
        <w:jc w:val="center"/>
        <w:rPr>
          <w:rFonts w:ascii="Arial" w:hAnsi="Arial" w:cs="Arial"/>
          <w:b/>
          <w:bCs/>
        </w:rPr>
      </w:pPr>
      <w:r>
        <w:rPr>
          <w:rFonts w:ascii="Arial" w:hAnsi="Arial" w:cs="Arial"/>
          <w:b/>
          <w:bCs/>
        </w:rPr>
        <w:t>Note: this Plan is to be read with the Complaint Assessment Form / Appendix</w:t>
      </w:r>
    </w:p>
    <w:tbl>
      <w:tblPr>
        <w:tblStyle w:val="TableGrid"/>
        <w:tblpPr w:leftFromText="180" w:rightFromText="180" w:vertAnchor="text" w:horzAnchor="margin" w:tblpY="9"/>
        <w:tblW w:w="9493" w:type="dxa"/>
        <w:tblLook w:val="04A0" w:firstRow="1" w:lastRow="0" w:firstColumn="1" w:lastColumn="0" w:noHBand="0" w:noVBand="1"/>
      </w:tblPr>
      <w:tblGrid>
        <w:gridCol w:w="2972"/>
        <w:gridCol w:w="6521"/>
      </w:tblGrid>
      <w:tr w:rsidR="003528ED" w:rsidRPr="000D4A5F" w14:paraId="4ED350EF" w14:textId="77777777" w:rsidTr="003528ED">
        <w:trPr>
          <w:trHeight w:val="353"/>
        </w:trPr>
        <w:tc>
          <w:tcPr>
            <w:tcW w:w="2972" w:type="dxa"/>
          </w:tcPr>
          <w:p w14:paraId="7ACB47F4" w14:textId="77777777" w:rsidR="003528ED" w:rsidRPr="000D4A5F" w:rsidRDefault="003528ED" w:rsidP="003528ED">
            <w:pPr>
              <w:rPr>
                <w:rFonts w:ascii="Arial" w:hAnsi="Arial" w:cs="Arial"/>
                <w:b/>
                <w:bCs/>
              </w:rPr>
            </w:pPr>
            <w:r w:rsidRPr="000D4A5F">
              <w:rPr>
                <w:rFonts w:ascii="Arial" w:hAnsi="Arial" w:cs="Arial"/>
                <w:b/>
                <w:bCs/>
              </w:rPr>
              <w:t xml:space="preserve">Case Reference No.: </w:t>
            </w:r>
          </w:p>
        </w:tc>
        <w:tc>
          <w:tcPr>
            <w:tcW w:w="6521" w:type="dxa"/>
          </w:tcPr>
          <w:p w14:paraId="63946428" w14:textId="77777777" w:rsidR="003528ED" w:rsidRPr="000D4A5F" w:rsidRDefault="003528ED" w:rsidP="003528ED">
            <w:pPr>
              <w:rPr>
                <w:rFonts w:ascii="Arial" w:hAnsi="Arial" w:cs="Arial"/>
              </w:rPr>
            </w:pPr>
          </w:p>
        </w:tc>
      </w:tr>
      <w:tr w:rsidR="003528ED" w:rsidRPr="000D4A5F" w14:paraId="2ABD3468" w14:textId="77777777" w:rsidTr="003528ED">
        <w:trPr>
          <w:trHeight w:val="353"/>
        </w:trPr>
        <w:tc>
          <w:tcPr>
            <w:tcW w:w="2972" w:type="dxa"/>
          </w:tcPr>
          <w:p w14:paraId="1BD4CB13" w14:textId="77777777" w:rsidR="003528ED" w:rsidRPr="000D4A5F" w:rsidRDefault="003528ED" w:rsidP="003528ED">
            <w:pPr>
              <w:rPr>
                <w:rFonts w:ascii="Arial" w:hAnsi="Arial" w:cs="Arial"/>
                <w:b/>
                <w:bCs/>
              </w:rPr>
            </w:pPr>
            <w:r w:rsidRPr="000D4A5F">
              <w:rPr>
                <w:rFonts w:ascii="Arial" w:hAnsi="Arial" w:cs="Arial"/>
                <w:b/>
                <w:bCs/>
              </w:rPr>
              <w:t xml:space="preserve">Name of IO: </w:t>
            </w:r>
          </w:p>
        </w:tc>
        <w:tc>
          <w:tcPr>
            <w:tcW w:w="6521" w:type="dxa"/>
          </w:tcPr>
          <w:p w14:paraId="4D7F611B" w14:textId="77777777" w:rsidR="003528ED" w:rsidRPr="000D4A5F" w:rsidRDefault="003528ED" w:rsidP="003528ED">
            <w:pPr>
              <w:rPr>
                <w:rFonts w:ascii="Arial" w:hAnsi="Arial" w:cs="Arial"/>
              </w:rPr>
            </w:pPr>
          </w:p>
        </w:tc>
      </w:tr>
    </w:tbl>
    <w:tbl>
      <w:tblPr>
        <w:tblStyle w:val="TableGrid"/>
        <w:tblpPr w:leftFromText="180" w:rightFromText="180" w:vertAnchor="text" w:horzAnchor="margin" w:tblpY="5714"/>
        <w:tblW w:w="9776" w:type="dxa"/>
        <w:tblLook w:val="04A0" w:firstRow="1" w:lastRow="0" w:firstColumn="1" w:lastColumn="0" w:noHBand="0" w:noVBand="1"/>
      </w:tblPr>
      <w:tblGrid>
        <w:gridCol w:w="516"/>
        <w:gridCol w:w="8652"/>
        <w:gridCol w:w="608"/>
      </w:tblGrid>
      <w:tr w:rsidR="003528ED" w:rsidRPr="000D4A5F" w14:paraId="5368D8E6" w14:textId="77777777" w:rsidTr="003528ED">
        <w:trPr>
          <w:trHeight w:val="416"/>
        </w:trPr>
        <w:tc>
          <w:tcPr>
            <w:tcW w:w="9168" w:type="dxa"/>
            <w:gridSpan w:val="2"/>
          </w:tcPr>
          <w:p w14:paraId="37904D54" w14:textId="77777777" w:rsidR="003528ED" w:rsidRPr="000D4A5F" w:rsidRDefault="003528ED" w:rsidP="003528ED">
            <w:pPr>
              <w:rPr>
                <w:rFonts w:ascii="Arial" w:hAnsi="Arial" w:cs="Arial"/>
                <w:b/>
                <w:bCs/>
              </w:rPr>
            </w:pPr>
            <w:r>
              <w:rPr>
                <w:rFonts w:ascii="Arial" w:hAnsi="Arial" w:cs="Arial"/>
                <w:b/>
                <w:bCs/>
              </w:rPr>
              <w:t xml:space="preserve">Investigation Strategy </w:t>
            </w:r>
            <w:r w:rsidRPr="000D4A5F">
              <w:rPr>
                <w:rFonts w:ascii="Arial" w:hAnsi="Arial" w:cs="Arial"/>
                <w:b/>
                <w:bCs/>
              </w:rPr>
              <w:t xml:space="preserve"> </w:t>
            </w:r>
            <w:r>
              <w:rPr>
                <w:rFonts w:ascii="Arial" w:hAnsi="Arial" w:cs="Arial"/>
                <w:b/>
                <w:bCs/>
              </w:rPr>
              <w:t>(Check ‘Yes’ box when the line item is complete)</w:t>
            </w:r>
          </w:p>
        </w:tc>
        <w:tc>
          <w:tcPr>
            <w:tcW w:w="608" w:type="dxa"/>
          </w:tcPr>
          <w:p w14:paraId="35F3574C" w14:textId="77777777" w:rsidR="003528ED" w:rsidRPr="000D4A5F" w:rsidRDefault="003528ED" w:rsidP="003528ED">
            <w:pPr>
              <w:rPr>
                <w:rFonts w:ascii="Arial" w:hAnsi="Arial" w:cs="Arial"/>
                <w:b/>
                <w:bCs/>
              </w:rPr>
            </w:pPr>
            <w:r w:rsidRPr="000D4A5F">
              <w:rPr>
                <w:rFonts w:ascii="Arial" w:hAnsi="Arial" w:cs="Arial"/>
                <w:b/>
                <w:bCs/>
              </w:rPr>
              <w:t>Yes</w:t>
            </w:r>
          </w:p>
        </w:tc>
      </w:tr>
      <w:tr w:rsidR="003528ED" w:rsidRPr="000D4A5F" w14:paraId="0636C6CD" w14:textId="77777777" w:rsidTr="003528ED">
        <w:trPr>
          <w:trHeight w:val="274"/>
        </w:trPr>
        <w:tc>
          <w:tcPr>
            <w:tcW w:w="516" w:type="dxa"/>
            <w:vMerge w:val="restart"/>
          </w:tcPr>
          <w:p w14:paraId="7855C4AC"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1.</w:t>
            </w:r>
          </w:p>
          <w:p w14:paraId="0D66E184" w14:textId="77777777" w:rsidR="003528ED" w:rsidRPr="000D4A5F" w:rsidRDefault="003528ED" w:rsidP="003528ED">
            <w:pPr>
              <w:jc w:val="both"/>
              <w:rPr>
                <w:rFonts w:ascii="Arial" w:hAnsi="Arial" w:cs="Arial"/>
                <w:b/>
                <w:bCs/>
                <w:color w:val="4472C4" w:themeColor="accent1"/>
              </w:rPr>
            </w:pPr>
          </w:p>
        </w:tc>
        <w:tc>
          <w:tcPr>
            <w:tcW w:w="8652" w:type="dxa"/>
          </w:tcPr>
          <w:p w14:paraId="3EE62F23" w14:textId="77777777" w:rsidR="003528ED" w:rsidRPr="000D4A5F" w:rsidRDefault="003528ED" w:rsidP="003528ED">
            <w:pPr>
              <w:jc w:val="both"/>
              <w:rPr>
                <w:rFonts w:ascii="Arial" w:hAnsi="Arial" w:cs="Arial"/>
                <w:color w:val="4472C4" w:themeColor="accent1"/>
              </w:rPr>
            </w:pPr>
            <w:r>
              <w:rPr>
                <w:rFonts w:ascii="Arial" w:hAnsi="Arial" w:cs="Arial"/>
                <w:i/>
                <w:iCs/>
              </w:rPr>
              <w:t xml:space="preserve">List the relevant parties to be contacted in this space: </w:t>
            </w:r>
          </w:p>
        </w:tc>
        <w:tc>
          <w:tcPr>
            <w:tcW w:w="608" w:type="dxa"/>
          </w:tcPr>
          <w:p w14:paraId="1FAB35AC" w14:textId="77777777" w:rsidR="003528ED" w:rsidRPr="000D4A5F" w:rsidRDefault="003528ED" w:rsidP="003528ED">
            <w:pPr>
              <w:rPr>
                <w:rFonts w:ascii="Arial" w:hAnsi="Arial" w:cs="Arial"/>
                <w:b/>
                <w:bCs/>
              </w:rPr>
            </w:pPr>
          </w:p>
        </w:tc>
      </w:tr>
      <w:tr w:rsidR="003528ED" w:rsidRPr="000D4A5F" w14:paraId="3943B7C8" w14:textId="77777777" w:rsidTr="003528ED">
        <w:trPr>
          <w:trHeight w:val="378"/>
        </w:trPr>
        <w:tc>
          <w:tcPr>
            <w:tcW w:w="516" w:type="dxa"/>
            <w:vMerge/>
          </w:tcPr>
          <w:p w14:paraId="7E756C9A"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79D450BE" w14:textId="77777777" w:rsidR="003528ED" w:rsidRPr="000D4A5F" w:rsidRDefault="003528ED" w:rsidP="003528ED">
            <w:pPr>
              <w:jc w:val="both"/>
              <w:rPr>
                <w:rFonts w:ascii="Arial" w:hAnsi="Arial" w:cs="Arial"/>
              </w:rPr>
            </w:pPr>
            <w:r w:rsidRPr="000D4A5F">
              <w:rPr>
                <w:rFonts w:ascii="Arial" w:hAnsi="Arial" w:cs="Arial"/>
                <w:color w:val="4472C4" w:themeColor="accent1"/>
              </w:rPr>
              <w:t xml:space="preserve">Have </w:t>
            </w:r>
            <w:r>
              <w:rPr>
                <w:rFonts w:ascii="Arial" w:hAnsi="Arial" w:cs="Arial"/>
                <w:color w:val="4472C4" w:themeColor="accent1"/>
              </w:rPr>
              <w:t>the</w:t>
            </w:r>
            <w:r w:rsidRPr="000D4A5F">
              <w:rPr>
                <w:rFonts w:ascii="Arial" w:hAnsi="Arial" w:cs="Arial"/>
                <w:color w:val="4472C4" w:themeColor="accent1"/>
              </w:rPr>
              <w:t xml:space="preserve"> relevant parties (</w:t>
            </w:r>
            <w:r>
              <w:rPr>
                <w:rFonts w:ascii="Arial" w:hAnsi="Arial" w:cs="Arial"/>
                <w:color w:val="4472C4" w:themeColor="accent1"/>
              </w:rPr>
              <w:t xml:space="preserve">i.e. </w:t>
            </w:r>
            <w:r w:rsidRPr="000D4A5F">
              <w:rPr>
                <w:rFonts w:ascii="Arial" w:hAnsi="Arial" w:cs="Arial"/>
                <w:color w:val="4472C4" w:themeColor="accent1"/>
              </w:rPr>
              <w:t xml:space="preserve">C, R, MO, witnesses etc.) been </w:t>
            </w:r>
            <w:r>
              <w:rPr>
                <w:rFonts w:ascii="Arial" w:hAnsi="Arial" w:cs="Arial"/>
                <w:color w:val="4472C4" w:themeColor="accent1"/>
              </w:rPr>
              <w:t>contacted</w:t>
            </w:r>
            <w:r w:rsidRPr="000D4A5F">
              <w:rPr>
                <w:rFonts w:ascii="Arial" w:hAnsi="Arial" w:cs="Arial"/>
                <w:color w:val="4472C4" w:themeColor="accent1"/>
              </w:rPr>
              <w:t>?</w:t>
            </w:r>
            <w:r>
              <w:rPr>
                <w:rFonts w:ascii="Arial" w:hAnsi="Arial" w:cs="Arial"/>
                <w:color w:val="4472C4" w:themeColor="accent1"/>
              </w:rPr>
              <w:t xml:space="preserve"> </w:t>
            </w:r>
          </w:p>
        </w:tc>
        <w:tc>
          <w:tcPr>
            <w:tcW w:w="608" w:type="dxa"/>
          </w:tcPr>
          <w:p w14:paraId="612A9284" w14:textId="77777777" w:rsidR="003528ED" w:rsidRPr="000D4A5F" w:rsidRDefault="005238F9" w:rsidP="003528ED">
            <w:pPr>
              <w:rPr>
                <w:rFonts w:ascii="Arial" w:hAnsi="Arial" w:cs="Arial"/>
                <w:b/>
                <w:bCs/>
                <w:noProof/>
              </w:rPr>
            </w:pPr>
            <w:sdt>
              <w:sdtPr>
                <w:rPr>
                  <w:rFonts w:ascii="Arial" w:hAnsi="Arial" w:cs="Arial"/>
                  <w:b/>
                  <w:bCs/>
                  <w:noProof/>
                </w:rPr>
                <w:id w:val="-930804228"/>
                <w14:checkbox>
                  <w14:checked w14:val="0"/>
                  <w14:checkedState w14:val="2612" w14:font="MS Gothic"/>
                  <w14:uncheckedState w14:val="2610" w14:font="MS Gothic"/>
                </w14:checkbox>
              </w:sdtPr>
              <w:sdtContent>
                <w:r w:rsidR="003528ED" w:rsidRPr="000D4A5F">
                  <w:rPr>
                    <w:rFonts w:ascii="MS Gothic" w:eastAsia="MS Gothic" w:hAnsi="MS Gothic" w:cs="Arial" w:hint="eastAsia"/>
                    <w:b/>
                    <w:bCs/>
                    <w:noProof/>
                  </w:rPr>
                  <w:t>☐</w:t>
                </w:r>
              </w:sdtContent>
            </w:sdt>
          </w:p>
        </w:tc>
      </w:tr>
      <w:tr w:rsidR="003528ED" w:rsidRPr="000D4A5F" w14:paraId="261BB757" w14:textId="77777777" w:rsidTr="003528ED">
        <w:trPr>
          <w:trHeight w:val="273"/>
        </w:trPr>
        <w:tc>
          <w:tcPr>
            <w:tcW w:w="516" w:type="dxa"/>
            <w:vMerge w:val="restart"/>
          </w:tcPr>
          <w:p w14:paraId="75EE47B9"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 xml:space="preserve">2. </w:t>
            </w:r>
          </w:p>
        </w:tc>
        <w:tc>
          <w:tcPr>
            <w:tcW w:w="8652" w:type="dxa"/>
          </w:tcPr>
          <w:p w14:paraId="51427CC4" w14:textId="77777777" w:rsidR="003528ED" w:rsidRPr="000D4A5F" w:rsidRDefault="003528ED" w:rsidP="003528ED">
            <w:pPr>
              <w:jc w:val="both"/>
              <w:rPr>
                <w:rFonts w:ascii="Arial" w:eastAsia="Arial" w:hAnsi="Arial" w:cs="Arial"/>
                <w:color w:val="4472C4" w:themeColor="accent1"/>
                <w:lang w:val="en-US"/>
              </w:rPr>
            </w:pPr>
            <w:r>
              <w:rPr>
                <w:rFonts w:ascii="Arial" w:hAnsi="Arial" w:cs="Arial"/>
                <w:i/>
                <w:iCs/>
              </w:rPr>
              <w:t xml:space="preserve">List the relevant documents to be requested (and indicate receipt) in this space: </w:t>
            </w:r>
          </w:p>
        </w:tc>
        <w:tc>
          <w:tcPr>
            <w:tcW w:w="608" w:type="dxa"/>
          </w:tcPr>
          <w:p w14:paraId="7EB94F14" w14:textId="77777777" w:rsidR="003528ED" w:rsidRPr="000D4A5F" w:rsidRDefault="003528ED" w:rsidP="003528ED">
            <w:pPr>
              <w:rPr>
                <w:rFonts w:ascii="Arial" w:hAnsi="Arial" w:cs="Arial"/>
                <w:b/>
                <w:bCs/>
              </w:rPr>
            </w:pPr>
          </w:p>
        </w:tc>
      </w:tr>
      <w:tr w:rsidR="003528ED" w:rsidRPr="000D4A5F" w14:paraId="5B95F9A6" w14:textId="77777777" w:rsidTr="003528ED">
        <w:trPr>
          <w:trHeight w:val="374"/>
        </w:trPr>
        <w:tc>
          <w:tcPr>
            <w:tcW w:w="516" w:type="dxa"/>
            <w:vMerge/>
          </w:tcPr>
          <w:p w14:paraId="10554EDD"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33BF27FD" w14:textId="77777777" w:rsidR="003528ED" w:rsidRPr="000D4A5F" w:rsidRDefault="003528ED" w:rsidP="003528ED">
            <w:pPr>
              <w:jc w:val="both"/>
              <w:rPr>
                <w:rFonts w:ascii="Arial" w:hAnsi="Arial" w:cs="Arial"/>
              </w:rPr>
            </w:pPr>
            <w:r w:rsidRPr="000D4A5F">
              <w:rPr>
                <w:rFonts w:ascii="Arial" w:eastAsia="Arial" w:hAnsi="Arial" w:cs="Arial"/>
                <w:color w:val="4472C4" w:themeColor="accent1"/>
                <w:lang w:val="en-US"/>
              </w:rPr>
              <w:t>Have the relevant documents been requested and received?</w:t>
            </w:r>
          </w:p>
        </w:tc>
        <w:tc>
          <w:tcPr>
            <w:tcW w:w="608" w:type="dxa"/>
          </w:tcPr>
          <w:p w14:paraId="476DD520" w14:textId="77777777" w:rsidR="003528ED" w:rsidRPr="000D4A5F" w:rsidRDefault="005238F9" w:rsidP="003528ED">
            <w:pPr>
              <w:rPr>
                <w:rFonts w:ascii="Arial" w:hAnsi="Arial" w:cs="Arial"/>
                <w:b/>
                <w:bCs/>
                <w:noProof/>
              </w:rPr>
            </w:pPr>
            <w:sdt>
              <w:sdtPr>
                <w:rPr>
                  <w:rFonts w:ascii="Arial" w:hAnsi="Arial" w:cs="Arial"/>
                  <w:b/>
                  <w:bCs/>
                  <w:noProof/>
                </w:rPr>
                <w:id w:val="-824890298"/>
                <w14:checkbox>
                  <w14:checked w14:val="0"/>
                  <w14:checkedState w14:val="2612" w14:font="MS Gothic"/>
                  <w14:uncheckedState w14:val="2610" w14:font="MS Gothic"/>
                </w14:checkbox>
              </w:sdtPr>
              <w:sdtContent>
                <w:r w:rsidR="003528ED" w:rsidRPr="000D4A5F">
                  <w:rPr>
                    <w:rFonts w:ascii="MS Gothic" w:eastAsia="MS Gothic" w:hAnsi="MS Gothic" w:cs="Arial" w:hint="eastAsia"/>
                    <w:b/>
                    <w:bCs/>
                    <w:noProof/>
                  </w:rPr>
                  <w:t>☐</w:t>
                </w:r>
              </w:sdtContent>
            </w:sdt>
          </w:p>
        </w:tc>
      </w:tr>
      <w:tr w:rsidR="003528ED" w:rsidRPr="000D4A5F" w14:paraId="07599AD5" w14:textId="77777777" w:rsidTr="003528ED">
        <w:trPr>
          <w:trHeight w:val="290"/>
        </w:trPr>
        <w:tc>
          <w:tcPr>
            <w:tcW w:w="516" w:type="dxa"/>
            <w:vMerge w:val="restart"/>
          </w:tcPr>
          <w:p w14:paraId="23974B05" w14:textId="77777777" w:rsidR="003528ED" w:rsidRPr="000D4A5F" w:rsidRDefault="003528ED" w:rsidP="003528ED">
            <w:pPr>
              <w:jc w:val="both"/>
              <w:rPr>
                <w:rFonts w:ascii="Arial" w:eastAsia="Arial" w:hAnsi="Arial" w:cs="Arial"/>
                <w:color w:val="4472C4" w:themeColor="accent1"/>
                <w:lang w:val="en-US"/>
              </w:rPr>
            </w:pPr>
            <w:r w:rsidRPr="000D4A5F">
              <w:rPr>
                <w:rFonts w:ascii="Arial" w:eastAsia="Arial" w:hAnsi="Arial" w:cs="Arial"/>
                <w:color w:val="4472C4" w:themeColor="accent1"/>
                <w:lang w:val="en-US"/>
              </w:rPr>
              <w:t xml:space="preserve">3. </w:t>
            </w:r>
          </w:p>
        </w:tc>
        <w:tc>
          <w:tcPr>
            <w:tcW w:w="8652" w:type="dxa"/>
          </w:tcPr>
          <w:p w14:paraId="7E25C000" w14:textId="77777777" w:rsidR="003528ED" w:rsidRPr="000D4A5F" w:rsidRDefault="003528ED" w:rsidP="003528ED">
            <w:pPr>
              <w:jc w:val="both"/>
              <w:rPr>
                <w:rFonts w:ascii="Arial" w:eastAsia="Arial" w:hAnsi="Arial" w:cs="Arial"/>
                <w:color w:val="4472C4" w:themeColor="accent1"/>
                <w:lang w:val="en-US"/>
              </w:rPr>
            </w:pPr>
            <w:r>
              <w:rPr>
                <w:rFonts w:ascii="Arial" w:hAnsi="Arial" w:cs="Arial"/>
                <w:i/>
                <w:iCs/>
              </w:rPr>
              <w:t>List the parties that have been interviewed or emailed responses in this space:</w:t>
            </w:r>
          </w:p>
        </w:tc>
        <w:tc>
          <w:tcPr>
            <w:tcW w:w="608" w:type="dxa"/>
          </w:tcPr>
          <w:p w14:paraId="0943C141" w14:textId="77777777" w:rsidR="003528ED" w:rsidRPr="000D4A5F" w:rsidRDefault="003528ED" w:rsidP="003528ED">
            <w:pPr>
              <w:rPr>
                <w:rFonts w:ascii="Arial" w:hAnsi="Arial" w:cs="Arial"/>
                <w:b/>
                <w:bCs/>
              </w:rPr>
            </w:pPr>
          </w:p>
        </w:tc>
      </w:tr>
      <w:tr w:rsidR="003528ED" w:rsidRPr="000D4A5F" w14:paraId="05CB9535" w14:textId="77777777" w:rsidTr="003528ED">
        <w:trPr>
          <w:trHeight w:val="398"/>
        </w:trPr>
        <w:tc>
          <w:tcPr>
            <w:tcW w:w="516" w:type="dxa"/>
            <w:vMerge/>
          </w:tcPr>
          <w:p w14:paraId="1395840C" w14:textId="77777777" w:rsidR="003528ED" w:rsidRPr="000D4A5F" w:rsidRDefault="003528ED" w:rsidP="003528ED">
            <w:pPr>
              <w:jc w:val="both"/>
              <w:rPr>
                <w:rFonts w:ascii="Arial" w:eastAsia="Arial" w:hAnsi="Arial" w:cs="Arial"/>
                <w:color w:val="4472C4" w:themeColor="accent1"/>
                <w:lang w:val="en-US"/>
              </w:rPr>
            </w:pPr>
          </w:p>
        </w:tc>
        <w:tc>
          <w:tcPr>
            <w:tcW w:w="8652" w:type="dxa"/>
          </w:tcPr>
          <w:p w14:paraId="69F76958" w14:textId="77777777" w:rsidR="003528ED" w:rsidRPr="000D4A5F" w:rsidRDefault="003528ED" w:rsidP="003528ED">
            <w:pPr>
              <w:jc w:val="both"/>
              <w:rPr>
                <w:rFonts w:ascii="Arial" w:eastAsia="Arial" w:hAnsi="Arial" w:cs="Arial"/>
                <w:lang w:val="en-US"/>
              </w:rPr>
            </w:pPr>
            <w:r>
              <w:rPr>
                <w:rFonts w:ascii="Arial" w:eastAsia="Arial" w:hAnsi="Arial" w:cs="Arial"/>
                <w:color w:val="4472C4" w:themeColor="accent1"/>
                <w:lang w:val="en-US"/>
              </w:rPr>
              <w:t xml:space="preserve">Have the relevant parties been interviewed / their views have been provided by email?  </w:t>
            </w:r>
          </w:p>
        </w:tc>
        <w:tc>
          <w:tcPr>
            <w:tcW w:w="608" w:type="dxa"/>
          </w:tcPr>
          <w:p w14:paraId="53913C85" w14:textId="77777777" w:rsidR="003528ED" w:rsidRPr="000D4A5F" w:rsidRDefault="005238F9" w:rsidP="003528ED">
            <w:pPr>
              <w:rPr>
                <w:rFonts w:ascii="Arial" w:hAnsi="Arial" w:cs="Arial"/>
                <w:b/>
                <w:bCs/>
                <w:noProof/>
              </w:rPr>
            </w:pPr>
            <w:sdt>
              <w:sdtPr>
                <w:rPr>
                  <w:rFonts w:ascii="Arial" w:hAnsi="Arial" w:cs="Arial"/>
                  <w:b/>
                  <w:bCs/>
                  <w:noProof/>
                </w:rPr>
                <w:id w:val="-1160685317"/>
                <w14:checkbox>
                  <w14:checked w14:val="0"/>
                  <w14:checkedState w14:val="2612" w14:font="MS Gothic"/>
                  <w14:uncheckedState w14:val="2610" w14:font="MS Gothic"/>
                </w14:checkbox>
              </w:sdtPr>
              <w:sdtContent>
                <w:r w:rsidR="003528ED" w:rsidRPr="000D4A5F">
                  <w:rPr>
                    <w:rFonts w:ascii="MS Gothic" w:eastAsia="MS Gothic" w:hAnsi="MS Gothic" w:cs="Arial" w:hint="eastAsia"/>
                    <w:b/>
                    <w:bCs/>
                    <w:noProof/>
                  </w:rPr>
                  <w:t>☐</w:t>
                </w:r>
              </w:sdtContent>
            </w:sdt>
          </w:p>
        </w:tc>
      </w:tr>
      <w:tr w:rsidR="003528ED" w:rsidRPr="000D4A5F" w14:paraId="79F30263" w14:textId="77777777" w:rsidTr="003528ED">
        <w:trPr>
          <w:trHeight w:val="389"/>
        </w:trPr>
        <w:tc>
          <w:tcPr>
            <w:tcW w:w="516" w:type="dxa"/>
          </w:tcPr>
          <w:p w14:paraId="6E27D264" w14:textId="77777777" w:rsidR="003528ED" w:rsidRPr="000D4A5F" w:rsidRDefault="003528ED" w:rsidP="003528ED">
            <w:pPr>
              <w:rPr>
                <w:rFonts w:ascii="Arial" w:hAnsi="Arial" w:cs="Arial"/>
                <w:color w:val="4472C4" w:themeColor="accent1"/>
              </w:rPr>
            </w:pPr>
            <w:r w:rsidRPr="000D4A5F">
              <w:rPr>
                <w:rFonts w:ascii="Arial" w:hAnsi="Arial" w:cs="Arial"/>
                <w:color w:val="4472C4" w:themeColor="accent1"/>
              </w:rPr>
              <w:t>4.</w:t>
            </w:r>
          </w:p>
        </w:tc>
        <w:tc>
          <w:tcPr>
            <w:tcW w:w="8652" w:type="dxa"/>
          </w:tcPr>
          <w:p w14:paraId="08BF32C1" w14:textId="77777777" w:rsidR="003528ED" w:rsidRPr="000D4A5F" w:rsidRDefault="003528ED" w:rsidP="003528ED">
            <w:pPr>
              <w:rPr>
                <w:rFonts w:ascii="Arial" w:hAnsi="Arial" w:cs="Arial"/>
                <w:color w:val="4472C4" w:themeColor="accent1"/>
              </w:rPr>
            </w:pPr>
            <w:r>
              <w:rPr>
                <w:rFonts w:ascii="Arial" w:hAnsi="Arial" w:cs="Arial"/>
                <w:i/>
                <w:iCs/>
              </w:rPr>
              <w:t>List the factual findings that will assist in analysing the relevant part(s) of the [Code]:</w:t>
            </w:r>
            <w:r w:rsidRPr="000D4A5F">
              <w:rPr>
                <w:rFonts w:ascii="Arial" w:hAnsi="Arial" w:cs="Arial"/>
                <w:color w:val="4472C4" w:themeColor="accent1"/>
              </w:rPr>
              <w:t xml:space="preserve"> </w:t>
            </w:r>
          </w:p>
        </w:tc>
        <w:tc>
          <w:tcPr>
            <w:tcW w:w="608" w:type="dxa"/>
          </w:tcPr>
          <w:p w14:paraId="2A0AC34C" w14:textId="77777777" w:rsidR="003528ED" w:rsidRPr="000D4A5F" w:rsidRDefault="003528ED" w:rsidP="003528ED">
            <w:pPr>
              <w:rPr>
                <w:rFonts w:ascii="Arial" w:hAnsi="Arial" w:cs="Arial"/>
              </w:rPr>
            </w:pPr>
          </w:p>
        </w:tc>
      </w:tr>
      <w:tr w:rsidR="003528ED" w:rsidRPr="000D4A5F" w14:paraId="3DC0CF6B" w14:textId="77777777" w:rsidTr="003528ED">
        <w:trPr>
          <w:trHeight w:val="389"/>
        </w:trPr>
        <w:tc>
          <w:tcPr>
            <w:tcW w:w="516" w:type="dxa"/>
          </w:tcPr>
          <w:p w14:paraId="7AAF909D" w14:textId="77777777" w:rsidR="003528ED" w:rsidRPr="000D4A5F" w:rsidRDefault="003528ED" w:rsidP="003528ED">
            <w:pPr>
              <w:rPr>
                <w:rFonts w:ascii="Arial" w:hAnsi="Arial" w:cs="Arial"/>
                <w:color w:val="4472C4" w:themeColor="accent1"/>
              </w:rPr>
            </w:pPr>
          </w:p>
        </w:tc>
        <w:tc>
          <w:tcPr>
            <w:tcW w:w="8652" w:type="dxa"/>
          </w:tcPr>
          <w:p w14:paraId="3C4BD298" w14:textId="77777777" w:rsidR="003528ED" w:rsidRPr="000D4A5F" w:rsidRDefault="003528ED" w:rsidP="003528ED">
            <w:pPr>
              <w:rPr>
                <w:rFonts w:ascii="Arial" w:hAnsi="Arial" w:cs="Arial"/>
              </w:rPr>
            </w:pPr>
            <w:r w:rsidRPr="000D4A5F">
              <w:rPr>
                <w:rFonts w:ascii="Arial" w:hAnsi="Arial" w:cs="Arial"/>
                <w:color w:val="4472C4" w:themeColor="accent1"/>
              </w:rPr>
              <w:t xml:space="preserve">Do the factual findings </w:t>
            </w:r>
            <w:r>
              <w:rPr>
                <w:rFonts w:ascii="Arial" w:hAnsi="Arial" w:cs="Arial"/>
                <w:color w:val="4472C4" w:themeColor="accent1"/>
              </w:rPr>
              <w:t>assist in analysing</w:t>
            </w:r>
            <w:r w:rsidRPr="000D4A5F">
              <w:rPr>
                <w:rFonts w:ascii="Arial" w:hAnsi="Arial" w:cs="Arial"/>
                <w:color w:val="4472C4" w:themeColor="accent1"/>
              </w:rPr>
              <w:t xml:space="preserve"> the relevant </w:t>
            </w:r>
            <w:r>
              <w:rPr>
                <w:rFonts w:ascii="Arial" w:hAnsi="Arial" w:cs="Arial"/>
                <w:color w:val="4472C4" w:themeColor="accent1"/>
              </w:rPr>
              <w:t>part</w:t>
            </w:r>
            <w:r w:rsidRPr="000D4A5F">
              <w:rPr>
                <w:rFonts w:ascii="Arial" w:hAnsi="Arial" w:cs="Arial"/>
                <w:color w:val="4472C4" w:themeColor="accent1"/>
              </w:rPr>
              <w:t>(s) of the [Code]?</w:t>
            </w:r>
          </w:p>
        </w:tc>
        <w:tc>
          <w:tcPr>
            <w:tcW w:w="608" w:type="dxa"/>
          </w:tcPr>
          <w:p w14:paraId="43DAD8ED" w14:textId="77777777" w:rsidR="003528ED" w:rsidRPr="000D4A5F" w:rsidRDefault="005238F9" w:rsidP="003528ED">
            <w:pPr>
              <w:rPr>
                <w:rFonts w:ascii="Arial" w:hAnsi="Arial" w:cs="Arial"/>
              </w:rPr>
            </w:pPr>
            <w:sdt>
              <w:sdtPr>
                <w:rPr>
                  <w:rFonts w:ascii="Arial" w:hAnsi="Arial" w:cs="Arial"/>
                  <w:b/>
                  <w:bCs/>
                  <w:noProof/>
                </w:rPr>
                <w:id w:val="-924653430"/>
                <w14:checkbox>
                  <w14:checked w14:val="0"/>
                  <w14:checkedState w14:val="2612" w14:font="MS Gothic"/>
                  <w14:uncheckedState w14:val="2610" w14:font="MS Gothic"/>
                </w14:checkbox>
              </w:sdtPr>
              <w:sdtContent>
                <w:r w:rsidR="003528ED">
                  <w:rPr>
                    <w:rFonts w:ascii="MS Gothic" w:eastAsia="MS Gothic" w:hAnsi="MS Gothic" w:cs="Arial" w:hint="eastAsia"/>
                    <w:b/>
                    <w:bCs/>
                    <w:noProof/>
                  </w:rPr>
                  <w:t>☐</w:t>
                </w:r>
              </w:sdtContent>
            </w:sdt>
          </w:p>
        </w:tc>
      </w:tr>
      <w:tr w:rsidR="003528ED" w:rsidRPr="000D4A5F" w14:paraId="162D5689" w14:textId="77777777" w:rsidTr="003528ED">
        <w:trPr>
          <w:trHeight w:val="389"/>
        </w:trPr>
        <w:tc>
          <w:tcPr>
            <w:tcW w:w="516" w:type="dxa"/>
          </w:tcPr>
          <w:p w14:paraId="28E2151D" w14:textId="77777777" w:rsidR="003528ED" w:rsidRPr="000D4A5F" w:rsidRDefault="003528ED" w:rsidP="003528ED">
            <w:pPr>
              <w:rPr>
                <w:rFonts w:ascii="Arial" w:hAnsi="Arial" w:cs="Arial"/>
                <w:color w:val="4472C4" w:themeColor="accent1"/>
              </w:rPr>
            </w:pPr>
            <w:r w:rsidRPr="000D4A5F">
              <w:rPr>
                <w:rFonts w:ascii="Arial" w:hAnsi="Arial" w:cs="Arial"/>
                <w:color w:val="4472C4" w:themeColor="accent1"/>
              </w:rPr>
              <w:t>5.</w:t>
            </w:r>
          </w:p>
        </w:tc>
        <w:tc>
          <w:tcPr>
            <w:tcW w:w="8652" w:type="dxa"/>
          </w:tcPr>
          <w:p w14:paraId="0450B9D4" w14:textId="77777777" w:rsidR="003528ED" w:rsidRPr="000D4A5F" w:rsidRDefault="003528ED" w:rsidP="003528ED">
            <w:pPr>
              <w:rPr>
                <w:rFonts w:ascii="Arial" w:hAnsi="Arial" w:cs="Arial"/>
              </w:rPr>
            </w:pPr>
            <w:r>
              <w:rPr>
                <w:rFonts w:ascii="Arial" w:hAnsi="Arial" w:cs="Arial"/>
                <w:i/>
                <w:iCs/>
              </w:rPr>
              <w:t xml:space="preserve">List other potential and proportionate lines of enquiry </w:t>
            </w:r>
            <w:r w:rsidRPr="000D4A5F">
              <w:rPr>
                <w:rFonts w:ascii="Arial" w:hAnsi="Arial" w:cs="Arial"/>
                <w:i/>
                <w:iCs/>
              </w:rPr>
              <w:t>(if any)</w:t>
            </w:r>
            <w:r w:rsidRPr="000D4A5F">
              <w:rPr>
                <w:rFonts w:ascii="Arial" w:hAnsi="Arial" w:cs="Arial"/>
              </w:rPr>
              <w:t>:</w:t>
            </w:r>
            <w:r w:rsidRPr="000D4A5F">
              <w:rPr>
                <w:rFonts w:ascii="Arial" w:eastAsia="Arial" w:hAnsi="Arial" w:cs="Arial"/>
                <w:color w:val="4472C4" w:themeColor="accent1"/>
                <w:lang w:val="en-US"/>
              </w:rPr>
              <w:t xml:space="preserve"> </w:t>
            </w:r>
          </w:p>
        </w:tc>
        <w:tc>
          <w:tcPr>
            <w:tcW w:w="608" w:type="dxa"/>
          </w:tcPr>
          <w:p w14:paraId="27F5A7A6" w14:textId="77777777" w:rsidR="003528ED" w:rsidRPr="000D4A5F" w:rsidRDefault="003528ED" w:rsidP="003528ED">
            <w:pPr>
              <w:rPr>
                <w:rFonts w:ascii="Arial" w:hAnsi="Arial" w:cs="Arial"/>
              </w:rPr>
            </w:pPr>
          </w:p>
        </w:tc>
      </w:tr>
      <w:tr w:rsidR="003528ED" w:rsidRPr="000D4A5F" w14:paraId="21B1B807" w14:textId="77777777" w:rsidTr="003528ED">
        <w:trPr>
          <w:trHeight w:val="389"/>
        </w:trPr>
        <w:tc>
          <w:tcPr>
            <w:tcW w:w="516" w:type="dxa"/>
          </w:tcPr>
          <w:p w14:paraId="645D8754" w14:textId="77777777" w:rsidR="003528ED" w:rsidRPr="000D4A5F" w:rsidRDefault="003528ED" w:rsidP="003528ED">
            <w:pPr>
              <w:rPr>
                <w:rFonts w:ascii="Arial" w:hAnsi="Arial" w:cs="Arial"/>
                <w:color w:val="4472C4" w:themeColor="accent1"/>
              </w:rPr>
            </w:pPr>
          </w:p>
        </w:tc>
        <w:tc>
          <w:tcPr>
            <w:tcW w:w="8652" w:type="dxa"/>
          </w:tcPr>
          <w:p w14:paraId="731D9F3E" w14:textId="77777777" w:rsidR="003528ED" w:rsidRPr="000D4A5F" w:rsidRDefault="003528ED" w:rsidP="003528ED">
            <w:pPr>
              <w:rPr>
                <w:rFonts w:ascii="Arial" w:hAnsi="Arial" w:cs="Arial"/>
                <w:i/>
                <w:iCs/>
              </w:rPr>
            </w:pPr>
            <w:r>
              <w:rPr>
                <w:rFonts w:ascii="Arial" w:eastAsia="Arial" w:hAnsi="Arial" w:cs="Arial"/>
                <w:color w:val="4472C4" w:themeColor="accent1"/>
                <w:lang w:val="en-US"/>
              </w:rPr>
              <w:t xml:space="preserve">Are there </w:t>
            </w:r>
            <w:r w:rsidRPr="00241F06">
              <w:rPr>
                <w:rFonts w:ascii="Arial" w:eastAsia="Arial" w:hAnsi="Arial" w:cs="Arial"/>
                <w:b/>
                <w:bCs/>
                <w:color w:val="4472C4" w:themeColor="accent1"/>
                <w:lang w:val="en-US"/>
              </w:rPr>
              <w:t>no</w:t>
            </w:r>
            <w:r>
              <w:rPr>
                <w:rFonts w:ascii="Arial" w:eastAsia="Arial" w:hAnsi="Arial" w:cs="Arial"/>
                <w:color w:val="4472C4" w:themeColor="accent1"/>
                <w:lang w:val="en-US"/>
              </w:rPr>
              <w:t xml:space="preserve"> further lines of enquiry to be made to establish the factual findings? </w:t>
            </w:r>
            <w:r w:rsidRPr="000D4A5F">
              <w:rPr>
                <w:rFonts w:ascii="Arial" w:eastAsia="Arial" w:hAnsi="Arial" w:cs="Arial"/>
                <w:color w:val="4472C4" w:themeColor="accent1"/>
                <w:lang w:val="en-US"/>
              </w:rPr>
              <w:t xml:space="preserve"> </w:t>
            </w:r>
          </w:p>
        </w:tc>
        <w:tc>
          <w:tcPr>
            <w:tcW w:w="608" w:type="dxa"/>
          </w:tcPr>
          <w:p w14:paraId="527305C8" w14:textId="77777777" w:rsidR="003528ED" w:rsidRPr="000D4A5F" w:rsidRDefault="005238F9" w:rsidP="003528ED">
            <w:pPr>
              <w:rPr>
                <w:rFonts w:ascii="Arial" w:hAnsi="Arial" w:cs="Arial"/>
              </w:rPr>
            </w:pPr>
            <w:sdt>
              <w:sdtPr>
                <w:rPr>
                  <w:rFonts w:ascii="Arial" w:hAnsi="Arial" w:cs="Arial"/>
                  <w:b/>
                  <w:bCs/>
                  <w:noProof/>
                </w:rPr>
                <w:id w:val="2094744592"/>
                <w14:checkbox>
                  <w14:checked w14:val="0"/>
                  <w14:checkedState w14:val="2612" w14:font="MS Gothic"/>
                  <w14:uncheckedState w14:val="2610" w14:font="MS Gothic"/>
                </w14:checkbox>
              </w:sdtPr>
              <w:sdtContent>
                <w:r w:rsidR="003528ED" w:rsidRPr="000D4A5F">
                  <w:rPr>
                    <w:rFonts w:ascii="MS Gothic" w:eastAsia="MS Gothic" w:hAnsi="MS Gothic" w:cs="Arial" w:hint="eastAsia"/>
                    <w:b/>
                    <w:bCs/>
                    <w:noProof/>
                  </w:rPr>
                  <w:t>☐</w:t>
                </w:r>
              </w:sdtContent>
            </w:sdt>
          </w:p>
        </w:tc>
      </w:tr>
    </w:tbl>
    <w:p w14:paraId="39EDAD60" w14:textId="77777777" w:rsidR="003528ED" w:rsidRDefault="003528ED" w:rsidP="003528ED">
      <w:pPr>
        <w:spacing w:after="0" w:line="240" w:lineRule="auto"/>
        <w:rPr>
          <w:rFonts w:ascii="Arial" w:hAnsi="Arial" w:cs="Arial"/>
          <w:b/>
          <w:color w:val="5591CA"/>
        </w:rPr>
      </w:pPr>
    </w:p>
    <w:p w14:paraId="6E2104A1" w14:textId="77777777" w:rsidR="003528ED" w:rsidRDefault="003528ED" w:rsidP="003528ED">
      <w:pPr>
        <w:spacing w:after="0" w:line="240" w:lineRule="auto"/>
        <w:rPr>
          <w:rFonts w:ascii="Arial" w:hAnsi="Arial" w:cs="Arial"/>
          <w:b/>
          <w:color w:val="5591CA"/>
        </w:rPr>
      </w:pPr>
    </w:p>
    <w:p w14:paraId="03BB7CA5" w14:textId="77777777" w:rsidR="003528ED" w:rsidRPr="000D4A5F" w:rsidRDefault="003528ED" w:rsidP="003528ED">
      <w:pPr>
        <w:spacing w:after="0" w:line="240" w:lineRule="auto"/>
        <w:rPr>
          <w:rFonts w:ascii="Arial" w:hAnsi="Arial" w:cs="Arial"/>
          <w:b/>
          <w:color w:val="5591CA"/>
        </w:rPr>
      </w:pPr>
    </w:p>
    <w:p w14:paraId="4AA965A3" w14:textId="77777777" w:rsidR="003528ED" w:rsidRPr="000D4A5F" w:rsidRDefault="003528ED" w:rsidP="003528ED">
      <w:pPr>
        <w:spacing w:after="0" w:line="240" w:lineRule="auto"/>
        <w:rPr>
          <w:rFonts w:ascii="Arial" w:hAnsi="Arial" w:cs="Arial"/>
          <w:bCs/>
        </w:rPr>
      </w:pPr>
      <w:r>
        <w:rPr>
          <w:rFonts w:ascii="Arial" w:hAnsi="Arial" w:cs="Arial"/>
          <w:b/>
          <w:color w:val="5591CA"/>
        </w:rPr>
        <w:t>AMENDMENT NOTES (IF ANY):</w:t>
      </w:r>
    </w:p>
    <w:tbl>
      <w:tblPr>
        <w:tblStyle w:val="TableGrid"/>
        <w:tblpPr w:leftFromText="180" w:rightFromText="180" w:vertAnchor="text" w:horzAnchor="margin" w:tblpY="173"/>
        <w:tblW w:w="9776" w:type="dxa"/>
        <w:tblLook w:val="04A0" w:firstRow="1" w:lastRow="0" w:firstColumn="1" w:lastColumn="0" w:noHBand="0" w:noVBand="1"/>
      </w:tblPr>
      <w:tblGrid>
        <w:gridCol w:w="9776"/>
      </w:tblGrid>
      <w:tr w:rsidR="003528ED" w:rsidRPr="000D4A5F" w14:paraId="79B0F1C2" w14:textId="77777777" w:rsidTr="003528ED">
        <w:trPr>
          <w:trHeight w:val="280"/>
        </w:trPr>
        <w:tc>
          <w:tcPr>
            <w:tcW w:w="9776" w:type="dxa"/>
          </w:tcPr>
          <w:p w14:paraId="5FACF1AF" w14:textId="77777777" w:rsidR="003528ED" w:rsidRPr="000D4A5F" w:rsidRDefault="003528ED" w:rsidP="003528ED">
            <w:pPr>
              <w:jc w:val="both"/>
              <w:rPr>
                <w:rFonts w:ascii="Arial" w:eastAsia="Arial" w:hAnsi="Arial" w:cs="Arial"/>
                <w:lang w:val="en-US"/>
              </w:rPr>
            </w:pPr>
          </w:p>
          <w:p w14:paraId="08C0ADC1" w14:textId="77777777" w:rsidR="003528ED" w:rsidRPr="000D4A5F" w:rsidRDefault="003528ED" w:rsidP="003528ED">
            <w:pPr>
              <w:jc w:val="both"/>
              <w:rPr>
                <w:rFonts w:ascii="Arial" w:eastAsia="Arial" w:hAnsi="Arial" w:cs="Arial"/>
                <w:lang w:val="en-US"/>
              </w:rPr>
            </w:pPr>
          </w:p>
          <w:p w14:paraId="62D67D28" w14:textId="77777777" w:rsidR="003528ED" w:rsidRPr="000D4A5F" w:rsidRDefault="003528ED" w:rsidP="003528ED">
            <w:pPr>
              <w:jc w:val="both"/>
              <w:rPr>
                <w:rFonts w:ascii="Arial" w:eastAsia="Arial" w:hAnsi="Arial" w:cs="Arial"/>
                <w:lang w:val="en-US"/>
              </w:rPr>
            </w:pPr>
          </w:p>
          <w:p w14:paraId="598C62A3" w14:textId="77777777" w:rsidR="003528ED" w:rsidRPr="000D4A5F" w:rsidRDefault="003528ED" w:rsidP="003528ED">
            <w:pPr>
              <w:jc w:val="both"/>
              <w:rPr>
                <w:rFonts w:ascii="Arial" w:eastAsia="Arial" w:hAnsi="Arial" w:cs="Arial"/>
                <w:lang w:val="en-US"/>
              </w:rPr>
            </w:pPr>
          </w:p>
        </w:tc>
      </w:tr>
    </w:tbl>
    <w:p w14:paraId="1437AAEC" w14:textId="77777777" w:rsidR="003528ED" w:rsidRPr="000D4A5F" w:rsidRDefault="003528ED" w:rsidP="003528ED">
      <w:pPr>
        <w:spacing w:after="0" w:line="240" w:lineRule="auto"/>
        <w:rPr>
          <w:rFonts w:ascii="Arial" w:hAnsi="Arial" w:cs="Arial"/>
          <w:bCs/>
        </w:rPr>
      </w:pPr>
    </w:p>
    <w:p w14:paraId="36A4D48F" w14:textId="77777777" w:rsidR="003528ED" w:rsidRPr="000D4A5F" w:rsidRDefault="003528ED" w:rsidP="003528ED">
      <w:pPr>
        <w:spacing w:after="0" w:line="240" w:lineRule="auto"/>
        <w:rPr>
          <w:rFonts w:ascii="Arial" w:hAnsi="Arial" w:cs="Arial"/>
          <w:bCs/>
        </w:rPr>
      </w:pPr>
      <w:r>
        <w:rPr>
          <w:rFonts w:ascii="Arial" w:hAnsi="Arial" w:cs="Arial"/>
          <w:bCs/>
        </w:rPr>
        <w:t>Investigation Plan approved</w:t>
      </w:r>
      <w:r w:rsidRPr="000D4A5F">
        <w:rPr>
          <w:rFonts w:ascii="Arial" w:hAnsi="Arial" w:cs="Arial"/>
          <w:bCs/>
        </w:rPr>
        <w:t xml:space="preserve"> by: </w:t>
      </w:r>
    </w:p>
    <w:tbl>
      <w:tblPr>
        <w:tblStyle w:val="TableGrid"/>
        <w:tblpPr w:leftFromText="180" w:rightFromText="180" w:vertAnchor="text" w:horzAnchor="margin" w:tblpY="204"/>
        <w:tblW w:w="4184" w:type="dxa"/>
        <w:tblLook w:val="04A0" w:firstRow="1" w:lastRow="0" w:firstColumn="1" w:lastColumn="0" w:noHBand="0" w:noVBand="1"/>
      </w:tblPr>
      <w:tblGrid>
        <w:gridCol w:w="2092"/>
        <w:gridCol w:w="2092"/>
      </w:tblGrid>
      <w:tr w:rsidR="003528ED" w:rsidRPr="000D4A5F" w14:paraId="05472F62" w14:textId="77777777" w:rsidTr="003528ED">
        <w:trPr>
          <w:trHeight w:val="416"/>
        </w:trPr>
        <w:tc>
          <w:tcPr>
            <w:tcW w:w="2092" w:type="dxa"/>
          </w:tcPr>
          <w:p w14:paraId="6C7B4DF5" w14:textId="77777777" w:rsidR="003528ED" w:rsidRPr="000D4A5F" w:rsidRDefault="003528ED" w:rsidP="003528ED">
            <w:pPr>
              <w:rPr>
                <w:rFonts w:ascii="Arial" w:hAnsi="Arial" w:cs="Arial"/>
                <w:b/>
                <w:bCs/>
              </w:rPr>
            </w:pPr>
            <w:r w:rsidRPr="000D4A5F">
              <w:rPr>
                <w:rFonts w:ascii="Arial" w:hAnsi="Arial" w:cs="Arial"/>
                <w:b/>
                <w:bCs/>
              </w:rPr>
              <w:t>Initials:</w:t>
            </w:r>
          </w:p>
        </w:tc>
        <w:tc>
          <w:tcPr>
            <w:tcW w:w="2092" w:type="dxa"/>
          </w:tcPr>
          <w:p w14:paraId="516AB24E" w14:textId="77777777" w:rsidR="003528ED" w:rsidRPr="000D4A5F" w:rsidRDefault="003528ED" w:rsidP="003528ED">
            <w:pPr>
              <w:rPr>
                <w:rFonts w:ascii="Arial" w:hAnsi="Arial" w:cs="Arial"/>
                <w:color w:val="538135" w:themeColor="accent6" w:themeShade="BF"/>
              </w:rPr>
            </w:pPr>
          </w:p>
        </w:tc>
      </w:tr>
      <w:tr w:rsidR="003528ED" w:rsidRPr="000D4A5F" w14:paraId="5B575B80" w14:textId="77777777" w:rsidTr="003528ED">
        <w:trPr>
          <w:trHeight w:val="378"/>
        </w:trPr>
        <w:tc>
          <w:tcPr>
            <w:tcW w:w="2092" w:type="dxa"/>
          </w:tcPr>
          <w:p w14:paraId="16F17C4D" w14:textId="77777777" w:rsidR="003528ED" w:rsidRPr="000D4A5F" w:rsidRDefault="003528ED" w:rsidP="003528ED">
            <w:pPr>
              <w:rPr>
                <w:rFonts w:ascii="Arial" w:hAnsi="Arial" w:cs="Arial"/>
                <w:b/>
                <w:bCs/>
              </w:rPr>
            </w:pPr>
            <w:r w:rsidRPr="000D4A5F">
              <w:rPr>
                <w:rFonts w:ascii="Arial" w:hAnsi="Arial" w:cs="Arial"/>
                <w:b/>
                <w:bCs/>
              </w:rPr>
              <w:t>Date:</w:t>
            </w:r>
          </w:p>
        </w:tc>
        <w:tc>
          <w:tcPr>
            <w:tcW w:w="2092" w:type="dxa"/>
          </w:tcPr>
          <w:p w14:paraId="493A4434" w14:textId="77777777" w:rsidR="003528ED" w:rsidRPr="000D4A5F" w:rsidRDefault="003528ED" w:rsidP="003528ED">
            <w:pPr>
              <w:rPr>
                <w:rFonts w:ascii="Arial" w:hAnsi="Arial" w:cs="Arial"/>
                <w:color w:val="538135" w:themeColor="accent6" w:themeShade="BF"/>
              </w:rPr>
            </w:pPr>
          </w:p>
        </w:tc>
      </w:tr>
    </w:tbl>
    <w:p w14:paraId="415E2AD2" w14:textId="77777777" w:rsidR="003528ED" w:rsidRDefault="003528ED" w:rsidP="000326EF">
      <w:pPr>
        <w:keepNext/>
        <w:keepLines/>
        <w:spacing w:before="40" w:after="0"/>
        <w:outlineLvl w:val="1"/>
        <w:rPr>
          <w:rFonts w:ascii="Arial" w:eastAsia="Times New Roman" w:hAnsi="Arial" w:cs="Times New Roman"/>
          <w:color w:val="8884BF"/>
          <w:sz w:val="28"/>
          <w:szCs w:val="26"/>
        </w:rPr>
        <w:sectPr w:rsidR="003528ED" w:rsidSect="00242C18">
          <w:pgSz w:w="11906" w:h="16838"/>
          <w:pgMar w:top="1440" w:right="1080" w:bottom="1440" w:left="1080" w:header="454" w:footer="0" w:gutter="0"/>
          <w:cols w:space="708"/>
          <w:titlePg/>
          <w:docGrid w:linePitch="360"/>
        </w:sectPr>
      </w:pPr>
    </w:p>
    <w:p w14:paraId="549D94A7"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27" w:name="_Toc80888554"/>
      <w:bookmarkStart w:id="128" w:name="_Toc131068951"/>
      <w:bookmarkStart w:id="129" w:name="_Toc153460349"/>
      <w:r w:rsidRPr="000326EF">
        <w:rPr>
          <w:rFonts w:ascii="Arial" w:eastAsia="Times New Roman" w:hAnsi="Arial" w:cs="Times New Roman"/>
          <w:color w:val="8884BF"/>
          <w:sz w:val="28"/>
          <w:szCs w:val="26"/>
        </w:rPr>
        <w:lastRenderedPageBreak/>
        <w:t>L.9 Appendix 9 – Template Correspondence (Requests for Information)</w:t>
      </w:r>
      <w:bookmarkEnd w:id="127"/>
      <w:bookmarkEnd w:id="128"/>
      <w:bookmarkEnd w:id="129"/>
    </w:p>
    <w:p w14:paraId="3C5CA6C1" w14:textId="77777777" w:rsidR="00CA32E5" w:rsidRDefault="00CA32E5" w:rsidP="000326EF">
      <w:pPr>
        <w:keepNext/>
        <w:keepLines/>
        <w:spacing w:before="40" w:after="0"/>
        <w:outlineLvl w:val="1"/>
        <w:rPr>
          <w:rFonts w:ascii="Arial" w:eastAsia="Times New Roman" w:hAnsi="Arial" w:cs="Times New Roman"/>
          <w:color w:val="8884BF"/>
          <w:sz w:val="28"/>
          <w:szCs w:val="26"/>
        </w:rPr>
      </w:pPr>
    </w:p>
    <w:p w14:paraId="49761D05" w14:textId="77777777" w:rsidR="00CA32E5" w:rsidRPr="00E35FDF" w:rsidRDefault="00CA32E5" w:rsidP="005132A0">
      <w:pPr>
        <w:spacing w:after="0"/>
        <w:rPr>
          <w:rFonts w:ascii="Arial" w:hAnsi="Arial" w:cs="Arial"/>
          <w:sz w:val="24"/>
          <w:szCs w:val="24"/>
          <w:highlight w:val="yellow"/>
        </w:rPr>
      </w:pPr>
      <w:r w:rsidRPr="00E35FDF">
        <w:rPr>
          <w:rFonts w:ascii="Arial" w:hAnsi="Arial" w:cs="Arial"/>
          <w:noProof/>
          <w:sz w:val="24"/>
          <w:szCs w:val="24"/>
          <w:highlight w:val="yellow"/>
          <w:lang w:eastAsia="en-GB"/>
        </w:rPr>
        <mc:AlternateContent>
          <mc:Choice Requires="wps">
            <w:drawing>
              <wp:anchor distT="0" distB="0" distL="114300" distR="114300" simplePos="0" relativeHeight="251867136" behindDoc="0" locked="1" layoutInCell="1" allowOverlap="1" wp14:anchorId="5137CA8C" wp14:editId="6462405D">
                <wp:simplePos x="0" y="0"/>
                <wp:positionH relativeFrom="margin">
                  <wp:align>right</wp:align>
                </wp:positionH>
                <wp:positionV relativeFrom="page">
                  <wp:posOffset>1360805</wp:posOffset>
                </wp:positionV>
                <wp:extent cx="2438400" cy="932815"/>
                <wp:effectExtent l="0" t="0" r="0" b="63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B6FA17" w14:textId="77777777" w:rsidR="005238F9" w:rsidRPr="000946E8" w:rsidRDefault="005238F9" w:rsidP="005132A0">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28A4F656" w14:textId="77777777" w:rsidR="005238F9" w:rsidRPr="000946E8" w:rsidRDefault="005238F9" w:rsidP="005132A0">
                            <w:pPr>
                              <w:pStyle w:val="InsideAddress"/>
                              <w:rPr>
                                <w:rFonts w:ascii="Arial" w:hAnsi="Arial" w:cs="Arial"/>
                                <w:szCs w:val="24"/>
                              </w:rPr>
                            </w:pPr>
                          </w:p>
                          <w:p w14:paraId="5B8AFAA3" w14:textId="77777777" w:rsidR="005238F9" w:rsidRPr="000946E8" w:rsidRDefault="005238F9" w:rsidP="005132A0">
                            <w:pPr>
                              <w:jc w:val="right"/>
                              <w:rPr>
                                <w:rFonts w:ascii="Arial" w:hAnsi="Arial" w:cs="Arial"/>
                                <w:sz w:val="24"/>
                                <w:szCs w:val="24"/>
                              </w:rPr>
                            </w:pPr>
                            <w:r w:rsidRPr="00E35FDF">
                              <w:rPr>
                                <w:rFonts w:ascii="Arial" w:hAnsi="Arial" w:cs="Arial"/>
                                <w:sz w:val="24"/>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7CA8C" id="Text Box 375" o:spid="_x0000_s1126" type="#_x0000_t202" style="position:absolute;margin-left:140.8pt;margin-top:107.15pt;width:192pt;height:73.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9AiQ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H5&#10;bIqRIh2Q9MAHj671gMIeVKg3rgLHewOufgADMB2zdeZO0y8OKX3TErXhV9bqvuWEQYRZOJmcHB1x&#10;XABZ9+81g4vI1usINDS2C+WDgiBAB6Yej+yEYChs5sX5vEjBRMFWnufzLAaXkOpw2ljn33LdoTCp&#10;sQX2IzrZ3TkfoiHVwSVc5rQUbCWkjAu7Wd9Ii3YElLKKX0zghZtUwVnpcGxEHHcgSLgj2EK4kfmn&#10;MsuL9DovJ6uL+WxSrIrppJyl80maldflRVqUxe3qewgwK6pWMMbVnVD8oMKs+DuW9/0w6ifqEPVQ&#10;n2k+HSn6Y5Jp/H6XZCc8NKUUXY3nRydSBWLfKAZpk8oTIcd58nP4scpQg8M/ViXKIDA/asAP6yFq&#10;LgM6AS6IZK3ZIyjDaiAOOIYnBSattt8w6qE9a+y+bonlGMl3CtRVZkUR+jkuiuksh4U9taxPLURR&#10;gKqxx2ic3vjxDdgaKzYt3DTqWekrUGQjolieo9rrGFowZrV/LkKPn66j1/OjtvwBAAD//wMAUEsD&#10;BBQABgAIAAAAIQDyb3iB3gAAAAgBAAAPAAAAZHJzL2Rvd25yZXYueG1sTI9BT4NAEIXvJv6HzZh4&#10;MXaBIq2UpVETTa+t/QEDuwVSdpaw20L/veNJbzPzXt58r9jOthdXM/rOkYJ4EYEwVDvdUaPg+P35&#10;vAbhA5LG3pFRcDMetuX9XYG5dhPtzfUQGsEh5HNU0IYw5FL6ujUW/cINhlg7udFi4HVspB5x4nDb&#10;yySKMmmxI/7Q4mA+WlOfDxer4LSbnl5ep+orHFf7NHvHblW5m1KPD/PbBkQwc/gzwy8+o0PJTJW7&#10;kPaiV8BFgoIkTpcgWF6uU75UPGRxArIs5P8C5Q8AAAD//wMAUEsBAi0AFAAGAAgAAAAhALaDOJL+&#10;AAAA4QEAABMAAAAAAAAAAAAAAAAAAAAAAFtDb250ZW50X1R5cGVzXS54bWxQSwECLQAUAAYACAAA&#10;ACEAOP0h/9YAAACUAQAACwAAAAAAAAAAAAAAAAAvAQAAX3JlbHMvLnJlbHNQSwECLQAUAAYACAAA&#10;ACEA7uHvQIkCAAAcBQAADgAAAAAAAAAAAAAAAAAuAgAAZHJzL2Uyb0RvYy54bWxQSwECLQAUAAYA&#10;CAAAACEA8m94gd4AAAAIAQAADwAAAAAAAAAAAAAAAADjBAAAZHJzL2Rvd25yZXYueG1sUEsFBgAA&#10;AAAEAAQA8wAAAO4FAAAAAA==&#10;" stroked="f">
                <v:textbox>
                  <w:txbxContent>
                    <w:p w14:paraId="0AB6FA17" w14:textId="77777777" w:rsidR="005238F9" w:rsidRPr="000946E8" w:rsidRDefault="005238F9" w:rsidP="005132A0">
                      <w:pPr>
                        <w:pStyle w:val="InsideAddress"/>
                        <w:jc w:val="right"/>
                        <w:rPr>
                          <w:rFonts w:ascii="Arial" w:hAnsi="Arial" w:cs="Arial"/>
                          <w:szCs w:val="24"/>
                        </w:rPr>
                      </w:pPr>
                      <w:r w:rsidRPr="000946E8">
                        <w:rPr>
                          <w:rFonts w:ascii="Arial" w:hAnsi="Arial" w:cs="Arial"/>
                          <w:szCs w:val="24"/>
                        </w:rPr>
                        <w:t xml:space="preserve">Reference: </w:t>
                      </w:r>
                      <w:r w:rsidRPr="00E35FDF">
                        <w:rPr>
                          <w:rFonts w:ascii="Arial" w:hAnsi="Arial" w:cs="Arial"/>
                          <w:szCs w:val="24"/>
                          <w:highlight w:val="yellow"/>
                        </w:rPr>
                        <w:t>XX/XX/XXXX</w:t>
                      </w:r>
                    </w:p>
                    <w:p w14:paraId="28A4F656" w14:textId="77777777" w:rsidR="005238F9" w:rsidRPr="000946E8" w:rsidRDefault="005238F9" w:rsidP="005132A0">
                      <w:pPr>
                        <w:pStyle w:val="InsideAddress"/>
                        <w:rPr>
                          <w:rFonts w:ascii="Arial" w:hAnsi="Arial" w:cs="Arial"/>
                          <w:szCs w:val="24"/>
                        </w:rPr>
                      </w:pPr>
                    </w:p>
                    <w:p w14:paraId="5B8AFAA3" w14:textId="77777777" w:rsidR="005238F9" w:rsidRPr="000946E8" w:rsidRDefault="005238F9" w:rsidP="005132A0">
                      <w:pPr>
                        <w:jc w:val="right"/>
                        <w:rPr>
                          <w:rFonts w:ascii="Arial" w:hAnsi="Arial" w:cs="Arial"/>
                          <w:sz w:val="24"/>
                          <w:szCs w:val="24"/>
                        </w:rPr>
                      </w:pPr>
                      <w:r w:rsidRPr="00E35FDF">
                        <w:rPr>
                          <w:rFonts w:ascii="Arial" w:hAnsi="Arial" w:cs="Arial"/>
                          <w:sz w:val="24"/>
                          <w:szCs w:val="24"/>
                          <w:highlight w:val="yellow"/>
                        </w:rPr>
                        <w:t>Date</w:t>
                      </w:r>
                    </w:p>
                  </w:txbxContent>
                </v:textbox>
                <w10:wrap anchorx="margin" anchory="page"/>
                <w10:anchorlock/>
              </v:shape>
            </w:pict>
          </mc:Fallback>
        </mc:AlternateContent>
      </w:r>
      <w:r w:rsidRPr="00E35FDF">
        <w:rPr>
          <w:rFonts w:ascii="Arial" w:hAnsi="Arial" w:cs="Arial"/>
          <w:sz w:val="24"/>
          <w:szCs w:val="24"/>
          <w:highlight w:val="yellow"/>
        </w:rPr>
        <w:t>Name</w:t>
      </w:r>
    </w:p>
    <w:p w14:paraId="534419AA" w14:textId="77777777" w:rsidR="00CA32E5" w:rsidRPr="0079288A" w:rsidRDefault="00CA32E5" w:rsidP="005132A0">
      <w:pPr>
        <w:spacing w:after="0"/>
        <w:rPr>
          <w:rFonts w:ascii="Arial" w:hAnsi="Arial" w:cs="Arial"/>
          <w:sz w:val="24"/>
          <w:szCs w:val="24"/>
        </w:rPr>
      </w:pPr>
      <w:r w:rsidRPr="00E35FDF">
        <w:rPr>
          <w:rFonts w:ascii="Arial" w:hAnsi="Arial" w:cs="Arial"/>
          <w:sz w:val="24"/>
          <w:szCs w:val="24"/>
          <w:highlight w:val="yellow"/>
        </w:rPr>
        <w:t>Address</w:t>
      </w:r>
    </w:p>
    <w:p w14:paraId="76996838" w14:textId="77777777" w:rsidR="00CA32E5" w:rsidRDefault="00CA32E5" w:rsidP="005132A0">
      <w:pPr>
        <w:tabs>
          <w:tab w:val="right" w:pos="8228"/>
        </w:tabs>
        <w:spacing w:after="0"/>
        <w:rPr>
          <w:rFonts w:ascii="Arial" w:hAnsi="Arial" w:cs="Arial"/>
          <w:sz w:val="24"/>
          <w:szCs w:val="24"/>
        </w:rPr>
      </w:pPr>
    </w:p>
    <w:p w14:paraId="764027E6" w14:textId="77777777" w:rsidR="00CA32E5" w:rsidRPr="003E3D05" w:rsidRDefault="00CA32E5" w:rsidP="005132A0">
      <w:pPr>
        <w:spacing w:after="0"/>
        <w:rPr>
          <w:rFonts w:ascii="Arial" w:hAnsi="Arial" w:cs="Arial"/>
          <w:sz w:val="24"/>
          <w:szCs w:val="24"/>
        </w:rPr>
      </w:pPr>
    </w:p>
    <w:p w14:paraId="164790A1" w14:textId="77777777" w:rsidR="00CA32E5" w:rsidRPr="003E3D05" w:rsidRDefault="00CA32E5" w:rsidP="005132A0">
      <w:pPr>
        <w:spacing w:after="0"/>
        <w:rPr>
          <w:rFonts w:ascii="Arial" w:hAnsi="Arial" w:cs="Arial"/>
          <w:sz w:val="24"/>
          <w:szCs w:val="24"/>
        </w:rPr>
      </w:pPr>
      <w:r w:rsidRPr="003E3D05">
        <w:rPr>
          <w:rFonts w:ascii="Arial" w:hAnsi="Arial" w:cs="Arial"/>
          <w:sz w:val="24"/>
          <w:szCs w:val="24"/>
        </w:rPr>
        <w:t xml:space="preserve">Dear </w:t>
      </w:r>
      <w:r w:rsidRPr="00E35FDF">
        <w:rPr>
          <w:rFonts w:ascii="Arial" w:hAnsi="Arial" w:cs="Arial"/>
          <w:sz w:val="24"/>
          <w:szCs w:val="24"/>
          <w:highlight w:val="yellow"/>
        </w:rPr>
        <w:t>Name</w:t>
      </w:r>
    </w:p>
    <w:p w14:paraId="52841D85" w14:textId="77777777" w:rsidR="00CA32E5" w:rsidRPr="003E3D05" w:rsidRDefault="00CA32E5" w:rsidP="005132A0">
      <w:pPr>
        <w:spacing w:after="0"/>
        <w:rPr>
          <w:rFonts w:ascii="Arial" w:hAnsi="Arial" w:cs="Arial"/>
          <w:sz w:val="24"/>
          <w:szCs w:val="24"/>
        </w:rPr>
      </w:pPr>
    </w:p>
    <w:p w14:paraId="316D5787" w14:textId="77777777" w:rsidR="00CA32E5" w:rsidRDefault="00CA32E5"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AC39236" w14:textId="77777777" w:rsidR="00CA32E5" w:rsidRDefault="00CA32E5" w:rsidP="005132A0">
      <w:pPr>
        <w:pStyle w:val="Header"/>
        <w:tabs>
          <w:tab w:val="right" w:pos="720"/>
          <w:tab w:val="right" w:pos="1440"/>
          <w:tab w:val="right" w:pos="2160"/>
          <w:tab w:val="right" w:pos="8640"/>
        </w:tabs>
        <w:rPr>
          <w:rFonts w:cs="Arial"/>
          <w:b/>
          <w:szCs w:val="24"/>
          <w:u w:val="single"/>
        </w:rPr>
      </w:pPr>
    </w:p>
    <w:p w14:paraId="4BCCF5FC" w14:textId="77777777" w:rsidR="00CA32E5" w:rsidRDefault="00CA32E5" w:rsidP="005132A0">
      <w:pPr>
        <w:spacing w:after="0"/>
        <w:jc w:val="both"/>
        <w:rPr>
          <w:rFonts w:ascii="Arial" w:hAnsi="Arial" w:cs="Arial"/>
          <w:sz w:val="24"/>
          <w:szCs w:val="24"/>
        </w:rPr>
      </w:pPr>
      <w:r w:rsidRPr="00754825">
        <w:rPr>
          <w:rFonts w:ascii="Arial" w:hAnsi="Arial" w:cs="Arial"/>
          <w:sz w:val="24"/>
          <w:szCs w:val="24"/>
        </w:rPr>
        <w:t xml:space="preserve">I am writing to you to request information about </w:t>
      </w:r>
      <w:r>
        <w:rPr>
          <w:rFonts w:ascii="Arial" w:hAnsi="Arial" w:cs="Arial"/>
          <w:sz w:val="24"/>
          <w:szCs w:val="24"/>
        </w:rPr>
        <w:t xml:space="preserve">a complaint that has been made against </w:t>
      </w:r>
      <w:r w:rsidRPr="00096518">
        <w:rPr>
          <w:rFonts w:ascii="Arial" w:hAnsi="Arial" w:cs="Arial"/>
          <w:sz w:val="24"/>
          <w:szCs w:val="24"/>
          <w:highlight w:val="yellow"/>
        </w:rPr>
        <w:t>[you/Respondent(s)]</w:t>
      </w:r>
      <w:r w:rsidRPr="00754825">
        <w:rPr>
          <w:rFonts w:ascii="Arial" w:hAnsi="Arial" w:cs="Arial"/>
          <w:sz w:val="24"/>
          <w:szCs w:val="24"/>
        </w:rPr>
        <w:t>.</w:t>
      </w:r>
      <w:r>
        <w:rPr>
          <w:rFonts w:ascii="Arial" w:hAnsi="Arial" w:cs="Arial"/>
          <w:sz w:val="24"/>
          <w:szCs w:val="24"/>
        </w:rPr>
        <w:t xml:space="preserve">  </w:t>
      </w:r>
      <w:r w:rsidRPr="00754825">
        <w:rPr>
          <w:rFonts w:ascii="Arial" w:hAnsi="Arial" w:cs="Arial"/>
          <w:sz w:val="24"/>
          <w:szCs w:val="24"/>
        </w:rPr>
        <w:t xml:space="preserve">  </w:t>
      </w:r>
    </w:p>
    <w:p w14:paraId="1105B29F" w14:textId="77777777" w:rsidR="00CA32E5" w:rsidRDefault="00CA32E5" w:rsidP="005132A0">
      <w:pPr>
        <w:spacing w:after="0"/>
        <w:jc w:val="both"/>
        <w:rPr>
          <w:rFonts w:ascii="Arial" w:hAnsi="Arial" w:cs="Arial"/>
          <w:sz w:val="24"/>
          <w:szCs w:val="24"/>
        </w:rPr>
      </w:pPr>
    </w:p>
    <w:p w14:paraId="22A22AB9" w14:textId="77777777" w:rsidR="00CA32E5" w:rsidRDefault="00CA32E5" w:rsidP="005132A0">
      <w:pPr>
        <w:spacing w:after="0"/>
        <w:jc w:val="both"/>
        <w:rPr>
          <w:rFonts w:ascii="Arial" w:hAnsi="Arial" w:cs="Arial"/>
          <w:sz w:val="24"/>
          <w:szCs w:val="24"/>
        </w:rPr>
      </w:pPr>
      <w:r>
        <w:rPr>
          <w:rFonts w:ascii="Arial" w:hAnsi="Arial" w:cs="Arial"/>
          <w:sz w:val="24"/>
          <w:szCs w:val="24"/>
          <w:highlight w:val="yellow"/>
        </w:rPr>
        <w:t xml:space="preserve">ONLY USE IF THE RECIPIENT IS UNLIKELY TO BE FAMILIAR WITH US AND/OR AWARE OF OUR INVOLVEMENT - </w:t>
      </w:r>
      <w:r w:rsidRPr="00E21A0F">
        <w:rPr>
          <w:rFonts w:ascii="Arial" w:hAnsi="Arial" w:cs="Arial"/>
          <w:sz w:val="24"/>
          <w:szCs w:val="24"/>
          <w:highlight w:val="yellow"/>
        </w:rPr>
        <w:t xml:space="preserve">We investigate complaints about MSPs, local authority councillors, board members of public bodies and lobbyists.  The present investigation is being conducted under </w:t>
      </w:r>
      <w:r>
        <w:rPr>
          <w:rFonts w:ascii="Arial" w:hAnsi="Arial" w:cs="Arial"/>
          <w:sz w:val="24"/>
          <w:szCs w:val="24"/>
          <w:highlight w:val="yellow"/>
        </w:rPr>
        <w:t>the above Act</w:t>
      </w:r>
      <w:r w:rsidRPr="00FD3DE2">
        <w:rPr>
          <w:rFonts w:ascii="Arial" w:hAnsi="Arial" w:cs="Arial"/>
          <w:sz w:val="24"/>
          <w:szCs w:val="24"/>
          <w:highlight w:val="yellow"/>
        </w:rPr>
        <w:t>).  The Act established a framework for securing the observance of high standards of conduct by councillors and other persons holding public appointments.</w:t>
      </w:r>
      <w:r>
        <w:rPr>
          <w:rFonts w:ascii="Arial" w:hAnsi="Arial" w:cs="Arial"/>
          <w:sz w:val="24"/>
          <w:szCs w:val="24"/>
        </w:rPr>
        <w:t xml:space="preserve">  </w:t>
      </w:r>
    </w:p>
    <w:p w14:paraId="424DAE15" w14:textId="77777777" w:rsidR="00CA32E5" w:rsidRDefault="00CA32E5" w:rsidP="005132A0">
      <w:pPr>
        <w:spacing w:after="0"/>
        <w:jc w:val="both"/>
        <w:rPr>
          <w:rFonts w:ascii="Arial" w:hAnsi="Arial" w:cs="Arial"/>
          <w:sz w:val="24"/>
          <w:szCs w:val="24"/>
        </w:rPr>
      </w:pPr>
    </w:p>
    <w:p w14:paraId="391C4248" w14:textId="77777777" w:rsidR="00CA32E5" w:rsidRPr="00B327B4" w:rsidRDefault="00CA32E5" w:rsidP="005132A0">
      <w:pPr>
        <w:spacing w:after="0"/>
        <w:jc w:val="both"/>
        <w:rPr>
          <w:rFonts w:ascii="Arial" w:hAnsi="Arial" w:cs="Arial"/>
          <w:sz w:val="24"/>
          <w:szCs w:val="24"/>
          <w:highlight w:val="yellow"/>
        </w:rPr>
      </w:pPr>
      <w:r>
        <w:rPr>
          <w:rFonts w:ascii="Arial" w:hAnsi="Arial" w:cs="Arial"/>
          <w:sz w:val="24"/>
          <w:szCs w:val="24"/>
          <w:highlight w:val="yellow"/>
        </w:rPr>
        <w:t>Our</w:t>
      </w:r>
      <w:r w:rsidRPr="00B327B4">
        <w:rPr>
          <w:rFonts w:ascii="Arial" w:hAnsi="Arial" w:cs="Arial"/>
          <w:sz w:val="24"/>
          <w:szCs w:val="24"/>
          <w:highlight w:val="yellow"/>
        </w:rPr>
        <w:t xml:space="preserve"> enquiry has led us to believe you may have information that is relevant to our consideration of the complaint.   </w:t>
      </w:r>
    </w:p>
    <w:p w14:paraId="0C279828" w14:textId="77777777" w:rsidR="00CA32E5" w:rsidRPr="00B327B4" w:rsidRDefault="00CA32E5" w:rsidP="005132A0">
      <w:pPr>
        <w:spacing w:after="0"/>
        <w:jc w:val="both"/>
        <w:rPr>
          <w:rFonts w:ascii="Arial" w:hAnsi="Arial" w:cs="Arial"/>
          <w:sz w:val="24"/>
          <w:szCs w:val="24"/>
          <w:highlight w:val="yellow"/>
        </w:rPr>
      </w:pPr>
    </w:p>
    <w:p w14:paraId="6604DB65" w14:textId="77777777" w:rsidR="00CA32E5" w:rsidRDefault="00CA32E5" w:rsidP="005132A0">
      <w:pPr>
        <w:spacing w:after="0"/>
        <w:jc w:val="both"/>
        <w:rPr>
          <w:rFonts w:ascii="Arial" w:hAnsi="Arial" w:cs="Arial"/>
          <w:sz w:val="24"/>
          <w:szCs w:val="24"/>
        </w:rPr>
      </w:pPr>
      <w:r w:rsidRPr="00B327B4">
        <w:rPr>
          <w:rFonts w:ascii="Arial" w:hAnsi="Arial" w:cs="Arial"/>
          <w:sz w:val="24"/>
          <w:szCs w:val="24"/>
          <w:highlight w:val="yellow"/>
        </w:rPr>
        <w:t>The nature of the complaint relates to [Insert high level summary – it may be necessary to limit information provided due to confidentiality requirement].</w:t>
      </w:r>
    </w:p>
    <w:p w14:paraId="6361999D" w14:textId="77777777" w:rsidR="00CA32E5" w:rsidRPr="00FB6DED" w:rsidRDefault="00CA32E5" w:rsidP="005132A0">
      <w:pPr>
        <w:spacing w:after="0"/>
        <w:jc w:val="both"/>
        <w:rPr>
          <w:rFonts w:ascii="Arial" w:hAnsi="Arial" w:cs="Arial"/>
          <w:sz w:val="24"/>
          <w:szCs w:val="24"/>
          <w:highlight w:val="yellow"/>
        </w:rPr>
      </w:pPr>
    </w:p>
    <w:p w14:paraId="324F19C4" w14:textId="77777777" w:rsidR="00CA32E5" w:rsidRPr="00754825" w:rsidRDefault="00CA32E5" w:rsidP="005132A0">
      <w:pPr>
        <w:spacing w:after="0"/>
        <w:jc w:val="both"/>
        <w:rPr>
          <w:rFonts w:ascii="Arial" w:hAnsi="Arial" w:cs="Arial"/>
          <w:b/>
          <w:bCs/>
          <w:sz w:val="24"/>
          <w:szCs w:val="24"/>
        </w:rPr>
      </w:pPr>
      <w:r w:rsidRPr="00754825">
        <w:rPr>
          <w:rFonts w:ascii="Arial" w:hAnsi="Arial" w:cs="Arial"/>
          <w:b/>
          <w:bCs/>
          <w:sz w:val="24"/>
          <w:szCs w:val="24"/>
        </w:rPr>
        <w:t>Or</w:t>
      </w:r>
    </w:p>
    <w:p w14:paraId="1F9C461A" w14:textId="77777777" w:rsidR="00CA32E5" w:rsidRPr="00FB6DED" w:rsidRDefault="00CA32E5" w:rsidP="005132A0">
      <w:pPr>
        <w:spacing w:after="0"/>
        <w:jc w:val="both"/>
        <w:rPr>
          <w:rFonts w:ascii="Arial" w:hAnsi="Arial" w:cs="Arial"/>
          <w:sz w:val="24"/>
          <w:szCs w:val="24"/>
          <w:highlight w:val="yellow"/>
        </w:rPr>
      </w:pPr>
    </w:p>
    <w:p w14:paraId="493A1B60" w14:textId="77777777" w:rsidR="00CA32E5" w:rsidRDefault="00CA32E5" w:rsidP="005132A0">
      <w:pPr>
        <w:spacing w:after="0"/>
        <w:jc w:val="both"/>
        <w:rPr>
          <w:rFonts w:ascii="Arial" w:hAnsi="Arial" w:cs="Arial"/>
          <w:sz w:val="24"/>
          <w:szCs w:val="24"/>
        </w:rPr>
      </w:pPr>
      <w:r w:rsidRPr="00754825">
        <w:rPr>
          <w:rFonts w:ascii="Arial" w:hAnsi="Arial" w:cs="Arial"/>
          <w:sz w:val="24"/>
          <w:szCs w:val="24"/>
        </w:rPr>
        <w:t xml:space="preserve">Thank you for the information you previously provided in relation to the above/Thank you for the information you provided by </w:t>
      </w:r>
      <w:r w:rsidRPr="00754825">
        <w:rPr>
          <w:rFonts w:ascii="Arial" w:hAnsi="Arial" w:cs="Arial"/>
          <w:sz w:val="24"/>
          <w:szCs w:val="24"/>
          <w:highlight w:val="yellow"/>
        </w:rPr>
        <w:t>[Mode]</w:t>
      </w:r>
      <w:r w:rsidRPr="00754825">
        <w:rPr>
          <w:rFonts w:ascii="Arial" w:hAnsi="Arial" w:cs="Arial"/>
          <w:sz w:val="24"/>
          <w:szCs w:val="24"/>
        </w:rPr>
        <w:t xml:space="preserve"> on [</w:t>
      </w:r>
      <w:r w:rsidRPr="00754825">
        <w:rPr>
          <w:rFonts w:ascii="Arial" w:hAnsi="Arial" w:cs="Arial"/>
          <w:sz w:val="24"/>
          <w:szCs w:val="24"/>
          <w:highlight w:val="yellow"/>
        </w:rPr>
        <w:t>Date]</w:t>
      </w:r>
      <w:r w:rsidRPr="00754825">
        <w:rPr>
          <w:rFonts w:ascii="Arial" w:hAnsi="Arial" w:cs="Arial"/>
          <w:sz w:val="24"/>
          <w:szCs w:val="24"/>
        </w:rPr>
        <w:t>.  I am writing to request further information from you.</w:t>
      </w:r>
    </w:p>
    <w:p w14:paraId="55391A19" w14:textId="77777777" w:rsidR="00CA32E5" w:rsidRDefault="00CA32E5" w:rsidP="005132A0">
      <w:pPr>
        <w:spacing w:after="0"/>
        <w:jc w:val="both"/>
        <w:rPr>
          <w:rFonts w:ascii="Arial" w:hAnsi="Arial" w:cs="Arial"/>
          <w:sz w:val="24"/>
          <w:szCs w:val="24"/>
        </w:rPr>
      </w:pPr>
    </w:p>
    <w:p w14:paraId="0AAB2453" w14:textId="77777777" w:rsidR="00CA32E5" w:rsidRDefault="00CA32E5" w:rsidP="005132A0">
      <w:pPr>
        <w:spacing w:after="0"/>
        <w:jc w:val="both"/>
        <w:rPr>
          <w:rFonts w:ascii="Arial" w:hAnsi="Arial" w:cs="Arial"/>
          <w:sz w:val="24"/>
          <w:szCs w:val="24"/>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868160" behindDoc="0" locked="0" layoutInCell="1" allowOverlap="1" wp14:anchorId="284C1205" wp14:editId="095C0251">
                <wp:simplePos x="0" y="0"/>
                <wp:positionH relativeFrom="margin">
                  <wp:posOffset>7620</wp:posOffset>
                </wp:positionH>
                <wp:positionV relativeFrom="paragraph">
                  <wp:posOffset>259080</wp:posOffset>
                </wp:positionV>
                <wp:extent cx="6168390" cy="2133600"/>
                <wp:effectExtent l="19050" t="19050" r="22860" b="19050"/>
                <wp:wrapSquare wrapText="bothSides"/>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2133600"/>
                        </a:xfrm>
                        <a:prstGeom prst="rect">
                          <a:avLst/>
                        </a:prstGeom>
                        <a:solidFill>
                          <a:srgbClr val="FFFFFF"/>
                        </a:solidFill>
                        <a:ln w="38100">
                          <a:solidFill>
                            <a:srgbClr val="00A19A"/>
                          </a:solidFill>
                          <a:miter lim="800000"/>
                          <a:headEnd/>
                          <a:tailEnd/>
                        </a:ln>
                      </wps:spPr>
                      <wps:txbx>
                        <w:txbxContent>
                          <w:p w14:paraId="019D36B6" w14:textId="77777777" w:rsidR="005238F9" w:rsidRPr="00E95D11" w:rsidRDefault="005238F9" w:rsidP="005132A0">
                            <w:pPr>
                              <w:spacing w:after="0"/>
                              <w:jc w:val="both"/>
                              <w:rPr>
                                <w:rFonts w:ascii="Arial" w:hAnsi="Arial" w:cs="Arial"/>
                                <w:b/>
                                <w:bCs/>
                                <w:sz w:val="24"/>
                                <w:szCs w:val="24"/>
                              </w:rPr>
                            </w:pPr>
                            <w:r>
                              <w:rPr>
                                <w:rFonts w:ascii="Arial" w:hAnsi="Arial" w:cs="Arial"/>
                                <w:b/>
                                <w:bCs/>
                                <w:sz w:val="24"/>
                                <w:szCs w:val="24"/>
                              </w:rPr>
                              <w:t>Information requested</w:t>
                            </w:r>
                          </w:p>
                          <w:p w14:paraId="07488337" w14:textId="77777777" w:rsidR="005238F9" w:rsidRDefault="005238F9" w:rsidP="005132A0">
                            <w:pPr>
                              <w:spacing w:after="0"/>
                              <w:jc w:val="both"/>
                              <w:rPr>
                                <w:rFonts w:ascii="Arial" w:hAnsi="Arial" w:cs="Arial"/>
                                <w:sz w:val="24"/>
                                <w:szCs w:val="24"/>
                              </w:rPr>
                            </w:pPr>
                            <w:r>
                              <w:rPr>
                                <w:rFonts w:ascii="Arial" w:hAnsi="Arial" w:cs="Arial"/>
                                <w:sz w:val="24"/>
                                <w:szCs w:val="24"/>
                              </w:rPr>
                              <w:t>In order to assist my consideration of this complaint, please provide:</w:t>
                            </w:r>
                          </w:p>
                          <w:p w14:paraId="03DE9713" w14:textId="77777777" w:rsidR="005238F9" w:rsidRDefault="005238F9" w:rsidP="005132A0">
                            <w:pPr>
                              <w:spacing w:after="0"/>
                              <w:jc w:val="both"/>
                              <w:rPr>
                                <w:rFonts w:ascii="Arial" w:hAnsi="Arial" w:cs="Arial"/>
                                <w:sz w:val="24"/>
                                <w:szCs w:val="24"/>
                              </w:rPr>
                            </w:pPr>
                          </w:p>
                          <w:p w14:paraId="0D565476" w14:textId="77777777" w:rsidR="005238F9" w:rsidRPr="00E5037E" w:rsidRDefault="005238F9" w:rsidP="00A37B34">
                            <w:pPr>
                              <w:pStyle w:val="ListParagraph"/>
                              <w:numPr>
                                <w:ilvl w:val="0"/>
                                <w:numId w:val="37"/>
                              </w:numPr>
                              <w:spacing w:after="0" w:line="240" w:lineRule="auto"/>
                              <w:jc w:val="both"/>
                              <w:rPr>
                                <w:rFonts w:ascii="Arial" w:hAnsi="Arial" w:cs="Arial"/>
                                <w:highlight w:val="yellow"/>
                              </w:rPr>
                            </w:pPr>
                            <w:r w:rsidRPr="00E5037E">
                              <w:rPr>
                                <w:rFonts w:ascii="Arial" w:hAnsi="Arial" w:cs="Arial"/>
                                <w:highlight w:val="yellow"/>
                              </w:rPr>
                              <w:t xml:space="preserve">[Insert information requested] </w:t>
                            </w:r>
                          </w:p>
                          <w:p w14:paraId="43F2F691" w14:textId="77777777" w:rsidR="005238F9" w:rsidRPr="0041458D" w:rsidRDefault="005238F9" w:rsidP="005132A0">
                            <w:pPr>
                              <w:pStyle w:val="ListParagraph"/>
                              <w:ind w:left="360"/>
                              <w:jc w:val="both"/>
                              <w:rPr>
                                <w:rFonts w:ascii="Arial" w:hAnsi="Arial" w:cs="Arial"/>
                              </w:rPr>
                            </w:pPr>
                          </w:p>
                          <w:p w14:paraId="5AE9E3A4" w14:textId="77777777" w:rsidR="005238F9" w:rsidRPr="00754825" w:rsidRDefault="005238F9" w:rsidP="005132A0">
                            <w:pPr>
                              <w:spacing w:after="0"/>
                              <w:jc w:val="both"/>
                              <w:rPr>
                                <w:rFonts w:ascii="Arial" w:hAnsi="Arial" w:cs="Arial"/>
                                <w:sz w:val="24"/>
                                <w:szCs w:val="24"/>
                                <w:highlight w:val="yellow"/>
                              </w:rPr>
                            </w:pPr>
                            <w:r w:rsidRPr="00FB6DED">
                              <w:rPr>
                                <w:rFonts w:ascii="Arial" w:hAnsi="Arial" w:cs="Arial"/>
                                <w:sz w:val="24"/>
                                <w:szCs w:val="24"/>
                                <w:highlight w:val="yellow"/>
                              </w:rPr>
                              <w:t>[AGAIN, ONLY USE IF RECIPIENT IS UNLIKELY TO BE UNFAMILIAR WITH US</w:t>
                            </w:r>
                            <w:r>
                              <w:rPr>
                                <w:rFonts w:ascii="Arial" w:hAnsi="Arial" w:cs="Arial"/>
                                <w:sz w:val="24"/>
                                <w:szCs w:val="24"/>
                                <w:highlight w:val="yellow"/>
                              </w:rPr>
                              <w:t xml:space="preserve"> - T</w:t>
                            </w:r>
                            <w:r w:rsidRPr="00FB6DED">
                              <w:rPr>
                                <w:rFonts w:ascii="Arial" w:hAnsi="Arial" w:cs="Arial"/>
                                <w:sz w:val="24"/>
                                <w:szCs w:val="24"/>
                                <w:highlight w:val="yellow"/>
                              </w:rPr>
                              <w:t>he above information is requested under s13 of the Act.</w:t>
                            </w:r>
                            <w:r>
                              <w:rPr>
                                <w:rFonts w:ascii="Arial" w:hAnsi="Arial" w:cs="Arial"/>
                                <w:sz w:val="24"/>
                                <w:szCs w:val="24"/>
                              </w:rPr>
                              <w:t xml:space="preserve">]  </w:t>
                            </w:r>
                          </w:p>
                          <w:p w14:paraId="59CEED55" w14:textId="77777777" w:rsidR="005238F9" w:rsidRDefault="005238F9" w:rsidP="005132A0">
                            <w:pPr>
                              <w:spacing w:after="0"/>
                              <w:jc w:val="both"/>
                              <w:rPr>
                                <w:rFonts w:ascii="Arial" w:hAnsi="Arial" w:cs="Arial"/>
                                <w:sz w:val="24"/>
                                <w:szCs w:val="24"/>
                              </w:rPr>
                            </w:pPr>
                          </w:p>
                          <w:p w14:paraId="7273BF27" w14:textId="77777777" w:rsidR="005238F9" w:rsidRDefault="005238F9" w:rsidP="005132A0">
                            <w:pPr>
                              <w:spacing w:after="0"/>
                              <w:jc w:val="both"/>
                              <w:rPr>
                                <w:rFonts w:ascii="Arial" w:hAnsi="Arial" w:cs="Arial"/>
                                <w:sz w:val="24"/>
                                <w:szCs w:val="24"/>
                              </w:rPr>
                            </w:pPr>
                            <w:r>
                              <w:rPr>
                                <w:rFonts w:ascii="Arial" w:hAnsi="Arial" w:cs="Arial"/>
                                <w:sz w:val="24"/>
                                <w:szCs w:val="24"/>
                              </w:rPr>
                              <w:t xml:space="preserve">I would be grateful if you could provide the information requested </w:t>
                            </w:r>
                            <w:r w:rsidRPr="00B17436">
                              <w:rPr>
                                <w:rFonts w:ascii="Arial" w:hAnsi="Arial" w:cs="Arial"/>
                                <w:sz w:val="24"/>
                                <w:szCs w:val="24"/>
                              </w:rPr>
                              <w:t xml:space="preserve">by </w:t>
                            </w:r>
                            <w:r w:rsidRPr="0041458D">
                              <w:rPr>
                                <w:rFonts w:ascii="Arial" w:hAnsi="Arial" w:cs="Arial"/>
                                <w:b/>
                                <w:bCs/>
                                <w:sz w:val="24"/>
                                <w:szCs w:val="24"/>
                                <w:highlight w:val="yellow"/>
                              </w:rPr>
                              <w:t>[</w:t>
                            </w:r>
                            <w:r>
                              <w:rPr>
                                <w:rFonts w:ascii="Arial" w:hAnsi="Arial" w:cs="Arial"/>
                                <w:b/>
                                <w:bCs/>
                                <w:sz w:val="24"/>
                                <w:szCs w:val="24"/>
                                <w:highlight w:val="yellow"/>
                              </w:rPr>
                              <w:t>D</w:t>
                            </w:r>
                            <w:r w:rsidRPr="0041458D">
                              <w:rPr>
                                <w:rFonts w:ascii="Arial" w:hAnsi="Arial" w:cs="Arial"/>
                                <w:b/>
                                <w:bCs/>
                                <w:sz w:val="24"/>
                                <w:szCs w:val="24"/>
                                <w:highlight w:val="yellow"/>
                              </w:rPr>
                              <w:t>ate 2 weeks from date of writing]</w:t>
                            </w:r>
                            <w:r>
                              <w:rPr>
                                <w:rFonts w:ascii="Arial" w:hAnsi="Arial" w:cs="Arial"/>
                                <w:sz w:val="24"/>
                                <w:szCs w:val="24"/>
                              </w:rPr>
                              <w:t>.</w:t>
                            </w:r>
                          </w:p>
                          <w:p w14:paraId="5D791CDF" w14:textId="77777777" w:rsidR="005238F9" w:rsidRDefault="005238F9" w:rsidP="005132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1205" id="Text Box 376" o:spid="_x0000_s1127" type="#_x0000_t202" style="position:absolute;left:0;text-align:left;margin-left:.6pt;margin-top:20.4pt;width:485.7pt;height:168pt;z-index:251868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e9LQIAAFMEAAAOAAAAZHJzL2Uyb0RvYy54bWysVNuO2yAQfa/Uf0C8N7aTNJtYcVZptqkq&#10;bS/Sbj8AYxyjAkOBxE6/vgPJZqNt1YeqfkAMMxzOnJnx8nbQihyE8xJMRYtRTokwHBppdhX99rh9&#10;M6fEB2YapsCIih6Fp7er16+WvS3FGDpQjXAEQYwve1vRLgRbZpnnndDMj8AKg84WnGYBTbfLGsd6&#10;RNcqG+f5LOvBNdYBF97j6d3JSVcJv20FD1/a1otAVEWRW0irS2sd12y1ZOXOMdtJfqbB/oGFZtLg&#10;oxeoOxYY2Tv5G5SW3IGHNow46AzaVnKRcsBsivxFNg8dsyLlguJ4e5HJ/z9Y/vnw1RHZVHRyM6PE&#10;MI1FehRDIO9gIPEMFeqtLzHwwWJoGNCBlU7ZensP/LsnBjYdMzuxdg76TrAGGRbxZnZ19YTjI0jd&#10;f4IGH2L7AAloaJ2O8qEgBNGxUsdLdSIZjoezYjafLNDF0TcuJpNZnuqXsfLpunU+fBCgSdxU1GH5&#10;Ezw73PsQ6bDyKSS+5kHJZiuVSobb1RvlyIFhq2zTlzJ4EaYM6VGseYGP/x0jz9fFYv0nDC0DNr2S&#10;uqLzPH4xiJVRuPemSfvApDrtkbMyZyWjeCcZw1APqWxFnoSOOtfQHFFcB6cux6nETQfuJyU9dnhF&#10;/Y89c4IS9dFggRbFdBpHIhnTtzdjNNy1p772MMMRqqKBktN2E9IYReIG1ljIViaJn5mcSWPnJuXP&#10;UxZH49pOUc//gtUvAAAA//8DAFBLAwQUAAYACAAAACEALPzV9t4AAAAIAQAADwAAAGRycy9kb3du&#10;cmV2LnhtbEyPQU+DQBSE7yb+h80z8WYXsaGILI0xGrUXY9uDx1f2CVh2l7BLAX+9z5MeJzOZ+SZf&#10;T6YVJ+p946yC60UEgmzpdGMrBfvd01UKwge0GltnScFMHtbF+VmOmXajfafTNlSCS6zPUEEdQpdJ&#10;6cuaDPqF68iy9+l6g4FlX0nd48jlppVxFCXSYGN5ocaOHmoqj9vBKBi+l+k0P49fb4/uZU6Pr8PH&#10;Bkmpy4vp/g5EoCn8heEXn9GhYKaDG6z2omUdc1DBMuIDbN+u4gTEQcHNKklBFrn8f6D4AQAA//8D&#10;AFBLAQItABQABgAIAAAAIQC2gziS/gAAAOEBAAATAAAAAAAAAAAAAAAAAAAAAABbQ29udGVudF9U&#10;eXBlc10ueG1sUEsBAi0AFAAGAAgAAAAhADj9If/WAAAAlAEAAAsAAAAAAAAAAAAAAAAALwEAAF9y&#10;ZWxzLy5yZWxzUEsBAi0AFAAGAAgAAAAhADvRZ70tAgAAUwQAAA4AAAAAAAAAAAAAAAAALgIAAGRy&#10;cy9lMm9Eb2MueG1sUEsBAi0AFAAGAAgAAAAhACz81fbeAAAACAEAAA8AAAAAAAAAAAAAAAAAhwQA&#10;AGRycy9kb3ducmV2LnhtbFBLBQYAAAAABAAEAPMAAACSBQAAAAA=&#10;" strokecolor="#00a19a" strokeweight="3pt">
                <v:textbox>
                  <w:txbxContent>
                    <w:p w14:paraId="019D36B6" w14:textId="77777777" w:rsidR="005238F9" w:rsidRPr="00E95D11" w:rsidRDefault="005238F9" w:rsidP="005132A0">
                      <w:pPr>
                        <w:spacing w:after="0"/>
                        <w:jc w:val="both"/>
                        <w:rPr>
                          <w:rFonts w:ascii="Arial" w:hAnsi="Arial" w:cs="Arial"/>
                          <w:b/>
                          <w:bCs/>
                          <w:sz w:val="24"/>
                          <w:szCs w:val="24"/>
                        </w:rPr>
                      </w:pPr>
                      <w:r>
                        <w:rPr>
                          <w:rFonts w:ascii="Arial" w:hAnsi="Arial" w:cs="Arial"/>
                          <w:b/>
                          <w:bCs/>
                          <w:sz w:val="24"/>
                          <w:szCs w:val="24"/>
                        </w:rPr>
                        <w:t>Information requested</w:t>
                      </w:r>
                    </w:p>
                    <w:p w14:paraId="07488337" w14:textId="77777777" w:rsidR="005238F9" w:rsidRDefault="005238F9" w:rsidP="005132A0">
                      <w:pPr>
                        <w:spacing w:after="0"/>
                        <w:jc w:val="both"/>
                        <w:rPr>
                          <w:rFonts w:ascii="Arial" w:hAnsi="Arial" w:cs="Arial"/>
                          <w:sz w:val="24"/>
                          <w:szCs w:val="24"/>
                        </w:rPr>
                      </w:pPr>
                      <w:r>
                        <w:rPr>
                          <w:rFonts w:ascii="Arial" w:hAnsi="Arial" w:cs="Arial"/>
                          <w:sz w:val="24"/>
                          <w:szCs w:val="24"/>
                        </w:rPr>
                        <w:t>In order to assist my consideration of this complaint, please provide:</w:t>
                      </w:r>
                    </w:p>
                    <w:p w14:paraId="03DE9713" w14:textId="77777777" w:rsidR="005238F9" w:rsidRDefault="005238F9" w:rsidP="005132A0">
                      <w:pPr>
                        <w:spacing w:after="0"/>
                        <w:jc w:val="both"/>
                        <w:rPr>
                          <w:rFonts w:ascii="Arial" w:hAnsi="Arial" w:cs="Arial"/>
                          <w:sz w:val="24"/>
                          <w:szCs w:val="24"/>
                        </w:rPr>
                      </w:pPr>
                    </w:p>
                    <w:p w14:paraId="0D565476" w14:textId="77777777" w:rsidR="005238F9" w:rsidRPr="00E5037E" w:rsidRDefault="005238F9" w:rsidP="00A37B34">
                      <w:pPr>
                        <w:pStyle w:val="ListParagraph"/>
                        <w:numPr>
                          <w:ilvl w:val="0"/>
                          <w:numId w:val="37"/>
                        </w:numPr>
                        <w:spacing w:after="0" w:line="240" w:lineRule="auto"/>
                        <w:jc w:val="both"/>
                        <w:rPr>
                          <w:rFonts w:ascii="Arial" w:hAnsi="Arial" w:cs="Arial"/>
                          <w:highlight w:val="yellow"/>
                        </w:rPr>
                      </w:pPr>
                      <w:r w:rsidRPr="00E5037E">
                        <w:rPr>
                          <w:rFonts w:ascii="Arial" w:hAnsi="Arial" w:cs="Arial"/>
                          <w:highlight w:val="yellow"/>
                        </w:rPr>
                        <w:t xml:space="preserve">[Insert information requested] </w:t>
                      </w:r>
                    </w:p>
                    <w:p w14:paraId="43F2F691" w14:textId="77777777" w:rsidR="005238F9" w:rsidRPr="0041458D" w:rsidRDefault="005238F9" w:rsidP="005132A0">
                      <w:pPr>
                        <w:pStyle w:val="ListParagraph"/>
                        <w:ind w:left="360"/>
                        <w:jc w:val="both"/>
                        <w:rPr>
                          <w:rFonts w:ascii="Arial" w:hAnsi="Arial" w:cs="Arial"/>
                        </w:rPr>
                      </w:pPr>
                    </w:p>
                    <w:p w14:paraId="5AE9E3A4" w14:textId="77777777" w:rsidR="005238F9" w:rsidRPr="00754825" w:rsidRDefault="005238F9" w:rsidP="005132A0">
                      <w:pPr>
                        <w:spacing w:after="0"/>
                        <w:jc w:val="both"/>
                        <w:rPr>
                          <w:rFonts w:ascii="Arial" w:hAnsi="Arial" w:cs="Arial"/>
                          <w:sz w:val="24"/>
                          <w:szCs w:val="24"/>
                          <w:highlight w:val="yellow"/>
                        </w:rPr>
                      </w:pPr>
                      <w:r w:rsidRPr="00FB6DED">
                        <w:rPr>
                          <w:rFonts w:ascii="Arial" w:hAnsi="Arial" w:cs="Arial"/>
                          <w:sz w:val="24"/>
                          <w:szCs w:val="24"/>
                          <w:highlight w:val="yellow"/>
                        </w:rPr>
                        <w:t>[AGAIN, ONLY USE IF RECIPIENT IS UNLIKELY TO BE UNFAMILIAR WITH US</w:t>
                      </w:r>
                      <w:r>
                        <w:rPr>
                          <w:rFonts w:ascii="Arial" w:hAnsi="Arial" w:cs="Arial"/>
                          <w:sz w:val="24"/>
                          <w:szCs w:val="24"/>
                          <w:highlight w:val="yellow"/>
                        </w:rPr>
                        <w:t xml:space="preserve"> - T</w:t>
                      </w:r>
                      <w:r w:rsidRPr="00FB6DED">
                        <w:rPr>
                          <w:rFonts w:ascii="Arial" w:hAnsi="Arial" w:cs="Arial"/>
                          <w:sz w:val="24"/>
                          <w:szCs w:val="24"/>
                          <w:highlight w:val="yellow"/>
                        </w:rPr>
                        <w:t>he above information is requested under s13 of the Act.</w:t>
                      </w:r>
                      <w:r>
                        <w:rPr>
                          <w:rFonts w:ascii="Arial" w:hAnsi="Arial" w:cs="Arial"/>
                          <w:sz w:val="24"/>
                          <w:szCs w:val="24"/>
                        </w:rPr>
                        <w:t xml:space="preserve">]  </w:t>
                      </w:r>
                    </w:p>
                    <w:p w14:paraId="59CEED55" w14:textId="77777777" w:rsidR="005238F9" w:rsidRDefault="005238F9" w:rsidP="005132A0">
                      <w:pPr>
                        <w:spacing w:after="0"/>
                        <w:jc w:val="both"/>
                        <w:rPr>
                          <w:rFonts w:ascii="Arial" w:hAnsi="Arial" w:cs="Arial"/>
                          <w:sz w:val="24"/>
                          <w:szCs w:val="24"/>
                        </w:rPr>
                      </w:pPr>
                    </w:p>
                    <w:p w14:paraId="7273BF27" w14:textId="77777777" w:rsidR="005238F9" w:rsidRDefault="005238F9" w:rsidP="005132A0">
                      <w:pPr>
                        <w:spacing w:after="0"/>
                        <w:jc w:val="both"/>
                        <w:rPr>
                          <w:rFonts w:ascii="Arial" w:hAnsi="Arial" w:cs="Arial"/>
                          <w:sz w:val="24"/>
                          <w:szCs w:val="24"/>
                        </w:rPr>
                      </w:pPr>
                      <w:r>
                        <w:rPr>
                          <w:rFonts w:ascii="Arial" w:hAnsi="Arial" w:cs="Arial"/>
                          <w:sz w:val="24"/>
                          <w:szCs w:val="24"/>
                        </w:rPr>
                        <w:t xml:space="preserve">I would be grateful if you could provide the information requested </w:t>
                      </w:r>
                      <w:r w:rsidRPr="00B17436">
                        <w:rPr>
                          <w:rFonts w:ascii="Arial" w:hAnsi="Arial" w:cs="Arial"/>
                          <w:sz w:val="24"/>
                          <w:szCs w:val="24"/>
                        </w:rPr>
                        <w:t xml:space="preserve">by </w:t>
                      </w:r>
                      <w:r w:rsidRPr="0041458D">
                        <w:rPr>
                          <w:rFonts w:ascii="Arial" w:hAnsi="Arial" w:cs="Arial"/>
                          <w:b/>
                          <w:bCs/>
                          <w:sz w:val="24"/>
                          <w:szCs w:val="24"/>
                          <w:highlight w:val="yellow"/>
                        </w:rPr>
                        <w:t>[</w:t>
                      </w:r>
                      <w:r>
                        <w:rPr>
                          <w:rFonts w:ascii="Arial" w:hAnsi="Arial" w:cs="Arial"/>
                          <w:b/>
                          <w:bCs/>
                          <w:sz w:val="24"/>
                          <w:szCs w:val="24"/>
                          <w:highlight w:val="yellow"/>
                        </w:rPr>
                        <w:t>D</w:t>
                      </w:r>
                      <w:r w:rsidRPr="0041458D">
                        <w:rPr>
                          <w:rFonts w:ascii="Arial" w:hAnsi="Arial" w:cs="Arial"/>
                          <w:b/>
                          <w:bCs/>
                          <w:sz w:val="24"/>
                          <w:szCs w:val="24"/>
                          <w:highlight w:val="yellow"/>
                        </w:rPr>
                        <w:t>ate 2 weeks from date of writing]</w:t>
                      </w:r>
                      <w:r>
                        <w:rPr>
                          <w:rFonts w:ascii="Arial" w:hAnsi="Arial" w:cs="Arial"/>
                          <w:sz w:val="24"/>
                          <w:szCs w:val="24"/>
                        </w:rPr>
                        <w:t>.</w:t>
                      </w:r>
                    </w:p>
                    <w:p w14:paraId="5D791CDF" w14:textId="77777777" w:rsidR="005238F9" w:rsidRDefault="005238F9" w:rsidP="005132A0"/>
                  </w:txbxContent>
                </v:textbox>
                <w10:wrap type="square" anchorx="margin"/>
              </v:shape>
            </w:pict>
          </mc:Fallback>
        </mc:AlternateContent>
      </w:r>
    </w:p>
    <w:p w14:paraId="629D4590" w14:textId="77777777" w:rsidR="00CA32E5" w:rsidRDefault="00CA32E5" w:rsidP="005132A0">
      <w:pPr>
        <w:spacing w:after="0"/>
        <w:jc w:val="both"/>
        <w:rPr>
          <w:rFonts w:ascii="Arial" w:hAnsi="Arial" w:cs="Arial"/>
          <w:b/>
          <w:bCs/>
          <w:sz w:val="24"/>
          <w:szCs w:val="24"/>
        </w:rPr>
      </w:pPr>
    </w:p>
    <w:p w14:paraId="4682951B" w14:textId="77777777" w:rsidR="00CA32E5" w:rsidRDefault="00CA32E5" w:rsidP="005132A0">
      <w:pPr>
        <w:spacing w:after="0"/>
        <w:jc w:val="both"/>
        <w:rPr>
          <w:rFonts w:ascii="Arial" w:hAnsi="Arial" w:cs="Arial"/>
          <w:sz w:val="24"/>
          <w:szCs w:val="24"/>
        </w:rPr>
      </w:pPr>
      <w:r>
        <w:rPr>
          <w:rFonts w:ascii="Arial" w:hAnsi="Arial" w:cs="Arial"/>
          <w:sz w:val="24"/>
          <w:szCs w:val="24"/>
        </w:rPr>
        <w:t>The Commissioner’s process is confidential in nature and your cooperation is requested in this regard.</w:t>
      </w:r>
    </w:p>
    <w:p w14:paraId="1A9F06F3" w14:textId="77777777" w:rsidR="00CA32E5" w:rsidRDefault="00CA32E5" w:rsidP="005132A0">
      <w:pPr>
        <w:spacing w:after="0"/>
        <w:jc w:val="both"/>
        <w:rPr>
          <w:rFonts w:ascii="Arial" w:hAnsi="Arial" w:cs="Arial"/>
          <w:sz w:val="24"/>
          <w:szCs w:val="24"/>
        </w:rPr>
      </w:pPr>
    </w:p>
    <w:p w14:paraId="61DA5F75" w14:textId="77777777" w:rsidR="00CA32E5" w:rsidRDefault="00CA32E5" w:rsidP="005132A0">
      <w:pPr>
        <w:spacing w:after="0"/>
        <w:jc w:val="both"/>
        <w:rPr>
          <w:rFonts w:ascii="Arial" w:hAnsi="Arial" w:cs="Arial"/>
          <w:sz w:val="24"/>
          <w:szCs w:val="24"/>
        </w:rPr>
      </w:pPr>
      <w:r>
        <w:rPr>
          <w:rFonts w:ascii="Arial" w:hAnsi="Arial" w:cs="Arial"/>
          <w:sz w:val="24"/>
          <w:szCs w:val="24"/>
        </w:rPr>
        <w:t xml:space="preserve">Thank you in anticipation for your assistance. </w:t>
      </w:r>
    </w:p>
    <w:p w14:paraId="118CFAC7" w14:textId="77777777" w:rsidR="00CA32E5" w:rsidRDefault="00CA32E5" w:rsidP="005132A0">
      <w:pPr>
        <w:spacing w:after="0"/>
        <w:jc w:val="both"/>
        <w:rPr>
          <w:rFonts w:ascii="Arial" w:hAnsi="Arial" w:cs="Arial"/>
          <w:sz w:val="24"/>
          <w:szCs w:val="24"/>
        </w:rPr>
      </w:pPr>
    </w:p>
    <w:p w14:paraId="687D4DA7" w14:textId="0F573AB5" w:rsidR="00CA32E5" w:rsidRDefault="00CA32E5" w:rsidP="005132A0">
      <w:pPr>
        <w:spacing w:after="0"/>
        <w:jc w:val="both"/>
        <w:rPr>
          <w:rFonts w:ascii="Arial" w:hAnsi="Arial" w:cs="Arial"/>
          <w:sz w:val="24"/>
          <w:szCs w:val="24"/>
        </w:rPr>
      </w:pPr>
      <w:r>
        <w:rPr>
          <w:rFonts w:ascii="Arial" w:hAnsi="Arial" w:cs="Arial"/>
          <w:sz w:val="24"/>
          <w:szCs w:val="24"/>
        </w:rPr>
        <w:t xml:space="preserve">Should you have any queries please contact me by telephone on </w:t>
      </w:r>
      <w:r w:rsidR="005238F9">
        <w:rPr>
          <w:rFonts w:ascii="Arial" w:hAnsi="Arial" w:cs="Arial"/>
          <w:sz w:val="24"/>
          <w:szCs w:val="24"/>
        </w:rPr>
        <w:t>0131 347 3890</w:t>
      </w:r>
      <w:r w:rsidR="0034596D">
        <w:rPr>
          <w:rFonts w:ascii="Arial" w:hAnsi="Arial" w:cs="Arial"/>
          <w:sz w:val="24"/>
          <w:szCs w:val="24"/>
        </w:rPr>
        <w:t xml:space="preserve"> </w:t>
      </w:r>
      <w:r>
        <w:rPr>
          <w:rFonts w:ascii="Arial" w:hAnsi="Arial" w:cs="Arial"/>
          <w:sz w:val="24"/>
          <w:szCs w:val="24"/>
        </w:rPr>
        <w:t xml:space="preserve">or email at </w:t>
      </w:r>
      <w:hyperlink r:id="rId87" w:history="1">
        <w:r w:rsidRPr="00955722">
          <w:rPr>
            <w:rStyle w:val="Hyperlink"/>
            <w:rFonts w:ascii="Arial" w:hAnsi="Arial" w:cs="Arial"/>
            <w:sz w:val="24"/>
            <w:szCs w:val="24"/>
          </w:rPr>
          <w:t>investigations@ethicalstandards.org.uk</w:t>
        </w:r>
      </w:hyperlink>
      <w:r>
        <w:rPr>
          <w:rFonts w:ascii="Arial" w:hAnsi="Arial" w:cs="Arial"/>
          <w:sz w:val="24"/>
          <w:szCs w:val="24"/>
        </w:rPr>
        <w:t>.</w:t>
      </w:r>
    </w:p>
    <w:p w14:paraId="2A18E3B3" w14:textId="77777777" w:rsidR="00CA32E5" w:rsidRPr="00F25E59" w:rsidRDefault="00CA32E5" w:rsidP="005132A0">
      <w:pPr>
        <w:spacing w:after="0"/>
        <w:jc w:val="both"/>
        <w:rPr>
          <w:rFonts w:ascii="Arial" w:hAnsi="Arial" w:cs="Arial"/>
          <w:sz w:val="24"/>
          <w:szCs w:val="24"/>
        </w:rPr>
      </w:pPr>
    </w:p>
    <w:p w14:paraId="17E41050" w14:textId="77777777" w:rsidR="00CA32E5" w:rsidRPr="00550443" w:rsidRDefault="00CA32E5"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3528F14" w14:textId="77777777" w:rsidR="00CA32E5" w:rsidRPr="00550443" w:rsidRDefault="00CA32E5" w:rsidP="005132A0">
      <w:pPr>
        <w:pStyle w:val="Header"/>
        <w:tabs>
          <w:tab w:val="right" w:pos="720"/>
          <w:tab w:val="right" w:pos="1440"/>
          <w:tab w:val="right" w:pos="2160"/>
          <w:tab w:val="right" w:pos="8640"/>
        </w:tabs>
        <w:jc w:val="both"/>
        <w:rPr>
          <w:rFonts w:cs="Arial"/>
          <w:szCs w:val="24"/>
        </w:rPr>
      </w:pPr>
    </w:p>
    <w:p w14:paraId="3147A6B7" w14:textId="77777777" w:rsidR="00CA32E5" w:rsidRDefault="00CA32E5" w:rsidP="005132A0">
      <w:pPr>
        <w:pStyle w:val="Header"/>
        <w:tabs>
          <w:tab w:val="right" w:pos="720"/>
          <w:tab w:val="right" w:pos="1440"/>
          <w:tab w:val="right" w:pos="2160"/>
          <w:tab w:val="right" w:pos="8640"/>
        </w:tabs>
        <w:jc w:val="both"/>
        <w:rPr>
          <w:rFonts w:cs="Arial"/>
          <w:szCs w:val="24"/>
        </w:rPr>
      </w:pPr>
    </w:p>
    <w:p w14:paraId="24D39A04" w14:textId="77777777" w:rsidR="00CA32E5" w:rsidRPr="00550443" w:rsidRDefault="00CA32E5" w:rsidP="005132A0">
      <w:pPr>
        <w:pStyle w:val="Header"/>
        <w:tabs>
          <w:tab w:val="right" w:pos="720"/>
          <w:tab w:val="right" w:pos="1440"/>
          <w:tab w:val="right" w:pos="2160"/>
          <w:tab w:val="right" w:pos="8640"/>
        </w:tabs>
        <w:jc w:val="both"/>
        <w:rPr>
          <w:rFonts w:cs="Arial"/>
          <w:szCs w:val="24"/>
        </w:rPr>
      </w:pPr>
    </w:p>
    <w:p w14:paraId="64C855A1" w14:textId="77777777" w:rsidR="00CA32E5" w:rsidRPr="00E5037E" w:rsidRDefault="00CA32E5" w:rsidP="005132A0">
      <w:pPr>
        <w:pStyle w:val="Header"/>
        <w:tabs>
          <w:tab w:val="right" w:pos="720"/>
          <w:tab w:val="right" w:pos="1440"/>
          <w:tab w:val="right" w:pos="2160"/>
          <w:tab w:val="right" w:pos="8640"/>
        </w:tabs>
        <w:jc w:val="both"/>
        <w:rPr>
          <w:rFonts w:cs="Arial"/>
          <w:szCs w:val="24"/>
          <w:highlight w:val="yellow"/>
        </w:rPr>
      </w:pPr>
      <w:r w:rsidRPr="00E5037E">
        <w:rPr>
          <w:rFonts w:cs="Arial"/>
          <w:szCs w:val="24"/>
          <w:highlight w:val="yellow"/>
        </w:rPr>
        <w:t>[Name]</w:t>
      </w:r>
    </w:p>
    <w:p w14:paraId="7489FAF2" w14:textId="77777777" w:rsidR="00CA32E5" w:rsidRPr="00550443" w:rsidRDefault="00CA32E5" w:rsidP="005132A0">
      <w:pPr>
        <w:pStyle w:val="Header"/>
        <w:tabs>
          <w:tab w:val="right" w:pos="720"/>
          <w:tab w:val="right" w:pos="1440"/>
          <w:tab w:val="right" w:pos="2160"/>
          <w:tab w:val="right" w:pos="8640"/>
        </w:tabs>
        <w:jc w:val="both"/>
        <w:rPr>
          <w:rFonts w:cs="Arial"/>
          <w:szCs w:val="24"/>
        </w:rPr>
      </w:pPr>
      <w:r w:rsidRPr="00E5037E">
        <w:rPr>
          <w:rFonts w:cs="Arial"/>
          <w:szCs w:val="24"/>
          <w:highlight w:val="yellow"/>
        </w:rPr>
        <w:t>[Role]</w:t>
      </w:r>
    </w:p>
    <w:p w14:paraId="6C6D009C" w14:textId="77777777" w:rsidR="00CA32E5" w:rsidRPr="003E3D05" w:rsidRDefault="00CA32E5" w:rsidP="005132A0">
      <w:pPr>
        <w:spacing w:after="0"/>
        <w:rPr>
          <w:rFonts w:ascii="Arial" w:hAnsi="Arial" w:cs="Arial"/>
          <w:sz w:val="24"/>
          <w:szCs w:val="24"/>
        </w:rPr>
      </w:pPr>
    </w:p>
    <w:p w14:paraId="2CBD53B0" w14:textId="77777777" w:rsidR="00CA32E5" w:rsidRDefault="00CA32E5" w:rsidP="000326EF">
      <w:pPr>
        <w:keepNext/>
        <w:keepLines/>
        <w:spacing w:before="40" w:after="0"/>
        <w:outlineLvl w:val="1"/>
        <w:rPr>
          <w:rFonts w:ascii="Arial" w:hAnsi="Arial" w:cs="Arial"/>
          <w:sz w:val="24"/>
          <w:szCs w:val="24"/>
        </w:rPr>
      </w:pPr>
    </w:p>
    <w:p w14:paraId="764059E1" w14:textId="77777777" w:rsidR="00CA32E5" w:rsidRDefault="00CA32E5"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p>
    <w:p w14:paraId="1DC50FDD"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30" w:name="_Toc80888555"/>
      <w:bookmarkStart w:id="131" w:name="_Toc131068952"/>
      <w:bookmarkStart w:id="132" w:name="_Toc153460350"/>
      <w:r w:rsidRPr="000326EF">
        <w:rPr>
          <w:rFonts w:ascii="Arial" w:eastAsia="Times New Roman" w:hAnsi="Arial" w:cs="Times New Roman"/>
          <w:color w:val="8884BF"/>
          <w:sz w:val="28"/>
          <w:szCs w:val="26"/>
        </w:rPr>
        <w:lastRenderedPageBreak/>
        <w:t>L.10a Appendix 10a – Template Correspondence (Requests for Interview)</w:t>
      </w:r>
      <w:bookmarkEnd w:id="130"/>
      <w:bookmarkEnd w:id="131"/>
      <w:bookmarkEnd w:id="132"/>
    </w:p>
    <w:p w14:paraId="2BFE6655" w14:textId="77777777" w:rsidR="00CA32E5" w:rsidRDefault="00CA32E5" w:rsidP="000326EF">
      <w:pPr>
        <w:keepNext/>
        <w:keepLines/>
        <w:spacing w:before="40" w:after="0"/>
        <w:outlineLvl w:val="1"/>
        <w:rPr>
          <w:rFonts w:ascii="Arial" w:eastAsia="Times New Roman" w:hAnsi="Arial" w:cs="Times New Roman"/>
          <w:color w:val="8884BF"/>
          <w:sz w:val="28"/>
          <w:szCs w:val="26"/>
        </w:rPr>
      </w:pPr>
    </w:p>
    <w:p w14:paraId="59A88493" w14:textId="77777777" w:rsidR="00CA32E5" w:rsidRPr="006307DC" w:rsidRDefault="00CA32E5" w:rsidP="005132A0">
      <w:pPr>
        <w:spacing w:after="0"/>
        <w:rPr>
          <w:rFonts w:ascii="Arial" w:hAnsi="Arial" w:cs="Arial"/>
          <w:sz w:val="24"/>
          <w:szCs w:val="24"/>
          <w:highlight w:val="yellow"/>
        </w:rPr>
      </w:pPr>
      <w:r w:rsidRPr="006307DC">
        <w:rPr>
          <w:rFonts w:ascii="Arial" w:hAnsi="Arial" w:cs="Arial"/>
          <w:noProof/>
          <w:sz w:val="24"/>
          <w:szCs w:val="24"/>
          <w:lang w:eastAsia="en-GB"/>
        </w:rPr>
        <mc:AlternateContent>
          <mc:Choice Requires="wps">
            <w:drawing>
              <wp:anchor distT="0" distB="0" distL="114300" distR="114300" simplePos="0" relativeHeight="251870208" behindDoc="0" locked="1" layoutInCell="1" allowOverlap="1" wp14:anchorId="29D18F41" wp14:editId="6771826F">
                <wp:simplePos x="0" y="0"/>
                <wp:positionH relativeFrom="column">
                  <wp:posOffset>4268037</wp:posOffset>
                </wp:positionH>
                <wp:positionV relativeFrom="page">
                  <wp:posOffset>1688123</wp:posOffset>
                </wp:positionV>
                <wp:extent cx="2242800" cy="608400"/>
                <wp:effectExtent l="0" t="0" r="5715" b="127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00" cy="608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7F3F8" w14:textId="77777777" w:rsidR="005238F9" w:rsidRPr="00391F58" w:rsidRDefault="005238F9" w:rsidP="005132A0">
                            <w:pPr>
                              <w:pStyle w:val="InsideAddress"/>
                              <w:jc w:val="right"/>
                              <w:rPr>
                                <w:rFonts w:ascii="Arial" w:hAnsi="Arial" w:cs="Arial"/>
                                <w:szCs w:val="24"/>
                              </w:rPr>
                            </w:pPr>
                            <w:r w:rsidRPr="00391F58">
                              <w:rPr>
                                <w:rFonts w:ascii="Arial" w:hAnsi="Arial" w:cs="Arial"/>
                                <w:szCs w:val="24"/>
                              </w:rPr>
                              <w:t xml:space="preserve">Reference: </w:t>
                            </w:r>
                            <w:r w:rsidRPr="00391F58">
                              <w:rPr>
                                <w:rFonts w:ascii="Arial" w:hAnsi="Arial" w:cs="Arial"/>
                                <w:szCs w:val="24"/>
                                <w:highlight w:val="yellow"/>
                              </w:rPr>
                              <w:t>XX/XX/XXXX</w:t>
                            </w:r>
                          </w:p>
                          <w:p w14:paraId="04E719EF" w14:textId="77777777" w:rsidR="005238F9" w:rsidRPr="00391F58" w:rsidRDefault="005238F9" w:rsidP="005132A0">
                            <w:pPr>
                              <w:pStyle w:val="InsideAddress"/>
                              <w:rPr>
                                <w:rFonts w:ascii="Arial" w:hAnsi="Arial" w:cs="Arial"/>
                                <w:szCs w:val="24"/>
                              </w:rPr>
                            </w:pPr>
                          </w:p>
                          <w:p w14:paraId="30DA9914" w14:textId="77777777" w:rsidR="005238F9" w:rsidRPr="00391F58" w:rsidRDefault="005238F9" w:rsidP="005132A0">
                            <w:pPr>
                              <w:pStyle w:val="InsideAddress"/>
                              <w:jc w:val="right"/>
                              <w:rPr>
                                <w:rFonts w:ascii="Arial" w:hAnsi="Arial" w:cs="Arial"/>
                                <w:szCs w:val="24"/>
                              </w:rPr>
                            </w:pPr>
                            <w:r w:rsidRPr="00391F58">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18F41" id="Text Box 377" o:spid="_x0000_s1128" type="#_x0000_t202" style="position:absolute;margin-left:336.05pt;margin-top:132.9pt;width:176.6pt;height:47.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YahwIAABw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f&#10;zecYKdIBSfd88GilBxT2oEK9cRU43hlw9QMYgOmYrTO3mn52SOl1S9SOX1ur+5YTBhFm4WRydnTE&#10;cQFk27/TDC4ie68j0NDYLpQPCoIAHZh6eGQnBENhM8+LfJGCiYJtli4KmIcrSHU6bazzb7juUJjU&#10;2AL7EZ0cbp0fXU8u4TKnpWAbIWVc2N12LS06EFDKJn5H9GduUgVnpcOxEXHcgSDhjmAL4Ubmv5VZ&#10;XqSrvJxsZov5pNgU00k5TxeTNCtX5SwtyuJm8z0EmBVVKxjj6lYoflJhVvwdy8d+GPUTdYj6GpfT&#10;fDpS9Mck0/j9LslOeGhKKboaQ8HhC06kCsS+VizOPRFynCfPw4+EQA1O/1iVKIPA/KgBP2yHqLks&#10;zQN0EMlWswdQhtVAHHAMTwpMWm2/YtRDe9bYfdkTyzGSbxWoq8yKIvRzXBTTeQ4Le27ZnluIogBV&#10;Y4/ROF378Q3YGyt2Ldw06lnpa1BkI6JYnqI66hhaMGZ1fC5Cj5+vo9fTo7b8AQAA//8DAFBLAwQU&#10;AAYACAAAACEALCLMvt8AAAAMAQAADwAAAGRycy9kb3ducmV2LnhtbEyP0U6DQBBF3038h82Y+GLs&#10;ApVFkaFRE42vrf2ABaZAZGcJuy30790+2cfJnNx7brFZzCBONLneMkK8ikAQ17bpuUXY/3w+PoNw&#10;XnOjB8uEcCYHm/L2ptB5Y2fe0mnnWxFC2OUaofN+zKV0dUdGu5UdicPvYCejfTinVjaTnkO4GWQS&#10;RUoa3XNo6PRIHx3Vv7ujQTh8zw/py1x9+X22fVLvus8qe0a8v1veXkF4Wvw/DBf9oA5lcKrskRsn&#10;BgSVJXFAERKVhg0XIkrSNYgKYa1iBbIs5PWI8g8AAP//AwBQSwECLQAUAAYACAAAACEAtoM4kv4A&#10;AADhAQAAEwAAAAAAAAAAAAAAAAAAAAAAW0NvbnRlbnRfVHlwZXNdLnhtbFBLAQItABQABgAIAAAA&#10;IQA4/SH/1gAAAJQBAAALAAAAAAAAAAAAAAAAAC8BAABfcmVscy8ucmVsc1BLAQItABQABgAIAAAA&#10;IQDuuTYahwIAABwFAAAOAAAAAAAAAAAAAAAAAC4CAABkcnMvZTJvRG9jLnhtbFBLAQItABQABgAI&#10;AAAAIQAsIsy+3wAAAAwBAAAPAAAAAAAAAAAAAAAAAOEEAABkcnMvZG93bnJldi54bWxQSwUGAAAA&#10;AAQABADzAAAA7QUAAAAA&#10;" stroked="f">
                <v:textbox>
                  <w:txbxContent>
                    <w:p w14:paraId="0FC7F3F8" w14:textId="77777777" w:rsidR="005238F9" w:rsidRPr="00391F58" w:rsidRDefault="005238F9" w:rsidP="005132A0">
                      <w:pPr>
                        <w:pStyle w:val="InsideAddress"/>
                        <w:jc w:val="right"/>
                        <w:rPr>
                          <w:rFonts w:ascii="Arial" w:hAnsi="Arial" w:cs="Arial"/>
                          <w:szCs w:val="24"/>
                        </w:rPr>
                      </w:pPr>
                      <w:r w:rsidRPr="00391F58">
                        <w:rPr>
                          <w:rFonts w:ascii="Arial" w:hAnsi="Arial" w:cs="Arial"/>
                          <w:szCs w:val="24"/>
                        </w:rPr>
                        <w:t xml:space="preserve">Reference: </w:t>
                      </w:r>
                      <w:r w:rsidRPr="00391F58">
                        <w:rPr>
                          <w:rFonts w:ascii="Arial" w:hAnsi="Arial" w:cs="Arial"/>
                          <w:szCs w:val="24"/>
                          <w:highlight w:val="yellow"/>
                        </w:rPr>
                        <w:t>XX/XX/XXXX</w:t>
                      </w:r>
                    </w:p>
                    <w:p w14:paraId="04E719EF" w14:textId="77777777" w:rsidR="005238F9" w:rsidRPr="00391F58" w:rsidRDefault="005238F9" w:rsidP="005132A0">
                      <w:pPr>
                        <w:pStyle w:val="InsideAddress"/>
                        <w:rPr>
                          <w:rFonts w:ascii="Arial" w:hAnsi="Arial" w:cs="Arial"/>
                          <w:szCs w:val="24"/>
                        </w:rPr>
                      </w:pPr>
                    </w:p>
                    <w:p w14:paraId="30DA9914" w14:textId="77777777" w:rsidR="005238F9" w:rsidRPr="00391F58" w:rsidRDefault="005238F9" w:rsidP="005132A0">
                      <w:pPr>
                        <w:pStyle w:val="InsideAddress"/>
                        <w:jc w:val="right"/>
                        <w:rPr>
                          <w:rFonts w:ascii="Arial" w:hAnsi="Arial" w:cs="Arial"/>
                          <w:szCs w:val="24"/>
                        </w:rPr>
                      </w:pPr>
                      <w:r w:rsidRPr="00391F58">
                        <w:rPr>
                          <w:rFonts w:ascii="Arial" w:hAnsi="Arial" w:cs="Arial"/>
                          <w:szCs w:val="24"/>
                          <w:highlight w:val="yellow"/>
                        </w:rPr>
                        <w:t>Date</w:t>
                      </w:r>
                    </w:p>
                  </w:txbxContent>
                </v:textbox>
                <w10:wrap anchory="page"/>
                <w10:anchorlock/>
              </v:shape>
            </w:pict>
          </mc:Fallback>
        </mc:AlternateContent>
      </w:r>
      <w:r w:rsidRPr="006307DC">
        <w:rPr>
          <w:rFonts w:ascii="Arial" w:hAnsi="Arial" w:cs="Arial"/>
          <w:sz w:val="24"/>
          <w:szCs w:val="24"/>
          <w:highlight w:val="yellow"/>
        </w:rPr>
        <w:t>Name</w:t>
      </w:r>
    </w:p>
    <w:p w14:paraId="30F2CFFF" w14:textId="77777777" w:rsidR="00CA32E5" w:rsidRPr="006307DC" w:rsidRDefault="00CA32E5" w:rsidP="005132A0">
      <w:pPr>
        <w:spacing w:after="0"/>
        <w:rPr>
          <w:rFonts w:ascii="Arial" w:hAnsi="Arial" w:cs="Arial"/>
          <w:sz w:val="24"/>
          <w:szCs w:val="24"/>
        </w:rPr>
      </w:pPr>
      <w:r w:rsidRPr="006307DC">
        <w:rPr>
          <w:rFonts w:ascii="Arial" w:hAnsi="Arial" w:cs="Arial"/>
          <w:sz w:val="24"/>
          <w:szCs w:val="24"/>
          <w:highlight w:val="yellow"/>
        </w:rPr>
        <w:t>Address</w:t>
      </w:r>
    </w:p>
    <w:p w14:paraId="6E22463F" w14:textId="77777777" w:rsidR="00CA32E5" w:rsidRPr="006307DC" w:rsidRDefault="00CA32E5" w:rsidP="005132A0">
      <w:pPr>
        <w:spacing w:after="0"/>
        <w:rPr>
          <w:rFonts w:ascii="Arial" w:hAnsi="Arial" w:cs="Arial"/>
          <w:sz w:val="24"/>
          <w:szCs w:val="24"/>
        </w:rPr>
      </w:pPr>
    </w:p>
    <w:p w14:paraId="33EDCC35" w14:textId="77777777" w:rsidR="00CA32E5" w:rsidRPr="006307DC" w:rsidRDefault="00CA32E5" w:rsidP="005132A0">
      <w:pPr>
        <w:spacing w:after="0"/>
        <w:rPr>
          <w:rFonts w:ascii="Arial" w:hAnsi="Arial" w:cs="Arial"/>
          <w:sz w:val="24"/>
          <w:szCs w:val="24"/>
        </w:rPr>
      </w:pPr>
    </w:p>
    <w:p w14:paraId="44BFE7B1" w14:textId="77777777" w:rsidR="00CA32E5" w:rsidRPr="006307DC" w:rsidRDefault="00CA32E5" w:rsidP="005132A0">
      <w:pPr>
        <w:spacing w:after="0"/>
        <w:rPr>
          <w:rFonts w:ascii="Arial" w:hAnsi="Arial" w:cs="Arial"/>
          <w:sz w:val="24"/>
          <w:szCs w:val="24"/>
        </w:rPr>
      </w:pPr>
      <w:r w:rsidRPr="006307DC">
        <w:rPr>
          <w:rFonts w:ascii="Arial" w:hAnsi="Arial" w:cs="Arial"/>
          <w:sz w:val="24"/>
          <w:szCs w:val="24"/>
        </w:rPr>
        <w:t xml:space="preserve">Dear </w:t>
      </w:r>
      <w:r w:rsidRPr="006307DC">
        <w:rPr>
          <w:rFonts w:ascii="Arial" w:hAnsi="Arial" w:cs="Arial"/>
          <w:sz w:val="24"/>
          <w:szCs w:val="24"/>
          <w:highlight w:val="yellow"/>
        </w:rPr>
        <w:t>Name</w:t>
      </w:r>
    </w:p>
    <w:p w14:paraId="1128545C" w14:textId="77777777" w:rsidR="00CA32E5" w:rsidRPr="006307DC" w:rsidRDefault="00CA32E5" w:rsidP="005132A0">
      <w:pPr>
        <w:spacing w:after="0"/>
        <w:rPr>
          <w:rFonts w:ascii="Arial" w:hAnsi="Arial" w:cs="Arial"/>
          <w:sz w:val="24"/>
          <w:szCs w:val="24"/>
        </w:rPr>
      </w:pPr>
    </w:p>
    <w:p w14:paraId="533905D8" w14:textId="77777777" w:rsidR="00CA32E5" w:rsidRDefault="00CA32E5"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DA200B1" w14:textId="77777777" w:rsidR="00CA32E5" w:rsidRPr="006307DC" w:rsidRDefault="00CA32E5" w:rsidP="005132A0">
      <w:pPr>
        <w:pStyle w:val="InsideAddress"/>
        <w:rPr>
          <w:rFonts w:ascii="Arial" w:hAnsi="Arial" w:cs="Arial"/>
          <w:szCs w:val="24"/>
        </w:rPr>
      </w:pPr>
    </w:p>
    <w:p w14:paraId="5B015C3E" w14:textId="77777777" w:rsidR="00CA32E5" w:rsidRDefault="00CA32E5" w:rsidP="005132A0">
      <w:pPr>
        <w:spacing w:after="0"/>
        <w:jc w:val="both"/>
        <w:rPr>
          <w:rFonts w:ascii="Arial" w:hAnsi="Arial" w:cs="Arial"/>
          <w:sz w:val="24"/>
          <w:szCs w:val="24"/>
          <w:lang w:val="en-US"/>
        </w:rPr>
      </w:pPr>
      <w:r>
        <w:rPr>
          <w:rFonts w:ascii="Arial" w:hAnsi="Arial" w:cs="Arial"/>
          <w:sz w:val="24"/>
          <w:szCs w:val="24"/>
          <w:lang w:val="en-US"/>
        </w:rPr>
        <w:t xml:space="preserve">I refer to the above complaint and am writing to you to ask about your availability for interview.  </w:t>
      </w:r>
    </w:p>
    <w:p w14:paraId="5E3C9D79" w14:textId="77777777" w:rsidR="00CA32E5" w:rsidRDefault="00CA32E5" w:rsidP="005132A0">
      <w:pPr>
        <w:spacing w:after="0"/>
        <w:jc w:val="both"/>
        <w:rPr>
          <w:rFonts w:ascii="Arial" w:hAnsi="Arial" w:cs="Arial"/>
          <w:sz w:val="24"/>
          <w:szCs w:val="24"/>
          <w:lang w:val="en-US"/>
        </w:rPr>
      </w:pPr>
    </w:p>
    <w:p w14:paraId="56721AD3" w14:textId="77777777" w:rsidR="00CA32E5" w:rsidRDefault="00CA32E5" w:rsidP="005132A0">
      <w:pPr>
        <w:spacing w:after="0"/>
        <w:jc w:val="both"/>
        <w:rPr>
          <w:rFonts w:ascii="Arial" w:hAnsi="Arial" w:cs="Arial"/>
          <w:b/>
          <w:bCs/>
          <w:sz w:val="24"/>
          <w:szCs w:val="24"/>
          <w:lang w:val="en-US"/>
        </w:rPr>
      </w:pPr>
      <w:r>
        <w:rPr>
          <w:rFonts w:ascii="Arial" w:hAnsi="Arial" w:cs="Arial"/>
          <w:b/>
          <w:bCs/>
          <w:sz w:val="24"/>
          <w:szCs w:val="24"/>
          <w:lang w:val="en-US"/>
        </w:rPr>
        <w:t>Or</w:t>
      </w:r>
    </w:p>
    <w:p w14:paraId="727BF1C2" w14:textId="77777777" w:rsidR="00CA32E5" w:rsidRDefault="00CA32E5" w:rsidP="005132A0">
      <w:pPr>
        <w:spacing w:after="0"/>
        <w:jc w:val="both"/>
        <w:rPr>
          <w:rFonts w:ascii="Arial" w:hAnsi="Arial" w:cs="Arial"/>
          <w:b/>
          <w:bCs/>
          <w:sz w:val="24"/>
          <w:szCs w:val="24"/>
          <w:lang w:val="en-US"/>
        </w:rPr>
      </w:pPr>
    </w:p>
    <w:p w14:paraId="17F688E7" w14:textId="77777777" w:rsidR="00CA32E5" w:rsidRDefault="00CA32E5" w:rsidP="005132A0">
      <w:pPr>
        <w:spacing w:after="0"/>
        <w:jc w:val="both"/>
        <w:rPr>
          <w:rFonts w:ascii="Arial" w:hAnsi="Arial" w:cs="Arial"/>
          <w:sz w:val="24"/>
          <w:szCs w:val="24"/>
          <w:lang w:val="en-US"/>
        </w:rPr>
      </w:pPr>
      <w:r>
        <w:rPr>
          <w:rFonts w:ascii="Arial" w:hAnsi="Arial" w:cs="Arial"/>
          <w:sz w:val="24"/>
          <w:szCs w:val="24"/>
          <w:lang w:val="en-US"/>
        </w:rPr>
        <w:t xml:space="preserve">I am investigating a complaint that has been made about </w:t>
      </w:r>
      <w:r w:rsidRPr="00D32BF9">
        <w:rPr>
          <w:rFonts w:ascii="Arial" w:hAnsi="Arial" w:cs="Arial"/>
          <w:sz w:val="24"/>
          <w:szCs w:val="24"/>
          <w:highlight w:val="yellow"/>
          <w:lang w:val="en-US"/>
        </w:rPr>
        <w:t>[Respondent(s)]</w:t>
      </w:r>
      <w:r>
        <w:rPr>
          <w:rFonts w:ascii="Arial" w:hAnsi="Arial" w:cs="Arial"/>
          <w:sz w:val="24"/>
          <w:szCs w:val="24"/>
          <w:lang w:val="en-US"/>
        </w:rPr>
        <w:t xml:space="preserve"> and I have received information that suggests you may be able to assist with my investigation.  I am writing to you to enquire about your availability for interview.   </w:t>
      </w:r>
      <w:r w:rsidRPr="00292430">
        <w:rPr>
          <w:rFonts w:ascii="Arial" w:hAnsi="Arial" w:cs="Arial"/>
          <w:sz w:val="24"/>
          <w:szCs w:val="24"/>
          <w:highlight w:val="yellow"/>
          <w:lang w:val="en-US"/>
        </w:rPr>
        <w:t>[</w:t>
      </w:r>
      <w:r>
        <w:rPr>
          <w:rFonts w:ascii="Arial" w:hAnsi="Arial" w:cs="Arial"/>
          <w:sz w:val="24"/>
          <w:szCs w:val="24"/>
          <w:highlight w:val="yellow"/>
          <w:lang w:val="en-US"/>
        </w:rPr>
        <w:t>For</w:t>
      </w:r>
      <w:r w:rsidRPr="00292430">
        <w:rPr>
          <w:rFonts w:ascii="Arial" w:hAnsi="Arial" w:cs="Arial"/>
          <w:sz w:val="24"/>
          <w:szCs w:val="24"/>
          <w:highlight w:val="yellow"/>
          <w:lang w:val="en-US"/>
        </w:rPr>
        <w:t xml:space="preserve"> witness who is unaware of the complaint]</w:t>
      </w:r>
    </w:p>
    <w:p w14:paraId="67EECF45" w14:textId="77777777" w:rsidR="00CA32E5" w:rsidRDefault="00CA32E5" w:rsidP="005132A0">
      <w:pPr>
        <w:spacing w:after="0"/>
        <w:jc w:val="both"/>
        <w:rPr>
          <w:rFonts w:ascii="Arial" w:hAnsi="Arial" w:cs="Arial"/>
          <w:sz w:val="24"/>
          <w:szCs w:val="24"/>
          <w:lang w:val="en-US"/>
        </w:rPr>
      </w:pPr>
    </w:p>
    <w:p w14:paraId="4F928399" w14:textId="77777777" w:rsidR="00CA32E5" w:rsidRDefault="00CA32E5" w:rsidP="005132A0">
      <w:pPr>
        <w:spacing w:after="0"/>
        <w:jc w:val="both"/>
        <w:rPr>
          <w:rFonts w:ascii="Arial" w:hAnsi="Arial" w:cs="Arial"/>
          <w:sz w:val="24"/>
          <w:szCs w:val="24"/>
          <w:lang w:val="en-US"/>
        </w:rPr>
      </w:pPr>
      <w:r w:rsidRPr="00582E60">
        <w:rPr>
          <w:rFonts w:ascii="Arial" w:hAnsi="Arial" w:cs="Arial"/>
          <w:sz w:val="24"/>
          <w:szCs w:val="24"/>
          <w:highlight w:val="yellow"/>
          <w:lang w:val="en-US"/>
        </w:rPr>
        <w:t>The interview is in relation to a complaint that the above named [brief summary of complaint or what the witness is said to speak to.  It is important not to give too much detail as part of the process is about understanding that the witness can recall!].</w:t>
      </w:r>
    </w:p>
    <w:p w14:paraId="42CF7640" w14:textId="77777777" w:rsidR="00CA32E5" w:rsidRDefault="00CA32E5" w:rsidP="005132A0">
      <w:pPr>
        <w:spacing w:after="0"/>
        <w:jc w:val="both"/>
        <w:rPr>
          <w:rFonts w:ascii="Arial" w:hAnsi="Arial" w:cs="Arial"/>
          <w:sz w:val="24"/>
          <w:szCs w:val="24"/>
          <w:lang w:val="en-US"/>
        </w:rPr>
      </w:pPr>
    </w:p>
    <w:p w14:paraId="2BF83DC8" w14:textId="77777777" w:rsidR="00CA32E5" w:rsidRDefault="00CA32E5" w:rsidP="005132A0">
      <w:pPr>
        <w:spacing w:after="0"/>
        <w:jc w:val="both"/>
        <w:rPr>
          <w:rFonts w:ascii="Arial" w:hAnsi="Arial" w:cs="Arial"/>
          <w:b/>
          <w:bCs/>
          <w:sz w:val="24"/>
          <w:szCs w:val="24"/>
          <w:lang w:val="en-US"/>
        </w:rPr>
      </w:pPr>
      <w:r>
        <w:rPr>
          <w:rFonts w:ascii="Arial" w:hAnsi="Arial" w:cs="Arial"/>
          <w:b/>
          <w:bCs/>
          <w:sz w:val="24"/>
          <w:szCs w:val="24"/>
          <w:lang w:val="en-US"/>
        </w:rPr>
        <w:t>The interview process</w:t>
      </w:r>
    </w:p>
    <w:p w14:paraId="6D66F4E6" w14:textId="77777777" w:rsidR="00CA32E5" w:rsidRDefault="00CA32E5" w:rsidP="005132A0">
      <w:pPr>
        <w:spacing w:after="0"/>
        <w:jc w:val="both"/>
        <w:rPr>
          <w:rFonts w:ascii="Arial" w:hAnsi="Arial" w:cs="Arial"/>
          <w:b/>
          <w:bCs/>
          <w:sz w:val="24"/>
          <w:szCs w:val="24"/>
          <w:lang w:val="en-US"/>
        </w:rPr>
      </w:pPr>
    </w:p>
    <w:p w14:paraId="21CE1431" w14:textId="77777777" w:rsidR="00CA32E5" w:rsidRDefault="00CA32E5" w:rsidP="005132A0">
      <w:pPr>
        <w:spacing w:after="0"/>
        <w:jc w:val="both"/>
        <w:rPr>
          <w:rFonts w:ascii="Arial" w:hAnsi="Arial" w:cs="Arial"/>
          <w:sz w:val="24"/>
          <w:szCs w:val="24"/>
        </w:rPr>
      </w:pPr>
      <w:r>
        <w:rPr>
          <w:rFonts w:ascii="Arial" w:hAnsi="Arial" w:cs="Arial"/>
          <w:sz w:val="24"/>
          <w:szCs w:val="24"/>
          <w:lang w:val="en-US"/>
        </w:rPr>
        <w:t xml:space="preserve">I would propose holding a </w:t>
      </w:r>
      <w:r w:rsidRPr="00582E60">
        <w:rPr>
          <w:rFonts w:ascii="Arial" w:hAnsi="Arial" w:cs="Arial"/>
          <w:sz w:val="24"/>
          <w:szCs w:val="24"/>
          <w:highlight w:val="yellow"/>
          <w:lang w:val="en-US"/>
        </w:rPr>
        <w:t>telephone/</w:t>
      </w:r>
      <w:r w:rsidRPr="00193061">
        <w:rPr>
          <w:rFonts w:ascii="Arial" w:hAnsi="Arial" w:cs="Arial"/>
          <w:sz w:val="24"/>
          <w:szCs w:val="24"/>
          <w:highlight w:val="yellow"/>
          <w:lang w:val="en-US"/>
        </w:rPr>
        <w:t>video conference</w:t>
      </w:r>
      <w:r>
        <w:rPr>
          <w:rFonts w:ascii="Arial" w:hAnsi="Arial" w:cs="Arial"/>
          <w:sz w:val="24"/>
          <w:szCs w:val="24"/>
          <w:lang w:val="en-US"/>
        </w:rPr>
        <w:t xml:space="preserve"> interview with you.  I would anticipate that I would need approximately </w:t>
      </w:r>
      <w:r w:rsidRPr="00582E60">
        <w:rPr>
          <w:rFonts w:ascii="Arial" w:hAnsi="Arial" w:cs="Arial"/>
          <w:sz w:val="24"/>
          <w:szCs w:val="24"/>
          <w:highlight w:val="yellow"/>
          <w:lang w:val="en-US"/>
        </w:rPr>
        <w:t>[Time]</w:t>
      </w:r>
      <w:r>
        <w:rPr>
          <w:rFonts w:ascii="Arial" w:hAnsi="Arial" w:cs="Arial"/>
          <w:sz w:val="24"/>
          <w:szCs w:val="24"/>
          <w:lang w:val="en-US"/>
        </w:rPr>
        <w:t xml:space="preserve"> of your time.  </w:t>
      </w:r>
      <w:r w:rsidRPr="00A62A1C">
        <w:rPr>
          <w:rFonts w:ascii="Arial" w:hAnsi="Arial" w:cs="Arial"/>
          <w:sz w:val="24"/>
          <w:szCs w:val="24"/>
        </w:rPr>
        <w:t xml:space="preserve">I have enclosed </w:t>
      </w:r>
      <w:r>
        <w:rPr>
          <w:rFonts w:ascii="Arial" w:hAnsi="Arial" w:cs="Arial"/>
          <w:sz w:val="24"/>
          <w:szCs w:val="24"/>
        </w:rPr>
        <w:t xml:space="preserve">further information about the interview process </w:t>
      </w:r>
      <w:r w:rsidRPr="00A62A1C">
        <w:rPr>
          <w:rFonts w:ascii="Arial" w:hAnsi="Arial" w:cs="Arial"/>
          <w:sz w:val="24"/>
          <w:szCs w:val="24"/>
        </w:rPr>
        <w:t>which I hope you will find helpful.</w:t>
      </w:r>
    </w:p>
    <w:p w14:paraId="79E9605B" w14:textId="77777777" w:rsidR="00CA32E5" w:rsidRDefault="00CA32E5" w:rsidP="005132A0">
      <w:pPr>
        <w:spacing w:after="0"/>
        <w:jc w:val="both"/>
        <w:rPr>
          <w:rFonts w:ascii="Arial" w:hAnsi="Arial" w:cs="Arial"/>
          <w:sz w:val="24"/>
          <w:szCs w:val="24"/>
        </w:rPr>
      </w:pPr>
    </w:p>
    <w:p w14:paraId="09228AFB" w14:textId="77777777" w:rsidR="00CA32E5" w:rsidRPr="00DF0B08" w:rsidRDefault="00CA32E5" w:rsidP="005132A0">
      <w:pPr>
        <w:spacing w:after="0"/>
        <w:jc w:val="both"/>
        <w:rPr>
          <w:rFonts w:ascii="Arial" w:hAnsi="Arial" w:cs="Arial"/>
          <w:sz w:val="24"/>
          <w:szCs w:val="24"/>
          <w:lang w:val="en-US"/>
        </w:rPr>
      </w:pPr>
      <w:r>
        <w:rPr>
          <w:rFonts w:ascii="Arial" w:hAnsi="Arial" w:cs="Arial"/>
          <w:sz w:val="24"/>
          <w:szCs w:val="24"/>
        </w:rPr>
        <w:t xml:space="preserve">If you require any reasonable adjustments to be made in order to participate in the interview process, please do inform us and we will aim to accommodate these where we can.   </w:t>
      </w:r>
    </w:p>
    <w:p w14:paraId="0D3A85D8" w14:textId="77777777" w:rsidR="00CA32E5" w:rsidRPr="006307DC" w:rsidRDefault="00CA32E5" w:rsidP="005132A0">
      <w:pPr>
        <w:spacing w:after="0"/>
        <w:jc w:val="both"/>
        <w:rPr>
          <w:rFonts w:ascii="Arial" w:hAnsi="Arial" w:cs="Arial"/>
          <w:sz w:val="24"/>
          <w:szCs w:val="24"/>
        </w:rPr>
      </w:pPr>
    </w:p>
    <w:p w14:paraId="192D6DF6" w14:textId="77777777" w:rsidR="00CA32E5" w:rsidRPr="00193061" w:rsidRDefault="00CA32E5" w:rsidP="005132A0">
      <w:pPr>
        <w:pStyle w:val="InsideAddress"/>
        <w:rPr>
          <w:rFonts w:ascii="Arial" w:hAnsi="Arial" w:cs="Arial"/>
          <w:b/>
          <w:bCs/>
          <w:szCs w:val="24"/>
        </w:rPr>
      </w:pPr>
      <w:r>
        <w:rPr>
          <w:rFonts w:ascii="Arial" w:hAnsi="Arial" w:cs="Arial"/>
          <w:b/>
          <w:bCs/>
          <w:szCs w:val="24"/>
        </w:rPr>
        <w:t>What to do next</w:t>
      </w:r>
    </w:p>
    <w:p w14:paraId="7EE03C92" w14:textId="77777777" w:rsidR="00CA32E5" w:rsidRPr="006307DC" w:rsidRDefault="00CA32E5" w:rsidP="005132A0">
      <w:pPr>
        <w:pStyle w:val="InsideAddress"/>
        <w:rPr>
          <w:rFonts w:ascii="Arial" w:hAnsi="Arial" w:cs="Arial"/>
          <w:szCs w:val="24"/>
        </w:rPr>
      </w:pPr>
    </w:p>
    <w:p w14:paraId="7B80B4CE" w14:textId="2073EBFA" w:rsidR="00CA32E5" w:rsidRDefault="00CA32E5" w:rsidP="005132A0">
      <w:pPr>
        <w:pStyle w:val="InsideAddress"/>
        <w:rPr>
          <w:rFonts w:ascii="Arial" w:hAnsi="Arial" w:cs="Arial"/>
          <w:szCs w:val="24"/>
        </w:rPr>
      </w:pPr>
      <w:r w:rsidRPr="006307DC">
        <w:rPr>
          <w:rFonts w:ascii="Arial" w:hAnsi="Arial" w:cs="Arial"/>
          <w:szCs w:val="24"/>
        </w:rPr>
        <w:t xml:space="preserve">Please contact our office, telephone </w:t>
      </w:r>
      <w:r w:rsidR="005238F9">
        <w:rPr>
          <w:rFonts w:ascii="Arial" w:hAnsi="Arial" w:cs="Arial"/>
          <w:szCs w:val="24"/>
        </w:rPr>
        <w:t>0131 347 3890</w:t>
      </w:r>
      <w:r w:rsidR="0034596D">
        <w:rPr>
          <w:rFonts w:ascii="Arial" w:hAnsi="Arial" w:cs="Arial"/>
          <w:szCs w:val="24"/>
        </w:rPr>
        <w:t xml:space="preserve"> </w:t>
      </w:r>
      <w:r w:rsidRPr="006307DC">
        <w:rPr>
          <w:rFonts w:ascii="Arial" w:hAnsi="Arial" w:cs="Arial"/>
          <w:szCs w:val="24"/>
        </w:rPr>
        <w:t xml:space="preserve">or email </w:t>
      </w:r>
      <w:hyperlink r:id="rId88" w:history="1">
        <w:r w:rsidRPr="006307DC">
          <w:rPr>
            <w:rStyle w:val="Hyperlink"/>
            <w:rFonts w:ascii="Arial" w:hAnsi="Arial" w:cs="Arial"/>
            <w:szCs w:val="24"/>
          </w:rPr>
          <w:t>investigations@ethicalstandards.org.uk</w:t>
        </w:r>
      </w:hyperlink>
      <w:r w:rsidRPr="006307DC">
        <w:rPr>
          <w:rFonts w:ascii="Arial" w:hAnsi="Arial" w:cs="Arial"/>
          <w:szCs w:val="24"/>
        </w:rPr>
        <w:t>,</w:t>
      </w:r>
      <w:r>
        <w:rPr>
          <w:rFonts w:ascii="Arial" w:hAnsi="Arial" w:cs="Arial"/>
          <w:szCs w:val="24"/>
        </w:rPr>
        <w:t xml:space="preserve"> to</w:t>
      </w:r>
      <w:r w:rsidRPr="006307DC">
        <w:rPr>
          <w:rFonts w:ascii="Arial" w:hAnsi="Arial" w:cs="Arial"/>
          <w:szCs w:val="24"/>
        </w:rPr>
        <w:t xml:space="preserve"> </w:t>
      </w:r>
      <w:r>
        <w:rPr>
          <w:rFonts w:ascii="Arial" w:hAnsi="Arial" w:cs="Arial"/>
          <w:szCs w:val="24"/>
        </w:rPr>
        <w:t>make arrangements for interview.  In order to make arrangements for your interview it would be helpful if you have available:</w:t>
      </w:r>
    </w:p>
    <w:p w14:paraId="13A54823" w14:textId="77777777" w:rsidR="00CA32E5" w:rsidRDefault="00CA32E5" w:rsidP="005132A0">
      <w:pPr>
        <w:pStyle w:val="InsideAddress"/>
        <w:rPr>
          <w:rFonts w:ascii="Arial" w:hAnsi="Arial" w:cs="Arial"/>
          <w:szCs w:val="24"/>
        </w:rPr>
      </w:pPr>
    </w:p>
    <w:p w14:paraId="46CD1F96" w14:textId="77777777" w:rsidR="00CA32E5" w:rsidRDefault="00CA32E5" w:rsidP="00A37B34">
      <w:pPr>
        <w:pStyle w:val="InsideAddress"/>
        <w:numPr>
          <w:ilvl w:val="0"/>
          <w:numId w:val="38"/>
        </w:numPr>
        <w:rPr>
          <w:rFonts w:ascii="Arial" w:hAnsi="Arial" w:cs="Arial"/>
          <w:szCs w:val="24"/>
        </w:rPr>
      </w:pPr>
      <w:r>
        <w:rPr>
          <w:rFonts w:ascii="Arial" w:hAnsi="Arial" w:cs="Arial"/>
          <w:szCs w:val="24"/>
        </w:rPr>
        <w:t>our reference number;</w:t>
      </w:r>
    </w:p>
    <w:p w14:paraId="46419229" w14:textId="77777777" w:rsidR="00CA32E5" w:rsidRDefault="00CA32E5" w:rsidP="005132A0">
      <w:pPr>
        <w:pStyle w:val="InsideAddress"/>
        <w:ind w:left="720"/>
        <w:rPr>
          <w:rFonts w:ascii="Arial" w:hAnsi="Arial" w:cs="Arial"/>
          <w:szCs w:val="24"/>
        </w:rPr>
      </w:pPr>
    </w:p>
    <w:p w14:paraId="5C911279" w14:textId="77777777" w:rsidR="00CA32E5" w:rsidRDefault="00CA32E5" w:rsidP="00A37B34">
      <w:pPr>
        <w:pStyle w:val="InsideAddress"/>
        <w:numPr>
          <w:ilvl w:val="0"/>
          <w:numId w:val="38"/>
        </w:numPr>
        <w:rPr>
          <w:rFonts w:ascii="Arial" w:hAnsi="Arial" w:cs="Arial"/>
          <w:szCs w:val="24"/>
        </w:rPr>
      </w:pPr>
      <w:r>
        <w:rPr>
          <w:rFonts w:ascii="Arial" w:hAnsi="Arial" w:cs="Arial"/>
          <w:szCs w:val="24"/>
        </w:rPr>
        <w:t>your availability over the next few weeks;</w:t>
      </w:r>
    </w:p>
    <w:p w14:paraId="447E9528" w14:textId="77777777" w:rsidR="00CA32E5" w:rsidRDefault="00CA32E5" w:rsidP="005132A0">
      <w:pPr>
        <w:pStyle w:val="ListParagraph"/>
        <w:rPr>
          <w:rFonts w:ascii="Arial" w:hAnsi="Arial" w:cs="Arial"/>
        </w:rPr>
      </w:pPr>
    </w:p>
    <w:p w14:paraId="472CFA45" w14:textId="77777777" w:rsidR="00CA32E5" w:rsidRDefault="00CA32E5" w:rsidP="00A37B34">
      <w:pPr>
        <w:pStyle w:val="InsideAddress"/>
        <w:numPr>
          <w:ilvl w:val="0"/>
          <w:numId w:val="38"/>
        </w:numPr>
        <w:rPr>
          <w:rFonts w:ascii="Arial" w:hAnsi="Arial" w:cs="Arial"/>
          <w:szCs w:val="24"/>
        </w:rPr>
      </w:pPr>
      <w:r>
        <w:rPr>
          <w:rFonts w:ascii="Arial" w:hAnsi="Arial" w:cs="Arial"/>
          <w:szCs w:val="24"/>
        </w:rPr>
        <w:t>in the case of a telephone or skype interview, the best way to contact you;</w:t>
      </w:r>
    </w:p>
    <w:p w14:paraId="238A01A2" w14:textId="77777777" w:rsidR="00CA32E5" w:rsidRDefault="00CA32E5" w:rsidP="005132A0">
      <w:pPr>
        <w:pStyle w:val="ListParagraph"/>
        <w:rPr>
          <w:rFonts w:ascii="Arial" w:hAnsi="Arial" w:cs="Arial"/>
        </w:rPr>
      </w:pPr>
    </w:p>
    <w:p w14:paraId="006D7228" w14:textId="77777777" w:rsidR="00CA32E5" w:rsidRDefault="00CA32E5" w:rsidP="00A37B34">
      <w:pPr>
        <w:pStyle w:val="InsideAddress"/>
        <w:numPr>
          <w:ilvl w:val="0"/>
          <w:numId w:val="38"/>
        </w:numPr>
        <w:rPr>
          <w:rFonts w:ascii="Arial" w:hAnsi="Arial" w:cs="Arial"/>
          <w:szCs w:val="24"/>
        </w:rPr>
      </w:pPr>
      <w:r>
        <w:rPr>
          <w:rFonts w:ascii="Arial" w:hAnsi="Arial" w:cs="Arial"/>
          <w:szCs w:val="24"/>
        </w:rPr>
        <w:t>any reasonable adjustments you require.</w:t>
      </w:r>
    </w:p>
    <w:p w14:paraId="01C114E5" w14:textId="77777777" w:rsidR="00CA32E5" w:rsidRDefault="00CA32E5" w:rsidP="005132A0">
      <w:pPr>
        <w:pStyle w:val="InsideAddress"/>
        <w:rPr>
          <w:rFonts w:ascii="Arial" w:hAnsi="Arial" w:cs="Arial"/>
          <w:kern w:val="0"/>
          <w:szCs w:val="24"/>
          <w:lang w:val="en-US"/>
        </w:rPr>
      </w:pPr>
    </w:p>
    <w:p w14:paraId="674B36AF" w14:textId="77777777" w:rsidR="00CA32E5" w:rsidRDefault="00CA32E5" w:rsidP="005132A0">
      <w:pPr>
        <w:pStyle w:val="InsideAddress"/>
        <w:rPr>
          <w:rFonts w:ascii="Arial" w:hAnsi="Arial" w:cs="Arial"/>
          <w:szCs w:val="24"/>
        </w:rPr>
      </w:pPr>
      <w:r>
        <w:rPr>
          <w:rFonts w:ascii="Arial" w:hAnsi="Arial" w:cs="Arial"/>
          <w:kern w:val="0"/>
          <w:szCs w:val="24"/>
          <w:lang w:val="en-US"/>
        </w:rPr>
        <w:lastRenderedPageBreak/>
        <w:t>W</w:t>
      </w:r>
      <w:r w:rsidRPr="006307DC">
        <w:rPr>
          <w:rFonts w:ascii="Arial" w:hAnsi="Arial" w:cs="Arial"/>
          <w:szCs w:val="24"/>
        </w:rPr>
        <w:t xml:space="preserve">e would </w:t>
      </w:r>
      <w:r>
        <w:rPr>
          <w:rFonts w:ascii="Arial" w:hAnsi="Arial" w:cs="Arial"/>
          <w:szCs w:val="24"/>
        </w:rPr>
        <w:t xml:space="preserve">also </w:t>
      </w:r>
      <w:r w:rsidRPr="006307DC">
        <w:rPr>
          <w:rFonts w:ascii="Arial" w:hAnsi="Arial" w:cs="Arial"/>
          <w:szCs w:val="24"/>
        </w:rPr>
        <w:t>be happy to answer any queries that you may have</w:t>
      </w:r>
      <w:r>
        <w:rPr>
          <w:rFonts w:ascii="Arial" w:hAnsi="Arial" w:cs="Arial"/>
          <w:szCs w:val="24"/>
        </w:rPr>
        <w:t xml:space="preserve"> when you contact us</w:t>
      </w:r>
      <w:r w:rsidRPr="006307DC">
        <w:rPr>
          <w:rFonts w:ascii="Arial" w:hAnsi="Arial" w:cs="Arial"/>
          <w:szCs w:val="24"/>
        </w:rPr>
        <w:t>.</w:t>
      </w:r>
    </w:p>
    <w:p w14:paraId="4B7DC454" w14:textId="77777777" w:rsidR="00CA32E5" w:rsidRDefault="00CA32E5" w:rsidP="005132A0">
      <w:pPr>
        <w:pStyle w:val="InsideAddress"/>
        <w:rPr>
          <w:rFonts w:ascii="Arial" w:hAnsi="Arial" w:cs="Arial"/>
          <w:szCs w:val="24"/>
        </w:rPr>
      </w:pPr>
    </w:p>
    <w:p w14:paraId="32E1B98F" w14:textId="77777777" w:rsidR="00CA32E5" w:rsidRDefault="00CA32E5" w:rsidP="005132A0">
      <w:pPr>
        <w:pStyle w:val="InsideAddress"/>
        <w:rPr>
          <w:rFonts w:ascii="Arial" w:hAnsi="Arial" w:cs="Arial"/>
          <w:szCs w:val="24"/>
        </w:rPr>
      </w:pPr>
    </w:p>
    <w:p w14:paraId="18988422" w14:textId="77777777" w:rsidR="00CA32E5" w:rsidRDefault="00CA32E5" w:rsidP="005132A0">
      <w:pPr>
        <w:pStyle w:val="InsideAddress"/>
        <w:rPr>
          <w:rFonts w:ascii="Arial" w:hAnsi="Arial" w:cs="Arial"/>
          <w:szCs w:val="24"/>
        </w:rPr>
      </w:pPr>
      <w:r>
        <w:rPr>
          <w:rFonts w:ascii="Arial" w:hAnsi="Arial" w:cs="Arial"/>
          <w:szCs w:val="24"/>
        </w:rPr>
        <w:t>The Commissioner’s process is confidential in nature and your cooperation is requested in this regard.</w:t>
      </w:r>
    </w:p>
    <w:p w14:paraId="2E11D662" w14:textId="77777777" w:rsidR="00CA32E5" w:rsidRDefault="00CA32E5" w:rsidP="005132A0">
      <w:pPr>
        <w:pStyle w:val="InsideAddress"/>
        <w:rPr>
          <w:rFonts w:ascii="Arial" w:hAnsi="Arial" w:cs="Arial"/>
          <w:szCs w:val="24"/>
        </w:rPr>
      </w:pPr>
    </w:p>
    <w:p w14:paraId="7D5A32C2" w14:textId="77777777" w:rsidR="00CA32E5" w:rsidRPr="006307DC" w:rsidRDefault="00CA32E5" w:rsidP="005132A0">
      <w:pPr>
        <w:pStyle w:val="InsideAddress"/>
        <w:rPr>
          <w:rFonts w:ascii="Arial" w:hAnsi="Arial" w:cs="Arial"/>
          <w:szCs w:val="24"/>
        </w:rPr>
      </w:pPr>
      <w:r>
        <w:rPr>
          <w:rFonts w:ascii="Arial" w:hAnsi="Arial" w:cs="Arial"/>
          <w:szCs w:val="24"/>
        </w:rPr>
        <w:t>Thank you in anticipation for your assistance.</w:t>
      </w:r>
    </w:p>
    <w:p w14:paraId="085A2F6C" w14:textId="77777777" w:rsidR="00CA32E5" w:rsidRPr="00514B3F" w:rsidRDefault="00CA32E5" w:rsidP="005132A0">
      <w:pPr>
        <w:pStyle w:val="InsideAddress"/>
        <w:rPr>
          <w:rFonts w:ascii="Arial" w:hAnsi="Arial" w:cs="Arial"/>
          <w:szCs w:val="24"/>
        </w:rPr>
      </w:pPr>
    </w:p>
    <w:p w14:paraId="06D9E7ED" w14:textId="77777777" w:rsidR="00CA32E5" w:rsidRPr="006307DC" w:rsidRDefault="00CA32E5" w:rsidP="005132A0">
      <w:pPr>
        <w:pStyle w:val="InsideAddress"/>
        <w:rPr>
          <w:rFonts w:ascii="Arial" w:hAnsi="Arial" w:cs="Arial"/>
          <w:szCs w:val="24"/>
        </w:rPr>
      </w:pPr>
      <w:r w:rsidRPr="006307DC">
        <w:rPr>
          <w:rFonts w:ascii="Arial" w:hAnsi="Arial" w:cs="Arial"/>
          <w:szCs w:val="24"/>
        </w:rPr>
        <w:t>Yours sincerely</w:t>
      </w:r>
    </w:p>
    <w:p w14:paraId="70A33095" w14:textId="77777777" w:rsidR="00CA32E5" w:rsidRPr="006307DC" w:rsidRDefault="00CA32E5" w:rsidP="005132A0">
      <w:pPr>
        <w:pStyle w:val="InsideAddress"/>
        <w:rPr>
          <w:rFonts w:ascii="Arial" w:hAnsi="Arial" w:cs="Arial"/>
          <w:szCs w:val="24"/>
        </w:rPr>
      </w:pPr>
    </w:p>
    <w:p w14:paraId="3F8BBAE4" w14:textId="77777777" w:rsidR="00CA32E5" w:rsidRPr="006307DC" w:rsidRDefault="00CA32E5" w:rsidP="005132A0">
      <w:pPr>
        <w:pStyle w:val="InsideAddress"/>
        <w:rPr>
          <w:rFonts w:ascii="Arial" w:hAnsi="Arial" w:cs="Arial"/>
          <w:szCs w:val="24"/>
        </w:rPr>
      </w:pPr>
    </w:p>
    <w:p w14:paraId="6E8D92EB" w14:textId="77777777" w:rsidR="00CA32E5" w:rsidRPr="004451FA" w:rsidRDefault="00CA32E5" w:rsidP="005132A0">
      <w:pPr>
        <w:spacing w:after="0"/>
        <w:jc w:val="both"/>
        <w:rPr>
          <w:rFonts w:ascii="Arial" w:hAnsi="Arial" w:cs="Arial"/>
          <w:sz w:val="24"/>
          <w:szCs w:val="24"/>
          <w:highlight w:val="yellow"/>
        </w:rPr>
      </w:pPr>
      <w:r w:rsidRPr="004451FA">
        <w:rPr>
          <w:rFonts w:ascii="Arial" w:hAnsi="Arial" w:cs="Arial"/>
          <w:sz w:val="24"/>
          <w:szCs w:val="24"/>
          <w:highlight w:val="yellow"/>
        </w:rPr>
        <w:t>[Name]</w:t>
      </w:r>
    </w:p>
    <w:p w14:paraId="484A3642" w14:textId="77777777" w:rsidR="00CA32E5" w:rsidRDefault="00CA32E5" w:rsidP="005132A0">
      <w:pPr>
        <w:spacing w:after="0"/>
        <w:jc w:val="both"/>
        <w:rPr>
          <w:rFonts w:ascii="Arial" w:hAnsi="Arial" w:cs="Arial"/>
          <w:sz w:val="24"/>
          <w:szCs w:val="24"/>
        </w:rPr>
      </w:pPr>
      <w:r w:rsidRPr="004451FA">
        <w:rPr>
          <w:rFonts w:ascii="Arial" w:hAnsi="Arial" w:cs="Arial"/>
          <w:sz w:val="24"/>
          <w:szCs w:val="24"/>
          <w:highlight w:val="yellow"/>
        </w:rPr>
        <w:t>[Role]</w:t>
      </w:r>
    </w:p>
    <w:p w14:paraId="6210699A" w14:textId="77777777" w:rsidR="00CA32E5" w:rsidRPr="006307DC" w:rsidRDefault="00CA32E5" w:rsidP="005132A0">
      <w:pPr>
        <w:spacing w:after="0"/>
        <w:jc w:val="both"/>
        <w:rPr>
          <w:rFonts w:ascii="Arial" w:hAnsi="Arial" w:cs="Arial"/>
          <w:szCs w:val="24"/>
        </w:rPr>
      </w:pPr>
    </w:p>
    <w:p w14:paraId="2AB01ACE" w14:textId="77777777" w:rsidR="00CA32E5" w:rsidRPr="00D32BF9" w:rsidRDefault="00CA32E5" w:rsidP="005132A0">
      <w:pPr>
        <w:pStyle w:val="InsideAddress"/>
        <w:spacing w:line="240" w:lineRule="auto"/>
        <w:ind w:firstLine="720"/>
        <w:rPr>
          <w:rFonts w:ascii="Arial" w:hAnsi="Arial" w:cs="Arial"/>
          <w:szCs w:val="24"/>
        </w:rPr>
      </w:pPr>
      <w:r w:rsidRPr="00D32BF9">
        <w:rPr>
          <w:rFonts w:ascii="Arial" w:hAnsi="Arial" w:cs="Arial"/>
          <w:szCs w:val="24"/>
        </w:rPr>
        <w:t>Enc</w:t>
      </w:r>
      <w:r>
        <w:rPr>
          <w:rFonts w:ascii="Arial" w:hAnsi="Arial" w:cs="Arial"/>
          <w:szCs w:val="24"/>
        </w:rPr>
        <w:tab/>
      </w:r>
      <w:r w:rsidRPr="006307DC">
        <w:rPr>
          <w:rFonts w:ascii="Arial" w:hAnsi="Arial" w:cs="Arial"/>
          <w:iCs/>
          <w:szCs w:val="24"/>
        </w:rPr>
        <w:t>Interview Information</w:t>
      </w:r>
    </w:p>
    <w:p w14:paraId="41010CDB" w14:textId="77777777" w:rsidR="00CA32E5" w:rsidRPr="00CA32E5" w:rsidRDefault="00CA32E5" w:rsidP="00CA32E5">
      <w:pPr>
        <w:pStyle w:val="InsideAddress"/>
        <w:spacing w:line="240" w:lineRule="auto"/>
        <w:rPr>
          <w:rFonts w:ascii="Arial" w:hAnsi="Arial" w:cs="Arial"/>
          <w:szCs w:val="24"/>
        </w:rPr>
        <w:sectPr w:rsidR="00CA32E5" w:rsidRPr="00CA32E5" w:rsidSect="00242C18">
          <w:pgSz w:w="11906" w:h="16838"/>
          <w:pgMar w:top="1440" w:right="1080" w:bottom="1440" w:left="1080" w:header="454" w:footer="0" w:gutter="0"/>
          <w:cols w:space="708"/>
          <w:titlePg/>
          <w:docGrid w:linePitch="360"/>
        </w:sectPr>
      </w:pPr>
      <w:r w:rsidRPr="006307DC">
        <w:rPr>
          <w:rFonts w:ascii="Arial" w:hAnsi="Arial" w:cs="Arial"/>
          <w:iCs/>
          <w:szCs w:val="24"/>
        </w:rPr>
        <w:tab/>
      </w:r>
    </w:p>
    <w:p w14:paraId="6056F3FD" w14:textId="77777777" w:rsidR="00CA32E5" w:rsidRDefault="000326EF" w:rsidP="000326EF">
      <w:pPr>
        <w:keepNext/>
        <w:keepLines/>
        <w:spacing w:before="40" w:after="0"/>
        <w:outlineLvl w:val="1"/>
        <w:rPr>
          <w:rFonts w:ascii="Arial" w:eastAsia="Times New Roman" w:hAnsi="Arial" w:cs="Times New Roman"/>
          <w:color w:val="8884BF"/>
          <w:sz w:val="28"/>
          <w:szCs w:val="26"/>
        </w:rPr>
      </w:pPr>
      <w:bookmarkStart w:id="133" w:name="_Toc80888556"/>
      <w:bookmarkStart w:id="134" w:name="_Toc131068953"/>
      <w:bookmarkStart w:id="135" w:name="_Toc153460351"/>
      <w:r w:rsidRPr="000326EF">
        <w:rPr>
          <w:rFonts w:ascii="Arial" w:eastAsia="Times New Roman" w:hAnsi="Arial" w:cs="Times New Roman"/>
          <w:color w:val="8884BF"/>
          <w:sz w:val="28"/>
          <w:szCs w:val="26"/>
        </w:rPr>
        <w:lastRenderedPageBreak/>
        <w:t>L.10b Appendix 10b – Template Interview Record</w:t>
      </w:r>
      <w:bookmarkEnd w:id="133"/>
      <w:bookmarkEnd w:id="134"/>
      <w:bookmarkEnd w:id="135"/>
      <w:r w:rsidRPr="000326EF">
        <w:rPr>
          <w:rFonts w:ascii="Arial" w:eastAsia="Times New Roman" w:hAnsi="Arial" w:cs="Times New Roman"/>
          <w:color w:val="8884BF"/>
          <w:sz w:val="28"/>
          <w:szCs w:val="26"/>
        </w:rPr>
        <w:t xml:space="preserve"> </w:t>
      </w:r>
    </w:p>
    <w:p w14:paraId="02DB273A" w14:textId="77777777" w:rsidR="00CA32E5" w:rsidRDefault="00CA32E5" w:rsidP="00CA32E5">
      <w:pPr>
        <w:spacing w:after="0" w:line="240" w:lineRule="auto"/>
        <w:rPr>
          <w:rFonts w:ascii="Arial" w:hAnsi="Arial" w:cs="Arial"/>
          <w:b/>
          <w:bCs/>
          <w:sz w:val="24"/>
          <w:u w:val="single"/>
        </w:rPr>
      </w:pPr>
    </w:p>
    <w:p w14:paraId="72BC8363" w14:textId="77777777" w:rsidR="00A67A2F" w:rsidRDefault="00A67A2F" w:rsidP="00A67A2F">
      <w:pPr>
        <w:spacing w:after="0" w:line="240" w:lineRule="auto"/>
        <w:jc w:val="center"/>
        <w:rPr>
          <w:rFonts w:ascii="Arial" w:hAnsi="Arial" w:cs="Arial"/>
          <w:b/>
          <w:bCs/>
          <w:sz w:val="24"/>
          <w:u w:val="single"/>
        </w:rPr>
      </w:pPr>
    </w:p>
    <w:p w14:paraId="45096B4B" w14:textId="77777777" w:rsidR="00A67A2F" w:rsidRDefault="00A67A2F" w:rsidP="00A67A2F">
      <w:pPr>
        <w:spacing w:after="0" w:line="240" w:lineRule="auto"/>
        <w:jc w:val="center"/>
        <w:rPr>
          <w:rFonts w:ascii="Arial" w:hAnsi="Arial" w:cs="Arial"/>
          <w:b/>
          <w:bCs/>
          <w:sz w:val="24"/>
          <w:u w:val="single"/>
        </w:rPr>
      </w:pPr>
      <w:r>
        <w:rPr>
          <w:rFonts w:ascii="Arial" w:hAnsi="Arial" w:cs="Arial"/>
          <w:b/>
          <w:bCs/>
          <w:sz w:val="24"/>
          <w:u w:val="single"/>
        </w:rPr>
        <w:t>RECORD OF INTERVIEW</w:t>
      </w:r>
    </w:p>
    <w:p w14:paraId="1565FFAE" w14:textId="77777777" w:rsidR="00A67A2F" w:rsidRDefault="00A67A2F" w:rsidP="00A67A2F">
      <w:pPr>
        <w:spacing w:after="0" w:line="240" w:lineRule="auto"/>
        <w:jc w:val="center"/>
        <w:rPr>
          <w:rFonts w:ascii="Arial" w:hAnsi="Arial" w:cs="Arial"/>
          <w:sz w:val="24"/>
        </w:rPr>
      </w:pPr>
      <w:r>
        <w:rPr>
          <w:rFonts w:ascii="Arial" w:hAnsi="Arial" w:cs="Arial"/>
          <w:sz w:val="24"/>
        </w:rPr>
        <w:t>(under section 12 of the Ethical Standards in Public Life etc (Scotland) Act 2000 (“the Act”))</w:t>
      </w:r>
    </w:p>
    <w:p w14:paraId="050E6B1D" w14:textId="77777777" w:rsidR="00A67A2F" w:rsidRDefault="00A67A2F" w:rsidP="00A67A2F">
      <w:pPr>
        <w:spacing w:after="0" w:line="240" w:lineRule="auto"/>
        <w:jc w:val="center"/>
        <w:rPr>
          <w:rFonts w:ascii="Arial" w:hAnsi="Arial" w:cs="Arial"/>
          <w:b/>
          <w:bCs/>
          <w:sz w:val="24"/>
          <w:u w:val="single"/>
        </w:rPr>
      </w:pPr>
    </w:p>
    <w:p w14:paraId="152FF428" w14:textId="77777777" w:rsidR="00A67A2F" w:rsidRDefault="00A67A2F" w:rsidP="00A67A2F">
      <w:pPr>
        <w:spacing w:after="0" w:line="240" w:lineRule="auto"/>
        <w:jc w:val="center"/>
        <w:rPr>
          <w:rFonts w:ascii="Arial" w:hAnsi="Arial" w:cs="Arial"/>
          <w:sz w:val="24"/>
        </w:rPr>
      </w:pPr>
      <w:r>
        <w:rPr>
          <w:rFonts w:ascii="Arial" w:hAnsi="Arial" w:cs="Arial"/>
          <w:sz w:val="24"/>
        </w:rPr>
        <w:t xml:space="preserve">of </w:t>
      </w:r>
      <w:r>
        <w:rPr>
          <w:rFonts w:ascii="Arial" w:hAnsi="Arial" w:cs="Arial"/>
          <w:sz w:val="24"/>
          <w:highlight w:val="yellow"/>
        </w:rPr>
        <w:t>[Interviewee]</w:t>
      </w:r>
    </w:p>
    <w:p w14:paraId="6BB653FB" w14:textId="77777777" w:rsidR="00A67A2F" w:rsidRDefault="00A67A2F" w:rsidP="00A67A2F">
      <w:pPr>
        <w:spacing w:after="0" w:line="240" w:lineRule="auto"/>
        <w:jc w:val="center"/>
        <w:rPr>
          <w:rFonts w:ascii="Arial" w:hAnsi="Arial" w:cs="Arial"/>
          <w:sz w:val="24"/>
        </w:rPr>
      </w:pPr>
    </w:p>
    <w:p w14:paraId="4CC0BFE4" w14:textId="77777777" w:rsidR="00A67A2F" w:rsidRDefault="00A67A2F" w:rsidP="00A67A2F">
      <w:pPr>
        <w:spacing w:after="0" w:line="240" w:lineRule="auto"/>
        <w:jc w:val="center"/>
        <w:rPr>
          <w:rFonts w:ascii="Arial" w:hAnsi="Arial" w:cs="Arial"/>
          <w:sz w:val="24"/>
        </w:rPr>
      </w:pPr>
      <w:r>
        <w:rPr>
          <w:rFonts w:ascii="Arial" w:hAnsi="Arial" w:cs="Arial"/>
          <w:sz w:val="24"/>
        </w:rPr>
        <w:t xml:space="preserve">in complaint about </w:t>
      </w:r>
      <w:r>
        <w:rPr>
          <w:rFonts w:ascii="Arial" w:hAnsi="Arial" w:cs="Arial"/>
          <w:sz w:val="24"/>
          <w:highlight w:val="yellow"/>
        </w:rPr>
        <w:t>[Respondent]</w:t>
      </w:r>
      <w:r>
        <w:rPr>
          <w:rFonts w:ascii="Arial" w:hAnsi="Arial" w:cs="Arial"/>
          <w:sz w:val="24"/>
        </w:rPr>
        <w:t xml:space="preserve">, </w:t>
      </w:r>
      <w:r>
        <w:rPr>
          <w:rFonts w:ascii="Arial" w:hAnsi="Arial" w:cs="Arial"/>
          <w:sz w:val="24"/>
          <w:highlight w:val="yellow"/>
        </w:rPr>
        <w:t>[Our ref]</w:t>
      </w:r>
    </w:p>
    <w:p w14:paraId="198E6379" w14:textId="77777777" w:rsidR="00A67A2F" w:rsidRDefault="00A67A2F" w:rsidP="00A67A2F">
      <w:pPr>
        <w:spacing w:after="0" w:line="240" w:lineRule="auto"/>
        <w:jc w:val="center"/>
        <w:rPr>
          <w:rFonts w:ascii="Arial" w:hAnsi="Arial" w:cs="Arial"/>
          <w:b/>
          <w:bCs/>
          <w:sz w:val="24"/>
          <w:u w:val="single"/>
        </w:rPr>
      </w:pPr>
    </w:p>
    <w:tbl>
      <w:tblPr>
        <w:tblStyle w:val="TableGrid"/>
        <w:tblW w:w="0" w:type="auto"/>
        <w:tblLook w:val="04A0" w:firstRow="1" w:lastRow="0" w:firstColumn="1" w:lastColumn="0" w:noHBand="0" w:noVBand="1"/>
      </w:tblPr>
      <w:tblGrid>
        <w:gridCol w:w="2034"/>
        <w:gridCol w:w="1648"/>
        <w:gridCol w:w="937"/>
        <w:gridCol w:w="1122"/>
        <w:gridCol w:w="1617"/>
        <w:gridCol w:w="2378"/>
      </w:tblGrid>
      <w:tr w:rsidR="00A67A2F" w14:paraId="12430F4C" w14:textId="77777777" w:rsidTr="00880A84">
        <w:tc>
          <w:tcPr>
            <w:tcW w:w="2034" w:type="dxa"/>
            <w:tcBorders>
              <w:top w:val="single" w:sz="4" w:space="0" w:color="auto"/>
              <w:left w:val="single" w:sz="4" w:space="0" w:color="auto"/>
              <w:bottom w:val="single" w:sz="4" w:space="0" w:color="auto"/>
              <w:right w:val="single" w:sz="4" w:space="0" w:color="auto"/>
            </w:tcBorders>
            <w:hideMark/>
          </w:tcPr>
          <w:p w14:paraId="068AE40A" w14:textId="77777777" w:rsidR="00A67A2F" w:rsidRDefault="00A67A2F" w:rsidP="00880A84">
            <w:pPr>
              <w:rPr>
                <w:rFonts w:ascii="Arial" w:hAnsi="Arial" w:cs="Arial"/>
                <w:b/>
                <w:bCs/>
                <w:sz w:val="24"/>
              </w:rPr>
            </w:pPr>
            <w:r>
              <w:rPr>
                <w:rFonts w:ascii="Arial" w:hAnsi="Arial" w:cs="Arial"/>
                <w:b/>
                <w:bCs/>
                <w:sz w:val="24"/>
              </w:rPr>
              <w:t>Date:</w:t>
            </w:r>
          </w:p>
        </w:tc>
        <w:tc>
          <w:tcPr>
            <w:tcW w:w="2585" w:type="dxa"/>
            <w:gridSpan w:val="2"/>
            <w:tcBorders>
              <w:top w:val="single" w:sz="4" w:space="0" w:color="auto"/>
              <w:left w:val="single" w:sz="4" w:space="0" w:color="auto"/>
              <w:bottom w:val="single" w:sz="4" w:space="0" w:color="auto"/>
              <w:right w:val="single" w:sz="4" w:space="0" w:color="auto"/>
            </w:tcBorders>
            <w:hideMark/>
          </w:tcPr>
          <w:p w14:paraId="195B0743" w14:textId="77777777" w:rsidR="00A67A2F" w:rsidRDefault="00A67A2F" w:rsidP="00880A84">
            <w:pPr>
              <w:rPr>
                <w:rFonts w:ascii="Arial" w:hAnsi="Arial" w:cs="Arial"/>
                <w:sz w:val="24"/>
              </w:rPr>
            </w:pPr>
            <w:r>
              <w:rPr>
                <w:rFonts w:ascii="Arial" w:hAnsi="Arial" w:cs="Arial"/>
                <w:sz w:val="24"/>
                <w:highlight w:val="yellow"/>
              </w:rPr>
              <w:t>[Date]</w:t>
            </w:r>
          </w:p>
        </w:tc>
        <w:tc>
          <w:tcPr>
            <w:tcW w:w="1122" w:type="dxa"/>
            <w:tcBorders>
              <w:top w:val="single" w:sz="4" w:space="0" w:color="auto"/>
              <w:left w:val="single" w:sz="4" w:space="0" w:color="auto"/>
              <w:bottom w:val="single" w:sz="4" w:space="0" w:color="auto"/>
              <w:right w:val="single" w:sz="4" w:space="0" w:color="auto"/>
            </w:tcBorders>
          </w:tcPr>
          <w:p w14:paraId="54324E96" w14:textId="77777777" w:rsidR="00A67A2F" w:rsidRDefault="00A67A2F" w:rsidP="00880A84">
            <w:pPr>
              <w:rPr>
                <w:rFonts w:ascii="Arial" w:hAnsi="Arial" w:cs="Arial"/>
                <w:b/>
                <w:bCs/>
                <w:sz w:val="24"/>
              </w:rPr>
            </w:pPr>
          </w:p>
        </w:tc>
        <w:tc>
          <w:tcPr>
            <w:tcW w:w="1617" w:type="dxa"/>
            <w:tcBorders>
              <w:top w:val="single" w:sz="4" w:space="0" w:color="auto"/>
              <w:left w:val="single" w:sz="4" w:space="0" w:color="auto"/>
              <w:bottom w:val="single" w:sz="4" w:space="0" w:color="auto"/>
              <w:right w:val="single" w:sz="4" w:space="0" w:color="auto"/>
            </w:tcBorders>
            <w:hideMark/>
          </w:tcPr>
          <w:p w14:paraId="28FDA1A4" w14:textId="77777777" w:rsidR="00A67A2F" w:rsidRDefault="00A67A2F" w:rsidP="00880A84">
            <w:pPr>
              <w:rPr>
                <w:rFonts w:ascii="Arial" w:hAnsi="Arial" w:cs="Arial"/>
                <w:b/>
                <w:bCs/>
                <w:sz w:val="24"/>
              </w:rPr>
            </w:pPr>
            <w:r>
              <w:rPr>
                <w:rFonts w:ascii="Arial" w:hAnsi="Arial" w:cs="Arial"/>
                <w:b/>
                <w:bCs/>
                <w:sz w:val="24"/>
              </w:rPr>
              <w:t>Time:</w:t>
            </w:r>
          </w:p>
        </w:tc>
        <w:tc>
          <w:tcPr>
            <w:tcW w:w="2378" w:type="dxa"/>
            <w:tcBorders>
              <w:top w:val="single" w:sz="4" w:space="0" w:color="auto"/>
              <w:left w:val="single" w:sz="4" w:space="0" w:color="auto"/>
              <w:bottom w:val="single" w:sz="4" w:space="0" w:color="auto"/>
              <w:right w:val="single" w:sz="4" w:space="0" w:color="auto"/>
            </w:tcBorders>
            <w:hideMark/>
          </w:tcPr>
          <w:p w14:paraId="252EDF8E" w14:textId="77777777" w:rsidR="00A67A2F" w:rsidRDefault="00A67A2F" w:rsidP="00880A84">
            <w:pPr>
              <w:rPr>
                <w:rFonts w:ascii="Arial" w:hAnsi="Arial" w:cs="Arial"/>
                <w:sz w:val="24"/>
              </w:rPr>
            </w:pPr>
            <w:r>
              <w:rPr>
                <w:rFonts w:ascii="Arial" w:hAnsi="Arial" w:cs="Arial"/>
                <w:sz w:val="24"/>
                <w:highlight w:val="yellow"/>
              </w:rPr>
              <w:t>[Time]</w:t>
            </w:r>
          </w:p>
        </w:tc>
      </w:tr>
      <w:tr w:rsidR="00A67A2F" w14:paraId="35BF7B56" w14:textId="77777777" w:rsidTr="00880A84">
        <w:tc>
          <w:tcPr>
            <w:tcW w:w="2034" w:type="dxa"/>
            <w:tcBorders>
              <w:top w:val="single" w:sz="4" w:space="0" w:color="auto"/>
              <w:left w:val="single" w:sz="4" w:space="0" w:color="auto"/>
              <w:bottom w:val="single" w:sz="4" w:space="0" w:color="auto"/>
              <w:right w:val="single" w:sz="4" w:space="0" w:color="auto"/>
            </w:tcBorders>
            <w:hideMark/>
          </w:tcPr>
          <w:p w14:paraId="31AE9FBE" w14:textId="77777777" w:rsidR="00A67A2F" w:rsidRDefault="00A67A2F" w:rsidP="00880A84">
            <w:pPr>
              <w:rPr>
                <w:rFonts w:ascii="Arial" w:hAnsi="Arial" w:cs="Arial"/>
                <w:b/>
                <w:bCs/>
                <w:sz w:val="24"/>
              </w:rPr>
            </w:pPr>
            <w:r>
              <w:rPr>
                <w:rFonts w:ascii="Arial" w:hAnsi="Arial" w:cs="Arial"/>
                <w:b/>
                <w:bCs/>
                <w:sz w:val="24"/>
              </w:rPr>
              <w:t>Type:</w:t>
            </w:r>
          </w:p>
        </w:tc>
        <w:tc>
          <w:tcPr>
            <w:tcW w:w="2585" w:type="dxa"/>
            <w:gridSpan w:val="2"/>
            <w:tcBorders>
              <w:top w:val="single" w:sz="4" w:space="0" w:color="auto"/>
              <w:left w:val="single" w:sz="4" w:space="0" w:color="auto"/>
              <w:bottom w:val="single" w:sz="4" w:space="0" w:color="auto"/>
              <w:right w:val="single" w:sz="4" w:space="0" w:color="auto"/>
            </w:tcBorders>
            <w:hideMark/>
          </w:tcPr>
          <w:p w14:paraId="1332FA4B" w14:textId="77777777" w:rsidR="00A67A2F" w:rsidRDefault="00A67A2F" w:rsidP="00880A84">
            <w:pPr>
              <w:rPr>
                <w:rFonts w:ascii="Arial" w:hAnsi="Arial" w:cs="Arial"/>
                <w:sz w:val="24"/>
              </w:rPr>
            </w:pPr>
            <w:r>
              <w:rPr>
                <w:rFonts w:ascii="Arial" w:hAnsi="Arial" w:cs="Arial"/>
                <w:sz w:val="24"/>
                <w:highlight w:val="yellow"/>
              </w:rPr>
              <w:t>[Telephone/video/in person]</w:t>
            </w:r>
          </w:p>
        </w:tc>
        <w:tc>
          <w:tcPr>
            <w:tcW w:w="1122" w:type="dxa"/>
            <w:tcBorders>
              <w:top w:val="single" w:sz="4" w:space="0" w:color="auto"/>
              <w:left w:val="single" w:sz="4" w:space="0" w:color="auto"/>
              <w:bottom w:val="single" w:sz="4" w:space="0" w:color="auto"/>
              <w:right w:val="single" w:sz="4" w:space="0" w:color="auto"/>
            </w:tcBorders>
          </w:tcPr>
          <w:p w14:paraId="25B8C08D" w14:textId="77777777" w:rsidR="00A67A2F" w:rsidRDefault="00A67A2F" w:rsidP="00880A84">
            <w:pPr>
              <w:rPr>
                <w:rFonts w:ascii="Arial" w:hAnsi="Arial" w:cs="Arial"/>
                <w:b/>
                <w:bCs/>
                <w:sz w:val="24"/>
              </w:rPr>
            </w:pPr>
          </w:p>
        </w:tc>
        <w:tc>
          <w:tcPr>
            <w:tcW w:w="1617" w:type="dxa"/>
            <w:tcBorders>
              <w:top w:val="single" w:sz="4" w:space="0" w:color="auto"/>
              <w:left w:val="single" w:sz="4" w:space="0" w:color="auto"/>
              <w:bottom w:val="single" w:sz="4" w:space="0" w:color="auto"/>
              <w:right w:val="single" w:sz="4" w:space="0" w:color="auto"/>
            </w:tcBorders>
            <w:hideMark/>
          </w:tcPr>
          <w:p w14:paraId="3BBFA8A1" w14:textId="77777777" w:rsidR="00A67A2F" w:rsidRDefault="00A67A2F" w:rsidP="00880A84">
            <w:pPr>
              <w:rPr>
                <w:rFonts w:ascii="Arial" w:hAnsi="Arial" w:cs="Arial"/>
                <w:b/>
                <w:bCs/>
                <w:sz w:val="24"/>
              </w:rPr>
            </w:pPr>
            <w:r>
              <w:rPr>
                <w:rFonts w:ascii="Arial" w:hAnsi="Arial" w:cs="Arial"/>
                <w:b/>
                <w:bCs/>
                <w:sz w:val="24"/>
              </w:rPr>
              <w:t>Interviewer:</w:t>
            </w:r>
          </w:p>
        </w:tc>
        <w:tc>
          <w:tcPr>
            <w:tcW w:w="2378" w:type="dxa"/>
            <w:tcBorders>
              <w:top w:val="single" w:sz="4" w:space="0" w:color="auto"/>
              <w:left w:val="single" w:sz="4" w:space="0" w:color="auto"/>
              <w:bottom w:val="single" w:sz="4" w:space="0" w:color="auto"/>
              <w:right w:val="single" w:sz="4" w:space="0" w:color="auto"/>
            </w:tcBorders>
            <w:hideMark/>
          </w:tcPr>
          <w:p w14:paraId="42B5064C" w14:textId="77777777" w:rsidR="00A67A2F" w:rsidRDefault="00A67A2F" w:rsidP="00880A84">
            <w:pPr>
              <w:rPr>
                <w:rFonts w:ascii="Arial" w:hAnsi="Arial" w:cs="Arial"/>
                <w:sz w:val="24"/>
              </w:rPr>
            </w:pPr>
            <w:r>
              <w:rPr>
                <w:rFonts w:ascii="Arial" w:hAnsi="Arial" w:cs="Arial"/>
                <w:sz w:val="24"/>
                <w:highlight w:val="yellow"/>
              </w:rPr>
              <w:t>[ECS officer]</w:t>
            </w:r>
          </w:p>
        </w:tc>
      </w:tr>
      <w:tr w:rsidR="00A67A2F" w14:paraId="72E8A6CF" w14:textId="77777777" w:rsidTr="00880A84">
        <w:tc>
          <w:tcPr>
            <w:tcW w:w="2034" w:type="dxa"/>
            <w:tcBorders>
              <w:top w:val="single" w:sz="4" w:space="0" w:color="auto"/>
              <w:left w:val="single" w:sz="4" w:space="0" w:color="auto"/>
              <w:bottom w:val="single" w:sz="4" w:space="0" w:color="auto"/>
              <w:right w:val="single" w:sz="4" w:space="0" w:color="auto"/>
            </w:tcBorders>
            <w:hideMark/>
          </w:tcPr>
          <w:p w14:paraId="0DEB5109" w14:textId="77777777" w:rsidR="00A67A2F" w:rsidRDefault="00A67A2F" w:rsidP="00880A84">
            <w:pPr>
              <w:rPr>
                <w:rFonts w:ascii="Arial" w:hAnsi="Arial" w:cs="Arial"/>
                <w:b/>
                <w:bCs/>
                <w:sz w:val="24"/>
              </w:rPr>
            </w:pPr>
            <w:r>
              <w:rPr>
                <w:rFonts w:ascii="Arial" w:hAnsi="Arial" w:cs="Arial"/>
                <w:b/>
                <w:bCs/>
                <w:sz w:val="24"/>
              </w:rPr>
              <w:t>Contact(s):</w:t>
            </w:r>
          </w:p>
        </w:tc>
        <w:tc>
          <w:tcPr>
            <w:tcW w:w="1648" w:type="dxa"/>
            <w:tcBorders>
              <w:top w:val="single" w:sz="4" w:space="0" w:color="auto"/>
              <w:left w:val="single" w:sz="4" w:space="0" w:color="auto"/>
              <w:bottom w:val="single" w:sz="4" w:space="0" w:color="auto"/>
              <w:right w:val="single" w:sz="4" w:space="0" w:color="auto"/>
            </w:tcBorders>
          </w:tcPr>
          <w:p w14:paraId="179081FD" w14:textId="77777777" w:rsidR="00A67A2F" w:rsidRDefault="00A67A2F" w:rsidP="00880A84">
            <w:pPr>
              <w:rPr>
                <w:rFonts w:ascii="Arial" w:hAnsi="Arial" w:cs="Arial"/>
                <w:sz w:val="24"/>
                <w:highlight w:val="yellow"/>
              </w:rPr>
            </w:pPr>
          </w:p>
        </w:tc>
        <w:tc>
          <w:tcPr>
            <w:tcW w:w="6054" w:type="dxa"/>
            <w:gridSpan w:val="4"/>
            <w:tcBorders>
              <w:top w:val="single" w:sz="4" w:space="0" w:color="auto"/>
              <w:left w:val="single" w:sz="4" w:space="0" w:color="auto"/>
              <w:bottom w:val="single" w:sz="4" w:space="0" w:color="auto"/>
              <w:right w:val="single" w:sz="4" w:space="0" w:color="auto"/>
            </w:tcBorders>
            <w:hideMark/>
          </w:tcPr>
          <w:p w14:paraId="1DD797D6" w14:textId="77777777" w:rsidR="00A67A2F" w:rsidRDefault="00A67A2F" w:rsidP="00880A84">
            <w:pPr>
              <w:rPr>
                <w:rFonts w:ascii="Arial" w:hAnsi="Arial" w:cs="Arial"/>
                <w:sz w:val="24"/>
              </w:rPr>
            </w:pPr>
            <w:r>
              <w:rPr>
                <w:rFonts w:ascii="Arial" w:hAnsi="Arial" w:cs="Arial"/>
                <w:sz w:val="24"/>
                <w:highlight w:val="yellow"/>
              </w:rPr>
              <w:t>[Interviewee contact details]</w:t>
            </w:r>
          </w:p>
        </w:tc>
      </w:tr>
      <w:tr w:rsidR="00A67A2F" w14:paraId="0F8C80AC" w14:textId="77777777" w:rsidTr="00880A84">
        <w:tc>
          <w:tcPr>
            <w:tcW w:w="2034" w:type="dxa"/>
            <w:tcBorders>
              <w:top w:val="single" w:sz="4" w:space="0" w:color="auto"/>
              <w:left w:val="single" w:sz="4" w:space="0" w:color="auto"/>
              <w:bottom w:val="single" w:sz="4" w:space="0" w:color="auto"/>
              <w:right w:val="single" w:sz="4" w:space="0" w:color="auto"/>
            </w:tcBorders>
            <w:hideMark/>
          </w:tcPr>
          <w:p w14:paraId="62544AA2" w14:textId="77777777" w:rsidR="00A67A2F" w:rsidRDefault="00A67A2F" w:rsidP="00880A84">
            <w:pPr>
              <w:rPr>
                <w:rFonts w:ascii="Arial" w:hAnsi="Arial" w:cs="Arial"/>
                <w:b/>
                <w:bCs/>
                <w:sz w:val="24"/>
              </w:rPr>
            </w:pPr>
            <w:r>
              <w:rPr>
                <w:rFonts w:ascii="Arial" w:hAnsi="Arial" w:cs="Arial"/>
                <w:b/>
                <w:bCs/>
                <w:sz w:val="24"/>
              </w:rPr>
              <w:t>Special arrangements:</w:t>
            </w:r>
          </w:p>
        </w:tc>
        <w:tc>
          <w:tcPr>
            <w:tcW w:w="1648" w:type="dxa"/>
            <w:tcBorders>
              <w:top w:val="single" w:sz="4" w:space="0" w:color="auto"/>
              <w:left w:val="single" w:sz="4" w:space="0" w:color="auto"/>
              <w:bottom w:val="single" w:sz="4" w:space="0" w:color="auto"/>
              <w:right w:val="single" w:sz="4" w:space="0" w:color="auto"/>
            </w:tcBorders>
          </w:tcPr>
          <w:p w14:paraId="56C0175F" w14:textId="77777777" w:rsidR="00A67A2F" w:rsidRDefault="00A67A2F" w:rsidP="00880A84">
            <w:pPr>
              <w:rPr>
                <w:rFonts w:ascii="Arial" w:hAnsi="Arial" w:cs="Arial"/>
                <w:sz w:val="24"/>
                <w:highlight w:val="yellow"/>
              </w:rPr>
            </w:pPr>
          </w:p>
        </w:tc>
        <w:tc>
          <w:tcPr>
            <w:tcW w:w="6054" w:type="dxa"/>
            <w:gridSpan w:val="4"/>
            <w:tcBorders>
              <w:top w:val="single" w:sz="4" w:space="0" w:color="auto"/>
              <w:left w:val="single" w:sz="4" w:space="0" w:color="auto"/>
              <w:bottom w:val="single" w:sz="4" w:space="0" w:color="auto"/>
              <w:right w:val="single" w:sz="4" w:space="0" w:color="auto"/>
            </w:tcBorders>
            <w:hideMark/>
          </w:tcPr>
          <w:p w14:paraId="224D6E48" w14:textId="77777777" w:rsidR="00A67A2F" w:rsidRDefault="00A67A2F" w:rsidP="00880A84">
            <w:pPr>
              <w:rPr>
                <w:rFonts w:ascii="Arial" w:hAnsi="Arial" w:cs="Arial"/>
                <w:sz w:val="24"/>
              </w:rPr>
            </w:pPr>
            <w:r>
              <w:rPr>
                <w:rFonts w:ascii="Arial" w:hAnsi="Arial" w:cs="Arial"/>
                <w:sz w:val="24"/>
                <w:highlight w:val="yellow"/>
              </w:rPr>
              <w:t>[Any special arrangements including details of anyone accompanying interviewee/None]</w:t>
            </w:r>
          </w:p>
        </w:tc>
      </w:tr>
    </w:tbl>
    <w:p w14:paraId="1C310906"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846"/>
        <w:gridCol w:w="8890"/>
      </w:tblGrid>
      <w:tr w:rsidR="00A67A2F" w14:paraId="02A6910D" w14:textId="77777777" w:rsidTr="00880A84">
        <w:tc>
          <w:tcPr>
            <w:tcW w:w="9736" w:type="dxa"/>
            <w:gridSpan w:val="2"/>
            <w:tcBorders>
              <w:top w:val="single" w:sz="4" w:space="0" w:color="auto"/>
              <w:left w:val="single" w:sz="4" w:space="0" w:color="auto"/>
              <w:bottom w:val="single" w:sz="4" w:space="0" w:color="auto"/>
              <w:right w:val="single" w:sz="4" w:space="0" w:color="auto"/>
            </w:tcBorders>
            <w:hideMark/>
          </w:tcPr>
          <w:p w14:paraId="2033EA0C" w14:textId="77777777" w:rsidR="00A67A2F" w:rsidRDefault="00A67A2F" w:rsidP="00880A84">
            <w:pPr>
              <w:rPr>
                <w:rFonts w:ascii="Arial" w:hAnsi="Arial" w:cs="Arial"/>
                <w:b/>
                <w:bCs/>
                <w:sz w:val="24"/>
              </w:rPr>
            </w:pPr>
            <w:r>
              <w:rPr>
                <w:rFonts w:ascii="Arial" w:hAnsi="Arial" w:cs="Arial"/>
                <w:b/>
                <w:bCs/>
                <w:sz w:val="24"/>
              </w:rPr>
              <w:t>Pre-Interview checklist</w:t>
            </w:r>
          </w:p>
        </w:tc>
      </w:tr>
      <w:tr w:rsidR="00A67A2F" w14:paraId="433EA89D" w14:textId="77777777" w:rsidTr="00880A84">
        <w:sdt>
          <w:sdtPr>
            <w:rPr>
              <w:rFonts w:ascii="Arial" w:hAnsi="Arial" w:cs="Arial"/>
              <w:sz w:val="24"/>
            </w:rPr>
            <w:id w:val="-1517992371"/>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4B174629" w14:textId="77777777" w:rsidR="00A67A2F" w:rsidRDefault="00A67A2F" w:rsidP="00880A84">
                <w:pPr>
                  <w:jc w:val="center"/>
                  <w:rPr>
                    <w:rFonts w:ascii="Arial" w:hAnsi="Arial"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6EB73B4" w14:textId="77777777" w:rsidR="00A67A2F" w:rsidRDefault="00A67A2F" w:rsidP="00880A84">
            <w:pPr>
              <w:rPr>
                <w:rFonts w:ascii="Arial" w:hAnsi="Arial" w:cs="Arial"/>
                <w:sz w:val="24"/>
              </w:rPr>
            </w:pPr>
            <w:r>
              <w:rPr>
                <w:rFonts w:ascii="Arial" w:hAnsi="Arial" w:cs="Arial"/>
                <w:sz w:val="24"/>
              </w:rPr>
              <w:t>Introductions.</w:t>
            </w:r>
          </w:p>
          <w:p w14:paraId="21C2A4F2" w14:textId="77777777" w:rsidR="00A67A2F" w:rsidRDefault="00A67A2F" w:rsidP="00880A84">
            <w:pPr>
              <w:rPr>
                <w:rFonts w:ascii="Arial" w:hAnsi="Arial" w:cs="Arial"/>
                <w:sz w:val="24"/>
              </w:rPr>
            </w:pPr>
          </w:p>
        </w:tc>
      </w:tr>
      <w:tr w:rsidR="00A67A2F" w14:paraId="2AC0A140" w14:textId="77777777" w:rsidTr="00880A84">
        <w:sdt>
          <w:sdtPr>
            <w:rPr>
              <w:rFonts w:ascii="MS Gothic" w:eastAsia="MS Gothic" w:hAnsi="MS Gothic" w:cs="Arial" w:hint="eastAsia"/>
              <w:sz w:val="24"/>
            </w:rPr>
            <w:id w:val="973878364"/>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55D75A90"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41BA23C0" w14:textId="77777777" w:rsidR="00A67A2F" w:rsidRDefault="00A67A2F" w:rsidP="00880A84">
            <w:pPr>
              <w:rPr>
                <w:rFonts w:ascii="Arial" w:hAnsi="Arial" w:cs="Arial"/>
                <w:sz w:val="24"/>
              </w:rPr>
            </w:pPr>
            <w:r>
              <w:rPr>
                <w:rFonts w:ascii="Arial" w:hAnsi="Arial" w:cs="Arial"/>
                <w:sz w:val="24"/>
              </w:rPr>
              <w:t>Explain Commissioner’s role:</w:t>
            </w:r>
          </w:p>
          <w:p w14:paraId="1CFA43A2" w14:textId="77777777" w:rsidR="00A67A2F" w:rsidRDefault="00A67A2F" w:rsidP="00A37B34">
            <w:pPr>
              <w:pStyle w:val="ListParagraph"/>
              <w:numPr>
                <w:ilvl w:val="0"/>
                <w:numId w:val="75"/>
              </w:numPr>
              <w:rPr>
                <w:rFonts w:ascii="Arial" w:hAnsi="Arial" w:cs="Arial"/>
                <w:sz w:val="24"/>
              </w:rPr>
            </w:pPr>
            <w:r>
              <w:rPr>
                <w:rFonts w:ascii="Arial" w:hAnsi="Arial" w:cs="Arial"/>
                <w:sz w:val="24"/>
              </w:rPr>
              <w:t xml:space="preserve">investigate complaints about behaviour of MSPs, Councillors and members of devolved public bodies and </w:t>
            </w:r>
          </w:p>
          <w:p w14:paraId="4801713F" w14:textId="77777777" w:rsidR="00A67A2F" w:rsidRDefault="00A67A2F" w:rsidP="00A37B34">
            <w:pPr>
              <w:pStyle w:val="ListParagraph"/>
              <w:numPr>
                <w:ilvl w:val="0"/>
                <w:numId w:val="75"/>
              </w:numPr>
              <w:rPr>
                <w:rFonts w:ascii="Arial" w:hAnsi="Arial" w:cs="Arial"/>
                <w:sz w:val="24"/>
              </w:rPr>
            </w:pPr>
            <w:r>
              <w:rPr>
                <w:rFonts w:ascii="Arial" w:hAnsi="Arial" w:cs="Arial"/>
                <w:sz w:val="24"/>
              </w:rPr>
              <w:t>report on whether a person has contravened the Code.</w:t>
            </w:r>
          </w:p>
          <w:p w14:paraId="7A625E17" w14:textId="77777777" w:rsidR="00A67A2F" w:rsidRDefault="00A67A2F" w:rsidP="00880A84">
            <w:pPr>
              <w:pStyle w:val="ListParagraph"/>
              <w:rPr>
                <w:rFonts w:ascii="Arial" w:hAnsi="Arial" w:cs="Arial"/>
                <w:sz w:val="24"/>
              </w:rPr>
            </w:pPr>
          </w:p>
        </w:tc>
      </w:tr>
      <w:tr w:rsidR="00A67A2F" w14:paraId="4A804B73" w14:textId="77777777" w:rsidTr="00880A84">
        <w:sdt>
          <w:sdtPr>
            <w:rPr>
              <w:rFonts w:ascii="MS Gothic" w:eastAsia="MS Gothic" w:hAnsi="MS Gothic" w:cs="Arial" w:hint="eastAsia"/>
              <w:sz w:val="24"/>
            </w:rPr>
            <w:id w:val="239761663"/>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3AF6E8B2"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2D49C357" w14:textId="77777777" w:rsidR="00A67A2F" w:rsidRDefault="00A67A2F" w:rsidP="00880A84">
            <w:pPr>
              <w:rPr>
                <w:rFonts w:ascii="Arial" w:hAnsi="Arial" w:cs="Arial"/>
                <w:sz w:val="24"/>
              </w:rPr>
            </w:pPr>
            <w:r>
              <w:rPr>
                <w:rFonts w:ascii="Arial" w:hAnsi="Arial" w:cs="Arial"/>
                <w:sz w:val="24"/>
              </w:rPr>
              <w:t>Confidentiality – investigations to be conducted confidentially as far as possible.</w:t>
            </w:r>
          </w:p>
          <w:p w14:paraId="01D7AFCF" w14:textId="77777777" w:rsidR="00A67A2F" w:rsidRDefault="00A67A2F" w:rsidP="00880A84">
            <w:pPr>
              <w:rPr>
                <w:rFonts w:ascii="Arial" w:hAnsi="Arial" w:cs="Arial"/>
                <w:sz w:val="24"/>
              </w:rPr>
            </w:pPr>
          </w:p>
        </w:tc>
      </w:tr>
      <w:tr w:rsidR="00A67A2F" w14:paraId="40332843" w14:textId="77777777" w:rsidTr="00880A84">
        <w:sdt>
          <w:sdtPr>
            <w:rPr>
              <w:rFonts w:ascii="MS Gothic" w:eastAsia="MS Gothic" w:hAnsi="MS Gothic" w:cs="Arial" w:hint="eastAsia"/>
              <w:sz w:val="24"/>
            </w:rPr>
            <w:id w:val="-444228550"/>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36DB5DE9"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18AE8A0A" w14:textId="77777777" w:rsidR="00A67A2F" w:rsidRDefault="00A67A2F" w:rsidP="00880A84">
            <w:pPr>
              <w:rPr>
                <w:rFonts w:ascii="Arial" w:hAnsi="Arial" w:cs="Arial"/>
                <w:sz w:val="24"/>
              </w:rPr>
            </w:pPr>
            <w:r>
              <w:rPr>
                <w:rFonts w:ascii="Arial" w:hAnsi="Arial" w:cs="Arial"/>
                <w:sz w:val="24"/>
              </w:rPr>
              <w:t>If accompanied at interview: check no involvement with complaint; should not answer questions or make points on behalf of interviewee; confidentiality applies.</w:t>
            </w:r>
          </w:p>
          <w:p w14:paraId="7AF265AA" w14:textId="77777777" w:rsidR="00A67A2F" w:rsidRDefault="00A67A2F" w:rsidP="00880A84">
            <w:pPr>
              <w:rPr>
                <w:rFonts w:ascii="Arial" w:hAnsi="Arial" w:cs="Arial"/>
                <w:sz w:val="24"/>
              </w:rPr>
            </w:pPr>
          </w:p>
        </w:tc>
      </w:tr>
      <w:tr w:rsidR="00A67A2F" w14:paraId="1ED16274" w14:textId="77777777" w:rsidTr="00880A84">
        <w:sdt>
          <w:sdtPr>
            <w:rPr>
              <w:rFonts w:ascii="MS Gothic" w:eastAsia="MS Gothic" w:hAnsi="MS Gothic" w:cs="Arial" w:hint="eastAsia"/>
              <w:sz w:val="24"/>
            </w:rPr>
            <w:id w:val="747928244"/>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059C75C6"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E5EE1D4" w14:textId="77777777" w:rsidR="00A67A2F" w:rsidRDefault="00A67A2F" w:rsidP="00880A84">
            <w:pPr>
              <w:jc w:val="both"/>
              <w:rPr>
                <w:rFonts w:ascii="Arial" w:hAnsi="Arial" w:cs="Arial"/>
                <w:sz w:val="24"/>
                <w:szCs w:val="24"/>
              </w:rPr>
            </w:pPr>
            <w:r>
              <w:rPr>
                <w:rFonts w:ascii="Arial" w:hAnsi="Arial" w:cs="Arial"/>
                <w:sz w:val="24"/>
              </w:rPr>
              <w:t>Use of personal data – refer to information and interview request fact sheet</w:t>
            </w:r>
          </w:p>
          <w:p w14:paraId="790A64FE" w14:textId="77777777" w:rsidR="00A67A2F" w:rsidRDefault="00A67A2F" w:rsidP="00880A84">
            <w:pPr>
              <w:pStyle w:val="ListParagraph"/>
              <w:jc w:val="both"/>
              <w:rPr>
                <w:rFonts w:ascii="Arial" w:hAnsi="Arial" w:cs="Arial"/>
                <w:sz w:val="24"/>
                <w:szCs w:val="24"/>
              </w:rPr>
            </w:pPr>
          </w:p>
        </w:tc>
      </w:tr>
      <w:tr w:rsidR="00A67A2F" w14:paraId="401AB3FD" w14:textId="77777777" w:rsidTr="00880A84">
        <w:sdt>
          <w:sdtPr>
            <w:rPr>
              <w:rFonts w:ascii="MS Gothic" w:eastAsia="MS Gothic" w:hAnsi="MS Gothic" w:cs="Arial" w:hint="eastAsia"/>
              <w:sz w:val="24"/>
            </w:rPr>
            <w:id w:val="-1419700223"/>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61BAD17B"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5703579D" w14:textId="77777777" w:rsidR="00A67A2F" w:rsidRDefault="00A67A2F" w:rsidP="00880A84">
            <w:pPr>
              <w:jc w:val="both"/>
              <w:rPr>
                <w:rFonts w:ascii="Arial" w:hAnsi="Arial" w:cs="Arial"/>
                <w:sz w:val="24"/>
              </w:rPr>
            </w:pPr>
            <w:r>
              <w:rPr>
                <w:rFonts w:ascii="Arial" w:hAnsi="Arial" w:cs="Arial"/>
                <w:sz w:val="24"/>
              </w:rPr>
              <w:t xml:space="preserve">Explain process to date: </w:t>
            </w:r>
          </w:p>
          <w:p w14:paraId="36450C82" w14:textId="77777777" w:rsidR="00A67A2F" w:rsidRDefault="00A67A2F" w:rsidP="00A37B34">
            <w:pPr>
              <w:pStyle w:val="ListParagraph"/>
              <w:numPr>
                <w:ilvl w:val="0"/>
                <w:numId w:val="76"/>
              </w:numPr>
              <w:jc w:val="both"/>
              <w:rPr>
                <w:rFonts w:ascii="Arial" w:hAnsi="Arial" w:cs="Arial"/>
                <w:sz w:val="24"/>
              </w:rPr>
            </w:pPr>
            <w:r>
              <w:rPr>
                <w:rFonts w:ascii="Arial" w:hAnsi="Arial" w:cs="Arial"/>
                <w:sz w:val="24"/>
              </w:rPr>
              <w:t xml:space="preserve">received complaint; now gathering evidence; </w:t>
            </w:r>
          </w:p>
          <w:p w14:paraId="11FDB557" w14:textId="77777777" w:rsidR="00A67A2F" w:rsidRDefault="00A67A2F" w:rsidP="00A37B34">
            <w:pPr>
              <w:pStyle w:val="ListParagraph"/>
              <w:numPr>
                <w:ilvl w:val="0"/>
                <w:numId w:val="76"/>
              </w:numPr>
              <w:jc w:val="both"/>
              <w:rPr>
                <w:rFonts w:ascii="Arial" w:hAnsi="Arial" w:cs="Arial"/>
                <w:sz w:val="24"/>
              </w:rPr>
            </w:pPr>
            <w:r>
              <w:rPr>
                <w:rFonts w:ascii="Arial" w:hAnsi="Arial" w:cs="Arial"/>
                <w:sz w:val="24"/>
              </w:rPr>
              <w:t>interview will form part of that evidence.</w:t>
            </w:r>
          </w:p>
          <w:p w14:paraId="4D22837A" w14:textId="77777777" w:rsidR="00A67A2F" w:rsidRDefault="00A67A2F" w:rsidP="00880A84">
            <w:pPr>
              <w:jc w:val="both"/>
              <w:rPr>
                <w:rFonts w:ascii="Arial" w:hAnsi="Arial" w:cs="Arial"/>
                <w:sz w:val="24"/>
              </w:rPr>
            </w:pPr>
          </w:p>
        </w:tc>
      </w:tr>
      <w:tr w:rsidR="00A67A2F" w14:paraId="26AC4919" w14:textId="77777777" w:rsidTr="00880A84">
        <w:sdt>
          <w:sdtPr>
            <w:rPr>
              <w:rFonts w:ascii="MS Gothic" w:eastAsia="MS Gothic" w:hAnsi="MS Gothic" w:cs="Arial" w:hint="eastAsia"/>
              <w:sz w:val="24"/>
            </w:rPr>
            <w:id w:val="847606792"/>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5B77D47D"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1F1FA89D" w14:textId="77777777" w:rsidR="00A67A2F" w:rsidRDefault="00A67A2F" w:rsidP="00880A84">
            <w:pPr>
              <w:jc w:val="both"/>
              <w:rPr>
                <w:rFonts w:ascii="Arial" w:hAnsi="Arial" w:cs="Arial"/>
                <w:sz w:val="24"/>
              </w:rPr>
            </w:pPr>
            <w:r>
              <w:rPr>
                <w:rFonts w:ascii="Arial" w:hAnsi="Arial" w:cs="Arial"/>
                <w:sz w:val="24"/>
              </w:rPr>
              <w:t xml:space="preserve">Explain interview process: </w:t>
            </w:r>
          </w:p>
          <w:p w14:paraId="1C94436A" w14:textId="77777777" w:rsidR="00A67A2F" w:rsidRDefault="00A67A2F" w:rsidP="00A37B34">
            <w:pPr>
              <w:pStyle w:val="ListParagraph"/>
              <w:numPr>
                <w:ilvl w:val="0"/>
                <w:numId w:val="77"/>
              </w:numPr>
              <w:jc w:val="both"/>
              <w:rPr>
                <w:rFonts w:ascii="Arial" w:hAnsi="Arial" w:cs="Arial"/>
                <w:sz w:val="24"/>
              </w:rPr>
            </w:pPr>
            <w:r>
              <w:rPr>
                <w:rFonts w:ascii="Arial" w:hAnsi="Arial" w:cs="Arial"/>
                <w:sz w:val="24"/>
              </w:rPr>
              <w:t xml:space="preserve">Interview will take form of series of questions – if don’t know or can’t remember – just say; </w:t>
            </w:r>
          </w:p>
          <w:p w14:paraId="7EEAEBB5" w14:textId="77777777" w:rsidR="00A67A2F" w:rsidRDefault="00A67A2F" w:rsidP="00A37B34">
            <w:pPr>
              <w:pStyle w:val="ListParagraph"/>
              <w:numPr>
                <w:ilvl w:val="0"/>
                <w:numId w:val="77"/>
              </w:numPr>
              <w:jc w:val="both"/>
              <w:rPr>
                <w:rFonts w:ascii="Arial" w:hAnsi="Arial" w:cs="Arial"/>
                <w:sz w:val="24"/>
              </w:rPr>
            </w:pPr>
            <w:r>
              <w:rPr>
                <w:rFonts w:ascii="Arial" w:hAnsi="Arial" w:cs="Arial"/>
                <w:sz w:val="24"/>
              </w:rPr>
              <w:t xml:space="preserve">important to record your own words about events; </w:t>
            </w:r>
          </w:p>
          <w:p w14:paraId="1561736C" w14:textId="77777777" w:rsidR="00A67A2F" w:rsidRDefault="00A67A2F" w:rsidP="00A37B34">
            <w:pPr>
              <w:pStyle w:val="ListParagraph"/>
              <w:numPr>
                <w:ilvl w:val="0"/>
                <w:numId w:val="77"/>
              </w:numPr>
              <w:jc w:val="both"/>
              <w:rPr>
                <w:rFonts w:ascii="Arial" w:hAnsi="Arial" w:cs="Arial"/>
                <w:sz w:val="24"/>
              </w:rPr>
            </w:pPr>
            <w:r>
              <w:rPr>
                <w:rFonts w:ascii="Arial" w:hAnsi="Arial" w:cs="Arial"/>
                <w:sz w:val="24"/>
              </w:rPr>
              <w:t xml:space="preserve">may clarify if evidence is from interviewee’s direct knowledge and which are matters of hearsay/belief; </w:t>
            </w:r>
          </w:p>
          <w:p w14:paraId="5695A2AA" w14:textId="77777777" w:rsidR="00A67A2F" w:rsidRDefault="00A67A2F" w:rsidP="00A37B34">
            <w:pPr>
              <w:pStyle w:val="ListParagraph"/>
              <w:numPr>
                <w:ilvl w:val="0"/>
                <w:numId w:val="77"/>
              </w:numPr>
              <w:jc w:val="both"/>
              <w:rPr>
                <w:rFonts w:ascii="Arial" w:hAnsi="Arial" w:cs="Arial"/>
                <w:sz w:val="24"/>
              </w:rPr>
            </w:pPr>
            <w:r>
              <w:rPr>
                <w:rFonts w:ascii="Arial" w:hAnsi="Arial" w:cs="Arial"/>
                <w:sz w:val="24"/>
              </w:rPr>
              <w:t xml:space="preserve">interview notes will be taken; </w:t>
            </w:r>
          </w:p>
          <w:p w14:paraId="458E48F2" w14:textId="77777777" w:rsidR="00A67A2F" w:rsidRDefault="00A67A2F" w:rsidP="00A37B34">
            <w:pPr>
              <w:pStyle w:val="ListParagraph"/>
              <w:numPr>
                <w:ilvl w:val="0"/>
                <w:numId w:val="77"/>
              </w:numPr>
              <w:jc w:val="both"/>
              <w:rPr>
                <w:rFonts w:ascii="Arial" w:hAnsi="Arial" w:cs="Arial"/>
                <w:sz w:val="24"/>
              </w:rPr>
            </w:pPr>
            <w:r>
              <w:rPr>
                <w:rFonts w:ascii="Arial" w:hAnsi="Arial" w:cs="Arial"/>
                <w:sz w:val="24"/>
              </w:rPr>
              <w:t xml:space="preserve">notes are part of confidential process and exempted under FOISA so not normally disclosed </w:t>
            </w:r>
            <w:r>
              <w:rPr>
                <w:rFonts w:ascii="Arial" w:hAnsi="Arial" w:cs="Arial"/>
                <w:b/>
                <w:bCs/>
                <w:sz w:val="24"/>
              </w:rPr>
              <w:t>but</w:t>
            </w:r>
            <w:r>
              <w:rPr>
                <w:rFonts w:ascii="Arial" w:hAnsi="Arial" w:cs="Arial"/>
                <w:sz w:val="24"/>
              </w:rPr>
              <w:t xml:space="preserve"> information shared at this interview may be included in the report. Where information is shared, we try our best to present it as “</w:t>
            </w:r>
            <w:r>
              <w:rPr>
                <w:rFonts w:ascii="Arial" w:hAnsi="Arial" w:cs="Arial"/>
                <w:i/>
                <w:iCs/>
                <w:sz w:val="24"/>
              </w:rPr>
              <w:t>The Complainer stated x</w:t>
            </w:r>
            <w:r>
              <w:rPr>
                <w:rFonts w:ascii="Arial" w:hAnsi="Arial" w:cs="Arial"/>
                <w:sz w:val="24"/>
              </w:rPr>
              <w:t>”, “</w:t>
            </w:r>
            <w:r>
              <w:rPr>
                <w:rFonts w:ascii="Arial" w:hAnsi="Arial" w:cs="Arial"/>
                <w:i/>
                <w:iCs/>
                <w:sz w:val="24"/>
              </w:rPr>
              <w:t>The Respondent stated y</w:t>
            </w:r>
            <w:r>
              <w:rPr>
                <w:rFonts w:ascii="Arial" w:hAnsi="Arial" w:cs="Arial"/>
                <w:sz w:val="24"/>
              </w:rPr>
              <w:t>”, or otherwise refer to parties as “</w:t>
            </w:r>
            <w:r>
              <w:rPr>
                <w:rFonts w:ascii="Arial" w:hAnsi="Arial" w:cs="Arial"/>
                <w:i/>
                <w:iCs/>
                <w:sz w:val="24"/>
              </w:rPr>
              <w:t>Witness A, Officer B, Neighbour C, Councillor D etc</w:t>
            </w:r>
            <w:r>
              <w:rPr>
                <w:rFonts w:ascii="Arial" w:hAnsi="Arial" w:cs="Arial"/>
                <w:sz w:val="24"/>
              </w:rPr>
              <w:t>.” rather than use individual names.</w:t>
            </w:r>
          </w:p>
          <w:p w14:paraId="7E91490C" w14:textId="77777777" w:rsidR="00A67A2F" w:rsidRDefault="00A67A2F" w:rsidP="00880A84">
            <w:pPr>
              <w:pStyle w:val="ListParagraph"/>
              <w:jc w:val="both"/>
              <w:rPr>
                <w:rFonts w:ascii="Arial" w:hAnsi="Arial" w:cs="Arial"/>
                <w:sz w:val="24"/>
              </w:rPr>
            </w:pPr>
          </w:p>
        </w:tc>
      </w:tr>
      <w:tr w:rsidR="00A67A2F" w14:paraId="5424E27A" w14:textId="77777777" w:rsidTr="00880A84">
        <w:trPr>
          <w:trHeight w:val="7645"/>
        </w:trPr>
        <w:sdt>
          <w:sdtPr>
            <w:rPr>
              <w:rFonts w:ascii="MS Gothic" w:eastAsia="MS Gothic" w:hAnsi="MS Gothic" w:cs="Arial" w:hint="eastAsia"/>
              <w:sz w:val="24"/>
            </w:rPr>
            <w:id w:val="-1140644552"/>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3A7D01C0"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68B8E908" w14:textId="77777777" w:rsidR="00A67A2F" w:rsidRDefault="00A67A2F" w:rsidP="00880A84">
            <w:pPr>
              <w:jc w:val="both"/>
              <w:rPr>
                <w:rFonts w:ascii="Arial" w:hAnsi="Arial" w:cs="Arial"/>
                <w:sz w:val="24"/>
              </w:rPr>
            </w:pPr>
            <w:r>
              <w:rPr>
                <w:rFonts w:ascii="Arial" w:hAnsi="Arial" w:cs="Arial"/>
                <w:sz w:val="24"/>
              </w:rPr>
              <w:t>Explain future process:</w:t>
            </w:r>
          </w:p>
          <w:p w14:paraId="18D0C049" w14:textId="77777777" w:rsidR="00A67A2F" w:rsidRDefault="00A67A2F" w:rsidP="00A37B34">
            <w:pPr>
              <w:pStyle w:val="ListParagraph"/>
              <w:numPr>
                <w:ilvl w:val="0"/>
                <w:numId w:val="78"/>
              </w:numPr>
              <w:jc w:val="both"/>
              <w:rPr>
                <w:rFonts w:ascii="Arial" w:hAnsi="Arial" w:cs="Arial"/>
                <w:sz w:val="24"/>
              </w:rPr>
            </w:pPr>
            <w:r>
              <w:rPr>
                <w:rFonts w:ascii="Arial" w:hAnsi="Arial" w:cs="Arial"/>
                <w:sz w:val="24"/>
              </w:rPr>
              <w:t xml:space="preserve">we may send a summary of what is said and ask interviewee to confirm it is correct;  </w:t>
            </w:r>
          </w:p>
          <w:p w14:paraId="1B6D64F9" w14:textId="77777777" w:rsidR="00A67A2F" w:rsidRDefault="00A67A2F" w:rsidP="00A37B34">
            <w:pPr>
              <w:pStyle w:val="ListParagraph"/>
              <w:numPr>
                <w:ilvl w:val="0"/>
                <w:numId w:val="78"/>
              </w:numPr>
              <w:jc w:val="both"/>
              <w:rPr>
                <w:rFonts w:ascii="Arial" w:hAnsi="Arial" w:cs="Arial"/>
                <w:sz w:val="24"/>
              </w:rPr>
            </w:pPr>
            <w:r>
              <w:rPr>
                <w:rFonts w:ascii="Arial" w:hAnsi="Arial" w:cs="Arial"/>
                <w:sz w:val="24"/>
              </w:rPr>
              <w:t>this can also take the form of a witness statement;</w:t>
            </w:r>
          </w:p>
          <w:p w14:paraId="4EC75DA0" w14:textId="77777777" w:rsidR="00A67A2F" w:rsidRDefault="00A67A2F" w:rsidP="00A37B34">
            <w:pPr>
              <w:pStyle w:val="ListParagraph"/>
              <w:numPr>
                <w:ilvl w:val="0"/>
                <w:numId w:val="78"/>
              </w:numPr>
              <w:jc w:val="both"/>
              <w:rPr>
                <w:rFonts w:ascii="Arial" w:hAnsi="Arial" w:cs="Arial"/>
                <w:sz w:val="24"/>
              </w:rPr>
            </w:pPr>
            <w:r>
              <w:rPr>
                <w:rFonts w:ascii="Arial" w:hAnsi="Arial" w:cs="Arial"/>
                <w:sz w:val="24"/>
              </w:rPr>
              <w:t>we will produce a report once all evidence gathered;</w:t>
            </w:r>
          </w:p>
          <w:p w14:paraId="515FB3AB" w14:textId="77777777" w:rsidR="00A67A2F" w:rsidRDefault="00A67A2F" w:rsidP="00A37B34">
            <w:pPr>
              <w:pStyle w:val="ListParagraph"/>
              <w:numPr>
                <w:ilvl w:val="0"/>
                <w:numId w:val="78"/>
              </w:numPr>
              <w:jc w:val="both"/>
              <w:rPr>
                <w:rFonts w:ascii="Arial" w:hAnsi="Arial" w:cs="Arial"/>
                <w:sz w:val="24"/>
              </w:rPr>
            </w:pPr>
            <w:r>
              <w:rPr>
                <w:rFonts w:ascii="Arial" w:hAnsi="Arial" w:cs="Arial"/>
                <w:sz w:val="24"/>
              </w:rPr>
              <w:t>information shared at this interview may be included in the report, including the fact that the information was verified with you;</w:t>
            </w:r>
          </w:p>
          <w:p w14:paraId="5F7C7A37" w14:textId="77777777" w:rsidR="00A67A2F" w:rsidRDefault="00A67A2F" w:rsidP="00A37B34">
            <w:pPr>
              <w:pStyle w:val="ListParagraph"/>
              <w:numPr>
                <w:ilvl w:val="0"/>
                <w:numId w:val="78"/>
              </w:numPr>
              <w:jc w:val="both"/>
              <w:rPr>
                <w:rFonts w:ascii="Arial" w:hAnsi="Arial" w:cs="Arial"/>
                <w:sz w:val="24"/>
              </w:rPr>
            </w:pPr>
            <w:r>
              <w:rPr>
                <w:rFonts w:ascii="Arial" w:hAnsi="Arial" w:cs="Arial"/>
                <w:sz w:val="24"/>
              </w:rPr>
              <w:t xml:space="preserve">the email verifying our understanding of the substantive matters / evidence or the witness statement which summarises the information shared with us at interview may be included with or in the report when it is finalised. </w:t>
            </w:r>
          </w:p>
          <w:p w14:paraId="45697AAE" w14:textId="77777777" w:rsidR="00A67A2F" w:rsidRDefault="00A67A2F" w:rsidP="00880A84">
            <w:pPr>
              <w:jc w:val="both"/>
              <w:rPr>
                <w:rFonts w:ascii="Arial" w:hAnsi="Arial" w:cs="Arial"/>
                <w:sz w:val="24"/>
              </w:rPr>
            </w:pPr>
          </w:p>
          <w:p w14:paraId="7A9431DC" w14:textId="77777777" w:rsidR="00A67A2F" w:rsidRDefault="00A67A2F" w:rsidP="00880A84">
            <w:pPr>
              <w:jc w:val="both"/>
              <w:rPr>
                <w:rFonts w:ascii="Arial" w:hAnsi="Arial" w:cs="Arial"/>
                <w:sz w:val="24"/>
              </w:rPr>
            </w:pPr>
            <w:r>
              <w:rPr>
                <w:rFonts w:ascii="Arial" w:hAnsi="Arial" w:cs="Arial"/>
                <w:sz w:val="24"/>
              </w:rPr>
              <w:t xml:space="preserve">All reports are shared with the Standards Commission for them to make a s 16 decision (to direct ESC for further investigation, hold a hearing or take no further action). Highlight there is always the chance that a case may proceed to a public hearing. </w:t>
            </w:r>
          </w:p>
          <w:p w14:paraId="2249BE28" w14:textId="77777777" w:rsidR="00A67A2F" w:rsidRDefault="00A67A2F" w:rsidP="00880A84">
            <w:pPr>
              <w:jc w:val="both"/>
              <w:rPr>
                <w:rFonts w:ascii="Arial" w:hAnsi="Arial" w:cs="Arial"/>
                <w:sz w:val="24"/>
              </w:rPr>
            </w:pPr>
          </w:p>
          <w:p w14:paraId="0210DA7A" w14:textId="77777777" w:rsidR="00A67A2F" w:rsidRDefault="00A67A2F" w:rsidP="00880A84">
            <w:pPr>
              <w:jc w:val="both"/>
              <w:rPr>
                <w:rFonts w:ascii="Arial" w:hAnsi="Arial" w:cs="Arial"/>
                <w:sz w:val="24"/>
              </w:rPr>
            </w:pPr>
            <w:r>
              <w:rPr>
                <w:rFonts w:ascii="Arial" w:hAnsi="Arial" w:cs="Arial"/>
                <w:sz w:val="24"/>
              </w:rPr>
              <w:t xml:space="preserve">If </w:t>
            </w:r>
            <w:r>
              <w:rPr>
                <w:rFonts w:ascii="Arial" w:hAnsi="Arial" w:cs="Arial"/>
                <w:b/>
                <w:bCs/>
                <w:sz w:val="24"/>
              </w:rPr>
              <w:t>Complainer or Respondent</w:t>
            </w:r>
            <w:r>
              <w:rPr>
                <w:rFonts w:ascii="Arial" w:hAnsi="Arial" w:cs="Arial"/>
                <w:sz w:val="24"/>
              </w:rPr>
              <w:t>:</w:t>
            </w:r>
          </w:p>
          <w:p w14:paraId="5B9A3AE8" w14:textId="77777777" w:rsidR="00A67A2F" w:rsidRDefault="00A67A2F" w:rsidP="00A37B34">
            <w:pPr>
              <w:pStyle w:val="ListParagraph"/>
              <w:numPr>
                <w:ilvl w:val="0"/>
                <w:numId w:val="79"/>
              </w:numPr>
              <w:jc w:val="both"/>
              <w:rPr>
                <w:rFonts w:ascii="Arial" w:hAnsi="Arial" w:cs="Arial"/>
                <w:sz w:val="24"/>
              </w:rPr>
            </w:pPr>
            <w:r>
              <w:rPr>
                <w:rFonts w:ascii="Arial" w:hAnsi="Arial" w:cs="Arial"/>
                <w:sz w:val="24"/>
              </w:rPr>
              <w:t>will be notified of outcome (copy of report shared);</w:t>
            </w:r>
          </w:p>
          <w:p w14:paraId="46D2C627" w14:textId="77777777" w:rsidR="00A67A2F" w:rsidRDefault="00A67A2F" w:rsidP="00880A84">
            <w:pPr>
              <w:jc w:val="both"/>
              <w:rPr>
                <w:rFonts w:ascii="Arial" w:hAnsi="Arial" w:cs="Arial"/>
                <w:sz w:val="24"/>
              </w:rPr>
            </w:pPr>
            <w:r>
              <w:rPr>
                <w:rFonts w:ascii="Arial" w:hAnsi="Arial" w:cs="Arial"/>
                <w:sz w:val="24"/>
              </w:rPr>
              <w:t xml:space="preserve">If </w:t>
            </w:r>
            <w:r>
              <w:rPr>
                <w:rFonts w:ascii="Arial" w:hAnsi="Arial" w:cs="Arial"/>
                <w:b/>
                <w:bCs/>
                <w:sz w:val="24"/>
              </w:rPr>
              <w:t>Monitoring Officer or Standards Officer</w:t>
            </w:r>
            <w:r>
              <w:rPr>
                <w:rFonts w:ascii="Arial" w:hAnsi="Arial" w:cs="Arial"/>
                <w:sz w:val="24"/>
              </w:rPr>
              <w:t>:</w:t>
            </w:r>
          </w:p>
          <w:p w14:paraId="1F0897EB" w14:textId="77777777" w:rsidR="00A67A2F" w:rsidRDefault="00A67A2F" w:rsidP="00A37B34">
            <w:pPr>
              <w:pStyle w:val="ListParagraph"/>
              <w:numPr>
                <w:ilvl w:val="0"/>
                <w:numId w:val="79"/>
              </w:numPr>
              <w:jc w:val="both"/>
              <w:rPr>
                <w:rFonts w:ascii="Arial" w:hAnsi="Arial" w:cs="Arial"/>
                <w:sz w:val="24"/>
              </w:rPr>
            </w:pPr>
            <w:r>
              <w:rPr>
                <w:rFonts w:ascii="Arial" w:hAnsi="Arial" w:cs="Arial"/>
                <w:sz w:val="24"/>
              </w:rPr>
              <w:t>will be notified of outcome (copy of report shared);</w:t>
            </w:r>
          </w:p>
          <w:p w14:paraId="27B8CC5E" w14:textId="77777777" w:rsidR="00A67A2F" w:rsidRDefault="00A67A2F" w:rsidP="00880A84">
            <w:pPr>
              <w:jc w:val="both"/>
              <w:rPr>
                <w:rFonts w:ascii="Arial" w:hAnsi="Arial" w:cs="Arial"/>
                <w:sz w:val="24"/>
              </w:rPr>
            </w:pPr>
            <w:r>
              <w:rPr>
                <w:rFonts w:ascii="Arial" w:hAnsi="Arial" w:cs="Arial"/>
                <w:sz w:val="24"/>
              </w:rPr>
              <w:t xml:space="preserve">If </w:t>
            </w:r>
            <w:r>
              <w:rPr>
                <w:rFonts w:ascii="Arial" w:hAnsi="Arial" w:cs="Arial"/>
                <w:b/>
                <w:bCs/>
                <w:sz w:val="24"/>
              </w:rPr>
              <w:t>none of the above</w:t>
            </w:r>
            <w:r>
              <w:rPr>
                <w:rFonts w:ascii="Arial" w:hAnsi="Arial" w:cs="Arial"/>
                <w:sz w:val="24"/>
              </w:rPr>
              <w:t xml:space="preserve"> </w:t>
            </w:r>
          </w:p>
          <w:p w14:paraId="7784FC40" w14:textId="77777777" w:rsidR="00A67A2F" w:rsidRDefault="00A67A2F" w:rsidP="00A37B34">
            <w:pPr>
              <w:pStyle w:val="ListParagraph"/>
              <w:numPr>
                <w:ilvl w:val="0"/>
                <w:numId w:val="79"/>
              </w:numPr>
              <w:jc w:val="both"/>
              <w:rPr>
                <w:rFonts w:ascii="Arial" w:hAnsi="Arial" w:cs="Arial"/>
                <w:sz w:val="24"/>
              </w:rPr>
            </w:pPr>
            <w:r>
              <w:rPr>
                <w:rFonts w:ascii="Arial" w:hAnsi="Arial" w:cs="Arial"/>
                <w:sz w:val="24"/>
              </w:rPr>
              <w:t>not notified of outcome unless required to attend hearing.</w:t>
            </w:r>
          </w:p>
          <w:p w14:paraId="43CE15BE" w14:textId="77777777" w:rsidR="00A67A2F" w:rsidRDefault="00A67A2F" w:rsidP="00880A84">
            <w:pPr>
              <w:jc w:val="both"/>
              <w:rPr>
                <w:rFonts w:ascii="Arial" w:hAnsi="Arial" w:cs="Arial"/>
                <w:sz w:val="24"/>
              </w:rPr>
            </w:pPr>
          </w:p>
        </w:tc>
      </w:tr>
      <w:tr w:rsidR="00A67A2F" w14:paraId="50FA2385" w14:textId="77777777" w:rsidTr="00880A84">
        <w:sdt>
          <w:sdtPr>
            <w:rPr>
              <w:rFonts w:ascii="MS Gothic" w:eastAsia="MS Gothic" w:hAnsi="MS Gothic" w:cs="Arial" w:hint="eastAsia"/>
              <w:sz w:val="24"/>
            </w:rPr>
            <w:id w:val="413601290"/>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261154F6"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01F537C3" w14:textId="77777777" w:rsidR="00A67A2F" w:rsidRDefault="00A67A2F" w:rsidP="00880A84">
            <w:pPr>
              <w:jc w:val="both"/>
              <w:rPr>
                <w:rFonts w:ascii="Arial" w:hAnsi="Arial" w:cs="Arial"/>
                <w:sz w:val="24"/>
              </w:rPr>
            </w:pPr>
            <w:r>
              <w:rPr>
                <w:rFonts w:ascii="Arial" w:hAnsi="Arial" w:cs="Arial"/>
                <w:sz w:val="24"/>
              </w:rPr>
              <w:t xml:space="preserve">Check interviewee is comfortable to proceed with interview and confirm that they can ask for a break any time they need one (If interview is likely to last longer than 45 mins- 1 hour, IO can build in a break in advance and advise interviewee of this. If interview is in person/over teams IO should also be mindful, where possible, of whether the interviewee looks or sounds like they need to take a break.). </w:t>
            </w:r>
          </w:p>
          <w:p w14:paraId="3768F7E0" w14:textId="77777777" w:rsidR="00A67A2F" w:rsidRDefault="00A67A2F" w:rsidP="00880A84">
            <w:pPr>
              <w:jc w:val="both"/>
              <w:rPr>
                <w:rFonts w:ascii="Arial" w:hAnsi="Arial" w:cs="Arial"/>
                <w:sz w:val="24"/>
              </w:rPr>
            </w:pPr>
          </w:p>
        </w:tc>
      </w:tr>
      <w:tr w:rsidR="00A67A2F" w14:paraId="72338790" w14:textId="77777777" w:rsidTr="00880A84">
        <w:sdt>
          <w:sdtPr>
            <w:rPr>
              <w:rFonts w:ascii="MS Gothic" w:eastAsia="MS Gothic" w:hAnsi="MS Gothic" w:cs="Arial" w:hint="eastAsia"/>
              <w:sz w:val="24"/>
            </w:rPr>
            <w:id w:val="297184343"/>
            <w14:checkbox>
              <w14:checked w14:val="0"/>
              <w14:checkedState w14:val="2612" w14:font="MS Gothic"/>
              <w14:uncheckedState w14:val="2610" w14:font="MS Gothic"/>
            </w14:checkbox>
          </w:sdtPr>
          <w:sdtContent>
            <w:tc>
              <w:tcPr>
                <w:tcW w:w="846" w:type="dxa"/>
                <w:tcBorders>
                  <w:top w:val="single" w:sz="4" w:space="0" w:color="auto"/>
                  <w:left w:val="single" w:sz="4" w:space="0" w:color="auto"/>
                  <w:bottom w:val="single" w:sz="4" w:space="0" w:color="auto"/>
                  <w:right w:val="single" w:sz="4" w:space="0" w:color="auto"/>
                </w:tcBorders>
                <w:hideMark/>
              </w:tcPr>
              <w:p w14:paraId="27317950" w14:textId="77777777" w:rsidR="00A67A2F" w:rsidRDefault="00A67A2F" w:rsidP="00880A84">
                <w:pPr>
                  <w:jc w:val="center"/>
                  <w:rPr>
                    <w:rFonts w:ascii="MS Gothic" w:eastAsia="MS Gothic" w:hAnsi="MS Gothic" w:cs="Arial"/>
                    <w:sz w:val="24"/>
                  </w:rPr>
                </w:pPr>
                <w:r>
                  <w:rPr>
                    <w:rFonts w:ascii="MS Gothic" w:eastAsia="MS Gothic" w:hAnsi="MS Gothic" w:cs="Arial" w:hint="eastAsia"/>
                    <w:sz w:val="24"/>
                    <w:lang w:val="en-US"/>
                  </w:rPr>
                  <w:t>☐</w:t>
                </w:r>
              </w:p>
            </w:tc>
          </w:sdtContent>
        </w:sdt>
        <w:tc>
          <w:tcPr>
            <w:tcW w:w="8890" w:type="dxa"/>
            <w:tcBorders>
              <w:top w:val="single" w:sz="4" w:space="0" w:color="auto"/>
              <w:left w:val="single" w:sz="4" w:space="0" w:color="auto"/>
              <w:bottom w:val="single" w:sz="4" w:space="0" w:color="auto"/>
              <w:right w:val="single" w:sz="4" w:space="0" w:color="auto"/>
            </w:tcBorders>
          </w:tcPr>
          <w:p w14:paraId="3007BD4B" w14:textId="77777777" w:rsidR="00A67A2F" w:rsidRDefault="00A67A2F" w:rsidP="00880A84">
            <w:pPr>
              <w:jc w:val="both"/>
              <w:rPr>
                <w:rFonts w:ascii="Arial" w:hAnsi="Arial" w:cs="Arial"/>
                <w:sz w:val="24"/>
              </w:rPr>
            </w:pPr>
            <w:r>
              <w:rPr>
                <w:rFonts w:ascii="Arial" w:hAnsi="Arial" w:cs="Arial"/>
                <w:sz w:val="24"/>
              </w:rPr>
              <w:t>Provide opportunity for questions.</w:t>
            </w:r>
          </w:p>
          <w:p w14:paraId="33F5A7CF" w14:textId="77777777" w:rsidR="00A67A2F" w:rsidRDefault="00A67A2F" w:rsidP="00880A84">
            <w:pPr>
              <w:jc w:val="both"/>
              <w:rPr>
                <w:rFonts w:ascii="Arial" w:hAnsi="Arial" w:cs="Arial"/>
                <w:color w:val="FF0000"/>
                <w:sz w:val="24"/>
              </w:rPr>
            </w:pPr>
          </w:p>
        </w:tc>
      </w:tr>
    </w:tbl>
    <w:p w14:paraId="3DE49793"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9736"/>
      </w:tblGrid>
      <w:tr w:rsidR="00A67A2F" w14:paraId="267146FA" w14:textId="77777777" w:rsidTr="00880A84">
        <w:tc>
          <w:tcPr>
            <w:tcW w:w="9736" w:type="dxa"/>
            <w:tcBorders>
              <w:top w:val="single" w:sz="4" w:space="0" w:color="auto"/>
              <w:left w:val="single" w:sz="4" w:space="0" w:color="auto"/>
              <w:bottom w:val="single" w:sz="4" w:space="0" w:color="auto"/>
              <w:right w:val="single" w:sz="4" w:space="0" w:color="auto"/>
            </w:tcBorders>
            <w:hideMark/>
          </w:tcPr>
          <w:p w14:paraId="0597AA6A" w14:textId="77777777" w:rsidR="00A67A2F" w:rsidRDefault="00A67A2F" w:rsidP="00880A84">
            <w:pPr>
              <w:rPr>
                <w:rFonts w:ascii="Arial" w:hAnsi="Arial" w:cs="Arial"/>
                <w:b/>
                <w:bCs/>
                <w:sz w:val="24"/>
              </w:rPr>
            </w:pPr>
            <w:r>
              <w:rPr>
                <w:rFonts w:ascii="Arial" w:hAnsi="Arial" w:cs="Arial"/>
                <w:b/>
                <w:bCs/>
                <w:sz w:val="24"/>
              </w:rPr>
              <w:t>Interviewee’s dates to avoid over next 2-6 months</w:t>
            </w:r>
          </w:p>
        </w:tc>
      </w:tr>
      <w:tr w:rsidR="00A67A2F" w14:paraId="7B5BC88D" w14:textId="77777777" w:rsidTr="00880A84">
        <w:tc>
          <w:tcPr>
            <w:tcW w:w="9736" w:type="dxa"/>
            <w:tcBorders>
              <w:top w:val="single" w:sz="4" w:space="0" w:color="auto"/>
              <w:left w:val="single" w:sz="4" w:space="0" w:color="auto"/>
              <w:bottom w:val="single" w:sz="4" w:space="0" w:color="auto"/>
              <w:right w:val="single" w:sz="4" w:space="0" w:color="auto"/>
            </w:tcBorders>
          </w:tcPr>
          <w:p w14:paraId="62BCAD93" w14:textId="77777777" w:rsidR="00A67A2F" w:rsidRDefault="00A67A2F" w:rsidP="00880A84">
            <w:pPr>
              <w:rPr>
                <w:rFonts w:ascii="Arial" w:hAnsi="Arial" w:cs="Arial"/>
                <w:b/>
                <w:bCs/>
                <w:sz w:val="24"/>
              </w:rPr>
            </w:pPr>
          </w:p>
        </w:tc>
      </w:tr>
    </w:tbl>
    <w:p w14:paraId="0B29B57F" w14:textId="77777777" w:rsidR="00A67A2F" w:rsidRDefault="00A67A2F" w:rsidP="00A67A2F">
      <w:pPr>
        <w:spacing w:after="0" w:line="240" w:lineRule="auto"/>
        <w:rPr>
          <w:rFonts w:ascii="Arial" w:hAnsi="Arial" w:cs="Arial"/>
          <w:sz w:val="24"/>
        </w:rPr>
      </w:pPr>
    </w:p>
    <w:tbl>
      <w:tblPr>
        <w:tblStyle w:val="TableGrid"/>
        <w:tblW w:w="0" w:type="auto"/>
        <w:tblLook w:val="04A0" w:firstRow="1" w:lastRow="0" w:firstColumn="1" w:lastColumn="0" w:noHBand="0" w:noVBand="1"/>
      </w:tblPr>
      <w:tblGrid>
        <w:gridCol w:w="9736"/>
      </w:tblGrid>
      <w:tr w:rsidR="00A67A2F" w14:paraId="47850569" w14:textId="77777777" w:rsidTr="00880A84">
        <w:tc>
          <w:tcPr>
            <w:tcW w:w="9736" w:type="dxa"/>
            <w:tcBorders>
              <w:top w:val="single" w:sz="4" w:space="0" w:color="auto"/>
              <w:left w:val="single" w:sz="4" w:space="0" w:color="auto"/>
              <w:bottom w:val="single" w:sz="4" w:space="0" w:color="auto"/>
              <w:right w:val="single" w:sz="4" w:space="0" w:color="auto"/>
            </w:tcBorders>
            <w:hideMark/>
          </w:tcPr>
          <w:p w14:paraId="5A248EBE" w14:textId="77777777" w:rsidR="00A67A2F" w:rsidRDefault="00A67A2F" w:rsidP="00880A84">
            <w:pPr>
              <w:rPr>
                <w:rFonts w:ascii="Arial" w:hAnsi="Arial" w:cs="Arial"/>
                <w:b/>
                <w:bCs/>
                <w:sz w:val="24"/>
              </w:rPr>
            </w:pPr>
            <w:r>
              <w:rPr>
                <w:rFonts w:ascii="Arial" w:hAnsi="Arial" w:cs="Arial"/>
                <w:b/>
                <w:bCs/>
                <w:sz w:val="24"/>
              </w:rPr>
              <w:t>Interviewer’s notes</w:t>
            </w:r>
          </w:p>
        </w:tc>
      </w:tr>
      <w:tr w:rsidR="00A67A2F" w14:paraId="49C923BC" w14:textId="77777777" w:rsidTr="00880A84">
        <w:tc>
          <w:tcPr>
            <w:tcW w:w="9736" w:type="dxa"/>
            <w:tcBorders>
              <w:top w:val="single" w:sz="4" w:space="0" w:color="auto"/>
              <w:left w:val="single" w:sz="4" w:space="0" w:color="auto"/>
              <w:bottom w:val="single" w:sz="4" w:space="0" w:color="auto"/>
              <w:right w:val="single" w:sz="4" w:space="0" w:color="auto"/>
            </w:tcBorders>
            <w:hideMark/>
          </w:tcPr>
          <w:p w14:paraId="552D66AF" w14:textId="77777777" w:rsidR="00A67A2F" w:rsidRDefault="00A67A2F" w:rsidP="00880A84">
            <w:pPr>
              <w:rPr>
                <w:rFonts w:ascii="Arial" w:hAnsi="Arial" w:cs="Arial"/>
                <w:sz w:val="24"/>
              </w:rPr>
            </w:pPr>
            <w:r>
              <w:rPr>
                <w:rFonts w:ascii="Arial" w:hAnsi="Arial" w:cs="Arial"/>
                <w:sz w:val="24"/>
                <w:highlight w:val="yellow"/>
              </w:rPr>
              <w:t>[Only use if something important emerges from the above – if it has an evidential bearing it should be discussed during the interview and recorded that way.  Otherwise, None]</w:t>
            </w:r>
            <w:r>
              <w:rPr>
                <w:rFonts w:ascii="Arial" w:hAnsi="Arial" w:cs="Arial"/>
                <w:sz w:val="24"/>
              </w:rPr>
              <w:t xml:space="preserve">  </w:t>
            </w:r>
          </w:p>
        </w:tc>
      </w:tr>
    </w:tbl>
    <w:p w14:paraId="446CCD2C" w14:textId="77777777" w:rsidR="00A67A2F" w:rsidRDefault="00A67A2F" w:rsidP="00A67A2F">
      <w:pPr>
        <w:rPr>
          <w:rFonts w:ascii="Arial" w:hAnsi="Arial" w:cs="Arial"/>
          <w:sz w:val="24"/>
        </w:rPr>
      </w:pPr>
      <w:r>
        <w:rPr>
          <w:rFonts w:ascii="Arial" w:hAnsi="Arial" w:cs="Arial"/>
          <w:sz w:val="24"/>
        </w:rPr>
        <w:br w:type="page"/>
      </w:r>
    </w:p>
    <w:p w14:paraId="1D07DDB7" w14:textId="77777777" w:rsidR="00A67A2F" w:rsidRDefault="00A67A2F" w:rsidP="00A67A2F">
      <w:pPr>
        <w:jc w:val="center"/>
        <w:rPr>
          <w:rFonts w:ascii="Arial" w:hAnsi="Arial" w:cs="Arial"/>
          <w:b/>
          <w:bCs/>
          <w:sz w:val="24"/>
          <w:u w:val="single"/>
        </w:rPr>
      </w:pPr>
      <w:r>
        <w:rPr>
          <w:rFonts w:ascii="Arial" w:hAnsi="Arial" w:cs="Arial"/>
          <w:b/>
          <w:bCs/>
          <w:sz w:val="24"/>
          <w:u w:val="single"/>
        </w:rPr>
        <w:lastRenderedPageBreak/>
        <w:t xml:space="preserve">RECORD OF INTERVIEW </w:t>
      </w:r>
    </w:p>
    <w:p w14:paraId="51D168F5" w14:textId="77777777" w:rsidR="00A67A2F" w:rsidRDefault="00A67A2F" w:rsidP="00A67A2F">
      <w:pPr>
        <w:rPr>
          <w:rFonts w:ascii="Arial" w:hAnsi="Arial" w:cs="Arial"/>
          <w:b/>
          <w:bCs/>
          <w:sz w:val="24"/>
          <w:u w:val="single"/>
        </w:rPr>
      </w:pPr>
      <w:r>
        <w:rPr>
          <w:rFonts w:ascii="Arial" w:hAnsi="Arial" w:cs="Arial"/>
          <w:b/>
          <w:bCs/>
          <w:sz w:val="24"/>
          <w:u w:val="single"/>
        </w:rPr>
        <w:t>IO’s notes of interview to be verified with interviewee</w:t>
      </w:r>
    </w:p>
    <w:p w14:paraId="69B450AC" w14:textId="77777777" w:rsidR="00A67A2F" w:rsidRDefault="00A67A2F" w:rsidP="00A37B34">
      <w:pPr>
        <w:pStyle w:val="ListParagraph"/>
        <w:numPr>
          <w:ilvl w:val="0"/>
          <w:numId w:val="74"/>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Name of interviewee]</w:t>
      </w:r>
      <w:r>
        <w:rPr>
          <w:rFonts w:ascii="Arial" w:hAnsi="Arial" w:cs="Arial"/>
          <w:sz w:val="24"/>
        </w:rPr>
        <w:t xml:space="preserve"> is employed as </w:t>
      </w:r>
      <w:r>
        <w:rPr>
          <w:rFonts w:ascii="Arial" w:hAnsi="Arial" w:cs="Arial"/>
          <w:sz w:val="24"/>
          <w:highlight w:val="yellow"/>
        </w:rPr>
        <w:t>[Employment]</w:t>
      </w:r>
      <w:r>
        <w:rPr>
          <w:rFonts w:ascii="Arial" w:hAnsi="Arial" w:cs="Arial"/>
          <w:sz w:val="24"/>
        </w:rPr>
        <w:t>/</w:t>
      </w:r>
      <w:proofErr w:type="spellStart"/>
      <w:r>
        <w:rPr>
          <w:rFonts w:ascii="Arial" w:hAnsi="Arial" w:cs="Arial"/>
          <w:sz w:val="24"/>
        </w:rPr>
        <w:t>isan</w:t>
      </w:r>
      <w:proofErr w:type="spellEnd"/>
      <w:r>
        <w:rPr>
          <w:rFonts w:ascii="Arial" w:hAnsi="Arial" w:cs="Arial"/>
          <w:sz w:val="24"/>
        </w:rPr>
        <w:t xml:space="preserve"> elected Councillor at </w:t>
      </w:r>
      <w:r>
        <w:rPr>
          <w:rFonts w:ascii="Arial" w:hAnsi="Arial" w:cs="Arial"/>
          <w:sz w:val="24"/>
          <w:highlight w:val="yellow"/>
        </w:rPr>
        <w:t>[Council]</w:t>
      </w:r>
      <w:r>
        <w:rPr>
          <w:rFonts w:ascii="Arial" w:hAnsi="Arial" w:cs="Arial"/>
          <w:sz w:val="24"/>
        </w:rPr>
        <w:t xml:space="preserve"> and have the following roles: </w:t>
      </w:r>
      <w:r>
        <w:rPr>
          <w:rFonts w:ascii="Arial" w:hAnsi="Arial" w:cs="Arial"/>
          <w:sz w:val="24"/>
          <w:highlight w:val="yellow"/>
        </w:rPr>
        <w:t>[Roles]</w:t>
      </w:r>
      <w:r>
        <w:rPr>
          <w:rFonts w:ascii="Arial" w:hAnsi="Arial" w:cs="Arial"/>
          <w:sz w:val="24"/>
        </w:rPr>
        <w:t xml:space="preserve">. They represent the </w:t>
      </w:r>
      <w:r>
        <w:rPr>
          <w:rFonts w:ascii="Arial" w:hAnsi="Arial" w:cs="Arial"/>
          <w:sz w:val="24"/>
          <w:highlight w:val="yellow"/>
        </w:rPr>
        <w:t xml:space="preserve">[Party] and </w:t>
      </w:r>
      <w:r>
        <w:rPr>
          <w:rFonts w:ascii="Arial" w:hAnsi="Arial" w:cs="Arial"/>
          <w:sz w:val="24"/>
        </w:rPr>
        <w:t xml:space="preserve"> were first elected on </w:t>
      </w:r>
      <w:r>
        <w:rPr>
          <w:rFonts w:ascii="Arial" w:hAnsi="Arial" w:cs="Arial"/>
          <w:sz w:val="24"/>
          <w:highlight w:val="yellow"/>
        </w:rPr>
        <w:t>[Date]</w:t>
      </w:r>
      <w:r>
        <w:rPr>
          <w:rFonts w:ascii="Arial" w:hAnsi="Arial" w:cs="Arial"/>
          <w:sz w:val="24"/>
        </w:rPr>
        <w:t>.</w:t>
      </w:r>
    </w:p>
    <w:p w14:paraId="4587D63D" w14:textId="77777777" w:rsidR="00A67A2F" w:rsidRDefault="00A67A2F" w:rsidP="00A67A2F">
      <w:pPr>
        <w:pStyle w:val="ListParagraph"/>
        <w:ind w:left="360"/>
        <w:jc w:val="both"/>
        <w:rPr>
          <w:rFonts w:ascii="Arial" w:hAnsi="Arial" w:cs="Arial"/>
          <w:sz w:val="24"/>
        </w:rPr>
      </w:pPr>
    </w:p>
    <w:p w14:paraId="0732B064" w14:textId="77777777" w:rsidR="00A67A2F" w:rsidRDefault="00A67A2F" w:rsidP="00A37B34">
      <w:pPr>
        <w:pStyle w:val="ListParagraph"/>
        <w:numPr>
          <w:ilvl w:val="0"/>
          <w:numId w:val="74"/>
        </w:numPr>
        <w:spacing w:line="256" w:lineRule="auto"/>
        <w:jc w:val="both"/>
        <w:rPr>
          <w:rFonts w:ascii="Arial" w:hAnsi="Arial" w:cs="Arial"/>
          <w:sz w:val="24"/>
          <w:highlight w:val="yellow"/>
        </w:rPr>
      </w:pPr>
      <w:r>
        <w:rPr>
          <w:rFonts w:ascii="Arial" w:hAnsi="Arial" w:cs="Arial"/>
          <w:sz w:val="24"/>
          <w:highlight w:val="yellow"/>
        </w:rPr>
        <w:t>[name of interviewee] is/is not familiar with the Code of Conduct.]</w:t>
      </w:r>
    </w:p>
    <w:p w14:paraId="3EA591B8" w14:textId="77777777" w:rsidR="00A67A2F" w:rsidRDefault="00A67A2F" w:rsidP="00A67A2F">
      <w:pPr>
        <w:pStyle w:val="ListParagraph"/>
        <w:jc w:val="both"/>
        <w:rPr>
          <w:rFonts w:ascii="Arial" w:hAnsi="Arial" w:cs="Arial"/>
          <w:sz w:val="24"/>
        </w:rPr>
      </w:pPr>
    </w:p>
    <w:p w14:paraId="70D40BD2" w14:textId="77777777" w:rsidR="00A67A2F" w:rsidRDefault="00A67A2F" w:rsidP="00A37B34">
      <w:pPr>
        <w:pStyle w:val="ListParagraph"/>
        <w:numPr>
          <w:ilvl w:val="0"/>
          <w:numId w:val="74"/>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 confirmed they </w:t>
      </w:r>
      <w:r>
        <w:rPr>
          <w:rFonts w:ascii="Arial" w:hAnsi="Arial" w:cs="Arial"/>
          <w:sz w:val="24"/>
          <w:highlight w:val="yellow"/>
        </w:rPr>
        <w:t>had/had not</w:t>
      </w:r>
      <w:r>
        <w:rPr>
          <w:rFonts w:ascii="Arial" w:hAnsi="Arial" w:cs="Arial"/>
          <w:sz w:val="24"/>
        </w:rPr>
        <w:t xml:space="preserve">  discussed their evidence with anyone/</w:t>
      </w:r>
      <w:r>
        <w:rPr>
          <w:rFonts w:ascii="Arial" w:hAnsi="Arial" w:cs="Arial"/>
          <w:sz w:val="24"/>
          <w:highlight w:val="yellow"/>
        </w:rPr>
        <w:t xml:space="preserve"> [Interviewee]</w:t>
      </w:r>
      <w:r>
        <w:rPr>
          <w:rFonts w:ascii="Arial" w:hAnsi="Arial" w:cs="Arial"/>
          <w:sz w:val="24"/>
        </w:rPr>
        <w:t xml:space="preserve"> discussed their evidence with </w:t>
      </w:r>
      <w:r>
        <w:rPr>
          <w:rFonts w:ascii="Arial" w:hAnsi="Arial" w:cs="Arial"/>
          <w:sz w:val="24"/>
          <w:highlight w:val="yellow"/>
        </w:rPr>
        <w:t>[Name(s)]</w:t>
      </w:r>
      <w:r>
        <w:rPr>
          <w:rFonts w:ascii="Arial" w:hAnsi="Arial" w:cs="Arial"/>
          <w:sz w:val="24"/>
        </w:rPr>
        <w:t xml:space="preserve">. because </w:t>
      </w:r>
      <w:r>
        <w:rPr>
          <w:rFonts w:ascii="Arial" w:hAnsi="Arial" w:cs="Arial"/>
          <w:sz w:val="24"/>
          <w:highlight w:val="yellow"/>
        </w:rPr>
        <w:t>[Reason]</w:t>
      </w:r>
      <w:r>
        <w:rPr>
          <w:rFonts w:ascii="Arial" w:hAnsi="Arial" w:cs="Arial"/>
          <w:sz w:val="24"/>
        </w:rPr>
        <w:t>.</w:t>
      </w:r>
    </w:p>
    <w:p w14:paraId="11D6582D" w14:textId="77777777" w:rsidR="00A67A2F" w:rsidRDefault="00A67A2F" w:rsidP="00A67A2F">
      <w:pPr>
        <w:pStyle w:val="ListParagraph"/>
        <w:jc w:val="both"/>
        <w:rPr>
          <w:rFonts w:ascii="Arial" w:hAnsi="Arial" w:cs="Arial"/>
          <w:sz w:val="24"/>
        </w:rPr>
      </w:pPr>
    </w:p>
    <w:p w14:paraId="67016494" w14:textId="77777777" w:rsidR="00A67A2F" w:rsidRDefault="00A67A2F" w:rsidP="00A37B34">
      <w:pPr>
        <w:pStyle w:val="ListParagraph"/>
        <w:numPr>
          <w:ilvl w:val="0"/>
          <w:numId w:val="74"/>
        </w:numPr>
        <w:spacing w:line="256" w:lineRule="auto"/>
        <w:jc w:val="both"/>
        <w:rPr>
          <w:rFonts w:ascii="Arial" w:hAnsi="Arial" w:cs="Arial"/>
          <w:sz w:val="24"/>
        </w:rPr>
      </w:pPr>
      <w:bookmarkStart w:id="136" w:name="_Hlk105687197"/>
      <w:r>
        <w:rPr>
          <w:rFonts w:ascii="Arial" w:hAnsi="Arial" w:cs="Arial"/>
          <w:sz w:val="24"/>
        </w:rPr>
        <w:t>[</w:t>
      </w:r>
      <w:r>
        <w:rPr>
          <w:rFonts w:ascii="Arial" w:hAnsi="Arial" w:cs="Arial"/>
          <w:sz w:val="24"/>
          <w:highlight w:val="yellow"/>
        </w:rPr>
        <w:t>interviewee</w:t>
      </w:r>
      <w:bookmarkEnd w:id="136"/>
      <w:r>
        <w:rPr>
          <w:rFonts w:ascii="Arial" w:hAnsi="Arial" w:cs="Arial"/>
          <w:sz w:val="24"/>
          <w:highlight w:val="yellow"/>
        </w:rPr>
        <w:t>]</w:t>
      </w:r>
      <w:r>
        <w:rPr>
          <w:rFonts w:ascii="Arial" w:hAnsi="Arial" w:cs="Arial"/>
          <w:sz w:val="24"/>
        </w:rPr>
        <w:t xml:space="preserve"> has known </w:t>
      </w:r>
      <w:r>
        <w:rPr>
          <w:rFonts w:ascii="Arial" w:hAnsi="Arial" w:cs="Arial"/>
          <w:sz w:val="24"/>
          <w:highlight w:val="yellow"/>
        </w:rPr>
        <w:t>[Respondent]</w:t>
      </w:r>
      <w:r>
        <w:rPr>
          <w:rFonts w:ascii="Arial" w:hAnsi="Arial" w:cs="Arial"/>
          <w:sz w:val="24"/>
        </w:rPr>
        <w:t xml:space="preserve"> since </w:t>
      </w:r>
      <w:r>
        <w:rPr>
          <w:rFonts w:ascii="Arial" w:hAnsi="Arial" w:cs="Arial"/>
          <w:sz w:val="24"/>
          <w:highlight w:val="yellow"/>
        </w:rPr>
        <w:t>[Year]</w:t>
      </w:r>
      <w:r>
        <w:rPr>
          <w:rFonts w:ascii="Arial" w:hAnsi="Arial" w:cs="Arial"/>
          <w:sz w:val="24"/>
        </w:rPr>
        <w:t xml:space="preserve">.  They know them through </w:t>
      </w:r>
      <w:r>
        <w:rPr>
          <w:rFonts w:ascii="Arial" w:hAnsi="Arial" w:cs="Arial"/>
          <w:sz w:val="24"/>
          <w:highlight w:val="yellow"/>
        </w:rPr>
        <w:t>[Capacity]</w:t>
      </w:r>
      <w:r>
        <w:rPr>
          <w:rFonts w:ascii="Arial" w:hAnsi="Arial" w:cs="Arial"/>
          <w:sz w:val="24"/>
        </w:rPr>
        <w:t xml:space="preserve">.  They would describe their relationship with </w:t>
      </w:r>
      <w:r>
        <w:rPr>
          <w:rFonts w:ascii="Arial" w:hAnsi="Arial" w:cs="Arial"/>
          <w:sz w:val="24"/>
          <w:highlight w:val="yellow"/>
        </w:rPr>
        <w:t>[Respondent]</w:t>
      </w:r>
      <w:r>
        <w:rPr>
          <w:rFonts w:ascii="Arial" w:hAnsi="Arial" w:cs="Arial"/>
          <w:sz w:val="24"/>
        </w:rPr>
        <w:t xml:space="preserve"> as follows: </w:t>
      </w:r>
      <w:r>
        <w:rPr>
          <w:rFonts w:ascii="Arial" w:hAnsi="Arial" w:cs="Arial"/>
          <w:sz w:val="24"/>
          <w:highlight w:val="yellow"/>
        </w:rPr>
        <w:t>[Description]</w:t>
      </w:r>
      <w:r>
        <w:rPr>
          <w:rFonts w:ascii="Arial" w:hAnsi="Arial" w:cs="Arial"/>
          <w:sz w:val="24"/>
        </w:rPr>
        <w:t xml:space="preserve">.  </w:t>
      </w:r>
    </w:p>
    <w:p w14:paraId="3B7C5E61" w14:textId="77777777" w:rsidR="00A67A2F" w:rsidRDefault="00A67A2F" w:rsidP="00A67A2F">
      <w:pPr>
        <w:pStyle w:val="ListParagraph"/>
        <w:rPr>
          <w:rFonts w:ascii="Arial" w:hAnsi="Arial" w:cs="Arial"/>
          <w:sz w:val="24"/>
        </w:rPr>
      </w:pPr>
    </w:p>
    <w:p w14:paraId="2D3D7632" w14:textId="77777777" w:rsidR="00A67A2F" w:rsidRDefault="00A67A2F" w:rsidP="00A37B34">
      <w:pPr>
        <w:pStyle w:val="ListParagraph"/>
        <w:numPr>
          <w:ilvl w:val="0"/>
          <w:numId w:val="74"/>
        </w:numPr>
        <w:spacing w:line="256"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]has known </w:t>
      </w:r>
      <w:r>
        <w:rPr>
          <w:rFonts w:ascii="Arial" w:hAnsi="Arial" w:cs="Arial"/>
          <w:sz w:val="24"/>
          <w:highlight w:val="yellow"/>
        </w:rPr>
        <w:t>[Complainer(s)]</w:t>
      </w:r>
      <w:r>
        <w:rPr>
          <w:rFonts w:ascii="Arial" w:hAnsi="Arial" w:cs="Arial"/>
          <w:sz w:val="24"/>
        </w:rPr>
        <w:t xml:space="preserve"> since </w:t>
      </w:r>
      <w:r>
        <w:rPr>
          <w:rFonts w:ascii="Arial" w:hAnsi="Arial" w:cs="Arial"/>
          <w:sz w:val="24"/>
          <w:highlight w:val="yellow"/>
        </w:rPr>
        <w:t>[Year]</w:t>
      </w:r>
      <w:r>
        <w:rPr>
          <w:rFonts w:ascii="Arial" w:hAnsi="Arial" w:cs="Arial"/>
          <w:sz w:val="24"/>
        </w:rPr>
        <w:t xml:space="preserve">. They know them through </w:t>
      </w:r>
      <w:r>
        <w:rPr>
          <w:rFonts w:ascii="Arial" w:hAnsi="Arial" w:cs="Arial"/>
          <w:sz w:val="24"/>
          <w:highlight w:val="yellow"/>
        </w:rPr>
        <w:t>[Capacity]</w:t>
      </w:r>
      <w:r>
        <w:rPr>
          <w:rFonts w:ascii="Arial" w:hAnsi="Arial" w:cs="Arial"/>
          <w:sz w:val="24"/>
        </w:rPr>
        <w:t xml:space="preserve">.  They would describe their relationship with </w:t>
      </w:r>
      <w:r>
        <w:rPr>
          <w:rFonts w:ascii="Arial" w:hAnsi="Arial" w:cs="Arial"/>
          <w:sz w:val="24"/>
          <w:highlight w:val="yellow"/>
        </w:rPr>
        <w:t>[Complainer(s)]</w:t>
      </w:r>
      <w:r>
        <w:rPr>
          <w:rFonts w:ascii="Arial" w:hAnsi="Arial" w:cs="Arial"/>
          <w:sz w:val="24"/>
        </w:rPr>
        <w:t xml:space="preserve"> as follows: </w:t>
      </w:r>
      <w:r>
        <w:rPr>
          <w:rFonts w:ascii="Arial" w:hAnsi="Arial" w:cs="Arial"/>
          <w:sz w:val="24"/>
          <w:highlight w:val="yellow"/>
        </w:rPr>
        <w:t>[Description]</w:t>
      </w:r>
      <w:r>
        <w:rPr>
          <w:rFonts w:ascii="Arial" w:hAnsi="Arial" w:cs="Arial"/>
          <w:sz w:val="24"/>
        </w:rPr>
        <w:t>].</w:t>
      </w:r>
    </w:p>
    <w:p w14:paraId="29EC3687" w14:textId="77777777" w:rsidR="00A67A2F" w:rsidRDefault="00A67A2F" w:rsidP="00A67A2F">
      <w:pPr>
        <w:pStyle w:val="ListParagraph"/>
        <w:rPr>
          <w:rFonts w:ascii="Arial" w:hAnsi="Arial" w:cs="Arial"/>
          <w:sz w:val="24"/>
        </w:rPr>
      </w:pPr>
    </w:p>
    <w:p w14:paraId="65F4B521" w14:textId="77777777" w:rsidR="00A67A2F" w:rsidRDefault="00A67A2F" w:rsidP="00A37B34">
      <w:pPr>
        <w:pStyle w:val="ListParagraph"/>
        <w:numPr>
          <w:ilvl w:val="0"/>
          <w:numId w:val="74"/>
        </w:numPr>
        <w:spacing w:line="256" w:lineRule="auto"/>
        <w:jc w:val="both"/>
        <w:rPr>
          <w:rFonts w:ascii="Arial" w:hAnsi="Arial" w:cs="Arial"/>
          <w:sz w:val="24"/>
        </w:rPr>
      </w:pPr>
      <w:r>
        <w:rPr>
          <w:rFonts w:ascii="Arial" w:hAnsi="Arial" w:cs="Arial"/>
          <w:sz w:val="24"/>
        </w:rPr>
        <w:t xml:space="preserve">They would describe the relationship between </w:t>
      </w:r>
      <w:r>
        <w:rPr>
          <w:rFonts w:ascii="Arial" w:hAnsi="Arial" w:cs="Arial"/>
          <w:sz w:val="24"/>
          <w:highlight w:val="yellow"/>
        </w:rPr>
        <w:t>[Respondent]</w:t>
      </w:r>
      <w:r>
        <w:rPr>
          <w:rFonts w:ascii="Arial" w:hAnsi="Arial" w:cs="Arial"/>
          <w:sz w:val="24"/>
        </w:rPr>
        <w:t xml:space="preserve"> and </w:t>
      </w:r>
      <w:r>
        <w:rPr>
          <w:rFonts w:ascii="Arial" w:hAnsi="Arial" w:cs="Arial"/>
          <w:sz w:val="24"/>
          <w:highlight w:val="yellow"/>
        </w:rPr>
        <w:t>[Complainer]</w:t>
      </w:r>
      <w:r>
        <w:rPr>
          <w:rFonts w:ascii="Arial" w:hAnsi="Arial" w:cs="Arial"/>
          <w:sz w:val="24"/>
        </w:rPr>
        <w:t xml:space="preserve"> in the following terms:  </w:t>
      </w:r>
    </w:p>
    <w:p w14:paraId="77D595E4" w14:textId="77777777" w:rsidR="00A67A2F" w:rsidRDefault="00A67A2F" w:rsidP="00A67A2F">
      <w:pPr>
        <w:pStyle w:val="ListParagraph"/>
        <w:ind w:left="360"/>
        <w:jc w:val="both"/>
        <w:rPr>
          <w:rFonts w:ascii="Arial" w:hAnsi="Arial" w:cs="Arial"/>
          <w:sz w:val="24"/>
        </w:rPr>
      </w:pPr>
    </w:p>
    <w:p w14:paraId="57E4430A" w14:textId="77777777" w:rsidR="00A67A2F" w:rsidRDefault="00A67A2F" w:rsidP="00A37B34">
      <w:pPr>
        <w:pStyle w:val="ListParagraph"/>
        <w:numPr>
          <w:ilvl w:val="0"/>
          <w:numId w:val="74"/>
        </w:numPr>
        <w:spacing w:line="256" w:lineRule="auto"/>
        <w:jc w:val="both"/>
        <w:rPr>
          <w:rFonts w:ascii="Arial" w:hAnsi="Arial" w:cs="Arial"/>
          <w:sz w:val="24"/>
        </w:rPr>
      </w:pPr>
      <w:r>
        <w:rPr>
          <w:rFonts w:ascii="Arial" w:hAnsi="Arial" w:cs="Arial"/>
          <w:sz w:val="24"/>
          <w:highlight w:val="yellow"/>
        </w:rPr>
        <w:t>[Detail about specific incidents – consider using chapter headings if there are multiple aspects to the complaint]</w:t>
      </w:r>
      <w:r>
        <w:rPr>
          <w:rFonts w:ascii="Arial" w:hAnsi="Arial" w:cs="Arial"/>
          <w:sz w:val="24"/>
        </w:rPr>
        <w:t xml:space="preserve">. </w:t>
      </w:r>
    </w:p>
    <w:p w14:paraId="6AECB02B" w14:textId="77777777" w:rsidR="00A67A2F" w:rsidRDefault="00A67A2F" w:rsidP="00A67A2F">
      <w:pPr>
        <w:pStyle w:val="ListParagraph"/>
        <w:rPr>
          <w:rFonts w:ascii="Arial" w:hAnsi="Arial" w:cs="Arial"/>
          <w:sz w:val="24"/>
        </w:rPr>
      </w:pPr>
    </w:p>
    <w:p w14:paraId="152F6426" w14:textId="77777777" w:rsidR="00A67A2F" w:rsidRDefault="00A67A2F" w:rsidP="00A37B34">
      <w:pPr>
        <w:pStyle w:val="ListParagraph"/>
        <w:numPr>
          <w:ilvl w:val="0"/>
          <w:numId w:val="74"/>
        </w:numPr>
        <w:spacing w:line="254" w:lineRule="auto"/>
        <w:jc w:val="both"/>
        <w:rPr>
          <w:rFonts w:ascii="Arial" w:hAnsi="Arial" w:cs="Arial"/>
          <w:sz w:val="24"/>
        </w:rPr>
      </w:pPr>
      <w:r>
        <w:rPr>
          <w:rFonts w:ascii="Arial" w:hAnsi="Arial" w:cs="Arial"/>
          <w:sz w:val="24"/>
        </w:rPr>
        <w:t>[</w:t>
      </w:r>
      <w:r>
        <w:rPr>
          <w:rFonts w:ascii="Arial" w:hAnsi="Arial" w:cs="Arial"/>
          <w:sz w:val="24"/>
          <w:highlight w:val="yellow"/>
        </w:rPr>
        <w:t>interviewee</w:t>
      </w:r>
      <w:r>
        <w:rPr>
          <w:rFonts w:ascii="Arial" w:hAnsi="Arial" w:cs="Arial"/>
          <w:sz w:val="24"/>
        </w:rPr>
        <w:t xml:space="preserve">]provided the following  further information: </w:t>
      </w:r>
      <w:r>
        <w:rPr>
          <w:rFonts w:ascii="Arial" w:hAnsi="Arial" w:cs="Arial"/>
          <w:sz w:val="24"/>
          <w:highlight w:val="yellow"/>
        </w:rPr>
        <w:t>[Information]</w:t>
      </w:r>
      <w:r>
        <w:rPr>
          <w:rFonts w:ascii="Arial" w:hAnsi="Arial" w:cs="Arial"/>
          <w:sz w:val="24"/>
        </w:rPr>
        <w:t xml:space="preserve">.  </w:t>
      </w:r>
    </w:p>
    <w:p w14:paraId="5621C977" w14:textId="77777777" w:rsidR="00A67A2F" w:rsidRDefault="00A67A2F" w:rsidP="00A67A2F">
      <w:pPr>
        <w:jc w:val="center"/>
        <w:rPr>
          <w:rFonts w:ascii="Arial" w:hAnsi="Arial" w:cs="Arial"/>
          <w:b/>
          <w:bCs/>
          <w:sz w:val="24"/>
        </w:rPr>
      </w:pPr>
      <w:r>
        <w:rPr>
          <w:rFonts w:ascii="Arial" w:hAnsi="Arial" w:cs="Arial"/>
          <w:b/>
          <w:bCs/>
          <w:sz w:val="24"/>
        </w:rPr>
        <w:t>END OF INTERVIEW</w:t>
      </w:r>
    </w:p>
    <w:p w14:paraId="693AB4E4" w14:textId="77777777" w:rsidR="00A67A2F" w:rsidRDefault="00A67A2F" w:rsidP="00A67A2F">
      <w:pPr>
        <w:rPr>
          <w:rFonts w:ascii="Arial" w:hAnsi="Arial" w:cs="Arial"/>
          <w:sz w:val="24"/>
        </w:rPr>
      </w:pPr>
    </w:p>
    <w:p w14:paraId="0C3A86CB" w14:textId="77777777" w:rsidR="00A67A2F" w:rsidRDefault="00A67A2F" w:rsidP="00A67A2F">
      <w:pPr>
        <w:spacing w:after="0" w:line="240" w:lineRule="auto"/>
        <w:rPr>
          <w:rFonts w:ascii="Arial" w:hAnsi="Arial" w:cs="Arial"/>
          <w:sz w:val="24"/>
        </w:rPr>
      </w:pPr>
    </w:p>
    <w:p w14:paraId="3C51C5CE" w14:textId="77777777" w:rsidR="00A67A2F" w:rsidRDefault="00A67A2F" w:rsidP="00A67A2F">
      <w:pPr>
        <w:spacing w:after="0" w:line="240" w:lineRule="auto"/>
        <w:rPr>
          <w:rFonts w:ascii="Arial" w:hAnsi="Arial" w:cs="Arial"/>
          <w:sz w:val="24"/>
        </w:rPr>
      </w:pPr>
    </w:p>
    <w:p w14:paraId="281E422F" w14:textId="77777777" w:rsidR="00A67A2F" w:rsidRDefault="00A67A2F" w:rsidP="00A67A2F">
      <w:pPr>
        <w:rPr>
          <w:rFonts w:ascii="Arial" w:hAnsi="Arial" w:cs="Arial"/>
          <w:sz w:val="24"/>
        </w:rPr>
      </w:pPr>
    </w:p>
    <w:p w14:paraId="2BDDD074" w14:textId="77777777" w:rsidR="00A67A2F" w:rsidRDefault="00A67A2F" w:rsidP="00A67A2F">
      <w:pPr>
        <w:rPr>
          <w:rFonts w:ascii="Arial" w:hAnsi="Arial" w:cs="Arial"/>
          <w:sz w:val="24"/>
        </w:rPr>
      </w:pPr>
    </w:p>
    <w:p w14:paraId="7792C1A3" w14:textId="77777777" w:rsidR="00A67A2F" w:rsidRDefault="00A67A2F" w:rsidP="00A67A2F">
      <w:pPr>
        <w:rPr>
          <w:rFonts w:ascii="Arial" w:hAnsi="Arial" w:cs="Arial"/>
          <w:sz w:val="24"/>
        </w:rPr>
      </w:pPr>
    </w:p>
    <w:p w14:paraId="541B7FB4" w14:textId="77777777" w:rsidR="00A67A2F" w:rsidRDefault="00A67A2F" w:rsidP="00A67A2F">
      <w:pPr>
        <w:rPr>
          <w:rFonts w:ascii="Arial" w:hAnsi="Arial" w:cs="Arial"/>
          <w:sz w:val="24"/>
        </w:rPr>
      </w:pPr>
    </w:p>
    <w:p w14:paraId="3DFEEF09" w14:textId="77777777" w:rsidR="00A67A2F" w:rsidRDefault="00A67A2F" w:rsidP="00A67A2F">
      <w:pPr>
        <w:rPr>
          <w:rFonts w:ascii="Arial" w:hAnsi="Arial" w:cs="Arial"/>
          <w:sz w:val="24"/>
        </w:rPr>
      </w:pPr>
    </w:p>
    <w:p w14:paraId="78251385" w14:textId="77777777" w:rsidR="00A67A2F" w:rsidRDefault="00A67A2F" w:rsidP="00A67A2F">
      <w:pPr>
        <w:rPr>
          <w:rFonts w:ascii="Arial" w:hAnsi="Arial" w:cs="Arial"/>
          <w:sz w:val="24"/>
        </w:rPr>
      </w:pPr>
    </w:p>
    <w:p w14:paraId="416ABAB2" w14:textId="77777777" w:rsidR="00A67A2F" w:rsidRDefault="00A67A2F" w:rsidP="00A67A2F">
      <w:pPr>
        <w:rPr>
          <w:rFonts w:ascii="Arial" w:hAnsi="Arial" w:cs="Arial"/>
          <w:sz w:val="24"/>
        </w:rPr>
      </w:pPr>
    </w:p>
    <w:p w14:paraId="36890F5D" w14:textId="77777777" w:rsidR="00A67A2F" w:rsidRPr="000D7B76" w:rsidRDefault="00A67A2F" w:rsidP="00A67A2F"/>
    <w:p w14:paraId="28E1A81D" w14:textId="77777777" w:rsidR="00CA32E5" w:rsidRPr="00D9238C" w:rsidRDefault="00CA32E5" w:rsidP="005132A0">
      <w:pPr>
        <w:rPr>
          <w:rFonts w:ascii="Arial" w:hAnsi="Arial" w:cs="Arial"/>
          <w:sz w:val="24"/>
        </w:rPr>
      </w:pPr>
    </w:p>
    <w:p w14:paraId="73FB1E63" w14:textId="77777777" w:rsidR="00CA32E5" w:rsidRPr="00D9238C" w:rsidRDefault="00CA32E5" w:rsidP="005132A0">
      <w:pPr>
        <w:rPr>
          <w:rFonts w:ascii="Arial" w:hAnsi="Arial" w:cs="Arial"/>
          <w:sz w:val="24"/>
        </w:rPr>
      </w:pPr>
    </w:p>
    <w:p w14:paraId="03C9A6DB" w14:textId="77777777" w:rsidR="00CA32E5" w:rsidRDefault="00CA32E5"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bookmarkStart w:id="137" w:name="_Toc131068954"/>
    </w:p>
    <w:p w14:paraId="6A12C432" w14:textId="77777777" w:rsidR="00CA32E5" w:rsidRDefault="000326EF" w:rsidP="000326EF">
      <w:pPr>
        <w:keepNext/>
        <w:keepLines/>
        <w:spacing w:before="40" w:after="0"/>
        <w:outlineLvl w:val="1"/>
        <w:rPr>
          <w:rFonts w:ascii="Arial" w:eastAsia="Times New Roman" w:hAnsi="Arial" w:cs="Times New Roman"/>
          <w:color w:val="8884BF"/>
          <w:sz w:val="28"/>
          <w:szCs w:val="26"/>
        </w:rPr>
      </w:pPr>
      <w:bookmarkStart w:id="138" w:name="_Toc153460352"/>
      <w:r w:rsidRPr="000326EF">
        <w:rPr>
          <w:rFonts w:ascii="Arial" w:eastAsia="Times New Roman" w:hAnsi="Arial" w:cs="Times New Roman"/>
          <w:color w:val="8884BF"/>
          <w:sz w:val="28"/>
          <w:szCs w:val="26"/>
        </w:rPr>
        <w:lastRenderedPageBreak/>
        <w:t>L.10c Appendix 10c – Interview Information Factsheet</w:t>
      </w:r>
      <w:bookmarkEnd w:id="137"/>
      <w:bookmarkEnd w:id="138"/>
    </w:p>
    <w:p w14:paraId="6CFDAB8C" w14:textId="77777777" w:rsidR="0094517D" w:rsidRDefault="0094517D" w:rsidP="000326EF">
      <w:pPr>
        <w:keepNext/>
        <w:keepLines/>
        <w:spacing w:before="40" w:after="0"/>
        <w:outlineLvl w:val="1"/>
        <w:rPr>
          <w:rFonts w:ascii="Arial" w:eastAsia="Times New Roman" w:hAnsi="Arial" w:cs="Times New Roman"/>
          <w:color w:val="8884BF"/>
          <w:sz w:val="28"/>
          <w:szCs w:val="26"/>
        </w:rPr>
      </w:pPr>
    </w:p>
    <w:p w14:paraId="5AAAFD96" w14:textId="77777777" w:rsidR="00CA32E5" w:rsidRDefault="007A48CF" w:rsidP="000326EF">
      <w:pPr>
        <w:keepNext/>
        <w:keepLines/>
        <w:spacing w:before="40" w:after="0"/>
        <w:outlineLvl w:val="1"/>
        <w:rPr>
          <w:rFonts w:ascii="Arial" w:eastAsia="Times New Roman" w:hAnsi="Arial" w:cs="Times New Roman"/>
          <w:color w:val="8884BF"/>
          <w:sz w:val="28"/>
          <w:szCs w:val="26"/>
        </w:rPr>
        <w:sectPr w:rsidR="00CA32E5" w:rsidSect="00242C18">
          <w:pgSz w:w="11906" w:h="16838"/>
          <w:pgMar w:top="1440" w:right="1080" w:bottom="1440" w:left="1080" w:header="454" w:footer="0" w:gutter="0"/>
          <w:cols w:space="708"/>
          <w:titlePg/>
          <w:docGrid w:linePitch="360"/>
        </w:sectPr>
      </w:pPr>
      <w:bookmarkStart w:id="139" w:name="_Toc153457251"/>
      <w:bookmarkStart w:id="140" w:name="_Toc153460353"/>
      <w:r>
        <w:rPr>
          <w:rFonts w:ascii="Arial" w:eastAsia="Times New Roman" w:hAnsi="Arial" w:cs="Times New Roman"/>
          <w:szCs w:val="26"/>
        </w:rPr>
        <w:t xml:space="preserve">Appendix 10c- Interview Information Factsheet can be found on our website </w:t>
      </w:r>
      <w:hyperlink r:id="rId89" w:history="1">
        <w:r w:rsidRPr="007A48CF">
          <w:rPr>
            <w:rStyle w:val="Hyperlink"/>
            <w:rFonts w:ascii="Arial" w:eastAsia="Times New Roman" w:hAnsi="Arial" w:cs="Times New Roman"/>
            <w:szCs w:val="26"/>
          </w:rPr>
          <w:t>here</w:t>
        </w:r>
      </w:hyperlink>
      <w:r>
        <w:rPr>
          <w:rFonts w:ascii="Arial" w:eastAsia="Times New Roman" w:hAnsi="Arial" w:cs="Times New Roman"/>
          <w:szCs w:val="26"/>
        </w:rPr>
        <w:t>.</w:t>
      </w:r>
      <w:bookmarkEnd w:id="139"/>
      <w:bookmarkEnd w:id="140"/>
    </w:p>
    <w:p w14:paraId="6CCF5AB3"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141" w:name="_Toc80888557"/>
      <w:bookmarkStart w:id="142" w:name="_Toc131068955"/>
      <w:bookmarkStart w:id="143" w:name="_Toc153460354"/>
      <w:r w:rsidRPr="000326EF">
        <w:rPr>
          <w:rFonts w:ascii="Arial" w:eastAsia="Times New Roman" w:hAnsi="Arial" w:cs="Times New Roman"/>
          <w:color w:val="8884BF"/>
          <w:sz w:val="28"/>
          <w:szCs w:val="26"/>
        </w:rPr>
        <w:lastRenderedPageBreak/>
        <w:t>L.11 Appendix 11 – Witness Policy</w:t>
      </w:r>
      <w:bookmarkEnd w:id="141"/>
      <w:r w:rsidRPr="000326EF">
        <w:rPr>
          <w:rFonts w:ascii="Arial" w:eastAsia="Times New Roman" w:hAnsi="Arial" w:cs="Times New Roman"/>
          <w:color w:val="8884BF"/>
          <w:sz w:val="28"/>
          <w:szCs w:val="26"/>
        </w:rPr>
        <w:t xml:space="preserve"> and Guidance</w:t>
      </w:r>
      <w:bookmarkEnd w:id="142"/>
      <w:bookmarkEnd w:id="143"/>
      <w:r w:rsidRPr="000326EF">
        <w:rPr>
          <w:rFonts w:ascii="Arial" w:eastAsia="Times New Roman" w:hAnsi="Arial" w:cs="Times New Roman"/>
          <w:color w:val="8884BF"/>
          <w:sz w:val="28"/>
          <w:szCs w:val="26"/>
        </w:rPr>
        <w:t xml:space="preserve"> </w:t>
      </w:r>
    </w:p>
    <w:p w14:paraId="69D784DA" w14:textId="77777777" w:rsidR="00F005A9" w:rsidRDefault="00F005A9" w:rsidP="005132A0">
      <w:pPr>
        <w:spacing w:line="240" w:lineRule="auto"/>
        <w:rPr>
          <w:rFonts w:ascii="Arial" w:hAnsi="Arial" w:cs="Arial"/>
          <w:b/>
          <w:sz w:val="24"/>
          <w:szCs w:val="24"/>
        </w:rPr>
      </w:pPr>
    </w:p>
    <w:p w14:paraId="0C109AE8" w14:textId="77777777" w:rsidR="007A48CF" w:rsidRPr="00297363" w:rsidRDefault="007A48CF" w:rsidP="005132A0">
      <w:pPr>
        <w:spacing w:line="240" w:lineRule="auto"/>
        <w:rPr>
          <w:rFonts w:ascii="Arial" w:hAnsi="Arial" w:cs="Arial"/>
          <w:b/>
          <w:sz w:val="24"/>
          <w:szCs w:val="24"/>
        </w:rPr>
      </w:pPr>
      <w:r>
        <w:rPr>
          <w:rFonts w:ascii="Arial" w:eastAsia="Times New Roman" w:hAnsi="Arial" w:cs="Times New Roman"/>
          <w:szCs w:val="26"/>
        </w:rPr>
        <w:t xml:space="preserve">Appendix 11- Witness Policy and Guidance can be found on our website </w:t>
      </w:r>
      <w:hyperlink r:id="rId90" w:history="1">
        <w:r w:rsidRPr="007A48CF">
          <w:rPr>
            <w:rStyle w:val="Hyperlink"/>
            <w:rFonts w:ascii="Arial" w:eastAsia="Times New Roman" w:hAnsi="Arial" w:cs="Times New Roman"/>
            <w:szCs w:val="26"/>
          </w:rPr>
          <w:t>here</w:t>
        </w:r>
      </w:hyperlink>
      <w:r>
        <w:rPr>
          <w:rFonts w:ascii="Arial" w:eastAsia="Times New Roman" w:hAnsi="Arial" w:cs="Times New Roman"/>
          <w:szCs w:val="26"/>
        </w:rPr>
        <w:t>.</w:t>
      </w:r>
    </w:p>
    <w:p w14:paraId="7413657C" w14:textId="77777777" w:rsidR="00F005A9" w:rsidRPr="007A48CF" w:rsidRDefault="00F005A9" w:rsidP="007A48CF">
      <w:pPr>
        <w:spacing w:line="240" w:lineRule="auto"/>
        <w:jc w:val="both"/>
        <w:rPr>
          <w:rFonts w:ascii="Arial" w:hAnsi="Arial" w:cs="Arial"/>
          <w:sz w:val="24"/>
          <w:szCs w:val="24"/>
        </w:rPr>
        <w:sectPr w:rsidR="00F005A9" w:rsidRPr="007A48CF" w:rsidSect="00242C18">
          <w:pgSz w:w="11906" w:h="16838"/>
          <w:pgMar w:top="1440" w:right="1080" w:bottom="1440" w:left="1080" w:header="454" w:footer="0" w:gutter="0"/>
          <w:cols w:space="708"/>
          <w:titlePg/>
          <w:docGrid w:linePitch="360"/>
        </w:sectPr>
      </w:pPr>
    </w:p>
    <w:p w14:paraId="27293086"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44" w:name="_Toc131068956"/>
      <w:bookmarkStart w:id="145" w:name="_Toc153460355"/>
      <w:r w:rsidRPr="000326EF">
        <w:rPr>
          <w:rFonts w:ascii="Arial" w:eastAsia="Times New Roman" w:hAnsi="Arial" w:cs="Times New Roman"/>
          <w:color w:val="8884BF"/>
          <w:sz w:val="28"/>
          <w:szCs w:val="26"/>
        </w:rPr>
        <w:lastRenderedPageBreak/>
        <w:t>L.12 Appendix 12 – Guidance on Extension of Time</w:t>
      </w:r>
      <w:bookmarkEnd w:id="144"/>
      <w:bookmarkEnd w:id="145"/>
    </w:p>
    <w:p w14:paraId="72373C80" w14:textId="77777777" w:rsidR="007A48CF" w:rsidRDefault="007A48CF" w:rsidP="000326EF">
      <w:pPr>
        <w:keepNext/>
        <w:keepLines/>
        <w:spacing w:before="40" w:after="0"/>
        <w:outlineLvl w:val="1"/>
        <w:rPr>
          <w:rFonts w:ascii="Arial" w:eastAsia="Times New Roman" w:hAnsi="Arial" w:cs="Arial"/>
          <w:b/>
          <w:bCs/>
          <w:sz w:val="24"/>
          <w:szCs w:val="24"/>
          <w:u w:val="single"/>
        </w:rPr>
      </w:pPr>
    </w:p>
    <w:p w14:paraId="4C18E0B4" w14:textId="77777777" w:rsidR="007A48CF" w:rsidRPr="007A48CF" w:rsidRDefault="007A48CF" w:rsidP="000326EF">
      <w:pPr>
        <w:keepNext/>
        <w:keepLines/>
        <w:spacing w:before="40" w:after="0"/>
        <w:outlineLvl w:val="1"/>
        <w:rPr>
          <w:rFonts w:ascii="Arial" w:eastAsia="Times New Roman" w:hAnsi="Arial" w:cs="Times New Roman"/>
          <w:szCs w:val="26"/>
        </w:rPr>
        <w:sectPr w:rsidR="007A48CF" w:rsidRPr="007A48CF" w:rsidSect="00242C18">
          <w:pgSz w:w="11906" w:h="16838"/>
          <w:pgMar w:top="1440" w:right="1080" w:bottom="1440" w:left="1080" w:header="454" w:footer="0" w:gutter="0"/>
          <w:cols w:space="708"/>
          <w:titlePg/>
          <w:docGrid w:linePitch="360"/>
        </w:sectPr>
      </w:pPr>
      <w:bookmarkStart w:id="146" w:name="_Toc153457254"/>
      <w:bookmarkStart w:id="147" w:name="_Toc153460356"/>
      <w:r w:rsidRPr="007A48CF">
        <w:rPr>
          <w:rFonts w:ascii="Arial" w:eastAsia="Times New Roman" w:hAnsi="Arial" w:cs="Times New Roman"/>
          <w:szCs w:val="26"/>
        </w:rPr>
        <w:t xml:space="preserve">Appendix 12- Guidance on Extension of Time can be found on our website </w:t>
      </w:r>
      <w:hyperlink r:id="rId91" w:history="1">
        <w:r w:rsidRPr="007A48CF">
          <w:rPr>
            <w:rStyle w:val="Hyperlink"/>
            <w:rFonts w:ascii="Arial" w:eastAsia="Times New Roman" w:hAnsi="Arial" w:cs="Times New Roman"/>
            <w:szCs w:val="26"/>
          </w:rPr>
          <w:t>here</w:t>
        </w:r>
      </w:hyperlink>
      <w:r w:rsidRPr="007A48CF">
        <w:rPr>
          <w:rFonts w:ascii="Arial" w:eastAsia="Times New Roman" w:hAnsi="Arial" w:cs="Times New Roman"/>
          <w:szCs w:val="26"/>
        </w:rPr>
        <w:t>.</w:t>
      </w:r>
      <w:bookmarkEnd w:id="146"/>
      <w:bookmarkEnd w:id="147"/>
    </w:p>
    <w:p w14:paraId="717129F0"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48" w:name="_Toc80888559"/>
      <w:bookmarkStart w:id="149" w:name="_Toc131068957"/>
      <w:bookmarkStart w:id="150" w:name="_Toc153460357"/>
      <w:r w:rsidRPr="000326EF">
        <w:rPr>
          <w:rFonts w:ascii="Arial" w:eastAsia="Times New Roman" w:hAnsi="Arial" w:cs="Times New Roman"/>
          <w:color w:val="8884BF"/>
          <w:sz w:val="28"/>
          <w:szCs w:val="26"/>
        </w:rPr>
        <w:lastRenderedPageBreak/>
        <w:t>L.13a Appendix 13a – Template Correspondence (3 Month interim report- Complainer))</w:t>
      </w:r>
      <w:bookmarkEnd w:id="148"/>
      <w:bookmarkEnd w:id="149"/>
      <w:bookmarkEnd w:id="150"/>
    </w:p>
    <w:p w14:paraId="1D62C025"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70720AE7" w14:textId="77777777" w:rsidR="005132A0" w:rsidRPr="00351D2E" w:rsidRDefault="005132A0" w:rsidP="005132A0">
      <w:pPr>
        <w:spacing w:after="0"/>
        <w:rPr>
          <w:rFonts w:ascii="Arial" w:hAnsi="Arial" w:cs="Arial"/>
          <w:sz w:val="24"/>
          <w:szCs w:val="24"/>
        </w:rPr>
      </w:pPr>
      <w:r w:rsidRPr="00E96640">
        <w:rPr>
          <w:rFonts w:ascii="Arial" w:hAnsi="Arial" w:cs="Arial"/>
          <w:noProof/>
          <w:sz w:val="24"/>
          <w:szCs w:val="24"/>
          <w:highlight w:val="yellow"/>
          <w:lang w:eastAsia="en-GB"/>
        </w:rPr>
        <mc:AlternateContent>
          <mc:Choice Requires="wps">
            <w:drawing>
              <wp:anchor distT="0" distB="0" distL="114300" distR="114300" simplePos="0" relativeHeight="251872256" behindDoc="0" locked="1" layoutInCell="1" allowOverlap="1" wp14:anchorId="08A5C3A7" wp14:editId="5A4FA3A6">
                <wp:simplePos x="0" y="0"/>
                <wp:positionH relativeFrom="column">
                  <wp:posOffset>3780155</wp:posOffset>
                </wp:positionH>
                <wp:positionV relativeFrom="page">
                  <wp:posOffset>1710055</wp:posOffset>
                </wp:positionV>
                <wp:extent cx="2438400" cy="932815"/>
                <wp:effectExtent l="0" t="0" r="0" b="6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485A9" w14:textId="77777777" w:rsidR="005238F9" w:rsidRPr="00E96640" w:rsidRDefault="005238F9"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Pr>
                                <w:rFonts w:ascii="Arial" w:hAnsi="Arial" w:cs="Arial"/>
                                <w:szCs w:val="24"/>
                                <w:highlight w:val="yellow"/>
                              </w:rPr>
                              <w:t>LA</w:t>
                            </w:r>
                            <w:r w:rsidRPr="00E96640">
                              <w:rPr>
                                <w:rFonts w:ascii="Arial" w:hAnsi="Arial" w:cs="Arial"/>
                                <w:szCs w:val="24"/>
                                <w:highlight w:val="yellow"/>
                              </w:rPr>
                              <w:t>/XXX/XXXX</w:t>
                            </w:r>
                          </w:p>
                          <w:p w14:paraId="7EC8717E" w14:textId="77777777" w:rsidR="005238F9" w:rsidRPr="00E96640" w:rsidRDefault="005238F9" w:rsidP="005132A0">
                            <w:pPr>
                              <w:pStyle w:val="InsideAddress"/>
                              <w:rPr>
                                <w:rFonts w:ascii="Arial" w:hAnsi="Arial" w:cs="Arial"/>
                                <w:szCs w:val="24"/>
                                <w:highlight w:val="yellow"/>
                              </w:rPr>
                            </w:pPr>
                          </w:p>
                          <w:p w14:paraId="6AB6EB74" w14:textId="77777777" w:rsidR="005238F9" w:rsidRPr="000946E8" w:rsidRDefault="005238F9"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5C3A7" id="Text Box 71" o:spid="_x0000_s1129" type="#_x0000_t202" style="position:absolute;margin-left:297.65pt;margin-top:134.65pt;width:192pt;height:73.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KciAIAABo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vx&#10;LMNIkh44euSjQ0s1ItiC+gzaVuD2oMHRjbAPPIdcrb5X9JNFUq1aIrf81hg1tJwwiC+cTM6ORhzr&#10;QTbDW8XgHrJzKgCNjel98aAcCNCBp6cTNz4WCpt5cTkvUjBRsJWX+Tyb+uASUh1Pa2Pda6565Cc1&#10;NsB9QCf7e+ui69HFX2ZVJ9hadF1YmO1m1Rm0J6CTdfgO6M/cOumdpfLHImLcgSDhDm/z4Qbev5ZZ&#10;XqTLvJysr+azSbEuppNyls4naVYuy6u0KIu79TcfYFZUrWCMy3sh+VGDWfF3HB+6IaonqBANUJ9p&#10;Po0U/THJNHy/S7IXDlqyE32N5ycnUnliX0kGaZPKEdHFefI8/EAI1OD4D1UJMvDMRw24cTMGxWXp&#10;5VFfG8WeQBlGAXHAMTwoMGmV+YLRAM1ZY/t5RwzHqHsjQV1lVhS+m8OimM5yWJhzy+bcQiQFqBo7&#10;jOJ05eILsNNGbFu4KepZqltQZCOCWLx0Y1SQi19AA4asDo+F7/DzdfD68aQtvgMAAP//AwBQSwME&#10;FAAGAAgAAAAhAN3RaxPeAAAACwEAAA8AAABkcnMvZG93bnJldi54bWxMj8FOg0AQhu8mvsNmTLwY&#10;uxQLCDI0aqLx2toHGNgtENlZwm4LfXu3J739k/nyzzfldjGDOOvJ9ZYR1qsIhObGqp5bhMP3x+Mz&#10;COeJFQ2WNcJFO9hWtzclFcrOvNPnvW9FKGFXEELn/VhI6ZpOG3IrO2oOu6OdDPkwTq1UE82h3Awy&#10;jqJUGuo5XOho1O+dbn72J4Nw/JofknyuP/0h223SN+qz2l4Q7++W1xcQXi/+D4arflCHKjjV9sTK&#10;iQEhyZOngCLEaR5CIPLsGmqEzTqNQVal/P9D9QsAAP//AwBQSwECLQAUAAYACAAAACEAtoM4kv4A&#10;AADhAQAAEwAAAAAAAAAAAAAAAAAAAAAAW0NvbnRlbnRfVHlwZXNdLnhtbFBLAQItABQABgAIAAAA&#10;IQA4/SH/1gAAAJQBAAALAAAAAAAAAAAAAAAAAC8BAABfcmVscy8ucmVsc1BLAQItABQABgAIAAAA&#10;IQD3PcKciAIAABoFAAAOAAAAAAAAAAAAAAAAAC4CAABkcnMvZTJvRG9jLnhtbFBLAQItABQABgAI&#10;AAAAIQDd0WsT3gAAAAsBAAAPAAAAAAAAAAAAAAAAAOIEAABkcnMvZG93bnJldi54bWxQSwUGAAAA&#10;AAQABADzAAAA7QUAAAAA&#10;" stroked="f">
                <v:textbox>
                  <w:txbxContent>
                    <w:p w14:paraId="2B4485A9" w14:textId="77777777" w:rsidR="005238F9" w:rsidRPr="00E96640" w:rsidRDefault="005238F9"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Pr>
                          <w:rFonts w:ascii="Arial" w:hAnsi="Arial" w:cs="Arial"/>
                          <w:szCs w:val="24"/>
                          <w:highlight w:val="yellow"/>
                        </w:rPr>
                        <w:t>LA</w:t>
                      </w:r>
                      <w:r w:rsidRPr="00E96640">
                        <w:rPr>
                          <w:rFonts w:ascii="Arial" w:hAnsi="Arial" w:cs="Arial"/>
                          <w:szCs w:val="24"/>
                          <w:highlight w:val="yellow"/>
                        </w:rPr>
                        <w:t>/XXX/XXXX</w:t>
                      </w:r>
                    </w:p>
                    <w:p w14:paraId="7EC8717E" w14:textId="77777777" w:rsidR="005238F9" w:rsidRPr="00E96640" w:rsidRDefault="005238F9" w:rsidP="005132A0">
                      <w:pPr>
                        <w:pStyle w:val="InsideAddress"/>
                        <w:rPr>
                          <w:rFonts w:ascii="Arial" w:hAnsi="Arial" w:cs="Arial"/>
                          <w:szCs w:val="24"/>
                          <w:highlight w:val="yellow"/>
                        </w:rPr>
                      </w:pPr>
                    </w:p>
                    <w:p w14:paraId="6AB6EB74" w14:textId="77777777" w:rsidR="005238F9" w:rsidRPr="000946E8" w:rsidRDefault="005238F9"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v:textbox>
                <w10:wrap anchory="page"/>
                <w10:anchorlock/>
              </v:shape>
            </w:pict>
          </mc:Fallback>
        </mc:AlternateContent>
      </w:r>
      <w:r>
        <w:rPr>
          <w:rFonts w:ascii="Arial" w:hAnsi="Arial" w:cs="Arial"/>
          <w:sz w:val="24"/>
          <w:szCs w:val="24"/>
          <w:highlight w:val="yellow"/>
        </w:rPr>
        <w:t>[insert complainer(s) name]</w:t>
      </w:r>
      <w:r w:rsidRPr="00351D2E">
        <w:rPr>
          <w:rFonts w:ascii="Arial" w:hAnsi="Arial" w:cs="Arial"/>
          <w:sz w:val="24"/>
          <w:szCs w:val="24"/>
        </w:rPr>
        <w:t xml:space="preserve"> </w:t>
      </w:r>
    </w:p>
    <w:p w14:paraId="62193A59" w14:textId="77777777" w:rsidR="005132A0" w:rsidRDefault="005132A0" w:rsidP="005132A0">
      <w:pPr>
        <w:spacing w:after="0"/>
        <w:rPr>
          <w:rFonts w:ascii="Arial" w:hAnsi="Arial" w:cs="Arial"/>
          <w:sz w:val="24"/>
          <w:szCs w:val="24"/>
        </w:rPr>
      </w:pPr>
    </w:p>
    <w:p w14:paraId="7CE0610A"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46F7AE60" w14:textId="77777777" w:rsidR="005132A0" w:rsidRPr="00351D2E" w:rsidRDefault="005132A0" w:rsidP="005132A0">
      <w:pPr>
        <w:tabs>
          <w:tab w:val="right" w:pos="8228"/>
        </w:tabs>
        <w:spacing w:after="0"/>
        <w:rPr>
          <w:rFonts w:ascii="Arial" w:hAnsi="Arial" w:cs="Arial"/>
          <w:sz w:val="24"/>
          <w:szCs w:val="24"/>
        </w:rPr>
      </w:pPr>
      <w:proofErr w:type="spellStart"/>
      <w:r>
        <w:rPr>
          <w:highlight w:val="yellow"/>
        </w:rPr>
        <w:t>xxxxxxxxxxxxxxxxxxxxxxx</w:t>
      </w:r>
      <w:proofErr w:type="spellEnd"/>
      <w:r>
        <w:rPr>
          <w:highlight w:val="yellow"/>
        </w:rPr>
        <w:t xml:space="preserve"> </w:t>
      </w:r>
    </w:p>
    <w:p w14:paraId="26E96887" w14:textId="77777777" w:rsidR="005132A0" w:rsidRPr="00351D2E" w:rsidRDefault="005132A0" w:rsidP="005132A0">
      <w:pPr>
        <w:spacing w:after="0"/>
        <w:rPr>
          <w:rFonts w:ascii="Arial" w:hAnsi="Arial" w:cs="Arial"/>
          <w:sz w:val="24"/>
          <w:szCs w:val="24"/>
        </w:rPr>
      </w:pPr>
    </w:p>
    <w:p w14:paraId="635BB9BD"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E96640">
        <w:rPr>
          <w:rFonts w:ascii="Arial" w:hAnsi="Arial" w:cs="Arial"/>
          <w:sz w:val="24"/>
          <w:szCs w:val="24"/>
          <w:highlight w:val="yellow"/>
        </w:rPr>
        <w:t>Mr/Mrs/</w:t>
      </w:r>
      <w:r>
        <w:rPr>
          <w:rFonts w:ascii="Arial" w:hAnsi="Arial" w:cs="Arial"/>
          <w:sz w:val="24"/>
          <w:szCs w:val="24"/>
          <w:highlight w:val="yellow"/>
        </w:rPr>
        <w:t>Miss/</w:t>
      </w:r>
      <w:r w:rsidRPr="00E96640">
        <w:rPr>
          <w:rFonts w:ascii="Arial" w:hAnsi="Arial" w:cs="Arial"/>
          <w:sz w:val="24"/>
          <w:szCs w:val="24"/>
          <w:highlight w:val="yellow"/>
        </w:rPr>
        <w:t>Dr/Cllr</w:t>
      </w:r>
      <w:r>
        <w:rPr>
          <w:rFonts w:ascii="Arial" w:hAnsi="Arial" w:cs="Arial"/>
          <w:sz w:val="24"/>
          <w:szCs w:val="24"/>
        </w:rPr>
        <w:t xml:space="preserve"> </w:t>
      </w:r>
    </w:p>
    <w:p w14:paraId="50F1786D" w14:textId="77777777" w:rsidR="005132A0" w:rsidRPr="003E3D05" w:rsidRDefault="005132A0" w:rsidP="005132A0">
      <w:pPr>
        <w:spacing w:after="0"/>
        <w:rPr>
          <w:rFonts w:ascii="Arial" w:hAnsi="Arial" w:cs="Arial"/>
          <w:sz w:val="24"/>
          <w:szCs w:val="24"/>
        </w:rPr>
      </w:pPr>
    </w:p>
    <w:p w14:paraId="5AA5D599"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27002CEB"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4CC80125" w14:textId="77777777" w:rsidR="005132A0" w:rsidRDefault="005132A0" w:rsidP="005132A0">
      <w:pPr>
        <w:pStyle w:val="Header"/>
        <w:tabs>
          <w:tab w:val="right" w:pos="720"/>
          <w:tab w:val="right" w:pos="1440"/>
          <w:tab w:val="right" w:pos="2160"/>
          <w:tab w:val="right" w:pos="8640"/>
        </w:tabs>
        <w:rPr>
          <w:rFonts w:cs="Arial"/>
          <w:b/>
          <w:szCs w:val="24"/>
          <w:u w:val="single"/>
        </w:rPr>
      </w:pPr>
    </w:p>
    <w:p w14:paraId="2FE0D71D" w14:textId="77777777" w:rsidR="005132A0" w:rsidRDefault="005132A0" w:rsidP="005132A0">
      <w:pPr>
        <w:pStyle w:val="InsideAddress"/>
        <w:rPr>
          <w:rFonts w:ascii="Arial" w:hAnsi="Arial" w:cs="Arial"/>
          <w:iCs/>
          <w:szCs w:val="24"/>
        </w:rPr>
      </w:pPr>
      <w:r>
        <w:rPr>
          <w:rFonts w:ascii="Arial" w:hAnsi="Arial" w:cs="Arial"/>
          <w:iCs/>
          <w:szCs w:val="24"/>
        </w:rPr>
        <w:t xml:space="preserve">I refer to previous communication, regarding the above complaint reference number. I would like to thank you for your assistance with the investigation of this complaint thus far. </w:t>
      </w:r>
    </w:p>
    <w:p w14:paraId="5FA931E0" w14:textId="77777777" w:rsidR="005132A0" w:rsidRDefault="005132A0" w:rsidP="005132A0">
      <w:pPr>
        <w:pStyle w:val="InsideAddress"/>
        <w:rPr>
          <w:rFonts w:ascii="Arial" w:hAnsi="Arial" w:cs="Arial"/>
          <w:iCs/>
          <w:szCs w:val="24"/>
        </w:rPr>
      </w:pPr>
    </w:p>
    <w:p w14:paraId="78EB3D02" w14:textId="77777777" w:rsidR="005132A0" w:rsidRDefault="005132A0" w:rsidP="005132A0">
      <w:pPr>
        <w:pStyle w:val="InsideAddress"/>
        <w:rPr>
          <w:rFonts w:ascii="Arial" w:hAnsi="Arial" w:cs="Arial"/>
          <w:szCs w:val="24"/>
        </w:rPr>
      </w:pPr>
      <w:r>
        <w:rPr>
          <w:rFonts w:ascii="Arial" w:hAnsi="Arial" w:cs="Arial"/>
          <w:iCs/>
          <w:szCs w:val="24"/>
        </w:rPr>
        <w:t>I am writing to advise you</w:t>
      </w:r>
      <w:r w:rsidRPr="00351D2E">
        <w:rPr>
          <w:rFonts w:ascii="Arial" w:hAnsi="Arial" w:cs="Arial"/>
          <w:iCs/>
          <w:szCs w:val="24"/>
        </w:rPr>
        <w:t xml:space="preserve"> that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B5169A">
        <w:rPr>
          <w:rFonts w:ascii="Arial" w:hAnsi="Arial" w:cs="Arial"/>
          <w:szCs w:val="24"/>
          <w:highlight w:val="yellow"/>
        </w:rPr>
        <w:t>[date].</w:t>
      </w:r>
      <w:r w:rsidRPr="00351D2E">
        <w:rPr>
          <w:rFonts w:ascii="Arial" w:hAnsi="Arial" w:cs="Arial"/>
          <w:szCs w:val="24"/>
        </w:rPr>
        <w:t xml:space="preserve">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73905F5F" w14:textId="77777777" w:rsidR="005132A0" w:rsidRDefault="005132A0" w:rsidP="005132A0">
      <w:pPr>
        <w:pStyle w:val="InsideAddress"/>
        <w:rPr>
          <w:rFonts w:ascii="Arial" w:hAnsi="Arial" w:cs="Arial"/>
          <w:szCs w:val="24"/>
        </w:rPr>
      </w:pPr>
    </w:p>
    <w:p w14:paraId="04A7C437" w14:textId="77777777" w:rsidR="005132A0" w:rsidRDefault="005132A0" w:rsidP="005132A0">
      <w:pPr>
        <w:pStyle w:val="InsideAddress"/>
        <w:rPr>
          <w:rFonts w:ascii="Arial" w:hAnsi="Arial" w:cs="Arial"/>
          <w:szCs w:val="24"/>
        </w:rPr>
      </w:pPr>
      <w:bookmarkStart w:id="151" w:name="_Hlk71282612"/>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331F1978" w14:textId="77777777" w:rsidR="005132A0" w:rsidRDefault="005132A0" w:rsidP="005132A0">
      <w:pPr>
        <w:pStyle w:val="InsideAddress"/>
        <w:rPr>
          <w:rFonts w:ascii="Arial" w:hAnsi="Arial" w:cs="Arial"/>
          <w:szCs w:val="24"/>
        </w:rPr>
      </w:pPr>
    </w:p>
    <w:p w14:paraId="4B20DFDE" w14:textId="77777777" w:rsidR="005132A0" w:rsidRDefault="005132A0" w:rsidP="005132A0">
      <w:pPr>
        <w:pStyle w:val="InsideAddress"/>
        <w:rPr>
          <w:rFonts w:ascii="Arial" w:hAnsi="Arial" w:cs="Arial"/>
          <w:szCs w:val="24"/>
        </w:rPr>
      </w:pPr>
      <w:r>
        <w:rPr>
          <w:rFonts w:ascii="Arial" w:hAnsi="Arial" w:cs="Arial"/>
          <w:szCs w:val="24"/>
        </w:rPr>
        <w:t xml:space="preserve">As such, I </w:t>
      </w:r>
      <w:bookmarkEnd w:id="151"/>
      <w:r>
        <w:rPr>
          <w:rFonts w:ascii="Arial" w:hAnsi="Arial" w:cs="Arial"/>
          <w:szCs w:val="24"/>
        </w:rPr>
        <w:t>am writing to let you know that, [</w:t>
      </w:r>
      <w:r w:rsidRPr="00E96640">
        <w:rPr>
          <w:rFonts w:ascii="Arial" w:hAnsi="Arial" w:cs="Arial"/>
          <w:szCs w:val="24"/>
          <w:highlight w:val="yellow"/>
        </w:rPr>
        <w:t>provide brief progress update</w:t>
      </w:r>
      <w:r>
        <w:rPr>
          <w:rFonts w:ascii="Arial" w:hAnsi="Arial" w:cs="Arial"/>
          <w:szCs w:val="24"/>
          <w:highlight w:val="yellow"/>
        </w:rPr>
        <w:t>]</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E96640">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my</w:t>
      </w:r>
      <w:r w:rsidRPr="00E96640">
        <w:rPr>
          <w:rFonts w:ascii="Arial" w:hAnsi="Arial" w:cs="Arial"/>
          <w:szCs w:val="24"/>
          <w:highlight w:val="yellow"/>
        </w:rPr>
        <w:t xml:space="preserve"> findings, which requires to be reviewed and approved by our Senior Investigating Officer before final approval and sign off </w:t>
      </w:r>
      <w:r>
        <w:rPr>
          <w:rFonts w:ascii="Arial" w:hAnsi="Arial" w:cs="Arial"/>
          <w:szCs w:val="24"/>
          <w:highlight w:val="yellow"/>
        </w:rPr>
        <w:t xml:space="preserve">by </w:t>
      </w:r>
      <w:r w:rsidRPr="00E96640">
        <w:rPr>
          <w:rFonts w:ascii="Arial" w:hAnsi="Arial" w:cs="Arial"/>
          <w:szCs w:val="24"/>
          <w:highlight w:val="yellow"/>
        </w:rPr>
        <w:t>the Acting Commissioner.</w:t>
      </w:r>
      <w:r>
        <w:rPr>
          <w:rFonts w:ascii="Arial" w:hAnsi="Arial" w:cs="Arial"/>
          <w:szCs w:val="24"/>
        </w:rPr>
        <w:t xml:space="preserve"> </w:t>
      </w:r>
    </w:p>
    <w:p w14:paraId="4739283B" w14:textId="77777777" w:rsidR="005132A0" w:rsidRDefault="005132A0" w:rsidP="005132A0">
      <w:pPr>
        <w:spacing w:after="0"/>
        <w:jc w:val="both"/>
        <w:rPr>
          <w:rFonts w:ascii="Arial" w:hAnsi="Arial" w:cs="Arial"/>
          <w:sz w:val="24"/>
          <w:szCs w:val="24"/>
        </w:rPr>
      </w:pPr>
    </w:p>
    <w:p w14:paraId="76C93E71"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I will be back in touch by </w:t>
      </w:r>
      <w:r w:rsidRPr="00E96640">
        <w:rPr>
          <w:rFonts w:ascii="Arial" w:hAnsi="Arial" w:cs="Arial"/>
          <w:sz w:val="24"/>
          <w:szCs w:val="24"/>
          <w:highlight w:val="yellow"/>
        </w:rPr>
        <w:t>[insert date].</w:t>
      </w:r>
    </w:p>
    <w:p w14:paraId="216D5B2E" w14:textId="77777777" w:rsidR="005132A0" w:rsidRDefault="005132A0" w:rsidP="005132A0">
      <w:pPr>
        <w:spacing w:after="0"/>
        <w:jc w:val="both"/>
        <w:rPr>
          <w:rFonts w:ascii="Arial" w:hAnsi="Arial" w:cs="Arial"/>
          <w:sz w:val="24"/>
          <w:szCs w:val="24"/>
        </w:rPr>
      </w:pPr>
    </w:p>
    <w:p w14:paraId="7B4FBD5D"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EF4312">
        <w:rPr>
          <w:rFonts w:ascii="Arial" w:hAnsi="Arial" w:cs="Arial"/>
          <w:sz w:val="24"/>
          <w:szCs w:val="24"/>
        </w:rPr>
        <w:t xml:space="preserve"> process is confidential in nature and your cooperation is requested in this regard.</w:t>
      </w:r>
    </w:p>
    <w:p w14:paraId="3D2087D4" w14:textId="77777777" w:rsidR="005132A0" w:rsidRDefault="005132A0" w:rsidP="005132A0">
      <w:pPr>
        <w:spacing w:after="0"/>
        <w:jc w:val="both"/>
        <w:rPr>
          <w:rFonts w:ascii="Arial" w:hAnsi="Arial" w:cs="Arial"/>
          <w:sz w:val="24"/>
          <w:szCs w:val="24"/>
        </w:rPr>
      </w:pPr>
    </w:p>
    <w:p w14:paraId="2407B159"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562B7B4C" w14:textId="77777777" w:rsidR="005132A0" w:rsidRPr="00434A05" w:rsidRDefault="005132A0" w:rsidP="005132A0">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5D25F5E3"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92" w:history="1">
        <w:r w:rsidR="005132A0" w:rsidRPr="00434A05">
          <w:rPr>
            <w:rStyle w:val="Hyperlink"/>
            <w:rFonts w:ascii="Arial" w:hAnsi="Arial" w:cs="Arial"/>
          </w:rPr>
          <w:t>Privacy Policy</w:t>
        </w:r>
      </w:hyperlink>
    </w:p>
    <w:p w14:paraId="1456F928"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93" w:history="1">
        <w:r w:rsidR="005132A0" w:rsidRPr="00434A05">
          <w:rPr>
            <w:rStyle w:val="Hyperlink"/>
            <w:rFonts w:ascii="Arial" w:hAnsi="Arial" w:cs="Arial"/>
          </w:rPr>
          <w:t>Data Collection Policy</w:t>
        </w:r>
      </w:hyperlink>
    </w:p>
    <w:p w14:paraId="67A13863"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color w:val="auto"/>
          <w:u w:val="none"/>
        </w:rPr>
      </w:pPr>
      <w:hyperlink r:id="rId94" w:history="1">
        <w:r w:rsidR="005132A0" w:rsidRPr="00434A05">
          <w:rPr>
            <w:rStyle w:val="Hyperlink"/>
            <w:rFonts w:ascii="Arial" w:hAnsi="Arial" w:cs="Arial"/>
          </w:rPr>
          <w:t>Privacy notice for those complaining about Councillors or Members</w:t>
        </w:r>
      </w:hyperlink>
    </w:p>
    <w:p w14:paraId="2EFD2B65"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95"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41769E14" w14:textId="77777777" w:rsidR="005132A0" w:rsidRPr="005E6DF8" w:rsidRDefault="005132A0" w:rsidP="005132A0">
      <w:pPr>
        <w:spacing w:after="0"/>
        <w:jc w:val="both"/>
        <w:rPr>
          <w:rFonts w:ascii="Arial" w:hAnsi="Arial" w:cs="Arial"/>
          <w:sz w:val="24"/>
          <w:szCs w:val="24"/>
        </w:rPr>
      </w:pPr>
    </w:p>
    <w:p w14:paraId="7E9B3DAD"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249A22F1" w14:textId="77777777" w:rsidR="005132A0" w:rsidRDefault="005132A0" w:rsidP="005132A0">
      <w:pPr>
        <w:pStyle w:val="Header"/>
        <w:tabs>
          <w:tab w:val="right" w:pos="720"/>
          <w:tab w:val="right" w:pos="1440"/>
          <w:tab w:val="right" w:pos="2160"/>
          <w:tab w:val="right" w:pos="8640"/>
        </w:tabs>
        <w:jc w:val="both"/>
        <w:rPr>
          <w:rFonts w:cs="Arial"/>
          <w:noProof/>
          <w:szCs w:val="24"/>
        </w:rPr>
      </w:pPr>
    </w:p>
    <w:p w14:paraId="483B2C3A" w14:textId="77777777" w:rsidR="005132A0" w:rsidRDefault="005132A0" w:rsidP="005132A0">
      <w:pPr>
        <w:pStyle w:val="Header"/>
        <w:tabs>
          <w:tab w:val="right" w:pos="720"/>
          <w:tab w:val="right" w:pos="1440"/>
          <w:tab w:val="right" w:pos="2160"/>
          <w:tab w:val="right" w:pos="8640"/>
        </w:tabs>
        <w:jc w:val="both"/>
        <w:rPr>
          <w:rFonts w:cs="Arial"/>
          <w:szCs w:val="24"/>
        </w:rPr>
      </w:pPr>
    </w:p>
    <w:p w14:paraId="211C7B26"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5CAD1E9E"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87C8DFA"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5D5FB651" w14:textId="77777777" w:rsidR="005132A0" w:rsidRPr="003E3D05" w:rsidRDefault="005132A0" w:rsidP="005132A0">
      <w:pPr>
        <w:pStyle w:val="Header"/>
        <w:tabs>
          <w:tab w:val="right" w:pos="720"/>
          <w:tab w:val="right" w:pos="1440"/>
          <w:tab w:val="right" w:pos="2160"/>
          <w:tab w:val="right" w:pos="8640"/>
        </w:tabs>
        <w:jc w:val="both"/>
        <w:rPr>
          <w:rFonts w:cs="Arial"/>
          <w:szCs w:val="24"/>
        </w:rPr>
      </w:pPr>
    </w:p>
    <w:p w14:paraId="3BE21D10"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C81CE45"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2" w:name="_Toc131068958"/>
      <w:bookmarkStart w:id="153" w:name="_Toc153460358"/>
      <w:r w:rsidRPr="000326EF">
        <w:rPr>
          <w:rFonts w:ascii="Arial" w:eastAsia="Times New Roman" w:hAnsi="Arial" w:cs="Times New Roman"/>
          <w:color w:val="8884BF"/>
          <w:sz w:val="28"/>
          <w:szCs w:val="26"/>
        </w:rPr>
        <w:lastRenderedPageBreak/>
        <w:t>L.13b Appendix 13b – Template Correspondence (3 Month interim report- Respondent))</w:t>
      </w:r>
      <w:bookmarkEnd w:id="152"/>
      <w:bookmarkEnd w:id="153"/>
    </w:p>
    <w:p w14:paraId="4AD316A4"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1F1868DF" w14:textId="77777777" w:rsidR="005132A0" w:rsidRPr="00351D2E" w:rsidRDefault="005132A0" w:rsidP="005132A0">
      <w:pPr>
        <w:spacing w:after="0"/>
        <w:rPr>
          <w:rFonts w:ascii="Arial" w:hAnsi="Arial" w:cs="Arial"/>
          <w:sz w:val="24"/>
          <w:szCs w:val="24"/>
        </w:rPr>
      </w:pPr>
      <w:r w:rsidRPr="00E96640">
        <w:rPr>
          <w:rFonts w:ascii="Arial" w:hAnsi="Arial" w:cs="Arial"/>
          <w:noProof/>
          <w:sz w:val="24"/>
          <w:szCs w:val="24"/>
          <w:highlight w:val="yellow"/>
          <w:lang w:eastAsia="en-GB"/>
        </w:rPr>
        <mc:AlternateContent>
          <mc:Choice Requires="wps">
            <w:drawing>
              <wp:anchor distT="0" distB="0" distL="114300" distR="114300" simplePos="0" relativeHeight="251874304" behindDoc="0" locked="1" layoutInCell="1" allowOverlap="1" wp14:anchorId="3C460A2C" wp14:editId="6600FEEB">
                <wp:simplePos x="0" y="0"/>
                <wp:positionH relativeFrom="column">
                  <wp:posOffset>3780155</wp:posOffset>
                </wp:positionH>
                <wp:positionV relativeFrom="page">
                  <wp:posOffset>1710055</wp:posOffset>
                </wp:positionV>
                <wp:extent cx="2438400" cy="932815"/>
                <wp:effectExtent l="0" t="0" r="0" b="6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D504E" w14:textId="77777777" w:rsidR="005238F9" w:rsidRPr="00E96640" w:rsidRDefault="005238F9"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sidRPr="00E96640">
                              <w:rPr>
                                <w:rFonts w:ascii="Arial" w:hAnsi="Arial" w:cs="Arial"/>
                                <w:szCs w:val="24"/>
                                <w:highlight w:val="yellow"/>
                              </w:rPr>
                              <w:t>XX/XXX/XXXX</w:t>
                            </w:r>
                          </w:p>
                          <w:p w14:paraId="6B7E7CF3" w14:textId="77777777" w:rsidR="005238F9" w:rsidRPr="00E96640" w:rsidRDefault="005238F9" w:rsidP="005132A0">
                            <w:pPr>
                              <w:pStyle w:val="InsideAddress"/>
                              <w:rPr>
                                <w:rFonts w:ascii="Arial" w:hAnsi="Arial" w:cs="Arial"/>
                                <w:szCs w:val="24"/>
                                <w:highlight w:val="yellow"/>
                              </w:rPr>
                            </w:pPr>
                          </w:p>
                          <w:p w14:paraId="6E8C7474" w14:textId="77777777" w:rsidR="005238F9" w:rsidRPr="000946E8" w:rsidRDefault="005238F9"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60A2C" id="Text Box 72" o:spid="_x0000_s1130" type="#_x0000_t202" style="position:absolute;margin-left:297.65pt;margin-top:134.65pt;width:192pt;height:73.4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qXhwIAABoFAAAOAAAAZHJzL2Uyb0RvYy54bWysVFtv2yAUfp+0/4B4T30paWIrTtXLMk3q&#10;LlK7H0AAx2g2MCCxu2r/fQecpOku0jTNDxg4h+9cvg8Wl0PXop2wTmpV4ewsxUgoprlUmwp/flhN&#10;5hg5TxWnrVaiwo/C4cvl61eL3pQi141uubAIQJQre1PhxntTJoljjeioO9NGKDDW2nbUw9JuEm5p&#10;D+hdm+RpepH02nJjNRPOwe7taMTLiF/XgvmPde2ER22FITcfRxvHdRiT5YKWG0tNI9k+DfoPWXRU&#10;Kgh6hLqlnqKtlb9AdZJZ7XTtz5juEl3XkolYA1STpT9Vc99QI2It0Bxnjm1y/w+Wfdh9skjyCs9y&#10;jBTtgKMHMXh0rQcEW9Cf3rgS3O4NOPoB9oHnWKszd5p9cUjpm4aqjbiyVveNoBzyy8LJ5OToiOMC&#10;yLp/rznEoVuvI9BQ2y40D9qBAB14ejxyE3JhsJmT8zlJwcTAVpzn82waQ9DycNpY598K3aEwqbAF&#10;7iM63d05H7Kh5cElBHO6lXwl2zYu7GZ901q0o6CTVfz26C/cWhWclQ7HRsRxB5KEGMEW0o28PxVZ&#10;TtLrvJisLuazCVmR6aSYpfNJmhXXxUVKCnK7+h4SzEjZSM6FupNKHDSYkb/jeH8bRvVEFaIe+jPN&#10;pyNFfywyjd/viuykhyvZyq7C86MTLQOxbxSHsmnpqWzHefIy/dhl6MHhH7sSZRCYHzXgh/UQFZel&#10;JMQPIllr/gjKsBqIA47hQYFJo+03jHq4nBV2X7fUCozadwrUVWSEhNscF2Q6y2FhTy3rUwtVDKAq&#10;7DEapzd+fAG2xspNA5FGPSt9BYqsZRTLc1Z7HcMFjFXtH4tww0/X0ev5SVv+AA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HhgapeHAgAAGgUAAA4AAAAAAAAAAAAAAAAALgIAAGRycy9lMm9Eb2MueG1sUEsBAi0AFAAGAAgA&#10;AAAhAN3RaxPeAAAACwEAAA8AAAAAAAAAAAAAAAAA4QQAAGRycy9kb3ducmV2LnhtbFBLBQYAAAAA&#10;BAAEAPMAAADsBQAAAAA=&#10;" stroked="f">
                <v:textbox>
                  <w:txbxContent>
                    <w:p w14:paraId="1D7D504E" w14:textId="77777777" w:rsidR="005238F9" w:rsidRPr="00E96640" w:rsidRDefault="005238F9" w:rsidP="005132A0">
                      <w:pPr>
                        <w:pStyle w:val="InsideAddress"/>
                        <w:jc w:val="right"/>
                        <w:rPr>
                          <w:rFonts w:ascii="Arial" w:hAnsi="Arial" w:cs="Arial"/>
                          <w:szCs w:val="24"/>
                          <w:highlight w:val="yellow"/>
                        </w:rPr>
                      </w:pPr>
                      <w:r>
                        <w:rPr>
                          <w:rFonts w:ascii="Arial" w:hAnsi="Arial" w:cs="Arial"/>
                          <w:szCs w:val="24"/>
                        </w:rPr>
                        <w:t xml:space="preserve">Our </w:t>
                      </w:r>
                      <w:r w:rsidRPr="000946E8">
                        <w:rPr>
                          <w:rFonts w:ascii="Arial" w:hAnsi="Arial" w:cs="Arial"/>
                          <w:szCs w:val="24"/>
                        </w:rPr>
                        <w:t xml:space="preserve">Reference: </w:t>
                      </w:r>
                      <w:r w:rsidRPr="00E96640">
                        <w:rPr>
                          <w:rFonts w:ascii="Arial" w:hAnsi="Arial" w:cs="Arial"/>
                          <w:szCs w:val="24"/>
                          <w:highlight w:val="yellow"/>
                        </w:rPr>
                        <w:t>XX/XXX/XXXX</w:t>
                      </w:r>
                    </w:p>
                    <w:p w14:paraId="6B7E7CF3" w14:textId="77777777" w:rsidR="005238F9" w:rsidRPr="00E96640" w:rsidRDefault="005238F9" w:rsidP="005132A0">
                      <w:pPr>
                        <w:pStyle w:val="InsideAddress"/>
                        <w:rPr>
                          <w:rFonts w:ascii="Arial" w:hAnsi="Arial" w:cs="Arial"/>
                          <w:szCs w:val="24"/>
                          <w:highlight w:val="yellow"/>
                        </w:rPr>
                      </w:pPr>
                    </w:p>
                    <w:p w14:paraId="6E8C7474" w14:textId="77777777" w:rsidR="005238F9" w:rsidRPr="000946E8" w:rsidRDefault="005238F9" w:rsidP="005132A0">
                      <w:pPr>
                        <w:jc w:val="right"/>
                        <w:rPr>
                          <w:rFonts w:ascii="Arial" w:hAnsi="Arial" w:cs="Arial"/>
                          <w:sz w:val="24"/>
                          <w:szCs w:val="24"/>
                        </w:rPr>
                      </w:pPr>
                      <w:r w:rsidRPr="00E96640">
                        <w:rPr>
                          <w:rFonts w:ascii="Arial" w:hAnsi="Arial" w:cs="Arial"/>
                          <w:sz w:val="24"/>
                          <w:szCs w:val="24"/>
                          <w:highlight w:val="yellow"/>
                        </w:rPr>
                        <w:t>[Insert date</w:t>
                      </w:r>
                      <w:r>
                        <w:rPr>
                          <w:rFonts w:ascii="Arial" w:hAnsi="Arial" w:cs="Arial"/>
                          <w:sz w:val="24"/>
                          <w:szCs w:val="24"/>
                        </w:rPr>
                        <w:t>]</w:t>
                      </w:r>
                    </w:p>
                  </w:txbxContent>
                </v:textbox>
                <w10:wrap anchory="page"/>
                <w10:anchorlock/>
              </v:shape>
            </w:pict>
          </mc:Fallback>
        </mc:AlternateContent>
      </w:r>
      <w:r>
        <w:rPr>
          <w:rFonts w:ascii="Arial" w:hAnsi="Arial" w:cs="Arial"/>
          <w:sz w:val="24"/>
          <w:szCs w:val="24"/>
          <w:highlight w:val="yellow"/>
        </w:rPr>
        <w:t>[insert respondent(s) name]</w:t>
      </w:r>
      <w:r w:rsidRPr="00351D2E">
        <w:rPr>
          <w:rFonts w:ascii="Arial" w:hAnsi="Arial" w:cs="Arial"/>
          <w:sz w:val="24"/>
          <w:szCs w:val="24"/>
        </w:rPr>
        <w:t xml:space="preserve"> </w:t>
      </w:r>
    </w:p>
    <w:p w14:paraId="067BFDF2" w14:textId="77777777" w:rsidR="005132A0" w:rsidRDefault="005132A0" w:rsidP="005132A0">
      <w:pPr>
        <w:spacing w:after="0"/>
        <w:rPr>
          <w:rFonts w:ascii="Arial" w:hAnsi="Arial" w:cs="Arial"/>
          <w:sz w:val="24"/>
          <w:szCs w:val="24"/>
        </w:rPr>
      </w:pPr>
    </w:p>
    <w:p w14:paraId="5DC9D29A"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22A145CC" w14:textId="77777777" w:rsidR="005132A0" w:rsidRPr="00351D2E" w:rsidRDefault="005132A0" w:rsidP="005132A0">
      <w:pPr>
        <w:tabs>
          <w:tab w:val="right" w:pos="8228"/>
        </w:tabs>
        <w:spacing w:after="0"/>
        <w:rPr>
          <w:rFonts w:ascii="Arial" w:hAnsi="Arial" w:cs="Arial"/>
          <w:sz w:val="24"/>
          <w:szCs w:val="24"/>
        </w:rPr>
      </w:pPr>
      <w:proofErr w:type="spellStart"/>
      <w:r>
        <w:rPr>
          <w:highlight w:val="yellow"/>
        </w:rPr>
        <w:t>xxxxxxxxxxxxxxxxxxxxxxx</w:t>
      </w:r>
      <w:proofErr w:type="spellEnd"/>
      <w:r>
        <w:rPr>
          <w:highlight w:val="yellow"/>
        </w:rPr>
        <w:t xml:space="preserve"> </w:t>
      </w:r>
    </w:p>
    <w:p w14:paraId="1FFF7382" w14:textId="77777777" w:rsidR="005132A0" w:rsidRPr="00351D2E" w:rsidRDefault="005132A0" w:rsidP="005132A0">
      <w:pPr>
        <w:spacing w:after="0"/>
        <w:rPr>
          <w:rFonts w:ascii="Arial" w:hAnsi="Arial" w:cs="Arial"/>
          <w:sz w:val="24"/>
          <w:szCs w:val="24"/>
        </w:rPr>
      </w:pPr>
    </w:p>
    <w:p w14:paraId="25FF183F"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E96640">
        <w:rPr>
          <w:rFonts w:ascii="Arial" w:hAnsi="Arial" w:cs="Arial"/>
          <w:sz w:val="24"/>
          <w:szCs w:val="24"/>
          <w:highlight w:val="yellow"/>
        </w:rPr>
        <w:t>Cllr</w:t>
      </w:r>
      <w:r>
        <w:rPr>
          <w:rFonts w:ascii="Arial" w:hAnsi="Arial" w:cs="Arial"/>
          <w:sz w:val="24"/>
          <w:szCs w:val="24"/>
          <w:highlight w:val="yellow"/>
        </w:rPr>
        <w:t>/Mr/Mrs/Dr</w:t>
      </w:r>
      <w:r>
        <w:rPr>
          <w:rFonts w:ascii="Arial" w:hAnsi="Arial" w:cs="Arial"/>
          <w:sz w:val="24"/>
          <w:szCs w:val="24"/>
        </w:rPr>
        <w:t xml:space="preserve"> </w:t>
      </w:r>
    </w:p>
    <w:p w14:paraId="4651F071" w14:textId="77777777" w:rsidR="005132A0" w:rsidRPr="003E3D05" w:rsidRDefault="005132A0" w:rsidP="005132A0">
      <w:pPr>
        <w:spacing w:after="0"/>
        <w:rPr>
          <w:rFonts w:ascii="Arial" w:hAnsi="Arial" w:cs="Arial"/>
          <w:sz w:val="24"/>
          <w:szCs w:val="24"/>
        </w:rPr>
      </w:pPr>
    </w:p>
    <w:p w14:paraId="50820ACC"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27E5159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1A7A27C3" w14:textId="77777777" w:rsidR="005132A0" w:rsidRDefault="005132A0" w:rsidP="005132A0">
      <w:pPr>
        <w:pStyle w:val="Header"/>
        <w:tabs>
          <w:tab w:val="right" w:pos="720"/>
          <w:tab w:val="right" w:pos="1440"/>
          <w:tab w:val="right" w:pos="2160"/>
          <w:tab w:val="right" w:pos="8640"/>
        </w:tabs>
        <w:rPr>
          <w:rFonts w:cs="Arial"/>
          <w:b/>
          <w:szCs w:val="24"/>
          <w:u w:val="single"/>
        </w:rPr>
      </w:pPr>
    </w:p>
    <w:p w14:paraId="5B541883" w14:textId="77777777" w:rsidR="005132A0" w:rsidRDefault="005132A0" w:rsidP="005132A0">
      <w:pPr>
        <w:pStyle w:val="InsideAddress"/>
        <w:rPr>
          <w:rFonts w:ascii="Arial" w:hAnsi="Arial" w:cs="Arial"/>
          <w:iCs/>
          <w:szCs w:val="24"/>
        </w:rPr>
      </w:pPr>
      <w:r>
        <w:rPr>
          <w:rFonts w:ascii="Arial" w:hAnsi="Arial" w:cs="Arial"/>
          <w:iCs/>
          <w:szCs w:val="24"/>
        </w:rPr>
        <w:t xml:space="preserve">I refer to our previous communication, regarding the above complaint reference number. I would like to thank you for your assistance with the investigation of this complaint thus far. </w:t>
      </w:r>
    </w:p>
    <w:p w14:paraId="443D4E07" w14:textId="77777777" w:rsidR="005132A0" w:rsidRDefault="005132A0" w:rsidP="005132A0">
      <w:pPr>
        <w:pStyle w:val="InsideAddress"/>
        <w:rPr>
          <w:rFonts w:ascii="Arial" w:hAnsi="Arial" w:cs="Arial"/>
          <w:iCs/>
          <w:szCs w:val="24"/>
        </w:rPr>
      </w:pPr>
    </w:p>
    <w:p w14:paraId="7EE746B8" w14:textId="77777777" w:rsidR="005132A0" w:rsidRDefault="005132A0" w:rsidP="005132A0">
      <w:pPr>
        <w:pStyle w:val="InsideAddress"/>
        <w:rPr>
          <w:rFonts w:ascii="Arial" w:hAnsi="Arial" w:cs="Arial"/>
          <w:szCs w:val="24"/>
        </w:rPr>
      </w:pPr>
      <w:r>
        <w:rPr>
          <w:rFonts w:ascii="Arial" w:hAnsi="Arial" w:cs="Arial"/>
          <w:iCs/>
          <w:szCs w:val="24"/>
        </w:rPr>
        <w:t>I am writing to advise you</w:t>
      </w:r>
      <w:r w:rsidRPr="00351D2E">
        <w:rPr>
          <w:rFonts w:ascii="Arial" w:hAnsi="Arial" w:cs="Arial"/>
          <w:iCs/>
          <w:szCs w:val="24"/>
        </w:rPr>
        <w:t xml:space="preserve"> that</w:t>
      </w:r>
      <w:r>
        <w:rPr>
          <w:rFonts w:ascii="Arial" w:hAnsi="Arial" w:cs="Arial"/>
          <w:iCs/>
          <w:szCs w:val="24"/>
        </w:rPr>
        <w:t xml:space="preserve">, as required </w:t>
      </w:r>
      <w:r w:rsidRPr="00015B77">
        <w:rPr>
          <w:rFonts w:ascii="Arial" w:hAnsi="Arial" w:cs="Arial"/>
          <w:iCs/>
          <w:szCs w:val="24"/>
        </w:rPr>
        <w:t xml:space="preserve">by </w:t>
      </w:r>
      <w:r w:rsidRPr="00351D2E">
        <w:rPr>
          <w:rFonts w:ascii="Arial" w:hAnsi="Arial" w:cs="Arial"/>
          <w:iCs/>
          <w:szCs w:val="24"/>
        </w:rPr>
        <w:t>Section 12(5) of the Act,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F33685">
        <w:rPr>
          <w:rFonts w:ascii="Arial" w:hAnsi="Arial" w:cs="Arial"/>
          <w:szCs w:val="24"/>
          <w:highlight w:val="yellow"/>
        </w:rPr>
        <w:t>[date]</w:t>
      </w:r>
      <w:r w:rsidRPr="00351D2E">
        <w:rPr>
          <w:rFonts w:ascii="Arial" w:hAnsi="Arial" w:cs="Arial"/>
          <w:szCs w:val="24"/>
        </w:rPr>
        <w:t>.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0990FB6E" w14:textId="77777777" w:rsidR="005132A0" w:rsidRDefault="005132A0" w:rsidP="005132A0">
      <w:pPr>
        <w:pStyle w:val="InsideAddress"/>
        <w:rPr>
          <w:rFonts w:ascii="Arial" w:hAnsi="Arial" w:cs="Arial"/>
          <w:szCs w:val="24"/>
        </w:rPr>
      </w:pPr>
    </w:p>
    <w:p w14:paraId="1A0A64BC" w14:textId="77777777" w:rsidR="005132A0" w:rsidRDefault="005132A0" w:rsidP="005132A0">
      <w:pPr>
        <w:pStyle w:val="InsideAddress"/>
        <w:rPr>
          <w:rFonts w:ascii="Arial" w:hAnsi="Arial" w:cs="Arial"/>
          <w:szCs w:val="24"/>
        </w:rPr>
      </w:pPr>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1BC73580" w14:textId="77777777" w:rsidR="005132A0" w:rsidRDefault="005132A0" w:rsidP="005132A0">
      <w:pPr>
        <w:pStyle w:val="InsideAddress"/>
        <w:rPr>
          <w:rFonts w:ascii="Arial" w:hAnsi="Arial" w:cs="Arial"/>
          <w:szCs w:val="24"/>
        </w:rPr>
      </w:pPr>
    </w:p>
    <w:p w14:paraId="445C21A1" w14:textId="77777777" w:rsidR="005132A0" w:rsidRDefault="005132A0" w:rsidP="005132A0">
      <w:pPr>
        <w:pStyle w:val="InsideAddress"/>
        <w:rPr>
          <w:rFonts w:ascii="Arial" w:hAnsi="Arial" w:cs="Arial"/>
          <w:szCs w:val="24"/>
        </w:rPr>
      </w:pPr>
      <w:r>
        <w:rPr>
          <w:rFonts w:ascii="Arial" w:hAnsi="Arial" w:cs="Arial"/>
          <w:szCs w:val="24"/>
        </w:rPr>
        <w:t>As such, I am writing to let you know that, [</w:t>
      </w:r>
      <w:r w:rsidRPr="00E96640">
        <w:rPr>
          <w:rFonts w:ascii="Arial" w:hAnsi="Arial" w:cs="Arial"/>
          <w:szCs w:val="24"/>
          <w:highlight w:val="yellow"/>
        </w:rPr>
        <w:t>provide brief progress update</w:t>
      </w:r>
      <w:r>
        <w:rPr>
          <w:rFonts w:ascii="Arial" w:hAnsi="Arial" w:cs="Arial"/>
          <w:szCs w:val="24"/>
          <w:highlight w:val="yellow"/>
        </w:rPr>
        <w:t>]</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3B5E14">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 xml:space="preserve">my </w:t>
      </w:r>
      <w:r w:rsidRPr="003B5E14">
        <w:rPr>
          <w:rFonts w:ascii="Arial" w:hAnsi="Arial" w:cs="Arial"/>
          <w:szCs w:val="24"/>
          <w:highlight w:val="yellow"/>
        </w:rPr>
        <w:t>findings, which requires to be reviewed and approved by our Senior Investigating Officer before final approval and sign off by the Acting Commissioner.</w:t>
      </w:r>
      <w:r>
        <w:rPr>
          <w:rFonts w:ascii="Arial" w:hAnsi="Arial" w:cs="Arial"/>
          <w:szCs w:val="24"/>
        </w:rPr>
        <w:t xml:space="preserve"> </w:t>
      </w:r>
    </w:p>
    <w:p w14:paraId="1D82E4D3" w14:textId="77777777" w:rsidR="005132A0" w:rsidRDefault="005132A0" w:rsidP="005132A0">
      <w:pPr>
        <w:pStyle w:val="InsideAddress"/>
        <w:rPr>
          <w:rFonts w:ascii="Arial" w:hAnsi="Arial" w:cs="Arial"/>
          <w:szCs w:val="24"/>
        </w:rPr>
      </w:pPr>
    </w:p>
    <w:p w14:paraId="41912322" w14:textId="77777777" w:rsidR="005132A0" w:rsidRDefault="005132A0" w:rsidP="005132A0">
      <w:pPr>
        <w:pStyle w:val="InsideAddress"/>
        <w:rPr>
          <w:rFonts w:ascii="Arial" w:hAnsi="Arial" w:cs="Arial"/>
          <w:szCs w:val="24"/>
        </w:rPr>
      </w:pPr>
      <w:bookmarkStart w:id="154" w:name="_Hlk71282102"/>
      <w:r>
        <w:rPr>
          <w:rFonts w:ascii="Arial" w:hAnsi="Arial" w:cs="Arial"/>
          <w:szCs w:val="24"/>
        </w:rPr>
        <w:t xml:space="preserve">We hope to complete our investigation process and issue our findings by </w:t>
      </w:r>
      <w:r w:rsidRPr="003B5E14">
        <w:rPr>
          <w:rFonts w:ascii="Arial" w:hAnsi="Arial" w:cs="Arial"/>
          <w:szCs w:val="24"/>
          <w:highlight w:val="yellow"/>
        </w:rPr>
        <w:t>[insert date]</w:t>
      </w:r>
      <w:r>
        <w:rPr>
          <w:rFonts w:ascii="Arial" w:hAnsi="Arial" w:cs="Arial"/>
          <w:szCs w:val="24"/>
        </w:rPr>
        <w:t xml:space="preserve">, </w:t>
      </w:r>
      <w:r w:rsidRPr="003B5E14">
        <w:rPr>
          <w:rFonts w:ascii="Arial" w:hAnsi="Arial" w:cs="Arial"/>
          <w:szCs w:val="24"/>
          <w:highlight w:val="yellow"/>
        </w:rPr>
        <w:t>allowing for any revisions to the Report.</w:t>
      </w:r>
      <w:r>
        <w:rPr>
          <w:rFonts w:ascii="Arial" w:hAnsi="Arial" w:cs="Arial"/>
          <w:szCs w:val="24"/>
        </w:rPr>
        <w:t xml:space="preserve">  </w:t>
      </w:r>
    </w:p>
    <w:bookmarkEnd w:id="154"/>
    <w:p w14:paraId="77FD96D4" w14:textId="77777777" w:rsidR="005132A0" w:rsidRDefault="005132A0" w:rsidP="005132A0">
      <w:pPr>
        <w:spacing w:after="0"/>
        <w:jc w:val="both"/>
        <w:rPr>
          <w:rFonts w:ascii="Arial" w:hAnsi="Arial" w:cs="Arial"/>
          <w:sz w:val="24"/>
          <w:szCs w:val="24"/>
        </w:rPr>
      </w:pPr>
    </w:p>
    <w:p w14:paraId="56904E28"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I will be back in touch by </w:t>
      </w:r>
      <w:r w:rsidRPr="003B5E14">
        <w:rPr>
          <w:rFonts w:ascii="Arial" w:hAnsi="Arial" w:cs="Arial"/>
          <w:sz w:val="24"/>
          <w:szCs w:val="24"/>
          <w:highlight w:val="yellow"/>
        </w:rPr>
        <w:t>[insert date]</w:t>
      </w:r>
      <w:r>
        <w:rPr>
          <w:rFonts w:ascii="Arial" w:hAnsi="Arial" w:cs="Arial"/>
          <w:sz w:val="24"/>
          <w:szCs w:val="24"/>
        </w:rPr>
        <w:t xml:space="preserve">.    </w:t>
      </w:r>
    </w:p>
    <w:p w14:paraId="79133A35" w14:textId="77777777" w:rsidR="005132A0" w:rsidRDefault="005132A0" w:rsidP="005132A0">
      <w:pPr>
        <w:spacing w:after="0"/>
        <w:jc w:val="both"/>
        <w:rPr>
          <w:rFonts w:ascii="Arial" w:hAnsi="Arial" w:cs="Arial"/>
          <w:sz w:val="24"/>
          <w:szCs w:val="24"/>
        </w:rPr>
      </w:pPr>
    </w:p>
    <w:p w14:paraId="71ACEFBF"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6B6BDE">
        <w:rPr>
          <w:rFonts w:ascii="Arial" w:hAnsi="Arial" w:cs="Arial"/>
          <w:sz w:val="24"/>
          <w:szCs w:val="24"/>
        </w:rPr>
        <w:t xml:space="preserve"> process is confidential in nature and your cooperation is requested in this regard.</w:t>
      </w:r>
    </w:p>
    <w:p w14:paraId="12767331" w14:textId="77777777" w:rsidR="005132A0" w:rsidRDefault="005132A0" w:rsidP="005132A0">
      <w:pPr>
        <w:spacing w:after="0"/>
        <w:jc w:val="both"/>
        <w:rPr>
          <w:rFonts w:ascii="Arial" w:hAnsi="Arial" w:cs="Arial"/>
          <w:sz w:val="24"/>
          <w:szCs w:val="24"/>
        </w:rPr>
      </w:pPr>
    </w:p>
    <w:p w14:paraId="652DDB91"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2B4D2F6E" w14:textId="77777777" w:rsidR="005132A0" w:rsidRPr="00434A05" w:rsidRDefault="005132A0" w:rsidP="005132A0">
      <w:pPr>
        <w:jc w:val="both"/>
        <w:rPr>
          <w:rFonts w:ascii="Arial" w:hAnsi="Arial" w:cs="Arial"/>
          <w:sz w:val="24"/>
          <w:szCs w:val="24"/>
        </w:rPr>
      </w:pPr>
      <w:r>
        <w:rPr>
          <w:rFonts w:ascii="Arial" w:hAnsi="Arial" w:cs="Arial"/>
          <w:sz w:val="24"/>
          <w:szCs w:val="24"/>
        </w:rPr>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2018.For more information, please click on the links below to view our:</w:t>
      </w:r>
    </w:p>
    <w:p w14:paraId="4B215C10"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96" w:history="1">
        <w:r w:rsidR="005132A0" w:rsidRPr="00434A05">
          <w:rPr>
            <w:rStyle w:val="Hyperlink"/>
            <w:rFonts w:ascii="Arial" w:hAnsi="Arial" w:cs="Arial"/>
          </w:rPr>
          <w:t>Privacy Policy</w:t>
        </w:r>
      </w:hyperlink>
    </w:p>
    <w:p w14:paraId="59D5A821"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97" w:history="1">
        <w:r w:rsidR="005132A0" w:rsidRPr="00434A05">
          <w:rPr>
            <w:rStyle w:val="Hyperlink"/>
            <w:rFonts w:ascii="Arial" w:hAnsi="Arial" w:cs="Arial"/>
          </w:rPr>
          <w:t>Data Collection Policy</w:t>
        </w:r>
      </w:hyperlink>
    </w:p>
    <w:p w14:paraId="749FDD6A"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color w:val="auto"/>
          <w:u w:val="none"/>
        </w:rPr>
      </w:pPr>
      <w:hyperlink r:id="rId98" w:history="1">
        <w:r w:rsidR="005132A0" w:rsidRPr="00434A05">
          <w:rPr>
            <w:rStyle w:val="Hyperlink"/>
            <w:rFonts w:ascii="Arial" w:hAnsi="Arial" w:cs="Arial"/>
          </w:rPr>
          <w:t>Privacy notice for those complaining about Councillors or Members</w:t>
        </w:r>
      </w:hyperlink>
    </w:p>
    <w:p w14:paraId="33FE2D23"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99"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3916547C" w14:textId="77777777" w:rsidR="005132A0" w:rsidRDefault="005132A0" w:rsidP="005132A0">
      <w:pPr>
        <w:spacing w:after="0"/>
        <w:jc w:val="both"/>
        <w:rPr>
          <w:rFonts w:ascii="Arial" w:hAnsi="Arial" w:cs="Arial"/>
          <w:sz w:val="24"/>
          <w:szCs w:val="24"/>
        </w:rPr>
      </w:pPr>
    </w:p>
    <w:p w14:paraId="16830DCB"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3CB4D4B3"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0050BA76" w14:textId="77777777" w:rsidR="005132A0" w:rsidRDefault="005132A0" w:rsidP="005132A0">
      <w:pPr>
        <w:pStyle w:val="Header"/>
        <w:tabs>
          <w:tab w:val="right" w:pos="720"/>
          <w:tab w:val="right" w:pos="1440"/>
          <w:tab w:val="right" w:pos="2160"/>
          <w:tab w:val="right" w:pos="8640"/>
        </w:tabs>
        <w:jc w:val="both"/>
        <w:rPr>
          <w:rFonts w:cs="Arial"/>
          <w:szCs w:val="24"/>
        </w:rPr>
      </w:pPr>
    </w:p>
    <w:p w14:paraId="340DF5C5"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169A4330"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37104847" w14:textId="77777777" w:rsidR="005132A0" w:rsidRPr="006B6BDE" w:rsidRDefault="005132A0" w:rsidP="005132A0">
      <w:pPr>
        <w:pStyle w:val="Header"/>
        <w:tabs>
          <w:tab w:val="right" w:pos="720"/>
          <w:tab w:val="right" w:pos="1440"/>
          <w:tab w:val="right" w:pos="2160"/>
          <w:tab w:val="right" w:pos="8640"/>
        </w:tabs>
        <w:jc w:val="both"/>
        <w:rPr>
          <w:rFonts w:cs="Arial"/>
          <w:szCs w:val="24"/>
        </w:rPr>
      </w:pPr>
    </w:p>
    <w:p w14:paraId="06B19C58"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6C7998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5" w:name="_Toc131068959"/>
      <w:bookmarkStart w:id="156" w:name="_Toc153460359"/>
      <w:r w:rsidRPr="000326EF">
        <w:rPr>
          <w:rFonts w:ascii="Arial" w:eastAsia="Times New Roman" w:hAnsi="Arial" w:cs="Times New Roman"/>
          <w:color w:val="8884BF"/>
          <w:sz w:val="28"/>
          <w:szCs w:val="26"/>
        </w:rPr>
        <w:lastRenderedPageBreak/>
        <w:t>L.13c Appendix 13c – Template Correspondence (3 Month interim report- Council/Public Body))</w:t>
      </w:r>
      <w:bookmarkEnd w:id="155"/>
      <w:bookmarkEnd w:id="156"/>
    </w:p>
    <w:p w14:paraId="125AE8A1"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449B2E9F" w14:textId="77777777" w:rsidR="005132A0" w:rsidRPr="00351D2E" w:rsidRDefault="005132A0" w:rsidP="005132A0">
      <w:pPr>
        <w:spacing w:after="0"/>
        <w:rPr>
          <w:rFonts w:ascii="Arial" w:hAnsi="Arial" w:cs="Arial"/>
          <w:sz w:val="24"/>
          <w:szCs w:val="24"/>
        </w:rPr>
      </w:pPr>
      <w:r w:rsidRPr="00B56E38">
        <w:rPr>
          <w:rFonts w:ascii="Arial" w:hAnsi="Arial" w:cs="Arial"/>
          <w:noProof/>
          <w:sz w:val="24"/>
          <w:szCs w:val="24"/>
          <w:highlight w:val="yellow"/>
          <w:lang w:eastAsia="en-GB"/>
        </w:rPr>
        <mc:AlternateContent>
          <mc:Choice Requires="wps">
            <w:drawing>
              <wp:anchor distT="0" distB="0" distL="114300" distR="114300" simplePos="0" relativeHeight="251876352" behindDoc="0" locked="1" layoutInCell="1" allowOverlap="1" wp14:anchorId="4F405B68" wp14:editId="72FF7D0B">
                <wp:simplePos x="0" y="0"/>
                <wp:positionH relativeFrom="column">
                  <wp:posOffset>3780155</wp:posOffset>
                </wp:positionH>
                <wp:positionV relativeFrom="page">
                  <wp:posOffset>1710055</wp:posOffset>
                </wp:positionV>
                <wp:extent cx="2438400" cy="932815"/>
                <wp:effectExtent l="0"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E377B" w14:textId="77777777" w:rsidR="005238F9" w:rsidRPr="000946E8" w:rsidRDefault="005238F9" w:rsidP="005132A0">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B56E38">
                              <w:rPr>
                                <w:rFonts w:ascii="Arial" w:hAnsi="Arial" w:cs="Arial"/>
                                <w:szCs w:val="24"/>
                                <w:highlight w:val="yellow"/>
                              </w:rPr>
                              <w:t>XX/XX/XXXX</w:t>
                            </w:r>
                          </w:p>
                          <w:p w14:paraId="4DD30E66" w14:textId="77777777" w:rsidR="005238F9" w:rsidRPr="000946E8" w:rsidRDefault="005238F9" w:rsidP="005132A0">
                            <w:pPr>
                              <w:pStyle w:val="InsideAddress"/>
                              <w:rPr>
                                <w:rFonts w:ascii="Arial" w:hAnsi="Arial" w:cs="Arial"/>
                                <w:szCs w:val="24"/>
                              </w:rPr>
                            </w:pPr>
                          </w:p>
                          <w:p w14:paraId="34DC390C" w14:textId="77777777" w:rsidR="005238F9" w:rsidRPr="000946E8" w:rsidRDefault="005238F9" w:rsidP="005132A0">
                            <w:pPr>
                              <w:jc w:val="right"/>
                              <w:rPr>
                                <w:rFonts w:ascii="Arial" w:hAnsi="Arial" w:cs="Arial"/>
                                <w:sz w:val="24"/>
                                <w:szCs w:val="24"/>
                              </w:rPr>
                            </w:pPr>
                            <w:r w:rsidRPr="00B56E38">
                              <w:rPr>
                                <w:rFonts w:ascii="Arial" w:hAnsi="Arial" w:cs="Arial"/>
                                <w:sz w:val="24"/>
                                <w:szCs w:val="24"/>
                                <w:highlight w:val="yellow"/>
                              </w:rPr>
                              <w:t>[insert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5B68" id="Text Box 73" o:spid="_x0000_s1131" type="#_x0000_t202" style="position:absolute;margin-left:297.65pt;margin-top:134.65pt;width:192pt;height:73.4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CSiA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1Xh2&#10;jpEiHXD0wAePrvWAYAvq0xtXgdu9AUc/wD7wHHN15k7TLw4pfdMSteFX1uq+5YRBfFk4mZwcHXFc&#10;AFn37zWDe8jW6wg0NLYLxYNyIEAHnh6P3IRYKGzmxfm8SMFEwVae5/NsGq8g1eG0sc6/5bpDYVJj&#10;C9xHdLK7cz5EQ6qDS7jMaSnYSkgZF3azvpEW7QjoZBW/PfoLN6mCs9Lh2Ig47kCQcEewhXAj709l&#10;lhfpdV5OVhfz2aRYFdNJOUvnkzQrr8uLtCiL29X3EGBWVK1gjKs7ofhBg1nxdxzvu2FUT1Qh6qE+&#10;03w6UvTHJNP4/S7JTnhoSSm6Gs+PTqQKxL5RDNImlSdCjvPkZfixylCDwz9WJcogMD9qwA/rISou&#10;SyOFQSRrzR5BGVYDccAxPCgwabX9hlEPzVlj93VLLMdIvlOgrjIritDNcVFMZzks7KllfWohigJU&#10;jT1G4/TGjy/A1lixaeGmUc9KX4EiGxHF8hzVXsfQgDGr/WMROvx0Hb2en7TlDwAAAP//AwBQSwME&#10;FAAGAAgAAAAhAN3RaxPeAAAACwEAAA8AAABkcnMvZG93bnJldi54bWxMj8FOg0AQhu8mvsNmTLwY&#10;uxQLCDI0aqLx2toHGNgtENlZwm4LfXu3J739k/nyzzfldjGDOOvJ9ZYR1qsIhObGqp5bhMP3x+Mz&#10;COeJFQ2WNcJFO9hWtzclFcrOvNPnvW9FKGFXEELn/VhI6ZpOG3IrO2oOu6OdDPkwTq1UE82h3Awy&#10;jqJUGuo5XOho1O+dbn72J4Nw/JofknyuP/0h223SN+qz2l4Q7++W1xcQXi/+D4arflCHKjjV9sTK&#10;iQEhyZOngCLEaR5CIPLsGmqEzTqNQVal/P9D9QsAAP//AwBQSwECLQAUAAYACAAAACEAtoM4kv4A&#10;AADhAQAAEwAAAAAAAAAAAAAAAAAAAAAAW0NvbnRlbnRfVHlwZXNdLnhtbFBLAQItABQABgAIAAAA&#10;IQA4/SH/1gAAAJQBAAALAAAAAAAAAAAAAAAAAC8BAABfcmVscy8ucmVsc1BLAQItABQABgAIAAAA&#10;IQADueCSiAIAABoFAAAOAAAAAAAAAAAAAAAAAC4CAABkcnMvZTJvRG9jLnhtbFBLAQItABQABgAI&#10;AAAAIQDd0WsT3gAAAAsBAAAPAAAAAAAAAAAAAAAAAOIEAABkcnMvZG93bnJldi54bWxQSwUGAAAA&#10;AAQABADzAAAA7QUAAAAA&#10;" stroked="f">
                <v:textbox>
                  <w:txbxContent>
                    <w:p w14:paraId="00EE377B" w14:textId="77777777" w:rsidR="005238F9" w:rsidRPr="000946E8" w:rsidRDefault="005238F9" w:rsidP="005132A0">
                      <w:pPr>
                        <w:pStyle w:val="InsideAddress"/>
                        <w:jc w:val="right"/>
                        <w:rPr>
                          <w:rFonts w:ascii="Arial" w:hAnsi="Arial" w:cs="Arial"/>
                          <w:szCs w:val="24"/>
                        </w:rPr>
                      </w:pPr>
                      <w:r>
                        <w:rPr>
                          <w:rFonts w:ascii="Arial" w:hAnsi="Arial" w:cs="Arial"/>
                          <w:szCs w:val="24"/>
                        </w:rPr>
                        <w:t xml:space="preserve">Our </w:t>
                      </w:r>
                      <w:r w:rsidRPr="000946E8">
                        <w:rPr>
                          <w:rFonts w:ascii="Arial" w:hAnsi="Arial" w:cs="Arial"/>
                          <w:szCs w:val="24"/>
                        </w:rPr>
                        <w:t xml:space="preserve">Reference: </w:t>
                      </w:r>
                      <w:r w:rsidRPr="00B56E38">
                        <w:rPr>
                          <w:rFonts w:ascii="Arial" w:hAnsi="Arial" w:cs="Arial"/>
                          <w:szCs w:val="24"/>
                          <w:highlight w:val="yellow"/>
                        </w:rPr>
                        <w:t>XX/XX/XXXX</w:t>
                      </w:r>
                    </w:p>
                    <w:p w14:paraId="4DD30E66" w14:textId="77777777" w:rsidR="005238F9" w:rsidRPr="000946E8" w:rsidRDefault="005238F9" w:rsidP="005132A0">
                      <w:pPr>
                        <w:pStyle w:val="InsideAddress"/>
                        <w:rPr>
                          <w:rFonts w:ascii="Arial" w:hAnsi="Arial" w:cs="Arial"/>
                          <w:szCs w:val="24"/>
                        </w:rPr>
                      </w:pPr>
                    </w:p>
                    <w:p w14:paraId="34DC390C" w14:textId="77777777" w:rsidR="005238F9" w:rsidRPr="000946E8" w:rsidRDefault="005238F9" w:rsidP="005132A0">
                      <w:pPr>
                        <w:jc w:val="right"/>
                        <w:rPr>
                          <w:rFonts w:ascii="Arial" w:hAnsi="Arial" w:cs="Arial"/>
                          <w:sz w:val="24"/>
                          <w:szCs w:val="24"/>
                        </w:rPr>
                      </w:pPr>
                      <w:r w:rsidRPr="00B56E38">
                        <w:rPr>
                          <w:rFonts w:ascii="Arial" w:hAnsi="Arial" w:cs="Arial"/>
                          <w:sz w:val="24"/>
                          <w:szCs w:val="24"/>
                          <w:highlight w:val="yellow"/>
                        </w:rPr>
                        <w:t>[insert date]</w:t>
                      </w:r>
                    </w:p>
                  </w:txbxContent>
                </v:textbox>
                <w10:wrap anchory="page"/>
                <w10:anchorlock/>
              </v:shape>
            </w:pict>
          </mc:Fallback>
        </mc:AlternateContent>
      </w:r>
      <w:r w:rsidRPr="00B56E38">
        <w:rPr>
          <w:rFonts w:ascii="Arial" w:hAnsi="Arial" w:cs="Arial"/>
          <w:sz w:val="24"/>
          <w:szCs w:val="24"/>
          <w:highlight w:val="yellow"/>
        </w:rPr>
        <w:t>[insert name of MO/Public Body</w:t>
      </w:r>
      <w:r>
        <w:rPr>
          <w:rFonts w:ascii="Arial" w:hAnsi="Arial" w:cs="Arial"/>
          <w:sz w:val="24"/>
          <w:szCs w:val="24"/>
          <w:highlight w:val="yellow"/>
        </w:rPr>
        <w:t xml:space="preserve"> </w:t>
      </w:r>
      <w:r w:rsidRPr="00B56E38">
        <w:rPr>
          <w:rFonts w:ascii="Arial" w:hAnsi="Arial" w:cs="Arial"/>
          <w:sz w:val="24"/>
          <w:szCs w:val="24"/>
          <w:highlight w:val="yellow"/>
        </w:rPr>
        <w:t>Contact]</w:t>
      </w:r>
      <w:r>
        <w:rPr>
          <w:rFonts w:ascii="Arial" w:hAnsi="Arial" w:cs="Arial"/>
          <w:sz w:val="24"/>
          <w:szCs w:val="24"/>
        </w:rPr>
        <w:t xml:space="preserve"> </w:t>
      </w:r>
    </w:p>
    <w:p w14:paraId="10586434" w14:textId="77777777" w:rsidR="005132A0" w:rsidRDefault="005132A0" w:rsidP="005132A0">
      <w:pPr>
        <w:spacing w:after="0"/>
        <w:rPr>
          <w:rFonts w:ascii="Arial" w:hAnsi="Arial" w:cs="Arial"/>
          <w:sz w:val="24"/>
          <w:szCs w:val="24"/>
        </w:rPr>
      </w:pPr>
    </w:p>
    <w:p w14:paraId="2A08DB96" w14:textId="77777777" w:rsidR="005132A0" w:rsidRPr="00351D2E" w:rsidRDefault="005132A0" w:rsidP="005132A0">
      <w:pPr>
        <w:spacing w:after="0"/>
        <w:rPr>
          <w:rFonts w:ascii="Arial" w:hAnsi="Arial" w:cs="Arial"/>
          <w:sz w:val="24"/>
          <w:szCs w:val="24"/>
        </w:rPr>
      </w:pPr>
      <w:r w:rsidRPr="00351D2E">
        <w:rPr>
          <w:rFonts w:ascii="Arial" w:hAnsi="Arial" w:cs="Arial"/>
          <w:sz w:val="24"/>
          <w:szCs w:val="24"/>
        </w:rPr>
        <w:t xml:space="preserve">Sent by email only to: </w:t>
      </w:r>
    </w:p>
    <w:p w14:paraId="30DCC1EA" w14:textId="77777777" w:rsidR="005132A0" w:rsidRDefault="005132A0" w:rsidP="005132A0">
      <w:pPr>
        <w:spacing w:after="0"/>
        <w:rPr>
          <w:rFonts w:ascii="Arial" w:hAnsi="Arial" w:cs="Arial"/>
          <w:sz w:val="24"/>
          <w:szCs w:val="24"/>
        </w:rPr>
      </w:pPr>
      <w:proofErr w:type="spellStart"/>
      <w:r w:rsidRPr="00B56E38">
        <w:rPr>
          <w:rFonts w:ascii="Arial" w:hAnsi="Arial" w:cs="Arial"/>
          <w:sz w:val="24"/>
          <w:szCs w:val="24"/>
          <w:highlight w:val="yellow"/>
        </w:rPr>
        <w:t>xxxxxxxxxxxxxxxxxx</w:t>
      </w:r>
      <w:proofErr w:type="spellEnd"/>
    </w:p>
    <w:p w14:paraId="2007FF3B" w14:textId="77777777" w:rsidR="005132A0" w:rsidRDefault="005132A0" w:rsidP="005132A0">
      <w:pPr>
        <w:spacing w:after="0"/>
        <w:rPr>
          <w:rFonts w:ascii="Arial" w:hAnsi="Arial" w:cs="Arial"/>
          <w:sz w:val="24"/>
          <w:szCs w:val="24"/>
        </w:rPr>
      </w:pPr>
    </w:p>
    <w:p w14:paraId="6DD75060" w14:textId="77777777" w:rsidR="005132A0" w:rsidRDefault="005132A0" w:rsidP="005132A0">
      <w:pPr>
        <w:spacing w:after="0"/>
        <w:rPr>
          <w:rFonts w:ascii="Arial" w:hAnsi="Arial" w:cs="Arial"/>
          <w:sz w:val="24"/>
          <w:szCs w:val="24"/>
        </w:rPr>
      </w:pPr>
      <w:r w:rsidRPr="00BF6E3F">
        <w:rPr>
          <w:rFonts w:ascii="Arial" w:hAnsi="Arial" w:cs="Arial"/>
          <w:sz w:val="24"/>
          <w:szCs w:val="24"/>
        </w:rPr>
        <w:t xml:space="preserve">cc: </w:t>
      </w:r>
      <w:r>
        <w:rPr>
          <w:rFonts w:ascii="Arial" w:hAnsi="Arial" w:cs="Arial"/>
          <w:sz w:val="24"/>
          <w:szCs w:val="24"/>
        </w:rPr>
        <w:t>[name of Council C</w:t>
      </w:r>
      <w:r w:rsidRPr="00BF6E3F">
        <w:rPr>
          <w:rFonts w:ascii="Arial" w:hAnsi="Arial" w:cs="Arial"/>
          <w:sz w:val="24"/>
          <w:szCs w:val="24"/>
        </w:rPr>
        <w:t>E</w:t>
      </w:r>
      <w:r>
        <w:rPr>
          <w:rFonts w:ascii="Arial" w:hAnsi="Arial" w:cs="Arial"/>
          <w:sz w:val="24"/>
          <w:szCs w:val="24"/>
        </w:rPr>
        <w:t>O</w:t>
      </w:r>
      <w:r w:rsidRPr="00BF6E3F">
        <w:rPr>
          <w:rFonts w:ascii="Arial" w:hAnsi="Arial" w:cs="Arial"/>
          <w:sz w:val="24"/>
          <w:szCs w:val="24"/>
        </w:rPr>
        <w:t>)</w:t>
      </w:r>
      <w:r>
        <w:rPr>
          <w:rFonts w:ascii="Arial" w:hAnsi="Arial" w:cs="Arial"/>
          <w:sz w:val="24"/>
          <w:szCs w:val="24"/>
        </w:rPr>
        <w:t xml:space="preserve"> </w:t>
      </w:r>
    </w:p>
    <w:p w14:paraId="783359D3" w14:textId="77777777" w:rsidR="005132A0" w:rsidRPr="00B56E38" w:rsidRDefault="005132A0" w:rsidP="005132A0">
      <w:pPr>
        <w:spacing w:after="0"/>
        <w:rPr>
          <w:rFonts w:ascii="Arial" w:hAnsi="Arial" w:cs="Arial"/>
          <w:sz w:val="24"/>
          <w:szCs w:val="24"/>
        </w:rPr>
      </w:pPr>
      <w:proofErr w:type="spellStart"/>
      <w:r w:rsidRPr="00B56E38">
        <w:rPr>
          <w:rFonts w:ascii="Arial" w:hAnsi="Arial" w:cs="Arial"/>
          <w:highlight w:val="yellow"/>
        </w:rPr>
        <w:t>xxxxxxxxxxxxxxxxxxxxx</w:t>
      </w:r>
      <w:proofErr w:type="spellEnd"/>
    </w:p>
    <w:p w14:paraId="6509E3AB" w14:textId="77777777" w:rsidR="005132A0" w:rsidRPr="00351D2E" w:rsidRDefault="005132A0" w:rsidP="005132A0">
      <w:pPr>
        <w:spacing w:after="0"/>
        <w:rPr>
          <w:rFonts w:ascii="Arial" w:hAnsi="Arial" w:cs="Arial"/>
          <w:sz w:val="24"/>
          <w:szCs w:val="24"/>
        </w:rPr>
      </w:pPr>
    </w:p>
    <w:p w14:paraId="4770063D" w14:textId="77777777" w:rsidR="005132A0" w:rsidRPr="003E3D05" w:rsidRDefault="005132A0" w:rsidP="005132A0">
      <w:pPr>
        <w:spacing w:after="0"/>
        <w:rPr>
          <w:rFonts w:ascii="Arial" w:hAnsi="Arial" w:cs="Arial"/>
          <w:sz w:val="24"/>
          <w:szCs w:val="24"/>
        </w:rPr>
      </w:pPr>
      <w:r w:rsidRPr="00351D2E">
        <w:rPr>
          <w:rFonts w:ascii="Arial" w:hAnsi="Arial" w:cs="Arial"/>
          <w:sz w:val="24"/>
          <w:szCs w:val="24"/>
        </w:rPr>
        <w:t xml:space="preserve">Dear </w:t>
      </w:r>
      <w:r w:rsidRPr="00B56E38">
        <w:rPr>
          <w:rFonts w:ascii="Arial" w:hAnsi="Arial" w:cs="Arial"/>
          <w:sz w:val="24"/>
          <w:szCs w:val="24"/>
          <w:highlight w:val="yellow"/>
        </w:rPr>
        <w:t>[insert name]</w:t>
      </w:r>
    </w:p>
    <w:p w14:paraId="2FAC3A50" w14:textId="77777777" w:rsidR="005132A0" w:rsidRPr="003E3D05" w:rsidRDefault="005132A0" w:rsidP="005132A0">
      <w:pPr>
        <w:spacing w:after="0"/>
        <w:rPr>
          <w:rFonts w:ascii="Arial" w:hAnsi="Arial" w:cs="Arial"/>
          <w:sz w:val="24"/>
          <w:szCs w:val="24"/>
        </w:rPr>
      </w:pPr>
    </w:p>
    <w:p w14:paraId="7D45D4F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No action required</w:t>
      </w:r>
    </w:p>
    <w:p w14:paraId="7B0819FD"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0D9EE55" w14:textId="77777777" w:rsidR="005132A0" w:rsidRDefault="005132A0" w:rsidP="005132A0">
      <w:pPr>
        <w:pStyle w:val="Header"/>
        <w:tabs>
          <w:tab w:val="right" w:pos="720"/>
          <w:tab w:val="right" w:pos="1440"/>
          <w:tab w:val="right" w:pos="2160"/>
          <w:tab w:val="right" w:pos="8640"/>
        </w:tabs>
        <w:rPr>
          <w:rFonts w:cs="Arial"/>
          <w:b/>
          <w:szCs w:val="24"/>
          <w:u w:val="single"/>
        </w:rPr>
      </w:pPr>
    </w:p>
    <w:p w14:paraId="4398EA40" w14:textId="77777777" w:rsidR="005132A0" w:rsidRDefault="005132A0" w:rsidP="005132A0">
      <w:pPr>
        <w:pStyle w:val="InsideAddress"/>
        <w:rPr>
          <w:rFonts w:ascii="Arial" w:hAnsi="Arial" w:cs="Arial"/>
          <w:iCs/>
          <w:szCs w:val="24"/>
        </w:rPr>
      </w:pPr>
      <w:r>
        <w:rPr>
          <w:rFonts w:ascii="Arial" w:hAnsi="Arial" w:cs="Arial"/>
          <w:iCs/>
          <w:szCs w:val="24"/>
        </w:rPr>
        <w:t xml:space="preserve">I refer to our previous communication, regarding the above complaint reference number. I would like to thank you for your assistance with the investigation of this complaint thus far. </w:t>
      </w:r>
    </w:p>
    <w:p w14:paraId="5C5F7C01" w14:textId="77777777" w:rsidR="005132A0" w:rsidRDefault="005132A0" w:rsidP="005132A0">
      <w:pPr>
        <w:pStyle w:val="InsideAddress"/>
        <w:rPr>
          <w:rFonts w:ascii="Arial" w:hAnsi="Arial" w:cs="Arial"/>
          <w:iCs/>
          <w:szCs w:val="24"/>
        </w:rPr>
      </w:pPr>
    </w:p>
    <w:p w14:paraId="5625271A" w14:textId="77777777" w:rsidR="005132A0" w:rsidRDefault="005132A0" w:rsidP="005132A0">
      <w:pPr>
        <w:pStyle w:val="InsideAddress"/>
        <w:rPr>
          <w:rFonts w:ascii="Arial" w:hAnsi="Arial" w:cs="Arial"/>
          <w:szCs w:val="24"/>
        </w:rPr>
      </w:pPr>
      <w:r>
        <w:rPr>
          <w:rFonts w:ascii="Arial" w:hAnsi="Arial" w:cs="Arial"/>
          <w:iCs/>
          <w:szCs w:val="24"/>
        </w:rPr>
        <w:t xml:space="preserve">I am writing to advise you, as required </w:t>
      </w:r>
      <w:r w:rsidRPr="00015B77">
        <w:rPr>
          <w:rFonts w:ascii="Arial" w:hAnsi="Arial" w:cs="Arial"/>
          <w:iCs/>
          <w:szCs w:val="24"/>
        </w:rPr>
        <w:t xml:space="preserve">by </w:t>
      </w:r>
      <w:r w:rsidRPr="00351D2E">
        <w:rPr>
          <w:rFonts w:ascii="Arial" w:hAnsi="Arial" w:cs="Arial"/>
          <w:iCs/>
          <w:szCs w:val="24"/>
        </w:rPr>
        <w:t>Section 12(5) of the Act, that the above investigation</w:t>
      </w:r>
      <w:r w:rsidRPr="00351D2E">
        <w:rPr>
          <w:rFonts w:ascii="Arial" w:hAnsi="Arial" w:cs="Arial"/>
          <w:szCs w:val="24"/>
        </w:rPr>
        <w:t xml:space="preserve"> will not be completed within three months of it being commenced</w:t>
      </w:r>
      <w:r>
        <w:rPr>
          <w:rFonts w:ascii="Arial" w:hAnsi="Arial" w:cs="Arial"/>
          <w:szCs w:val="24"/>
        </w:rPr>
        <w:t xml:space="preserve"> on </w:t>
      </w:r>
      <w:r w:rsidRPr="00F33685">
        <w:rPr>
          <w:rFonts w:ascii="Arial" w:hAnsi="Arial" w:cs="Arial"/>
          <w:szCs w:val="24"/>
          <w:highlight w:val="yellow"/>
        </w:rPr>
        <w:t>[date]</w:t>
      </w:r>
      <w:r w:rsidRPr="00351D2E">
        <w:rPr>
          <w:rFonts w:ascii="Arial" w:hAnsi="Arial" w:cs="Arial"/>
          <w:szCs w:val="24"/>
        </w:rPr>
        <w:t>. I am sorry for any inconvenience caused by this</w:t>
      </w:r>
      <w:r>
        <w:rPr>
          <w:rFonts w:ascii="Arial" w:hAnsi="Arial" w:cs="Arial"/>
          <w:szCs w:val="24"/>
        </w:rPr>
        <w:t xml:space="preserve">. I </w:t>
      </w:r>
      <w:r w:rsidRPr="00351D2E">
        <w:rPr>
          <w:rFonts w:ascii="Arial" w:hAnsi="Arial" w:cs="Arial"/>
          <w:szCs w:val="24"/>
        </w:rPr>
        <w:t xml:space="preserve">appreciate your patience in </w:t>
      </w:r>
      <w:r>
        <w:rPr>
          <w:rFonts w:ascii="Arial" w:hAnsi="Arial" w:cs="Arial"/>
          <w:szCs w:val="24"/>
        </w:rPr>
        <w:t xml:space="preserve">the meantime.   </w:t>
      </w:r>
    </w:p>
    <w:p w14:paraId="6A59EA22" w14:textId="77777777" w:rsidR="005132A0" w:rsidRDefault="005132A0" w:rsidP="005132A0">
      <w:pPr>
        <w:pStyle w:val="InsideAddress"/>
        <w:rPr>
          <w:rFonts w:ascii="Arial" w:hAnsi="Arial" w:cs="Arial"/>
          <w:szCs w:val="24"/>
        </w:rPr>
      </w:pPr>
    </w:p>
    <w:p w14:paraId="16780474" w14:textId="77777777" w:rsidR="005132A0" w:rsidRDefault="005132A0" w:rsidP="005132A0">
      <w:pPr>
        <w:pStyle w:val="InsideAddress"/>
        <w:rPr>
          <w:rFonts w:ascii="Arial" w:hAnsi="Arial" w:cs="Arial"/>
          <w:szCs w:val="24"/>
        </w:rPr>
      </w:pPr>
      <w:r>
        <w:rPr>
          <w:rFonts w:ascii="Arial" w:hAnsi="Arial" w:cs="Arial"/>
          <w:szCs w:val="24"/>
        </w:rPr>
        <w:t xml:space="preserve">In terms of its powers under Section 10 and 11 of the Act, the Standards Commission for Scotland requires the Commissioner’s Office to provide you with a written update every three months on the progress of the investigation. </w:t>
      </w:r>
    </w:p>
    <w:p w14:paraId="154F9169" w14:textId="77777777" w:rsidR="005132A0" w:rsidRDefault="005132A0" w:rsidP="005132A0">
      <w:pPr>
        <w:pStyle w:val="InsideAddress"/>
        <w:rPr>
          <w:rFonts w:ascii="Arial" w:hAnsi="Arial" w:cs="Arial"/>
          <w:szCs w:val="24"/>
        </w:rPr>
      </w:pPr>
    </w:p>
    <w:p w14:paraId="288A369F" w14:textId="77777777" w:rsidR="005132A0" w:rsidRDefault="005132A0" w:rsidP="005132A0">
      <w:pPr>
        <w:pStyle w:val="InsideAddress"/>
        <w:rPr>
          <w:rFonts w:ascii="Arial" w:hAnsi="Arial" w:cs="Arial"/>
          <w:szCs w:val="24"/>
        </w:rPr>
      </w:pPr>
      <w:r>
        <w:rPr>
          <w:rFonts w:ascii="Arial" w:hAnsi="Arial" w:cs="Arial"/>
          <w:szCs w:val="24"/>
        </w:rPr>
        <w:t xml:space="preserve">As such, I am writing to let you know that, </w:t>
      </w:r>
      <w:r w:rsidRPr="00D4492A">
        <w:rPr>
          <w:rFonts w:ascii="Arial" w:hAnsi="Arial" w:cs="Arial"/>
          <w:szCs w:val="24"/>
          <w:highlight w:val="yellow"/>
        </w:rPr>
        <w:t>[provide brief progress u</w:t>
      </w:r>
      <w:r>
        <w:rPr>
          <w:rFonts w:ascii="Arial" w:hAnsi="Arial" w:cs="Arial"/>
          <w:szCs w:val="24"/>
          <w:highlight w:val="yellow"/>
        </w:rPr>
        <w:t>p</w:t>
      </w:r>
      <w:r w:rsidRPr="00D4492A">
        <w:rPr>
          <w:rFonts w:ascii="Arial" w:hAnsi="Arial" w:cs="Arial"/>
          <w:szCs w:val="24"/>
          <w:highlight w:val="yellow"/>
        </w:rPr>
        <w:t>date]</w:t>
      </w:r>
      <w:r>
        <w:rPr>
          <w:rFonts w:ascii="Arial" w:hAnsi="Arial" w:cs="Arial"/>
          <w:szCs w:val="24"/>
        </w:rPr>
        <w:t xml:space="preserve"> </w:t>
      </w:r>
      <w:proofErr w:type="spellStart"/>
      <w:r>
        <w:rPr>
          <w:rFonts w:ascii="Arial" w:hAnsi="Arial" w:cs="Arial"/>
          <w:szCs w:val="24"/>
        </w:rPr>
        <w:t>ie</w:t>
      </w:r>
      <w:proofErr w:type="spellEnd"/>
      <w:r>
        <w:rPr>
          <w:rFonts w:ascii="Arial" w:hAnsi="Arial" w:cs="Arial"/>
          <w:szCs w:val="24"/>
        </w:rPr>
        <w:t xml:space="preserve">: </w:t>
      </w:r>
      <w:r w:rsidRPr="00D4492A">
        <w:rPr>
          <w:rFonts w:ascii="Arial" w:hAnsi="Arial" w:cs="Arial"/>
          <w:szCs w:val="24"/>
          <w:highlight w:val="yellow"/>
        </w:rPr>
        <w:t xml:space="preserve">following review and analysis of all requested documentary evidence, a Report has been compiled with </w:t>
      </w:r>
      <w:r>
        <w:rPr>
          <w:rFonts w:ascii="Arial" w:hAnsi="Arial" w:cs="Arial"/>
          <w:szCs w:val="24"/>
          <w:highlight w:val="yellow"/>
        </w:rPr>
        <w:t xml:space="preserve">my </w:t>
      </w:r>
      <w:r w:rsidRPr="00D4492A">
        <w:rPr>
          <w:rFonts w:ascii="Arial" w:hAnsi="Arial" w:cs="Arial"/>
          <w:szCs w:val="24"/>
          <w:highlight w:val="yellow"/>
        </w:rPr>
        <w:t>findings, which requires to be reviewed and approved by our Senior Investigating Officer before final approval and sign off by the Acting Commissioner.</w:t>
      </w:r>
      <w:r>
        <w:rPr>
          <w:rFonts w:ascii="Arial" w:hAnsi="Arial" w:cs="Arial"/>
          <w:szCs w:val="24"/>
        </w:rPr>
        <w:t xml:space="preserve"> </w:t>
      </w:r>
    </w:p>
    <w:p w14:paraId="595E448E" w14:textId="77777777" w:rsidR="005132A0" w:rsidRDefault="005132A0" w:rsidP="005132A0">
      <w:pPr>
        <w:pStyle w:val="InsideAddress"/>
        <w:rPr>
          <w:rFonts w:ascii="Arial" w:hAnsi="Arial" w:cs="Arial"/>
          <w:szCs w:val="24"/>
        </w:rPr>
      </w:pPr>
    </w:p>
    <w:p w14:paraId="1078F0C7" w14:textId="77777777" w:rsidR="005132A0" w:rsidRDefault="005132A0" w:rsidP="005132A0">
      <w:pPr>
        <w:pStyle w:val="InsideAddress"/>
        <w:rPr>
          <w:rFonts w:ascii="Arial" w:hAnsi="Arial" w:cs="Arial"/>
          <w:szCs w:val="24"/>
        </w:rPr>
      </w:pPr>
      <w:r>
        <w:rPr>
          <w:rFonts w:ascii="Arial" w:hAnsi="Arial" w:cs="Arial"/>
          <w:szCs w:val="24"/>
        </w:rPr>
        <w:t xml:space="preserve">We expect to complete our investigation process and issue our findings by </w:t>
      </w:r>
      <w:r w:rsidRPr="00D4492A">
        <w:rPr>
          <w:rFonts w:ascii="Arial" w:hAnsi="Arial" w:cs="Arial"/>
          <w:szCs w:val="24"/>
          <w:highlight w:val="yellow"/>
        </w:rPr>
        <w:t>[insert date], allowing for any revisions to the Report.</w:t>
      </w:r>
      <w:r>
        <w:rPr>
          <w:rFonts w:ascii="Arial" w:hAnsi="Arial" w:cs="Arial"/>
          <w:szCs w:val="24"/>
        </w:rPr>
        <w:t xml:space="preserve">  </w:t>
      </w:r>
    </w:p>
    <w:p w14:paraId="0AB9B912" w14:textId="77777777" w:rsidR="005132A0" w:rsidRDefault="005132A0" w:rsidP="005132A0">
      <w:pPr>
        <w:pStyle w:val="InsideAddress"/>
        <w:rPr>
          <w:rFonts w:ascii="Arial" w:hAnsi="Arial" w:cs="Arial"/>
          <w:szCs w:val="24"/>
        </w:rPr>
      </w:pPr>
    </w:p>
    <w:p w14:paraId="11FD928D" w14:textId="77777777" w:rsidR="005132A0" w:rsidRPr="00724970" w:rsidRDefault="005132A0" w:rsidP="005132A0">
      <w:pPr>
        <w:pStyle w:val="InsideAddress"/>
        <w:rPr>
          <w:rFonts w:ascii="Arial" w:hAnsi="Arial" w:cs="Arial"/>
          <w:szCs w:val="24"/>
          <w:highlight w:val="yellow"/>
        </w:rPr>
      </w:pPr>
      <w:r w:rsidRPr="00724970">
        <w:rPr>
          <w:rFonts w:ascii="Arial" w:hAnsi="Arial" w:cs="Arial"/>
          <w:szCs w:val="24"/>
          <w:highlight w:val="yellow"/>
        </w:rPr>
        <w:t xml:space="preserve">[If the date is </w:t>
      </w:r>
      <w:r w:rsidRPr="00724970">
        <w:rPr>
          <w:rFonts w:ascii="Arial" w:hAnsi="Arial" w:cs="Arial"/>
          <w:b/>
          <w:szCs w:val="24"/>
          <w:highlight w:val="yellow"/>
        </w:rPr>
        <w:t>less</w:t>
      </w:r>
      <w:r w:rsidRPr="00724970">
        <w:rPr>
          <w:rFonts w:ascii="Arial" w:hAnsi="Arial" w:cs="Arial"/>
          <w:szCs w:val="24"/>
          <w:highlight w:val="yellow"/>
        </w:rPr>
        <w:t xml:space="preserve"> than 3 months: If we are unable to conclude the investigation before that date, we will be in touch with an update.] OR </w:t>
      </w:r>
    </w:p>
    <w:p w14:paraId="47EBE8BD" w14:textId="77777777" w:rsidR="005132A0" w:rsidRPr="00724970" w:rsidRDefault="005132A0" w:rsidP="005132A0">
      <w:pPr>
        <w:pStyle w:val="InsideAddress"/>
        <w:rPr>
          <w:rFonts w:ascii="Arial" w:hAnsi="Arial" w:cs="Arial"/>
          <w:szCs w:val="24"/>
          <w:highlight w:val="yellow"/>
        </w:rPr>
      </w:pPr>
    </w:p>
    <w:p w14:paraId="404C795F" w14:textId="77777777" w:rsidR="005132A0" w:rsidRDefault="005132A0" w:rsidP="005132A0">
      <w:pPr>
        <w:pStyle w:val="InsideAddress"/>
        <w:rPr>
          <w:rFonts w:ascii="Arial" w:hAnsi="Arial" w:cs="Arial"/>
          <w:szCs w:val="24"/>
        </w:rPr>
      </w:pPr>
      <w:r w:rsidRPr="00724970">
        <w:rPr>
          <w:rFonts w:ascii="Arial" w:hAnsi="Arial" w:cs="Arial"/>
          <w:szCs w:val="24"/>
          <w:highlight w:val="yellow"/>
        </w:rPr>
        <w:t xml:space="preserve">[If the date is </w:t>
      </w:r>
      <w:r w:rsidRPr="00724970">
        <w:rPr>
          <w:rFonts w:ascii="Arial" w:hAnsi="Arial" w:cs="Arial"/>
          <w:b/>
          <w:szCs w:val="24"/>
          <w:highlight w:val="yellow"/>
        </w:rPr>
        <w:t>more</w:t>
      </w:r>
      <w:r w:rsidRPr="00724970">
        <w:rPr>
          <w:rFonts w:ascii="Arial" w:hAnsi="Arial" w:cs="Arial"/>
          <w:szCs w:val="24"/>
          <w:highlight w:val="yellow"/>
        </w:rPr>
        <w:t xml:space="preserve"> than 3 months: We will be in touch with another update by [next 3 MU date.]</w:t>
      </w:r>
    </w:p>
    <w:p w14:paraId="50D8FBC4" w14:textId="77777777" w:rsidR="005132A0" w:rsidRDefault="005132A0" w:rsidP="005132A0">
      <w:pPr>
        <w:spacing w:after="0"/>
        <w:jc w:val="both"/>
        <w:rPr>
          <w:rFonts w:ascii="Arial" w:hAnsi="Arial" w:cs="Arial"/>
          <w:sz w:val="24"/>
          <w:szCs w:val="24"/>
        </w:rPr>
      </w:pPr>
    </w:p>
    <w:p w14:paraId="2F3F6845"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Thank you again for your assistance with this complaint.   </w:t>
      </w:r>
    </w:p>
    <w:p w14:paraId="2E8FDF48" w14:textId="77777777" w:rsidR="005132A0" w:rsidRDefault="005132A0" w:rsidP="005132A0">
      <w:pPr>
        <w:spacing w:after="0"/>
        <w:jc w:val="both"/>
        <w:rPr>
          <w:rFonts w:ascii="Arial" w:hAnsi="Arial" w:cs="Arial"/>
          <w:sz w:val="24"/>
          <w:szCs w:val="24"/>
        </w:rPr>
      </w:pPr>
    </w:p>
    <w:p w14:paraId="60759A2E" w14:textId="77777777" w:rsidR="005132A0" w:rsidRDefault="005132A0" w:rsidP="005132A0">
      <w:pPr>
        <w:spacing w:after="0"/>
        <w:jc w:val="both"/>
        <w:rPr>
          <w:rFonts w:ascii="Arial" w:hAnsi="Arial" w:cs="Arial"/>
          <w:sz w:val="24"/>
          <w:szCs w:val="24"/>
        </w:rPr>
      </w:pPr>
      <w:r>
        <w:rPr>
          <w:rFonts w:ascii="Arial" w:hAnsi="Arial" w:cs="Arial"/>
          <w:sz w:val="24"/>
          <w:szCs w:val="24"/>
        </w:rPr>
        <w:t>The Commissioner’s investigations</w:t>
      </w:r>
      <w:r w:rsidRPr="00BF6E3F">
        <w:rPr>
          <w:rFonts w:ascii="Arial" w:hAnsi="Arial" w:cs="Arial"/>
          <w:sz w:val="24"/>
          <w:szCs w:val="24"/>
        </w:rPr>
        <w:t xml:space="preserve"> process is confidential in nature and your cooperation is requested in this regard.</w:t>
      </w:r>
    </w:p>
    <w:p w14:paraId="1AA8CC6D" w14:textId="77777777" w:rsidR="005132A0" w:rsidRDefault="005132A0" w:rsidP="005132A0">
      <w:pPr>
        <w:spacing w:after="0"/>
        <w:jc w:val="both"/>
        <w:rPr>
          <w:rFonts w:ascii="Arial" w:hAnsi="Arial" w:cs="Arial"/>
          <w:sz w:val="24"/>
          <w:szCs w:val="24"/>
        </w:rPr>
      </w:pPr>
    </w:p>
    <w:p w14:paraId="58B732C9" w14:textId="77777777" w:rsidR="005132A0" w:rsidRPr="00434A05" w:rsidRDefault="005132A0" w:rsidP="005132A0">
      <w:pPr>
        <w:jc w:val="both"/>
        <w:rPr>
          <w:rFonts w:ascii="Arial" w:hAnsi="Arial" w:cs="Arial"/>
          <w:b/>
          <w:sz w:val="24"/>
          <w:szCs w:val="24"/>
        </w:rPr>
      </w:pPr>
      <w:r w:rsidRPr="00434A05">
        <w:rPr>
          <w:rFonts w:ascii="Arial" w:hAnsi="Arial" w:cs="Arial"/>
          <w:b/>
          <w:sz w:val="24"/>
          <w:szCs w:val="24"/>
        </w:rPr>
        <w:t xml:space="preserve">Privacy notice </w:t>
      </w:r>
    </w:p>
    <w:p w14:paraId="072423E9" w14:textId="60F7667F" w:rsidR="005132A0" w:rsidRPr="00434A05" w:rsidRDefault="005132A0" w:rsidP="005132A0">
      <w:pPr>
        <w:jc w:val="both"/>
        <w:rPr>
          <w:rFonts w:ascii="Arial" w:hAnsi="Arial" w:cs="Arial"/>
          <w:sz w:val="24"/>
          <w:szCs w:val="24"/>
        </w:rPr>
      </w:pPr>
      <w:r>
        <w:rPr>
          <w:rFonts w:ascii="Arial" w:hAnsi="Arial" w:cs="Arial"/>
          <w:sz w:val="24"/>
          <w:szCs w:val="24"/>
        </w:rPr>
        <w:lastRenderedPageBreak/>
        <w:t xml:space="preserve">We collect and use your information </w:t>
      </w:r>
      <w:r w:rsidRPr="00434A05">
        <w:rPr>
          <w:rFonts w:ascii="Arial" w:hAnsi="Arial" w:cs="Arial"/>
          <w:sz w:val="24"/>
          <w:szCs w:val="24"/>
        </w:rPr>
        <w:t>in line with our statutory obligations under the UK General Data Protection Regulation</w:t>
      </w:r>
      <w:r>
        <w:rPr>
          <w:rFonts w:ascii="Arial" w:hAnsi="Arial" w:cs="Arial"/>
          <w:sz w:val="24"/>
          <w:szCs w:val="24"/>
        </w:rPr>
        <w:t>s</w:t>
      </w:r>
      <w:r w:rsidRPr="00434A05">
        <w:rPr>
          <w:rFonts w:ascii="Arial" w:hAnsi="Arial" w:cs="Arial"/>
          <w:sz w:val="24"/>
          <w:szCs w:val="24"/>
        </w:rPr>
        <w:t xml:space="preserve"> and the UK Data Protection Act 2018.</w:t>
      </w:r>
      <w:r w:rsidR="00182BBC">
        <w:rPr>
          <w:rFonts w:ascii="Arial" w:hAnsi="Arial" w:cs="Arial"/>
          <w:sz w:val="24"/>
          <w:szCs w:val="24"/>
        </w:rPr>
        <w:t xml:space="preserve"> </w:t>
      </w:r>
      <w:r w:rsidRPr="00434A05">
        <w:rPr>
          <w:rFonts w:ascii="Arial" w:hAnsi="Arial" w:cs="Arial"/>
          <w:sz w:val="24"/>
          <w:szCs w:val="24"/>
        </w:rPr>
        <w:t>For more information, please click on the links below to view our:</w:t>
      </w:r>
    </w:p>
    <w:p w14:paraId="108261C9"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100" w:history="1">
        <w:r w:rsidR="005132A0" w:rsidRPr="00434A05">
          <w:rPr>
            <w:rStyle w:val="Hyperlink"/>
            <w:rFonts w:ascii="Arial" w:hAnsi="Arial" w:cs="Arial"/>
          </w:rPr>
          <w:t>Privacy Policy</w:t>
        </w:r>
      </w:hyperlink>
    </w:p>
    <w:p w14:paraId="74EE2213"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101" w:history="1">
        <w:r w:rsidR="005132A0" w:rsidRPr="00434A05">
          <w:rPr>
            <w:rStyle w:val="Hyperlink"/>
            <w:rFonts w:ascii="Arial" w:hAnsi="Arial" w:cs="Arial"/>
          </w:rPr>
          <w:t>Data Collection Policy</w:t>
        </w:r>
      </w:hyperlink>
    </w:p>
    <w:p w14:paraId="6E9E2CBC"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color w:val="auto"/>
          <w:u w:val="none"/>
        </w:rPr>
      </w:pPr>
      <w:hyperlink r:id="rId102" w:history="1">
        <w:r w:rsidR="005132A0" w:rsidRPr="00434A05">
          <w:rPr>
            <w:rStyle w:val="Hyperlink"/>
            <w:rFonts w:ascii="Arial" w:hAnsi="Arial" w:cs="Arial"/>
          </w:rPr>
          <w:t>Privacy notice for those complaining about Councillors or Members</w:t>
        </w:r>
      </w:hyperlink>
    </w:p>
    <w:p w14:paraId="45270F9F"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103"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068F3330" w14:textId="77777777" w:rsidR="005132A0" w:rsidRDefault="005132A0" w:rsidP="005132A0">
      <w:pPr>
        <w:pStyle w:val="Header"/>
        <w:tabs>
          <w:tab w:val="right" w:pos="720"/>
          <w:tab w:val="right" w:pos="1440"/>
          <w:tab w:val="right" w:pos="2160"/>
          <w:tab w:val="right" w:pos="8640"/>
        </w:tabs>
        <w:jc w:val="both"/>
        <w:rPr>
          <w:rFonts w:cs="Arial"/>
          <w:szCs w:val="24"/>
        </w:rPr>
      </w:pPr>
    </w:p>
    <w:p w14:paraId="3EAB658B" w14:textId="77777777" w:rsidR="005132A0" w:rsidRDefault="005132A0" w:rsidP="005132A0">
      <w:pPr>
        <w:pStyle w:val="Header"/>
        <w:tabs>
          <w:tab w:val="right" w:pos="720"/>
          <w:tab w:val="right" w:pos="1440"/>
          <w:tab w:val="right" w:pos="2160"/>
          <w:tab w:val="right" w:pos="8640"/>
        </w:tabs>
        <w:jc w:val="both"/>
        <w:rPr>
          <w:rFonts w:cs="Arial"/>
          <w:szCs w:val="24"/>
        </w:rPr>
      </w:pPr>
    </w:p>
    <w:p w14:paraId="50636CAC"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114CE0E6" w14:textId="77777777" w:rsidR="005132A0" w:rsidRDefault="005132A0" w:rsidP="005132A0">
      <w:pPr>
        <w:pStyle w:val="Header"/>
        <w:tabs>
          <w:tab w:val="right" w:pos="720"/>
          <w:tab w:val="right" w:pos="1440"/>
          <w:tab w:val="right" w:pos="2160"/>
          <w:tab w:val="right" w:pos="8640"/>
        </w:tabs>
        <w:jc w:val="both"/>
        <w:rPr>
          <w:rFonts w:cs="Arial"/>
          <w:szCs w:val="24"/>
        </w:rPr>
      </w:pPr>
    </w:p>
    <w:p w14:paraId="4D5C85EF"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18B0C5F"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7E667D96"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3CECE50B"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57" w:name="_Toc131068960"/>
      <w:bookmarkStart w:id="158" w:name="_Toc153460360"/>
      <w:r w:rsidRPr="000326EF">
        <w:rPr>
          <w:rFonts w:ascii="Arial" w:eastAsia="Times New Roman" w:hAnsi="Arial" w:cs="Times New Roman"/>
          <w:color w:val="8884BF"/>
          <w:sz w:val="28"/>
          <w:szCs w:val="26"/>
        </w:rPr>
        <w:lastRenderedPageBreak/>
        <w:t>L.13d Appendix 13d – Template Correspondence (3 Month interim report- Standards Commission for Scotland))</w:t>
      </w:r>
      <w:bookmarkEnd w:id="157"/>
      <w:bookmarkEnd w:id="158"/>
    </w:p>
    <w:p w14:paraId="671BB315"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CB20F89" w14:textId="77777777" w:rsidR="005132A0" w:rsidRPr="00B65A22" w:rsidRDefault="005132A0" w:rsidP="005132A0">
      <w:pPr>
        <w:spacing w:after="0"/>
        <w:rPr>
          <w:rFonts w:ascii="Arial" w:hAnsi="Arial" w:cs="Arial"/>
          <w:sz w:val="24"/>
          <w:szCs w:val="24"/>
          <w:highlight w:val="yellow"/>
        </w:rPr>
      </w:pPr>
      <w:r w:rsidRPr="00B65A22">
        <w:rPr>
          <w:rFonts w:ascii="Arial" w:hAnsi="Arial" w:cs="Arial"/>
          <w:noProof/>
          <w:sz w:val="24"/>
          <w:szCs w:val="24"/>
          <w:lang w:eastAsia="en-GB"/>
        </w:rPr>
        <mc:AlternateContent>
          <mc:Choice Requires="wps">
            <w:drawing>
              <wp:anchor distT="0" distB="0" distL="114300" distR="114300" simplePos="0" relativeHeight="251878400" behindDoc="0" locked="1" layoutInCell="1" allowOverlap="1" wp14:anchorId="4E6D0E26" wp14:editId="48C4AB16">
                <wp:simplePos x="0" y="0"/>
                <wp:positionH relativeFrom="column">
                  <wp:posOffset>3780155</wp:posOffset>
                </wp:positionH>
                <wp:positionV relativeFrom="page">
                  <wp:posOffset>1710055</wp:posOffset>
                </wp:positionV>
                <wp:extent cx="2438400" cy="932815"/>
                <wp:effectExtent l="0"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DE9AC" w14:textId="77777777" w:rsidR="005238F9" w:rsidRPr="00185017" w:rsidRDefault="005238F9" w:rsidP="005132A0">
                            <w:pPr>
                              <w:pStyle w:val="InsideAddress"/>
                              <w:jc w:val="right"/>
                              <w:rPr>
                                <w:rFonts w:ascii="Arial" w:hAnsi="Arial" w:cs="Arial"/>
                                <w:szCs w:val="24"/>
                                <w:highlight w:val="yellow"/>
                              </w:rPr>
                            </w:pPr>
                            <w:r w:rsidRPr="000946E8">
                              <w:rPr>
                                <w:rFonts w:ascii="Arial" w:hAnsi="Arial" w:cs="Arial"/>
                                <w:szCs w:val="24"/>
                              </w:rPr>
                              <w:t xml:space="preserve">Reference: </w:t>
                            </w:r>
                            <w:r w:rsidRPr="00185017">
                              <w:rPr>
                                <w:rFonts w:ascii="Arial" w:hAnsi="Arial" w:cs="Arial"/>
                                <w:szCs w:val="24"/>
                                <w:highlight w:val="yellow"/>
                              </w:rPr>
                              <w:t>XX/XX/XXXX</w:t>
                            </w:r>
                          </w:p>
                          <w:p w14:paraId="7A5A29BF" w14:textId="77777777" w:rsidR="005238F9" w:rsidRPr="00185017" w:rsidRDefault="005238F9" w:rsidP="005132A0">
                            <w:pPr>
                              <w:pStyle w:val="InsideAddress"/>
                              <w:rPr>
                                <w:rFonts w:ascii="Arial" w:hAnsi="Arial" w:cs="Arial"/>
                                <w:szCs w:val="24"/>
                                <w:highlight w:val="yellow"/>
                              </w:rPr>
                            </w:pPr>
                          </w:p>
                          <w:p w14:paraId="7000826A" w14:textId="77777777" w:rsidR="005238F9" w:rsidRPr="000946E8" w:rsidRDefault="005238F9" w:rsidP="005132A0">
                            <w:pPr>
                              <w:jc w:val="right"/>
                              <w:rPr>
                                <w:rFonts w:ascii="Arial" w:hAnsi="Arial" w:cs="Arial"/>
                                <w:sz w:val="24"/>
                                <w:szCs w:val="24"/>
                              </w:rPr>
                            </w:pPr>
                            <w:r w:rsidRPr="00185017">
                              <w:rPr>
                                <w:rFonts w:ascii="Arial" w:hAnsi="Arial" w:cs="Arial"/>
                                <w:sz w:val="24"/>
                                <w:szCs w:val="24"/>
                                <w:highlight w:val="yellow"/>
                              </w:rPr>
                              <w:t>Date</w:t>
                            </w:r>
                            <w:r>
                              <w:rPr>
                                <w:rFonts w:ascii="Arial" w:hAnsi="Arial" w:cs="Arial"/>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D0E26" id="Text Box 74" o:spid="_x0000_s1132" type="#_x0000_t202" style="position:absolute;margin-left:297.65pt;margin-top:134.65pt;width:192pt;height:73.4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OPhwIAABo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Cc&#10;YKRoBxw98MGjaz0g2IL+9MaV4HZvwNEPsA88x1qdudP1F4eUvmmp2vAra3XfcsogvyycTE6Ojjgu&#10;gKz795pBHLr1OgINje1C86AdCNCBp8cjNyGXGjZzcr4gKZhqsBXn+SKbxhC0PJw21vm3XHcoTCps&#10;gfuITnd3zodsaHlwCcGcloKthJRxYTfrG2nRjoJOVvHbo79wkyo4Kx2OjYjjDiQJMYItpBt5fyqy&#10;nKTXeTFZzRbzCVmR6aSYp4tJmhXXxSwlBbldfQ8JZqRsBWNc3QnFDxrMyN9xvL8No3qiClEP/Znm&#10;05GiPxaZxu93RXbCw5WUoqvw4uhEy0DsG8WgbFp6KuQ4T16mH7sMPTj8Y1eiDALzowb8sB6i4rJ0&#10;FuIHkaw1ewRlWA3EAcfwoMCk1fYbRj1czgq7r1tqOUbynQJ1FRkh4TbHBZnOc1jYU8v61EJVDVAV&#10;9hiN0xs/vgBbY8WmhUijnpW+AkU2IorlOau9juECxqr2j0W44afr6PX8pC1/AAAA//8DAFBLAwQU&#10;AAYACAAAACEA3dFrE94AAAALAQAADwAAAGRycy9kb3ducmV2LnhtbEyPwU6DQBCG7ya+w2ZMvBi7&#10;FAsIMjRqovHa2gcY2C0Q2VnCbgt9e7cnvf2T+fLPN+V2MYM468n1lhHWqwiE5saqnluEw/fH4zMI&#10;54kVDZY1wkU72Fa3NyUVys680+e9b0UoYVcQQuf9WEjpmk4bcis7ag67o50M+TBOrVQTzaHcDDKO&#10;olQa6jlc6GjU751ufvYng3D8mh+SfK4//SHbbdI36rPaXhDv75bXFxBeL/4Phqt+UIcqONX2xMqJ&#10;ASHJk6eAIsRpHkIg8uwaaoTNOo1BVqX8/0P1CwAA//8DAFBLAQItABQABgAIAAAAIQC2gziS/gAA&#10;AOEBAAATAAAAAAAAAAAAAAAAAAAAAABbQ29udGVudF9UeXBlc10ueG1sUEsBAi0AFAAGAAgAAAAh&#10;ADj9If/WAAAAlAEAAAsAAAAAAAAAAAAAAAAALwEAAF9yZWxzLy5yZWxzUEsBAi0AFAAGAAgAAAAh&#10;AGCBY4+HAgAAGgUAAA4AAAAAAAAAAAAAAAAALgIAAGRycy9lMm9Eb2MueG1sUEsBAi0AFAAGAAgA&#10;AAAhAN3RaxPeAAAACwEAAA8AAAAAAAAAAAAAAAAA4QQAAGRycy9kb3ducmV2LnhtbFBLBQYAAAAA&#10;BAAEAPMAAADsBQAAAAA=&#10;" stroked="f">
                <v:textbox>
                  <w:txbxContent>
                    <w:p w14:paraId="36DDE9AC" w14:textId="77777777" w:rsidR="005238F9" w:rsidRPr="00185017" w:rsidRDefault="005238F9" w:rsidP="005132A0">
                      <w:pPr>
                        <w:pStyle w:val="InsideAddress"/>
                        <w:jc w:val="right"/>
                        <w:rPr>
                          <w:rFonts w:ascii="Arial" w:hAnsi="Arial" w:cs="Arial"/>
                          <w:szCs w:val="24"/>
                          <w:highlight w:val="yellow"/>
                        </w:rPr>
                      </w:pPr>
                      <w:r w:rsidRPr="000946E8">
                        <w:rPr>
                          <w:rFonts w:ascii="Arial" w:hAnsi="Arial" w:cs="Arial"/>
                          <w:szCs w:val="24"/>
                        </w:rPr>
                        <w:t xml:space="preserve">Reference: </w:t>
                      </w:r>
                      <w:r w:rsidRPr="00185017">
                        <w:rPr>
                          <w:rFonts w:ascii="Arial" w:hAnsi="Arial" w:cs="Arial"/>
                          <w:szCs w:val="24"/>
                          <w:highlight w:val="yellow"/>
                        </w:rPr>
                        <w:t>XX/XX/XXXX</w:t>
                      </w:r>
                    </w:p>
                    <w:p w14:paraId="7A5A29BF" w14:textId="77777777" w:rsidR="005238F9" w:rsidRPr="00185017" w:rsidRDefault="005238F9" w:rsidP="005132A0">
                      <w:pPr>
                        <w:pStyle w:val="InsideAddress"/>
                        <w:rPr>
                          <w:rFonts w:ascii="Arial" w:hAnsi="Arial" w:cs="Arial"/>
                          <w:szCs w:val="24"/>
                          <w:highlight w:val="yellow"/>
                        </w:rPr>
                      </w:pPr>
                    </w:p>
                    <w:p w14:paraId="7000826A" w14:textId="77777777" w:rsidR="005238F9" w:rsidRPr="000946E8" w:rsidRDefault="005238F9" w:rsidP="005132A0">
                      <w:pPr>
                        <w:jc w:val="right"/>
                        <w:rPr>
                          <w:rFonts w:ascii="Arial" w:hAnsi="Arial" w:cs="Arial"/>
                          <w:sz w:val="24"/>
                          <w:szCs w:val="24"/>
                        </w:rPr>
                      </w:pPr>
                      <w:r w:rsidRPr="00185017">
                        <w:rPr>
                          <w:rFonts w:ascii="Arial" w:hAnsi="Arial" w:cs="Arial"/>
                          <w:sz w:val="24"/>
                          <w:szCs w:val="24"/>
                          <w:highlight w:val="yellow"/>
                        </w:rPr>
                        <w:t>Date</w:t>
                      </w:r>
                      <w:r>
                        <w:rPr>
                          <w:rFonts w:ascii="Arial" w:hAnsi="Arial" w:cs="Arial"/>
                          <w:sz w:val="24"/>
                          <w:szCs w:val="24"/>
                        </w:rPr>
                        <w:t xml:space="preserve"> </w:t>
                      </w:r>
                    </w:p>
                  </w:txbxContent>
                </v:textbox>
                <w10:wrap anchory="page"/>
                <w10:anchorlock/>
              </v:shape>
            </w:pict>
          </mc:Fallback>
        </mc:AlternateContent>
      </w:r>
      <w:r w:rsidRPr="00B65A22">
        <w:rPr>
          <w:rFonts w:ascii="Arial" w:hAnsi="Arial" w:cs="Arial"/>
          <w:sz w:val="24"/>
          <w:szCs w:val="24"/>
        </w:rPr>
        <w:t>Miss Lorna Johnston</w:t>
      </w:r>
    </w:p>
    <w:p w14:paraId="460ACB9E" w14:textId="77777777" w:rsidR="005132A0" w:rsidRDefault="005132A0" w:rsidP="005132A0">
      <w:pPr>
        <w:tabs>
          <w:tab w:val="right" w:pos="8228"/>
        </w:tabs>
        <w:spacing w:after="0"/>
        <w:rPr>
          <w:rFonts w:ascii="Arial" w:hAnsi="Arial" w:cs="Arial"/>
          <w:sz w:val="24"/>
          <w:szCs w:val="24"/>
        </w:rPr>
      </w:pPr>
    </w:p>
    <w:p w14:paraId="273245DD" w14:textId="77777777" w:rsidR="005132A0" w:rsidRPr="00B65A22" w:rsidRDefault="005132A0" w:rsidP="005132A0">
      <w:pPr>
        <w:spacing w:after="0" w:line="240" w:lineRule="auto"/>
        <w:rPr>
          <w:rFonts w:ascii="Arial" w:hAnsi="Arial" w:cs="Arial"/>
          <w:b/>
          <w:bCs/>
          <w:sz w:val="24"/>
          <w:szCs w:val="24"/>
        </w:rPr>
      </w:pPr>
      <w:r w:rsidRPr="00B65A22">
        <w:rPr>
          <w:rFonts w:ascii="Arial" w:hAnsi="Arial" w:cs="Arial"/>
          <w:b/>
          <w:bCs/>
          <w:sz w:val="24"/>
          <w:szCs w:val="24"/>
        </w:rPr>
        <w:t>Sent by email to:</w:t>
      </w:r>
    </w:p>
    <w:p w14:paraId="4EAF047A" w14:textId="77777777" w:rsidR="005132A0" w:rsidRPr="00B65A22" w:rsidRDefault="005238F9" w:rsidP="005132A0">
      <w:pPr>
        <w:spacing w:after="0" w:line="240" w:lineRule="auto"/>
        <w:rPr>
          <w:rFonts w:ascii="Arial" w:hAnsi="Arial" w:cs="Arial"/>
          <w:b/>
          <w:bCs/>
          <w:sz w:val="24"/>
          <w:szCs w:val="24"/>
        </w:rPr>
      </w:pPr>
      <w:hyperlink r:id="rId104" w:history="1">
        <w:r w:rsidR="005132A0" w:rsidRPr="00B65A22">
          <w:rPr>
            <w:rStyle w:val="Hyperlink"/>
            <w:rFonts w:ascii="Arial" w:hAnsi="Arial" w:cs="Arial"/>
            <w:sz w:val="24"/>
            <w:szCs w:val="24"/>
          </w:rPr>
          <w:t>Enquiries@StandardsCommission.org.uk</w:t>
        </w:r>
      </w:hyperlink>
    </w:p>
    <w:p w14:paraId="2B4BAA51" w14:textId="77777777" w:rsidR="005132A0" w:rsidRPr="00B65A22" w:rsidRDefault="005132A0" w:rsidP="005132A0">
      <w:pPr>
        <w:rPr>
          <w:rFonts w:ascii="Arial" w:hAnsi="Arial" w:cs="Arial"/>
        </w:rPr>
      </w:pPr>
    </w:p>
    <w:p w14:paraId="10D1B1C8" w14:textId="77777777" w:rsidR="005132A0" w:rsidRPr="003E3D05" w:rsidRDefault="005132A0" w:rsidP="005132A0">
      <w:pPr>
        <w:spacing w:after="0"/>
        <w:rPr>
          <w:rFonts w:ascii="Arial" w:hAnsi="Arial" w:cs="Arial"/>
          <w:sz w:val="24"/>
          <w:szCs w:val="24"/>
        </w:rPr>
      </w:pPr>
      <w:r w:rsidRPr="003E3D05">
        <w:rPr>
          <w:rFonts w:ascii="Arial" w:hAnsi="Arial" w:cs="Arial"/>
          <w:sz w:val="24"/>
          <w:szCs w:val="24"/>
        </w:rPr>
        <w:t xml:space="preserve">Dear </w:t>
      </w:r>
      <w:r>
        <w:rPr>
          <w:rFonts w:ascii="Arial" w:hAnsi="Arial" w:cs="Arial"/>
          <w:sz w:val="24"/>
          <w:szCs w:val="24"/>
        </w:rPr>
        <w:t xml:space="preserve">Lorna </w:t>
      </w:r>
    </w:p>
    <w:p w14:paraId="579DFCA7" w14:textId="77777777" w:rsidR="005132A0" w:rsidRDefault="005132A0" w:rsidP="005132A0">
      <w:pPr>
        <w:pStyle w:val="InsideAddress"/>
        <w:tabs>
          <w:tab w:val="right" w:pos="8228"/>
        </w:tabs>
        <w:rPr>
          <w:rFonts w:ascii="Arial" w:hAnsi="Arial" w:cs="Arial"/>
          <w:b/>
          <w:szCs w:val="24"/>
          <w:u w:val="single"/>
        </w:rPr>
      </w:pPr>
    </w:p>
    <w:p w14:paraId="62F278F1"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0B16B36F" w14:textId="77777777" w:rsidR="005132A0" w:rsidRDefault="005132A0" w:rsidP="005132A0">
      <w:pPr>
        <w:spacing w:after="0"/>
        <w:jc w:val="both"/>
        <w:rPr>
          <w:rFonts w:ascii="Arial" w:hAnsi="Arial" w:cs="Arial"/>
          <w:sz w:val="24"/>
          <w:szCs w:val="24"/>
        </w:rPr>
      </w:pPr>
    </w:p>
    <w:p w14:paraId="00EE62CC"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I am writing pursuant to section 12(5) of the Act to let you know that our investigation of the above referenced complaint will not be completed within 3 months of the date on which it began on </w:t>
      </w:r>
      <w:r w:rsidRPr="0081727B">
        <w:rPr>
          <w:rFonts w:ascii="Arial" w:hAnsi="Arial" w:cs="Arial"/>
          <w:sz w:val="24"/>
          <w:szCs w:val="24"/>
          <w:highlight w:val="yellow"/>
        </w:rPr>
        <w:t>[date]</w:t>
      </w:r>
      <w:r>
        <w:rPr>
          <w:rFonts w:ascii="Arial" w:hAnsi="Arial" w:cs="Arial"/>
          <w:sz w:val="24"/>
          <w:szCs w:val="24"/>
        </w:rPr>
        <w:t xml:space="preserve">. </w:t>
      </w:r>
    </w:p>
    <w:p w14:paraId="5450EBCC" w14:textId="77777777" w:rsidR="005132A0" w:rsidRDefault="005132A0" w:rsidP="005132A0">
      <w:pPr>
        <w:spacing w:after="0"/>
        <w:jc w:val="both"/>
        <w:rPr>
          <w:rFonts w:ascii="Arial" w:hAnsi="Arial" w:cs="Arial"/>
          <w:sz w:val="24"/>
          <w:szCs w:val="24"/>
        </w:rPr>
      </w:pPr>
    </w:p>
    <w:p w14:paraId="3F72DA16" w14:textId="77777777" w:rsidR="005132A0" w:rsidRDefault="005132A0" w:rsidP="005132A0">
      <w:pPr>
        <w:spacing w:after="0"/>
        <w:jc w:val="both"/>
        <w:rPr>
          <w:rFonts w:ascii="Arial" w:hAnsi="Arial" w:cs="Arial"/>
          <w:sz w:val="24"/>
          <w:szCs w:val="24"/>
        </w:rPr>
      </w:pPr>
      <w:r>
        <w:rPr>
          <w:rFonts w:ascii="Arial" w:hAnsi="Arial" w:cs="Arial"/>
          <w:sz w:val="24"/>
          <w:szCs w:val="24"/>
        </w:rPr>
        <w:t>The complaint is against a [</w:t>
      </w:r>
      <w:r w:rsidRPr="00185017">
        <w:rPr>
          <w:rFonts w:ascii="Arial" w:hAnsi="Arial" w:cs="Arial"/>
          <w:sz w:val="24"/>
          <w:szCs w:val="24"/>
          <w:highlight w:val="yellow"/>
        </w:rPr>
        <w:t>insert “councillor/member of a public body”]</w:t>
      </w:r>
      <w:r>
        <w:rPr>
          <w:rFonts w:ascii="Arial" w:hAnsi="Arial" w:cs="Arial"/>
          <w:sz w:val="24"/>
          <w:szCs w:val="24"/>
        </w:rPr>
        <w:t xml:space="preserve"> of [</w:t>
      </w:r>
      <w:r w:rsidRPr="00185017">
        <w:rPr>
          <w:rFonts w:ascii="Arial" w:hAnsi="Arial" w:cs="Arial"/>
          <w:sz w:val="24"/>
          <w:szCs w:val="24"/>
          <w:highlight w:val="yellow"/>
        </w:rPr>
        <w:t>insert name of Council/Public Body</w:t>
      </w:r>
      <w:r>
        <w:rPr>
          <w:rFonts w:ascii="Arial" w:hAnsi="Arial" w:cs="Arial"/>
          <w:sz w:val="24"/>
          <w:szCs w:val="24"/>
        </w:rPr>
        <w:t xml:space="preserve">] and relates to sections </w:t>
      </w:r>
      <w:r>
        <w:rPr>
          <w:rFonts w:ascii="Arial" w:hAnsi="Arial" w:cs="Arial"/>
          <w:sz w:val="24"/>
          <w:szCs w:val="24"/>
          <w:highlight w:val="yellow"/>
        </w:rPr>
        <w:t xml:space="preserve">XX </w:t>
      </w:r>
      <w:r w:rsidRPr="00185017">
        <w:rPr>
          <w:rFonts w:ascii="Arial" w:hAnsi="Arial" w:cs="Arial"/>
          <w:sz w:val="24"/>
          <w:szCs w:val="24"/>
          <w:highlight w:val="yellow"/>
        </w:rPr>
        <w:t xml:space="preserve">to </w:t>
      </w:r>
      <w:r>
        <w:rPr>
          <w:rFonts w:ascii="Arial" w:hAnsi="Arial" w:cs="Arial"/>
          <w:sz w:val="24"/>
          <w:szCs w:val="24"/>
          <w:highlight w:val="yellow"/>
        </w:rPr>
        <w:t>XX</w:t>
      </w:r>
      <w:r>
        <w:rPr>
          <w:rFonts w:ascii="Arial" w:hAnsi="Arial" w:cs="Arial"/>
          <w:sz w:val="24"/>
          <w:szCs w:val="24"/>
        </w:rPr>
        <w:t xml:space="preserve"> under the [</w:t>
      </w:r>
      <w:r w:rsidRPr="00185017">
        <w:rPr>
          <w:rFonts w:ascii="Arial" w:hAnsi="Arial" w:cs="Arial"/>
          <w:sz w:val="24"/>
          <w:szCs w:val="24"/>
          <w:highlight w:val="yellow"/>
        </w:rPr>
        <w:t xml:space="preserve">insert Code and relevant date </w:t>
      </w:r>
      <w:proofErr w:type="spellStart"/>
      <w:r w:rsidRPr="00185017">
        <w:rPr>
          <w:rFonts w:ascii="Arial" w:hAnsi="Arial" w:cs="Arial"/>
          <w:sz w:val="24"/>
          <w:szCs w:val="24"/>
          <w:highlight w:val="yellow"/>
        </w:rPr>
        <w:t>ie</w:t>
      </w:r>
      <w:proofErr w:type="spellEnd"/>
      <w:r w:rsidRPr="00185017">
        <w:rPr>
          <w:rFonts w:ascii="Arial" w:hAnsi="Arial" w:cs="Arial"/>
          <w:sz w:val="24"/>
          <w:szCs w:val="24"/>
          <w:highlight w:val="yellow"/>
        </w:rPr>
        <w:t>: Councillors Code of Conduct dated July 2018</w:t>
      </w:r>
      <w:r>
        <w:rPr>
          <w:rFonts w:ascii="Arial" w:hAnsi="Arial" w:cs="Arial"/>
          <w:sz w:val="24"/>
          <w:szCs w:val="24"/>
        </w:rPr>
        <w:t xml:space="preserve">].  </w:t>
      </w:r>
    </w:p>
    <w:p w14:paraId="34254F4A" w14:textId="77777777" w:rsidR="005132A0" w:rsidRDefault="005132A0" w:rsidP="005132A0">
      <w:pPr>
        <w:spacing w:after="0"/>
        <w:jc w:val="both"/>
        <w:rPr>
          <w:rFonts w:ascii="Arial" w:hAnsi="Arial" w:cs="Arial"/>
          <w:sz w:val="24"/>
          <w:szCs w:val="24"/>
        </w:rPr>
      </w:pPr>
    </w:p>
    <w:p w14:paraId="165FA6CC" w14:textId="77777777" w:rsidR="005132A0" w:rsidRPr="00C85211" w:rsidRDefault="005132A0" w:rsidP="005132A0">
      <w:pPr>
        <w:spacing w:after="0"/>
        <w:jc w:val="both"/>
        <w:rPr>
          <w:rFonts w:ascii="Arial" w:hAnsi="Arial" w:cs="Arial"/>
          <w:sz w:val="24"/>
          <w:szCs w:val="24"/>
        </w:rPr>
      </w:pPr>
      <w:r>
        <w:rPr>
          <w:rFonts w:ascii="Arial" w:hAnsi="Arial" w:cs="Arial"/>
          <w:sz w:val="24"/>
          <w:szCs w:val="24"/>
        </w:rPr>
        <w:t xml:space="preserve">Pursuant to the Direction dated 1 July 2020 (as renewed on 27 September 2022) issued by the </w:t>
      </w:r>
      <w:r w:rsidRPr="00C85211">
        <w:rPr>
          <w:rFonts w:ascii="Arial" w:hAnsi="Arial" w:cs="Arial"/>
          <w:sz w:val="24"/>
          <w:szCs w:val="24"/>
        </w:rPr>
        <w:t xml:space="preserve">Standards Commission for Scotland </w:t>
      </w:r>
      <w:r>
        <w:rPr>
          <w:rFonts w:ascii="Arial" w:hAnsi="Arial" w:cs="Arial"/>
          <w:sz w:val="24"/>
          <w:szCs w:val="24"/>
        </w:rPr>
        <w:t xml:space="preserve">in </w:t>
      </w:r>
      <w:r w:rsidRPr="00C85211">
        <w:rPr>
          <w:rFonts w:ascii="Arial" w:hAnsi="Arial" w:cs="Arial"/>
          <w:sz w:val="24"/>
          <w:szCs w:val="24"/>
        </w:rPr>
        <w:t>terms of its powers under Section 10 and 11 of the Act</w:t>
      </w:r>
      <w:r>
        <w:rPr>
          <w:rFonts w:ascii="Arial" w:hAnsi="Arial" w:cs="Arial"/>
          <w:sz w:val="24"/>
          <w:szCs w:val="24"/>
        </w:rPr>
        <w:t xml:space="preserve"> (the “Direction”)</w:t>
      </w:r>
      <w:r w:rsidRPr="00C85211">
        <w:rPr>
          <w:rFonts w:ascii="Arial" w:hAnsi="Arial" w:cs="Arial"/>
          <w:sz w:val="24"/>
          <w:szCs w:val="24"/>
        </w:rPr>
        <w:t xml:space="preserve">, I </w:t>
      </w:r>
      <w:r>
        <w:rPr>
          <w:rFonts w:ascii="Arial" w:hAnsi="Arial" w:cs="Arial"/>
          <w:sz w:val="24"/>
          <w:szCs w:val="24"/>
        </w:rPr>
        <w:t>further provide</w:t>
      </w:r>
      <w:r w:rsidRPr="00C85211">
        <w:rPr>
          <w:rFonts w:ascii="Arial" w:hAnsi="Arial" w:cs="Arial"/>
          <w:sz w:val="24"/>
          <w:szCs w:val="24"/>
        </w:rPr>
        <w:t xml:space="preserve"> </w:t>
      </w:r>
      <w:r>
        <w:rPr>
          <w:rFonts w:ascii="Arial" w:hAnsi="Arial" w:cs="Arial"/>
          <w:sz w:val="24"/>
          <w:szCs w:val="24"/>
        </w:rPr>
        <w:t xml:space="preserve">an interim report on this investigation, setting out the information requested under paragraph 2 of the Direction, as follows:  </w:t>
      </w:r>
    </w:p>
    <w:p w14:paraId="6E8E9C93" w14:textId="77777777" w:rsidR="005132A0" w:rsidRDefault="005132A0" w:rsidP="005132A0">
      <w:pPr>
        <w:spacing w:after="0"/>
        <w:jc w:val="both"/>
        <w:rPr>
          <w:rFonts w:ascii="Arial" w:hAnsi="Arial" w:cs="Arial"/>
          <w:sz w:val="24"/>
          <w:szCs w:val="24"/>
        </w:rPr>
      </w:pPr>
    </w:p>
    <w:p w14:paraId="7019A3A4" w14:textId="77777777" w:rsidR="005132A0" w:rsidRPr="00AF3687" w:rsidRDefault="005132A0" w:rsidP="005132A0">
      <w:pPr>
        <w:pStyle w:val="InsideAddress"/>
        <w:rPr>
          <w:rFonts w:ascii="Arial" w:hAnsi="Arial" w:cs="Arial"/>
          <w:b/>
          <w:szCs w:val="24"/>
          <w:u w:val="single"/>
        </w:rPr>
      </w:pPr>
      <w:r w:rsidRPr="00AF3687">
        <w:rPr>
          <w:rFonts w:ascii="Arial" w:hAnsi="Arial" w:cs="Arial"/>
          <w:b/>
          <w:szCs w:val="24"/>
          <w:u w:val="single"/>
        </w:rPr>
        <w:t>Investigative work carried out</w:t>
      </w:r>
    </w:p>
    <w:p w14:paraId="22A7CEAE" w14:textId="77777777" w:rsidR="005132A0" w:rsidRDefault="005132A0" w:rsidP="005132A0">
      <w:pPr>
        <w:pStyle w:val="InsideAddress"/>
        <w:rPr>
          <w:rFonts w:ascii="Arial" w:hAnsi="Arial" w:cs="Arial"/>
          <w:szCs w:val="24"/>
        </w:rPr>
      </w:pPr>
    </w:p>
    <w:p w14:paraId="1AB0A5AE" w14:textId="77777777" w:rsidR="005132A0" w:rsidRDefault="005132A0" w:rsidP="005132A0">
      <w:pPr>
        <w:pStyle w:val="InsideAddress"/>
        <w:rPr>
          <w:rFonts w:ascii="Arial" w:hAnsi="Arial" w:cs="Arial"/>
          <w:szCs w:val="24"/>
        </w:rPr>
      </w:pPr>
      <w:r w:rsidRPr="00F21AFD">
        <w:rPr>
          <w:rFonts w:ascii="Arial" w:hAnsi="Arial" w:cs="Arial"/>
          <w:szCs w:val="24"/>
          <w:highlight w:val="yellow"/>
        </w:rPr>
        <w:t xml:space="preserve">[amend/delete the following </w:t>
      </w:r>
      <w:r>
        <w:rPr>
          <w:rFonts w:ascii="Arial" w:hAnsi="Arial" w:cs="Arial"/>
          <w:szCs w:val="24"/>
          <w:highlight w:val="yellow"/>
        </w:rPr>
        <w:t xml:space="preserve">sections </w:t>
      </w:r>
      <w:r w:rsidRPr="00F21AFD">
        <w:rPr>
          <w:rFonts w:ascii="Arial" w:hAnsi="Arial" w:cs="Arial"/>
          <w:szCs w:val="24"/>
          <w:highlight w:val="yellow"/>
        </w:rPr>
        <w:t>as appropriate]</w:t>
      </w:r>
    </w:p>
    <w:p w14:paraId="05D0CE18" w14:textId="77777777" w:rsidR="005132A0" w:rsidRDefault="005132A0" w:rsidP="00A37B34">
      <w:pPr>
        <w:pStyle w:val="InsideAddress"/>
        <w:numPr>
          <w:ilvl w:val="0"/>
          <w:numId w:val="39"/>
        </w:numPr>
        <w:rPr>
          <w:rFonts w:ascii="Arial" w:hAnsi="Arial" w:cs="Arial"/>
          <w:szCs w:val="24"/>
        </w:rPr>
      </w:pPr>
      <w:r>
        <w:rPr>
          <w:rFonts w:ascii="Arial" w:hAnsi="Arial" w:cs="Arial"/>
          <w:szCs w:val="24"/>
        </w:rPr>
        <w:t xml:space="preserve">We have contacted the relevant parties and obtained supporting information relative to the complaint; </w:t>
      </w:r>
    </w:p>
    <w:p w14:paraId="367F25F1" w14:textId="77777777" w:rsidR="005132A0" w:rsidRDefault="005132A0" w:rsidP="00A37B34">
      <w:pPr>
        <w:pStyle w:val="InsideAddress"/>
        <w:numPr>
          <w:ilvl w:val="0"/>
          <w:numId w:val="39"/>
        </w:numPr>
        <w:rPr>
          <w:rFonts w:ascii="Arial" w:hAnsi="Arial" w:cs="Arial"/>
          <w:szCs w:val="24"/>
        </w:rPr>
      </w:pPr>
      <w:r>
        <w:rPr>
          <w:rFonts w:ascii="Arial" w:hAnsi="Arial" w:cs="Arial"/>
          <w:szCs w:val="24"/>
        </w:rPr>
        <w:t>We have</w:t>
      </w:r>
      <w:r w:rsidRPr="00BC4D04">
        <w:rPr>
          <w:rFonts w:ascii="Arial" w:hAnsi="Arial" w:cs="Arial"/>
          <w:szCs w:val="24"/>
        </w:rPr>
        <w:t xml:space="preserve"> review</w:t>
      </w:r>
      <w:r>
        <w:rPr>
          <w:rFonts w:ascii="Arial" w:hAnsi="Arial" w:cs="Arial"/>
          <w:szCs w:val="24"/>
        </w:rPr>
        <w:t>ed</w:t>
      </w:r>
      <w:r w:rsidRPr="00BC4D04">
        <w:rPr>
          <w:rFonts w:ascii="Arial" w:hAnsi="Arial" w:cs="Arial"/>
          <w:szCs w:val="24"/>
        </w:rPr>
        <w:t xml:space="preserve"> and </w:t>
      </w:r>
      <w:r>
        <w:rPr>
          <w:rFonts w:ascii="Arial" w:hAnsi="Arial" w:cs="Arial"/>
          <w:szCs w:val="24"/>
        </w:rPr>
        <w:t>assessed</w:t>
      </w:r>
      <w:r w:rsidRPr="00BC4D04">
        <w:rPr>
          <w:rFonts w:ascii="Arial" w:hAnsi="Arial" w:cs="Arial"/>
          <w:szCs w:val="24"/>
        </w:rPr>
        <w:t xml:space="preserve"> the </w:t>
      </w:r>
      <w:r>
        <w:rPr>
          <w:rFonts w:ascii="Arial" w:hAnsi="Arial" w:cs="Arial"/>
          <w:szCs w:val="24"/>
        </w:rPr>
        <w:t xml:space="preserve">above </w:t>
      </w:r>
      <w:r w:rsidRPr="00BC4D04">
        <w:rPr>
          <w:rFonts w:ascii="Arial" w:hAnsi="Arial" w:cs="Arial"/>
          <w:szCs w:val="24"/>
        </w:rPr>
        <w:t xml:space="preserve">information, </w:t>
      </w:r>
      <w:r>
        <w:rPr>
          <w:rFonts w:ascii="Arial" w:hAnsi="Arial" w:cs="Arial"/>
          <w:szCs w:val="24"/>
        </w:rPr>
        <w:t>and</w:t>
      </w:r>
      <w:r w:rsidRPr="00BC4D04">
        <w:rPr>
          <w:rFonts w:ascii="Arial" w:hAnsi="Arial" w:cs="Arial"/>
          <w:szCs w:val="24"/>
        </w:rPr>
        <w:t xml:space="preserve"> have requested </w:t>
      </w:r>
      <w:r>
        <w:rPr>
          <w:rFonts w:ascii="Arial" w:hAnsi="Arial" w:cs="Arial"/>
          <w:szCs w:val="24"/>
        </w:rPr>
        <w:t xml:space="preserve">and received </w:t>
      </w:r>
      <w:r w:rsidRPr="00BC4D04">
        <w:rPr>
          <w:rFonts w:ascii="Arial" w:hAnsi="Arial" w:cs="Arial"/>
          <w:szCs w:val="24"/>
        </w:rPr>
        <w:t xml:space="preserve">supplementary information </w:t>
      </w:r>
      <w:r>
        <w:rPr>
          <w:rFonts w:ascii="Arial" w:hAnsi="Arial" w:cs="Arial"/>
          <w:szCs w:val="24"/>
        </w:rPr>
        <w:t xml:space="preserve">where appropriate, with the most recent information being received </w:t>
      </w:r>
      <w:r w:rsidRPr="004C7900">
        <w:rPr>
          <w:rFonts w:ascii="Arial" w:hAnsi="Arial" w:cs="Arial"/>
          <w:szCs w:val="24"/>
        </w:rPr>
        <w:t xml:space="preserve">on </w:t>
      </w:r>
      <w:r>
        <w:rPr>
          <w:rFonts w:ascii="Arial" w:hAnsi="Arial" w:cs="Arial"/>
          <w:szCs w:val="24"/>
        </w:rPr>
        <w:t>[</w:t>
      </w:r>
      <w:r w:rsidRPr="00185017">
        <w:rPr>
          <w:rFonts w:ascii="Arial" w:hAnsi="Arial" w:cs="Arial"/>
          <w:szCs w:val="24"/>
          <w:highlight w:val="yellow"/>
        </w:rPr>
        <w:t>insert date</w:t>
      </w:r>
      <w:r>
        <w:rPr>
          <w:rFonts w:ascii="Arial" w:hAnsi="Arial" w:cs="Arial"/>
          <w:szCs w:val="24"/>
        </w:rPr>
        <w:t>]</w:t>
      </w:r>
      <w:r w:rsidRPr="00BC4D04">
        <w:rPr>
          <w:rFonts w:ascii="Arial" w:hAnsi="Arial" w:cs="Arial"/>
          <w:szCs w:val="24"/>
        </w:rPr>
        <w:t xml:space="preserve">; </w:t>
      </w:r>
    </w:p>
    <w:p w14:paraId="46DF635F" w14:textId="77777777" w:rsidR="005132A0" w:rsidRPr="00BC4D04" w:rsidRDefault="005132A0" w:rsidP="00A37B34">
      <w:pPr>
        <w:pStyle w:val="InsideAddress"/>
        <w:numPr>
          <w:ilvl w:val="0"/>
          <w:numId w:val="39"/>
        </w:numPr>
        <w:rPr>
          <w:rFonts w:ascii="Arial" w:hAnsi="Arial" w:cs="Arial"/>
          <w:szCs w:val="24"/>
        </w:rPr>
      </w:pPr>
      <w:r w:rsidRPr="00BC4D04">
        <w:rPr>
          <w:rFonts w:ascii="Arial" w:hAnsi="Arial" w:cs="Arial"/>
          <w:szCs w:val="24"/>
        </w:rPr>
        <w:t xml:space="preserve">We have analysed and assessed the evidence received in terms of factual accuracy and against the Code and relevant legislation; </w:t>
      </w:r>
    </w:p>
    <w:p w14:paraId="02F3FEAB" w14:textId="77777777" w:rsidR="005132A0" w:rsidRPr="00502425" w:rsidRDefault="005132A0" w:rsidP="00A37B34">
      <w:pPr>
        <w:pStyle w:val="InsideAddress"/>
        <w:numPr>
          <w:ilvl w:val="0"/>
          <w:numId w:val="39"/>
        </w:numPr>
        <w:rPr>
          <w:rFonts w:ascii="Arial" w:hAnsi="Arial" w:cs="Arial"/>
          <w:szCs w:val="24"/>
        </w:rPr>
      </w:pPr>
      <w:r w:rsidRPr="00CD15BF">
        <w:rPr>
          <w:rFonts w:ascii="Arial" w:hAnsi="Arial" w:cs="Arial"/>
          <w:szCs w:val="24"/>
        </w:rPr>
        <w:t xml:space="preserve">A draft Report </w:t>
      </w:r>
      <w:r>
        <w:rPr>
          <w:rFonts w:ascii="Arial" w:hAnsi="Arial" w:cs="Arial"/>
          <w:szCs w:val="24"/>
        </w:rPr>
        <w:t xml:space="preserve">has been compiled with our findings </w:t>
      </w:r>
      <w:r w:rsidRPr="004C7900">
        <w:rPr>
          <w:rFonts w:ascii="Arial" w:hAnsi="Arial" w:cs="Arial"/>
          <w:szCs w:val="24"/>
        </w:rPr>
        <w:t xml:space="preserve">on </w:t>
      </w:r>
      <w:r w:rsidRPr="00185017">
        <w:rPr>
          <w:rFonts w:ascii="Arial" w:hAnsi="Arial" w:cs="Arial"/>
          <w:szCs w:val="24"/>
          <w:highlight w:val="yellow"/>
        </w:rPr>
        <w:t>[insert date].</w:t>
      </w:r>
      <w:r>
        <w:rPr>
          <w:rFonts w:ascii="Arial" w:hAnsi="Arial" w:cs="Arial"/>
          <w:szCs w:val="24"/>
        </w:rPr>
        <w:t xml:space="preserve"> </w:t>
      </w:r>
    </w:p>
    <w:p w14:paraId="657DA0B7" w14:textId="77777777" w:rsidR="005132A0" w:rsidRDefault="005132A0" w:rsidP="005132A0">
      <w:pPr>
        <w:pStyle w:val="InsideAddress"/>
        <w:rPr>
          <w:rFonts w:ascii="Arial" w:hAnsi="Arial" w:cs="Arial"/>
          <w:szCs w:val="24"/>
        </w:rPr>
      </w:pPr>
    </w:p>
    <w:p w14:paraId="1F8B67F9" w14:textId="77777777" w:rsidR="005132A0" w:rsidRPr="00AF3687" w:rsidRDefault="005132A0" w:rsidP="005132A0">
      <w:pPr>
        <w:pStyle w:val="InsideAddress"/>
        <w:rPr>
          <w:rFonts w:ascii="Arial" w:hAnsi="Arial" w:cs="Arial"/>
          <w:b/>
          <w:szCs w:val="24"/>
          <w:u w:val="single"/>
        </w:rPr>
      </w:pPr>
      <w:r w:rsidRPr="00AF3687">
        <w:rPr>
          <w:rFonts w:ascii="Arial" w:hAnsi="Arial" w:cs="Arial"/>
          <w:b/>
          <w:szCs w:val="24"/>
          <w:u w:val="single"/>
        </w:rPr>
        <w:t xml:space="preserve">Work still required to be carried out </w:t>
      </w:r>
    </w:p>
    <w:p w14:paraId="42207D9E" w14:textId="77777777" w:rsidR="005132A0" w:rsidRDefault="005132A0" w:rsidP="005132A0">
      <w:pPr>
        <w:pStyle w:val="InsideAddress"/>
        <w:rPr>
          <w:rFonts w:ascii="Arial" w:hAnsi="Arial" w:cs="Arial"/>
          <w:szCs w:val="24"/>
        </w:rPr>
      </w:pPr>
    </w:p>
    <w:p w14:paraId="737FFF25" w14:textId="77777777" w:rsidR="005132A0" w:rsidRPr="00660241" w:rsidRDefault="005132A0" w:rsidP="00A37B34">
      <w:pPr>
        <w:pStyle w:val="InsideAddress"/>
        <w:numPr>
          <w:ilvl w:val="0"/>
          <w:numId w:val="41"/>
        </w:numPr>
        <w:rPr>
          <w:rFonts w:ascii="Arial" w:hAnsi="Arial" w:cs="Arial"/>
          <w:szCs w:val="24"/>
          <w:highlight w:val="yellow"/>
        </w:rPr>
      </w:pPr>
      <w:r w:rsidRPr="00660241">
        <w:rPr>
          <w:rFonts w:ascii="Arial" w:hAnsi="Arial" w:cs="Arial"/>
          <w:szCs w:val="24"/>
          <w:highlight w:val="yellow"/>
        </w:rPr>
        <w:t xml:space="preserve">The draft Report requires to be reviewed and approved by our Senior Investigating Officer before final approval and sign off by the Acting Commissioner. The review and approval of the draft Report has been delayed due to workload. </w:t>
      </w:r>
    </w:p>
    <w:p w14:paraId="106C2C19" w14:textId="77777777" w:rsidR="005132A0" w:rsidRDefault="005132A0" w:rsidP="005132A0">
      <w:pPr>
        <w:pStyle w:val="InsideAddress"/>
        <w:rPr>
          <w:rFonts w:ascii="Arial" w:hAnsi="Arial" w:cs="Arial"/>
          <w:szCs w:val="24"/>
        </w:rPr>
      </w:pPr>
    </w:p>
    <w:p w14:paraId="20E48616" w14:textId="77777777" w:rsidR="005132A0" w:rsidRPr="00AF3687" w:rsidRDefault="005132A0" w:rsidP="005132A0">
      <w:pPr>
        <w:pStyle w:val="InsideAddress"/>
        <w:rPr>
          <w:rFonts w:ascii="Arial" w:hAnsi="Arial" w:cs="Arial"/>
          <w:b/>
          <w:szCs w:val="24"/>
          <w:u w:val="single"/>
        </w:rPr>
      </w:pPr>
      <w:r>
        <w:rPr>
          <w:rFonts w:ascii="Arial" w:hAnsi="Arial" w:cs="Arial"/>
          <w:b/>
          <w:szCs w:val="24"/>
          <w:u w:val="single"/>
        </w:rPr>
        <w:t>Expected date</w:t>
      </w:r>
      <w:r w:rsidRPr="00AF3687">
        <w:rPr>
          <w:rFonts w:ascii="Arial" w:hAnsi="Arial" w:cs="Arial"/>
          <w:b/>
          <w:szCs w:val="24"/>
          <w:u w:val="single"/>
        </w:rPr>
        <w:t xml:space="preserve"> for </w:t>
      </w:r>
      <w:r>
        <w:rPr>
          <w:rFonts w:ascii="Arial" w:hAnsi="Arial" w:cs="Arial"/>
          <w:b/>
          <w:szCs w:val="24"/>
          <w:u w:val="single"/>
        </w:rPr>
        <w:t xml:space="preserve">completion of our investigation </w:t>
      </w:r>
    </w:p>
    <w:p w14:paraId="79F8CD02" w14:textId="77777777" w:rsidR="005132A0" w:rsidRDefault="005132A0" w:rsidP="005132A0">
      <w:pPr>
        <w:pStyle w:val="InsideAddress"/>
        <w:rPr>
          <w:rFonts w:ascii="Arial" w:hAnsi="Arial" w:cs="Arial"/>
          <w:szCs w:val="24"/>
        </w:rPr>
      </w:pPr>
    </w:p>
    <w:p w14:paraId="58DDCFD1" w14:textId="77777777" w:rsidR="005132A0" w:rsidRDefault="005132A0" w:rsidP="00A37B34">
      <w:pPr>
        <w:pStyle w:val="InsideAddress"/>
        <w:numPr>
          <w:ilvl w:val="0"/>
          <w:numId w:val="40"/>
        </w:numPr>
        <w:rPr>
          <w:rFonts w:ascii="Arial" w:hAnsi="Arial" w:cs="Arial"/>
          <w:szCs w:val="24"/>
        </w:rPr>
      </w:pPr>
      <w:r>
        <w:rPr>
          <w:rFonts w:ascii="Arial" w:hAnsi="Arial" w:cs="Arial"/>
          <w:szCs w:val="24"/>
        </w:rPr>
        <w:lastRenderedPageBreak/>
        <w:t xml:space="preserve">We hope to issue our findings by </w:t>
      </w:r>
      <w:r w:rsidRPr="00185017">
        <w:rPr>
          <w:rFonts w:ascii="Arial" w:hAnsi="Arial" w:cs="Arial"/>
          <w:szCs w:val="24"/>
          <w:highlight w:val="yellow"/>
        </w:rPr>
        <w:t>[insert date],</w:t>
      </w:r>
      <w:r>
        <w:rPr>
          <w:rFonts w:ascii="Arial" w:hAnsi="Arial" w:cs="Arial"/>
          <w:szCs w:val="24"/>
        </w:rPr>
        <w:t xml:space="preserve"> </w:t>
      </w:r>
      <w:r w:rsidRPr="00F21AFD">
        <w:rPr>
          <w:rFonts w:ascii="Arial" w:hAnsi="Arial" w:cs="Arial"/>
          <w:szCs w:val="24"/>
          <w:highlight w:val="yellow"/>
        </w:rPr>
        <w:t>allowing for any revisions to the Report</w:t>
      </w:r>
      <w:r>
        <w:rPr>
          <w:rFonts w:ascii="Arial" w:hAnsi="Arial" w:cs="Arial"/>
          <w:szCs w:val="24"/>
          <w:highlight w:val="yellow"/>
        </w:rPr>
        <w:t xml:space="preserve"> [amend as appropriate]</w:t>
      </w:r>
      <w:r>
        <w:rPr>
          <w:rFonts w:ascii="Arial" w:hAnsi="Arial" w:cs="Arial"/>
          <w:szCs w:val="24"/>
        </w:rPr>
        <w:t xml:space="preserve">.  </w:t>
      </w:r>
    </w:p>
    <w:p w14:paraId="507A7C23" w14:textId="77777777" w:rsidR="005132A0" w:rsidRDefault="005132A0" w:rsidP="00A37B34">
      <w:pPr>
        <w:pStyle w:val="InsideAddress"/>
        <w:numPr>
          <w:ilvl w:val="0"/>
          <w:numId w:val="40"/>
        </w:numPr>
        <w:rPr>
          <w:rFonts w:ascii="Arial" w:hAnsi="Arial" w:cs="Arial"/>
          <w:szCs w:val="24"/>
        </w:rPr>
      </w:pPr>
      <w:r>
        <w:rPr>
          <w:rFonts w:ascii="Arial" w:hAnsi="Arial" w:cs="Arial"/>
          <w:szCs w:val="24"/>
        </w:rPr>
        <w:t xml:space="preserve">[If the date is </w:t>
      </w:r>
      <w:r w:rsidRPr="002832EB">
        <w:rPr>
          <w:rFonts w:ascii="Arial" w:hAnsi="Arial" w:cs="Arial"/>
          <w:b/>
          <w:szCs w:val="24"/>
        </w:rPr>
        <w:t>less</w:t>
      </w:r>
      <w:r>
        <w:rPr>
          <w:rFonts w:ascii="Arial" w:hAnsi="Arial" w:cs="Arial"/>
          <w:szCs w:val="24"/>
        </w:rPr>
        <w:t xml:space="preserve"> than 3 months: If we are unable to conclude the investigation before that date, we will be in touch with an update.] OR </w:t>
      </w:r>
    </w:p>
    <w:p w14:paraId="05F9242F" w14:textId="77777777" w:rsidR="005132A0" w:rsidRDefault="005132A0" w:rsidP="00A37B34">
      <w:pPr>
        <w:pStyle w:val="InsideAddress"/>
        <w:numPr>
          <w:ilvl w:val="0"/>
          <w:numId w:val="40"/>
        </w:numPr>
        <w:rPr>
          <w:rFonts w:ascii="Arial" w:hAnsi="Arial" w:cs="Arial"/>
          <w:szCs w:val="24"/>
        </w:rPr>
      </w:pPr>
      <w:r>
        <w:rPr>
          <w:rFonts w:ascii="Arial" w:hAnsi="Arial" w:cs="Arial"/>
          <w:szCs w:val="24"/>
        </w:rPr>
        <w:t xml:space="preserve">[If the date is </w:t>
      </w:r>
      <w:r w:rsidRPr="002832EB">
        <w:rPr>
          <w:rFonts w:ascii="Arial" w:hAnsi="Arial" w:cs="Arial"/>
          <w:b/>
          <w:szCs w:val="24"/>
        </w:rPr>
        <w:t>more</w:t>
      </w:r>
      <w:r>
        <w:rPr>
          <w:rFonts w:ascii="Arial" w:hAnsi="Arial" w:cs="Arial"/>
          <w:szCs w:val="24"/>
        </w:rPr>
        <w:t xml:space="preserve"> than 3 months: We will be in touch with another update by [next 3 MU date.]</w:t>
      </w:r>
    </w:p>
    <w:p w14:paraId="41EDCDE8" w14:textId="77777777" w:rsidR="005132A0" w:rsidRDefault="005132A0" w:rsidP="005132A0">
      <w:pPr>
        <w:spacing w:after="0"/>
        <w:jc w:val="both"/>
        <w:rPr>
          <w:rFonts w:ascii="Arial" w:hAnsi="Arial" w:cs="Arial"/>
          <w:sz w:val="24"/>
          <w:szCs w:val="24"/>
        </w:rPr>
      </w:pPr>
    </w:p>
    <w:p w14:paraId="5B0104E9" w14:textId="77777777" w:rsidR="005132A0" w:rsidRDefault="005132A0" w:rsidP="005132A0">
      <w:pPr>
        <w:spacing w:after="0"/>
        <w:jc w:val="both"/>
        <w:rPr>
          <w:rFonts w:ascii="Arial" w:hAnsi="Arial" w:cs="Arial"/>
          <w:sz w:val="24"/>
          <w:szCs w:val="24"/>
        </w:rPr>
      </w:pPr>
      <w:r>
        <w:rPr>
          <w:rFonts w:ascii="Arial" w:hAnsi="Arial" w:cs="Arial"/>
          <w:sz w:val="24"/>
          <w:szCs w:val="24"/>
        </w:rPr>
        <w:t xml:space="preserve">In accordance with paragraph 3 of the Direction, I confirm we have also provided written updates to the Respondent, Complainer and to the Council. </w:t>
      </w:r>
    </w:p>
    <w:p w14:paraId="5126515C" w14:textId="77777777" w:rsidR="005132A0" w:rsidRDefault="005132A0" w:rsidP="005132A0">
      <w:pPr>
        <w:spacing w:after="0"/>
        <w:jc w:val="both"/>
        <w:rPr>
          <w:rFonts w:ascii="Arial" w:hAnsi="Arial" w:cs="Arial"/>
          <w:sz w:val="24"/>
          <w:szCs w:val="24"/>
        </w:rPr>
      </w:pPr>
    </w:p>
    <w:p w14:paraId="460C13C8" w14:textId="77777777" w:rsidR="005132A0" w:rsidRDefault="005132A0" w:rsidP="005132A0">
      <w:pPr>
        <w:spacing w:after="0"/>
        <w:jc w:val="both"/>
        <w:rPr>
          <w:rFonts w:ascii="Arial" w:hAnsi="Arial" w:cs="Arial"/>
          <w:sz w:val="24"/>
          <w:szCs w:val="24"/>
        </w:rPr>
      </w:pPr>
      <w:r w:rsidRPr="00CE787D">
        <w:rPr>
          <w:rFonts w:ascii="Arial" w:hAnsi="Arial" w:cs="Arial"/>
          <w:sz w:val="24"/>
          <w:szCs w:val="24"/>
        </w:rPr>
        <w:t>I</w:t>
      </w:r>
      <w:r>
        <w:rPr>
          <w:rFonts w:ascii="Arial" w:hAnsi="Arial" w:cs="Arial"/>
          <w:sz w:val="24"/>
          <w:szCs w:val="24"/>
        </w:rPr>
        <w:t xml:space="preserve"> trust the above information is helpful. If you require any further information or assistance, p</w:t>
      </w:r>
      <w:r w:rsidRPr="00CE787D">
        <w:rPr>
          <w:rFonts w:ascii="Arial" w:hAnsi="Arial" w:cs="Arial"/>
          <w:sz w:val="24"/>
          <w:szCs w:val="24"/>
        </w:rPr>
        <w:t xml:space="preserve">lease don’t hesitate to contact </w:t>
      </w:r>
      <w:r>
        <w:rPr>
          <w:rFonts w:ascii="Arial" w:hAnsi="Arial" w:cs="Arial"/>
          <w:sz w:val="24"/>
          <w:szCs w:val="24"/>
        </w:rPr>
        <w:t xml:space="preserve">myself at </w:t>
      </w:r>
      <w:hyperlink r:id="rId105" w:history="1">
        <w:r w:rsidRPr="00F21AFD">
          <w:rPr>
            <w:rStyle w:val="Hyperlink"/>
            <w:rFonts w:ascii="Arial" w:hAnsi="Arial" w:cs="Arial"/>
            <w:sz w:val="24"/>
            <w:szCs w:val="24"/>
            <w:highlight w:val="yellow"/>
          </w:rPr>
          <w:t>[insert name]</w:t>
        </w:r>
        <w:r>
          <w:rPr>
            <w:rStyle w:val="Hyperlink"/>
            <w:rFonts w:ascii="Arial" w:hAnsi="Arial" w:cs="Arial"/>
            <w:sz w:val="24"/>
            <w:szCs w:val="24"/>
          </w:rPr>
          <w:t xml:space="preserve"> </w:t>
        </w:r>
        <w:r w:rsidRPr="00F837C7">
          <w:rPr>
            <w:rStyle w:val="Hyperlink"/>
            <w:rFonts w:ascii="Arial" w:hAnsi="Arial" w:cs="Arial"/>
            <w:sz w:val="24"/>
            <w:szCs w:val="24"/>
          </w:rPr>
          <w:t>@ethicalstandards.org.uk</w:t>
        </w:r>
      </w:hyperlink>
      <w:r>
        <w:rPr>
          <w:rFonts w:ascii="Arial" w:hAnsi="Arial" w:cs="Arial"/>
          <w:sz w:val="24"/>
          <w:szCs w:val="24"/>
        </w:rPr>
        <w:t xml:space="preserve">. </w:t>
      </w:r>
    </w:p>
    <w:p w14:paraId="585FC5EF" w14:textId="77777777" w:rsidR="005132A0" w:rsidRPr="00F25E59" w:rsidRDefault="005132A0" w:rsidP="005132A0">
      <w:pPr>
        <w:spacing w:after="0"/>
        <w:jc w:val="both"/>
        <w:rPr>
          <w:rFonts w:ascii="Arial" w:hAnsi="Arial" w:cs="Arial"/>
          <w:sz w:val="24"/>
          <w:szCs w:val="24"/>
        </w:rPr>
      </w:pPr>
    </w:p>
    <w:p w14:paraId="6D393957" w14:textId="77777777" w:rsidR="005132A0" w:rsidRPr="00550443" w:rsidRDefault="005132A0" w:rsidP="005132A0">
      <w:pPr>
        <w:pStyle w:val="Header"/>
        <w:tabs>
          <w:tab w:val="right" w:pos="720"/>
          <w:tab w:val="right" w:pos="1440"/>
          <w:tab w:val="right" w:pos="2160"/>
          <w:tab w:val="right" w:pos="8640"/>
        </w:tabs>
        <w:jc w:val="both"/>
        <w:rPr>
          <w:rFonts w:cs="Arial"/>
          <w:szCs w:val="24"/>
        </w:rPr>
      </w:pPr>
      <w:r w:rsidRPr="00550443">
        <w:rPr>
          <w:rFonts w:cs="Arial"/>
          <w:szCs w:val="24"/>
        </w:rPr>
        <w:t>Yours sincerely</w:t>
      </w:r>
    </w:p>
    <w:p w14:paraId="47599E70" w14:textId="77777777" w:rsidR="005132A0" w:rsidRPr="00550443" w:rsidRDefault="005132A0" w:rsidP="005132A0">
      <w:pPr>
        <w:pStyle w:val="Header"/>
        <w:tabs>
          <w:tab w:val="right" w:pos="720"/>
          <w:tab w:val="right" w:pos="1440"/>
          <w:tab w:val="right" w:pos="2160"/>
          <w:tab w:val="right" w:pos="8640"/>
        </w:tabs>
        <w:jc w:val="both"/>
        <w:rPr>
          <w:rFonts w:cs="Arial"/>
          <w:szCs w:val="24"/>
        </w:rPr>
      </w:pPr>
    </w:p>
    <w:p w14:paraId="542014D0" w14:textId="77777777" w:rsidR="005132A0" w:rsidRDefault="005132A0" w:rsidP="005132A0">
      <w:pPr>
        <w:pStyle w:val="Header"/>
        <w:tabs>
          <w:tab w:val="right" w:pos="720"/>
          <w:tab w:val="right" w:pos="1440"/>
          <w:tab w:val="right" w:pos="2160"/>
          <w:tab w:val="right" w:pos="8640"/>
        </w:tabs>
        <w:jc w:val="both"/>
        <w:rPr>
          <w:rFonts w:cs="Arial"/>
          <w:szCs w:val="24"/>
        </w:rPr>
      </w:pPr>
    </w:p>
    <w:p w14:paraId="6DCB5F81" w14:textId="77777777" w:rsidR="005132A0" w:rsidRDefault="005132A0" w:rsidP="005132A0">
      <w:pPr>
        <w:spacing w:after="0"/>
        <w:rPr>
          <w:rFonts w:ascii="Arial" w:hAnsi="Arial" w:cs="Arial"/>
          <w:sz w:val="24"/>
          <w:szCs w:val="24"/>
        </w:rPr>
      </w:pPr>
    </w:p>
    <w:p w14:paraId="2E1BBFF1" w14:textId="77777777" w:rsidR="005132A0" w:rsidRDefault="005132A0" w:rsidP="005132A0">
      <w:pPr>
        <w:spacing w:after="0"/>
        <w:rPr>
          <w:rFonts w:ascii="Arial" w:hAnsi="Arial" w:cs="Arial"/>
          <w:sz w:val="24"/>
          <w:szCs w:val="24"/>
        </w:rPr>
      </w:pPr>
      <w:r w:rsidRPr="00F21AFD">
        <w:rPr>
          <w:rFonts w:ascii="Arial" w:hAnsi="Arial" w:cs="Arial"/>
          <w:sz w:val="24"/>
          <w:szCs w:val="24"/>
          <w:highlight w:val="yellow"/>
        </w:rPr>
        <w:t>[insert name]</w:t>
      </w:r>
    </w:p>
    <w:p w14:paraId="799F3F90" w14:textId="77777777" w:rsidR="005132A0" w:rsidRPr="003E3D05" w:rsidRDefault="005132A0" w:rsidP="005132A0">
      <w:pPr>
        <w:spacing w:after="0"/>
        <w:rPr>
          <w:rFonts w:ascii="Arial" w:hAnsi="Arial" w:cs="Arial"/>
          <w:sz w:val="24"/>
          <w:szCs w:val="24"/>
        </w:rPr>
      </w:pPr>
      <w:r>
        <w:rPr>
          <w:rFonts w:ascii="Arial" w:hAnsi="Arial" w:cs="Arial"/>
          <w:sz w:val="24"/>
          <w:szCs w:val="24"/>
        </w:rPr>
        <w:t xml:space="preserve">Investigating Officer </w:t>
      </w:r>
    </w:p>
    <w:p w14:paraId="6D566E4C" w14:textId="77777777" w:rsidR="005132A0" w:rsidRPr="003E3D05" w:rsidRDefault="005132A0" w:rsidP="005132A0">
      <w:pPr>
        <w:pStyle w:val="Header"/>
        <w:tabs>
          <w:tab w:val="left" w:pos="720"/>
        </w:tabs>
        <w:jc w:val="both"/>
        <w:rPr>
          <w:rFonts w:cs="Arial"/>
          <w:szCs w:val="24"/>
        </w:rPr>
      </w:pPr>
    </w:p>
    <w:p w14:paraId="27D24489" w14:textId="77777777" w:rsidR="005132A0" w:rsidRPr="00F45B0C" w:rsidRDefault="005132A0" w:rsidP="005132A0"/>
    <w:p w14:paraId="489BF70A"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2261081C" w14:textId="7849801E" w:rsidR="005132A0" w:rsidRDefault="000326EF" w:rsidP="000326EF">
      <w:pPr>
        <w:keepNext/>
        <w:keepLines/>
        <w:spacing w:before="40" w:after="0"/>
        <w:outlineLvl w:val="1"/>
        <w:rPr>
          <w:rFonts w:ascii="Arial" w:eastAsia="Times New Roman" w:hAnsi="Arial" w:cs="Times New Roman"/>
          <w:color w:val="8884BF"/>
          <w:sz w:val="28"/>
          <w:szCs w:val="26"/>
        </w:rPr>
      </w:pPr>
      <w:bookmarkStart w:id="159" w:name="_Toc80888561"/>
      <w:bookmarkStart w:id="160" w:name="_Toc131068961"/>
      <w:bookmarkStart w:id="161" w:name="_Toc153460361"/>
      <w:r w:rsidRPr="000326EF">
        <w:rPr>
          <w:rFonts w:ascii="Arial" w:eastAsia="Times New Roman" w:hAnsi="Arial" w:cs="Times New Roman"/>
          <w:color w:val="8884BF"/>
          <w:sz w:val="28"/>
          <w:szCs w:val="26"/>
        </w:rPr>
        <w:lastRenderedPageBreak/>
        <w:t>L.14 Appendix 14 – Templates Report</w:t>
      </w:r>
      <w:bookmarkEnd w:id="159"/>
      <w:r w:rsidRPr="000326EF">
        <w:rPr>
          <w:rFonts w:ascii="Arial" w:eastAsia="Times New Roman" w:hAnsi="Arial" w:cs="Times New Roman"/>
          <w:color w:val="8884BF"/>
          <w:sz w:val="28"/>
          <w:szCs w:val="26"/>
        </w:rPr>
        <w:t xml:space="preserve"> (Draft Report (Breach or No Breach))</w:t>
      </w:r>
      <w:bookmarkEnd w:id="160"/>
      <w:bookmarkEnd w:id="161"/>
    </w:p>
    <w:p w14:paraId="7F80ECF7"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59966820" w14:textId="77777777" w:rsidR="00A37B34" w:rsidRPr="00CC7859" w:rsidRDefault="00A37B34" w:rsidP="00A37B34">
      <w:pPr>
        <w:spacing w:after="0" w:line="240" w:lineRule="auto"/>
        <w:jc w:val="both"/>
        <w:rPr>
          <w:rFonts w:ascii="Arial" w:eastAsia="Times New Roman" w:hAnsi="Arial" w:cs="Arial"/>
          <w:bCs/>
          <w:sz w:val="24"/>
          <w:szCs w:val="24"/>
          <w:lang w:eastAsia="en-GB"/>
        </w:rPr>
      </w:pPr>
      <w:bookmarkStart w:id="162" w:name="_Toc131068962"/>
      <w:bookmarkStart w:id="163" w:name="_Toc153460370"/>
      <w:r w:rsidRPr="00CC7859">
        <w:rPr>
          <w:rFonts w:ascii="Arial" w:eastAsia="Times New Roman" w:hAnsi="Arial" w:cs="Arial"/>
          <w:bCs/>
          <w:sz w:val="24"/>
          <w:szCs w:val="24"/>
          <w:lang w:eastAsia="en-GB"/>
        </w:rPr>
        <w:t>Under s14 of the Ethical Standards in Public Life etc. (Scotland) Act 2000, as amended (“the Act”).</w:t>
      </w:r>
    </w:p>
    <w:p w14:paraId="7A256B70" w14:textId="77777777" w:rsidR="00A37B34" w:rsidRPr="00CC7859" w:rsidRDefault="00A37B34" w:rsidP="00A37B34">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Cs/>
          <w:sz w:val="24"/>
          <w:szCs w:val="24"/>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9"/>
        <w:gridCol w:w="4527"/>
      </w:tblGrid>
      <w:tr w:rsidR="00A37B34" w:rsidRPr="00CC7859" w14:paraId="6A78C151" w14:textId="77777777" w:rsidTr="005238F9">
        <w:trPr>
          <w:trHeight w:val="552"/>
        </w:trPr>
        <w:tc>
          <w:tcPr>
            <w:tcW w:w="4489" w:type="dxa"/>
            <w:shd w:val="clear" w:color="auto" w:fill="auto"/>
            <w:vAlign w:val="center"/>
          </w:tcPr>
          <w:p w14:paraId="0897A366" w14:textId="77777777" w:rsidR="00A37B34" w:rsidRPr="00CC7859" w:rsidRDefault="00A37B34" w:rsidP="005238F9">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Case Ref:</w:t>
            </w:r>
          </w:p>
        </w:tc>
        <w:tc>
          <w:tcPr>
            <w:tcW w:w="4527" w:type="dxa"/>
            <w:shd w:val="clear" w:color="auto" w:fill="auto"/>
            <w:vAlign w:val="center"/>
          </w:tcPr>
          <w:p w14:paraId="3C642F56" w14:textId="77777777" w:rsidR="00A37B34" w:rsidRPr="00A00F39" w:rsidRDefault="00A37B34" w:rsidP="005238F9">
            <w:pPr>
              <w:spacing w:after="0" w:line="240" w:lineRule="auto"/>
              <w:jc w:val="both"/>
              <w:rPr>
                <w:rFonts w:ascii="Arial" w:eastAsia="Times New Roman" w:hAnsi="Arial" w:cs="Arial"/>
                <w:bCs/>
                <w:sz w:val="24"/>
                <w:szCs w:val="24"/>
                <w:highlight w:val="yellow"/>
                <w:lang w:eastAsia="en-GB"/>
              </w:rPr>
            </w:pPr>
            <w:r>
              <w:rPr>
                <w:rFonts w:ascii="Arial" w:eastAsia="Times New Roman" w:hAnsi="Arial" w:cs="Arial"/>
                <w:bCs/>
                <w:sz w:val="24"/>
                <w:szCs w:val="24"/>
                <w:highlight w:val="yellow"/>
                <w:lang w:eastAsia="en-GB"/>
              </w:rPr>
              <w:t>[XX/XX/XXXX]</w:t>
            </w:r>
          </w:p>
        </w:tc>
      </w:tr>
      <w:tr w:rsidR="00A37B34" w:rsidRPr="00CC7859" w14:paraId="40AEFC11" w14:textId="77777777" w:rsidTr="005238F9">
        <w:trPr>
          <w:trHeight w:val="552"/>
        </w:trPr>
        <w:tc>
          <w:tcPr>
            <w:tcW w:w="4489" w:type="dxa"/>
            <w:shd w:val="clear" w:color="auto" w:fill="auto"/>
            <w:vAlign w:val="center"/>
          </w:tcPr>
          <w:p w14:paraId="359D40C7" w14:textId="77777777" w:rsidR="00A37B34" w:rsidRPr="00CC7859" w:rsidRDefault="00A37B34" w:rsidP="005238F9">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Date:</w:t>
            </w:r>
          </w:p>
        </w:tc>
        <w:tc>
          <w:tcPr>
            <w:tcW w:w="4527" w:type="dxa"/>
            <w:shd w:val="clear" w:color="auto" w:fill="auto"/>
            <w:vAlign w:val="center"/>
          </w:tcPr>
          <w:p w14:paraId="6CCAF1E6" w14:textId="77777777" w:rsidR="00A37B34" w:rsidRPr="00A00F39" w:rsidRDefault="00A37B34" w:rsidP="005238F9">
            <w:pPr>
              <w:spacing w:after="0" w:line="240" w:lineRule="auto"/>
              <w:jc w:val="both"/>
              <w:rPr>
                <w:rFonts w:ascii="Arial" w:eastAsia="Times New Roman" w:hAnsi="Arial" w:cs="Arial"/>
                <w:bCs/>
                <w:sz w:val="24"/>
                <w:szCs w:val="24"/>
                <w:lang w:eastAsia="en-GB"/>
              </w:rPr>
            </w:pPr>
            <w:r w:rsidRPr="00A00F39">
              <w:rPr>
                <w:rFonts w:ascii="Arial" w:hAnsi="Arial" w:cs="Arial"/>
                <w:sz w:val="24"/>
                <w:szCs w:val="24"/>
                <w:highlight w:val="yellow"/>
              </w:rPr>
              <w:t>[DATE]</w:t>
            </w:r>
          </w:p>
        </w:tc>
      </w:tr>
      <w:tr w:rsidR="00A37B34" w:rsidRPr="00CC7859" w14:paraId="349B67C0" w14:textId="77777777" w:rsidTr="005238F9">
        <w:trPr>
          <w:trHeight w:val="552"/>
        </w:trPr>
        <w:tc>
          <w:tcPr>
            <w:tcW w:w="9016" w:type="dxa"/>
            <w:gridSpan w:val="2"/>
            <w:shd w:val="clear" w:color="auto" w:fill="auto"/>
            <w:vAlign w:val="center"/>
          </w:tcPr>
          <w:p w14:paraId="1408E73A" w14:textId="77777777" w:rsidR="00A37B34" w:rsidRPr="00CC7859" w:rsidRDefault="00A37B34" w:rsidP="005238F9">
            <w:pPr>
              <w:spacing w:after="0" w:line="240" w:lineRule="auto"/>
              <w:jc w:val="both"/>
              <w:rPr>
                <w:rFonts w:ascii="Arial" w:eastAsia="Times New Roman" w:hAnsi="Arial" w:cs="Arial"/>
                <w:sz w:val="24"/>
                <w:szCs w:val="24"/>
                <w:highlight w:val="yellow"/>
                <w:lang w:eastAsia="en-GB"/>
              </w:rPr>
            </w:pPr>
          </w:p>
        </w:tc>
      </w:tr>
      <w:tr w:rsidR="00A37B34" w:rsidRPr="00CC7859" w14:paraId="7D085AD3" w14:textId="77777777" w:rsidTr="005238F9">
        <w:trPr>
          <w:trHeight w:val="552"/>
        </w:trPr>
        <w:tc>
          <w:tcPr>
            <w:tcW w:w="4489" w:type="dxa"/>
            <w:shd w:val="clear" w:color="auto" w:fill="auto"/>
            <w:vAlign w:val="center"/>
          </w:tcPr>
          <w:p w14:paraId="48E7F5C2" w14:textId="77777777" w:rsidR="00A37B34" w:rsidRPr="00CC7859" w:rsidRDefault="00A37B34" w:rsidP="005238F9">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
                <w:sz w:val="24"/>
                <w:szCs w:val="24"/>
                <w:lang w:eastAsia="en-GB"/>
              </w:rPr>
              <w:t>Complainer(s):</w:t>
            </w:r>
          </w:p>
        </w:tc>
        <w:tc>
          <w:tcPr>
            <w:tcW w:w="4527" w:type="dxa"/>
            <w:shd w:val="clear" w:color="auto" w:fill="auto"/>
            <w:vAlign w:val="center"/>
          </w:tcPr>
          <w:p w14:paraId="05CBF87C" w14:textId="77777777" w:rsidR="00A37B34" w:rsidRPr="00A00F39" w:rsidRDefault="00A37B34" w:rsidP="005238F9">
            <w:pPr>
              <w:spacing w:after="0" w:line="240" w:lineRule="auto"/>
              <w:contextualSpacing/>
              <w:rPr>
                <w:rFonts w:ascii="Arial" w:eastAsia="Times New Roman" w:hAnsi="Arial" w:cs="Arial"/>
                <w:bCs/>
                <w:sz w:val="24"/>
                <w:szCs w:val="24"/>
                <w:lang w:eastAsia="en-GB"/>
              </w:rPr>
            </w:pPr>
          </w:p>
        </w:tc>
      </w:tr>
      <w:tr w:rsidR="00A37B34" w:rsidRPr="00CC7859" w14:paraId="15BDD48C" w14:textId="77777777" w:rsidTr="005238F9">
        <w:trPr>
          <w:trHeight w:val="552"/>
        </w:trPr>
        <w:tc>
          <w:tcPr>
            <w:tcW w:w="9016" w:type="dxa"/>
            <w:gridSpan w:val="2"/>
            <w:shd w:val="clear" w:color="auto" w:fill="auto"/>
            <w:vAlign w:val="center"/>
          </w:tcPr>
          <w:p w14:paraId="4491502E" w14:textId="77777777" w:rsidR="00A37B34" w:rsidRPr="00CC7859" w:rsidRDefault="00A37B34" w:rsidP="005238F9">
            <w:pPr>
              <w:spacing w:after="0" w:line="240" w:lineRule="auto"/>
              <w:jc w:val="center"/>
              <w:rPr>
                <w:rFonts w:ascii="Arial" w:eastAsia="Times New Roman" w:hAnsi="Arial" w:cs="Arial"/>
                <w:bCs/>
                <w:sz w:val="24"/>
                <w:szCs w:val="24"/>
                <w:highlight w:val="yellow"/>
                <w:lang w:eastAsia="en-GB"/>
              </w:rPr>
            </w:pPr>
            <w:r w:rsidRPr="00CC7859">
              <w:rPr>
                <w:rFonts w:ascii="Arial" w:eastAsia="Times New Roman" w:hAnsi="Arial" w:cs="Arial"/>
                <w:bCs/>
                <w:sz w:val="24"/>
                <w:szCs w:val="24"/>
                <w:lang w:eastAsia="en-GB"/>
              </w:rPr>
              <w:t>COMPLAINT AGAINST</w:t>
            </w:r>
          </w:p>
        </w:tc>
      </w:tr>
      <w:tr w:rsidR="00A37B34" w:rsidRPr="00CC7859" w14:paraId="6E507C93" w14:textId="77777777" w:rsidTr="005238F9">
        <w:trPr>
          <w:trHeight w:val="552"/>
        </w:trPr>
        <w:tc>
          <w:tcPr>
            <w:tcW w:w="4489" w:type="dxa"/>
            <w:shd w:val="clear" w:color="auto" w:fill="auto"/>
            <w:vAlign w:val="center"/>
          </w:tcPr>
          <w:p w14:paraId="2E8FBE8D" w14:textId="77777777" w:rsidR="00A37B34" w:rsidRPr="00CC7859" w:rsidRDefault="00A37B34" w:rsidP="005238F9">
            <w:pPr>
              <w:spacing w:after="0" w:line="240" w:lineRule="auto"/>
              <w:jc w:val="both"/>
              <w:rPr>
                <w:rFonts w:ascii="Arial" w:eastAsia="Times New Roman" w:hAnsi="Arial" w:cs="Arial"/>
                <w:b/>
                <w:sz w:val="24"/>
                <w:szCs w:val="24"/>
                <w:lang w:eastAsia="en-GB"/>
              </w:rPr>
            </w:pPr>
            <w:bookmarkStart w:id="164" w:name="_Hlk14103195"/>
            <w:r>
              <w:rPr>
                <w:rFonts w:ascii="Arial" w:eastAsia="Times New Roman" w:hAnsi="Arial" w:cs="Arial"/>
                <w:b/>
                <w:sz w:val="24"/>
                <w:szCs w:val="24"/>
                <w:lang w:eastAsia="en-GB"/>
              </w:rPr>
              <w:t>Respondent(s)</w:t>
            </w:r>
            <w:r w:rsidRPr="0078728C">
              <w:rPr>
                <w:rFonts w:ascii="Arial" w:eastAsia="Times New Roman" w:hAnsi="Arial" w:cs="Arial"/>
                <w:b/>
                <w:sz w:val="24"/>
                <w:szCs w:val="24"/>
                <w:lang w:eastAsia="en-GB"/>
              </w:rPr>
              <w:t>:</w:t>
            </w:r>
          </w:p>
        </w:tc>
        <w:tc>
          <w:tcPr>
            <w:tcW w:w="4527" w:type="dxa"/>
            <w:shd w:val="clear" w:color="auto" w:fill="auto"/>
            <w:vAlign w:val="center"/>
          </w:tcPr>
          <w:p w14:paraId="5B8DE9D5" w14:textId="77777777" w:rsidR="00A37B34" w:rsidRPr="00A00F39" w:rsidRDefault="00A37B34" w:rsidP="005238F9">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highlight w:val="yellow"/>
                <w:lang w:eastAsia="en-GB"/>
              </w:rPr>
              <w:t>[Councillor xxx]  / [xxx]</w:t>
            </w:r>
          </w:p>
        </w:tc>
      </w:tr>
      <w:tr w:rsidR="00A37B34" w:rsidRPr="00CC7859" w14:paraId="73EC15B5" w14:textId="77777777" w:rsidTr="005238F9">
        <w:trPr>
          <w:trHeight w:val="552"/>
        </w:trPr>
        <w:tc>
          <w:tcPr>
            <w:tcW w:w="4489" w:type="dxa"/>
            <w:shd w:val="clear" w:color="auto" w:fill="auto"/>
            <w:vAlign w:val="center"/>
          </w:tcPr>
          <w:p w14:paraId="20C7F855" w14:textId="77777777" w:rsidR="00A37B34" w:rsidRPr="000C3769" w:rsidRDefault="00A37B34" w:rsidP="005238F9">
            <w:pPr>
              <w:spacing w:after="0" w:line="240" w:lineRule="auto"/>
              <w:jc w:val="both"/>
              <w:rPr>
                <w:rFonts w:ascii="Arial" w:eastAsia="Times New Roman" w:hAnsi="Arial" w:cs="Arial"/>
                <w:b/>
                <w:sz w:val="24"/>
                <w:szCs w:val="24"/>
                <w:highlight w:val="yellow"/>
                <w:lang w:eastAsia="en-GB"/>
              </w:rPr>
            </w:pPr>
            <w:r w:rsidRPr="000C3769">
              <w:rPr>
                <w:rFonts w:ascii="Arial" w:eastAsia="Times New Roman" w:hAnsi="Arial" w:cs="Arial"/>
                <w:b/>
                <w:sz w:val="24"/>
                <w:szCs w:val="24"/>
                <w:highlight w:val="yellow"/>
                <w:lang w:eastAsia="en-GB"/>
              </w:rPr>
              <w:t>Council / Public Body:</w:t>
            </w:r>
          </w:p>
          <w:p w14:paraId="328EA222" w14:textId="77777777" w:rsidR="00A37B34" w:rsidRPr="00CC7859" w:rsidRDefault="00A37B34" w:rsidP="005238F9">
            <w:pPr>
              <w:spacing w:after="0" w:line="240" w:lineRule="auto"/>
              <w:jc w:val="both"/>
              <w:rPr>
                <w:rFonts w:ascii="Arial" w:eastAsia="Times New Roman" w:hAnsi="Arial" w:cs="Arial"/>
                <w:b/>
                <w:sz w:val="24"/>
                <w:szCs w:val="24"/>
                <w:lang w:eastAsia="en-GB"/>
              </w:rPr>
            </w:pPr>
            <w:r w:rsidRPr="000C3769">
              <w:rPr>
                <w:rFonts w:ascii="Arial" w:eastAsia="Times New Roman" w:hAnsi="Arial" w:cs="Arial"/>
                <w:b/>
                <w:sz w:val="24"/>
                <w:szCs w:val="24"/>
                <w:highlight w:val="yellow"/>
                <w:lang w:eastAsia="en-GB"/>
              </w:rPr>
              <w:t>[delete as appropriate]</w:t>
            </w:r>
          </w:p>
        </w:tc>
        <w:tc>
          <w:tcPr>
            <w:tcW w:w="4527" w:type="dxa"/>
            <w:shd w:val="clear" w:color="auto" w:fill="auto"/>
            <w:vAlign w:val="center"/>
          </w:tcPr>
          <w:p w14:paraId="24EEB03F" w14:textId="77777777" w:rsidR="00A37B34" w:rsidRPr="00A00F39" w:rsidRDefault="00A37B34" w:rsidP="005238F9">
            <w:pPr>
              <w:spacing w:after="0" w:line="240" w:lineRule="auto"/>
              <w:jc w:val="both"/>
              <w:rPr>
                <w:rFonts w:ascii="Arial" w:eastAsia="Times New Roman" w:hAnsi="Arial" w:cs="Arial"/>
                <w:bCs/>
                <w:sz w:val="24"/>
                <w:szCs w:val="24"/>
                <w:lang w:eastAsia="en-GB"/>
              </w:rPr>
            </w:pPr>
            <w:r w:rsidRPr="00A00F39">
              <w:rPr>
                <w:rFonts w:ascii="Arial" w:hAnsi="Arial" w:cs="Arial"/>
                <w:bCs/>
                <w:sz w:val="24"/>
                <w:szCs w:val="24"/>
                <w:highlight w:val="yellow"/>
              </w:rPr>
              <w:t>[</w:t>
            </w:r>
            <w:r>
              <w:rPr>
                <w:rFonts w:ascii="Arial" w:hAnsi="Arial" w:cs="Arial"/>
                <w:bCs/>
                <w:sz w:val="24"/>
                <w:szCs w:val="24"/>
                <w:highlight w:val="yellow"/>
              </w:rPr>
              <w:t xml:space="preserve">Name of </w:t>
            </w:r>
            <w:r w:rsidRPr="00A00F39">
              <w:rPr>
                <w:rFonts w:ascii="Arial" w:hAnsi="Arial" w:cs="Arial"/>
                <w:bCs/>
                <w:sz w:val="24"/>
                <w:szCs w:val="24"/>
                <w:highlight w:val="yellow"/>
              </w:rPr>
              <w:t>C</w:t>
            </w:r>
            <w:r>
              <w:rPr>
                <w:rFonts w:ascii="Arial" w:hAnsi="Arial" w:cs="Arial"/>
                <w:bCs/>
                <w:sz w:val="24"/>
                <w:szCs w:val="24"/>
                <w:highlight w:val="yellow"/>
              </w:rPr>
              <w:t>ouncil / Public Body]</w:t>
            </w:r>
          </w:p>
        </w:tc>
      </w:tr>
      <w:bookmarkEnd w:id="164"/>
    </w:tbl>
    <w:p w14:paraId="4309C321"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688FA4EC"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69B6ED10"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29B17E44"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tbl>
      <w:tblPr>
        <w:tblStyle w:val="TableGrid"/>
        <w:tblW w:w="0" w:type="auto"/>
        <w:tblLook w:val="04A0" w:firstRow="1" w:lastRow="0" w:firstColumn="1" w:lastColumn="0" w:noHBand="0" w:noVBand="1"/>
      </w:tblPr>
      <w:tblGrid>
        <w:gridCol w:w="9016"/>
      </w:tblGrid>
      <w:tr w:rsidR="00A37B34" w:rsidRPr="00CC7859" w14:paraId="69AE14AE" w14:textId="77777777" w:rsidTr="005238F9">
        <w:trPr>
          <w:trHeight w:val="2449"/>
        </w:trPr>
        <w:tc>
          <w:tcPr>
            <w:tcW w:w="9016" w:type="dxa"/>
          </w:tcPr>
          <w:p w14:paraId="1945CF6C" w14:textId="77777777" w:rsidR="00A37B34" w:rsidRPr="00B718D9" w:rsidRDefault="00A37B34" w:rsidP="005238F9">
            <w:pPr>
              <w:jc w:val="both"/>
              <w:rPr>
                <w:rFonts w:ascii="Arial" w:hAnsi="Arial" w:cs="Arial"/>
                <w:b/>
                <w:bCs/>
                <w:sz w:val="24"/>
                <w:szCs w:val="24"/>
              </w:rPr>
            </w:pPr>
            <w:r w:rsidRPr="00C5422C">
              <w:rPr>
                <w:rFonts w:ascii="Arial" w:hAnsi="Arial" w:cs="Arial"/>
                <w:b/>
                <w:bCs/>
                <w:sz w:val="24"/>
                <w:szCs w:val="24"/>
              </w:rPr>
              <w:t>Report Summary</w:t>
            </w:r>
            <w:r w:rsidRPr="00B718D9">
              <w:rPr>
                <w:rFonts w:ascii="Arial" w:hAnsi="Arial" w:cs="Arial"/>
                <w:b/>
                <w:bCs/>
                <w:sz w:val="24"/>
                <w:szCs w:val="24"/>
              </w:rPr>
              <w:t>: No Breach / Breach / Breach but not justifiable under Art 10</w:t>
            </w:r>
          </w:p>
          <w:p w14:paraId="2633181C" w14:textId="77777777" w:rsidR="00A37B34" w:rsidRPr="00B718D9" w:rsidRDefault="00A37B34" w:rsidP="005238F9">
            <w:pPr>
              <w:jc w:val="both"/>
              <w:rPr>
                <w:rFonts w:ascii="Arial" w:hAnsi="Arial" w:cs="Arial"/>
                <w:b/>
                <w:bCs/>
                <w:sz w:val="24"/>
                <w:szCs w:val="24"/>
                <w:highlight w:val="yellow"/>
              </w:rPr>
            </w:pPr>
          </w:p>
          <w:p w14:paraId="1130B4A7" w14:textId="77777777" w:rsidR="00A37B34" w:rsidRPr="00B718D9" w:rsidRDefault="00A37B34" w:rsidP="005238F9">
            <w:pPr>
              <w:jc w:val="both"/>
              <w:rPr>
                <w:rFonts w:ascii="Arial" w:hAnsi="Arial" w:cs="Arial"/>
                <w:sz w:val="24"/>
                <w:szCs w:val="24"/>
              </w:rPr>
            </w:pPr>
            <w:r w:rsidRPr="00B718D9">
              <w:rPr>
                <w:rFonts w:ascii="Arial" w:hAnsi="Arial" w:cs="Arial"/>
                <w:sz w:val="24"/>
                <w:szCs w:val="24"/>
              </w:rPr>
              <w:t xml:space="preserve">In the Commissioner’s view, the Respondent has, on the face of it, </w:t>
            </w:r>
            <w:r w:rsidRPr="00B718D9">
              <w:rPr>
                <w:rFonts w:ascii="Arial" w:hAnsi="Arial" w:cs="Arial"/>
                <w:sz w:val="24"/>
                <w:szCs w:val="24"/>
                <w:highlight w:val="yellow"/>
              </w:rPr>
              <w:t>breached / not breached</w:t>
            </w:r>
            <w:r w:rsidRPr="00B718D9">
              <w:rPr>
                <w:rFonts w:ascii="Arial" w:hAnsi="Arial" w:cs="Arial"/>
                <w:sz w:val="24"/>
                <w:szCs w:val="24"/>
              </w:rPr>
              <w:t xml:space="preserve"> the Councillors’ Code of Conduct dated December 2021 (“the Code”). </w:t>
            </w:r>
          </w:p>
          <w:p w14:paraId="148F3347" w14:textId="77777777" w:rsidR="00A37B34" w:rsidRPr="00B718D9" w:rsidRDefault="00A37B34" w:rsidP="005238F9">
            <w:pPr>
              <w:jc w:val="both"/>
              <w:rPr>
                <w:rFonts w:ascii="Arial" w:hAnsi="Arial" w:cs="Arial"/>
                <w:sz w:val="24"/>
                <w:szCs w:val="24"/>
              </w:rPr>
            </w:pPr>
          </w:p>
          <w:p w14:paraId="54AEDEA4" w14:textId="77777777" w:rsidR="00A37B34" w:rsidRPr="00B718D9" w:rsidRDefault="00A37B34" w:rsidP="005238F9">
            <w:pPr>
              <w:jc w:val="both"/>
              <w:rPr>
                <w:rFonts w:ascii="Arial" w:hAnsi="Arial" w:cs="Arial"/>
                <w:bCs/>
                <w:sz w:val="24"/>
                <w:szCs w:val="24"/>
                <w:highlight w:val="yellow"/>
              </w:rPr>
            </w:pPr>
            <w:r w:rsidRPr="00B718D9">
              <w:rPr>
                <w:rFonts w:ascii="Arial" w:hAnsi="Arial" w:cs="Arial"/>
                <w:bCs/>
                <w:sz w:val="24"/>
                <w:szCs w:val="24"/>
                <w:highlight w:val="yellow"/>
              </w:rPr>
              <w:t>[For Article 10 Reports: ]</w:t>
            </w:r>
          </w:p>
          <w:p w14:paraId="53A02E17" w14:textId="77777777" w:rsidR="00A37B34" w:rsidRPr="00B718D9" w:rsidRDefault="00A37B34" w:rsidP="005238F9">
            <w:pPr>
              <w:jc w:val="both"/>
              <w:rPr>
                <w:rFonts w:ascii="Arial" w:hAnsi="Arial" w:cs="Arial"/>
                <w:sz w:val="24"/>
                <w:szCs w:val="24"/>
              </w:rPr>
            </w:pPr>
          </w:p>
          <w:p w14:paraId="43151381" w14:textId="77777777" w:rsidR="00A37B34" w:rsidRPr="00B718D9" w:rsidRDefault="00A37B34" w:rsidP="005238F9">
            <w:pPr>
              <w:jc w:val="both"/>
              <w:rPr>
                <w:rFonts w:ascii="Arial" w:hAnsi="Arial" w:cs="Arial"/>
                <w:sz w:val="24"/>
                <w:szCs w:val="24"/>
              </w:rPr>
            </w:pPr>
            <w:r w:rsidRPr="00B718D9">
              <w:rPr>
                <w:rFonts w:ascii="Arial" w:hAnsi="Arial" w:cs="Arial"/>
                <w:sz w:val="24"/>
                <w:szCs w:val="24"/>
              </w:rPr>
              <w:t xml:space="preserve">However, the Commissioner considers that a restriction on the Respondent’s right to freedom of expression under Article 10 of the European Convention on Human Rights </w:t>
            </w:r>
            <w:r w:rsidRPr="00B718D9">
              <w:rPr>
                <w:rFonts w:ascii="Arial" w:hAnsi="Arial" w:cs="Arial"/>
                <w:sz w:val="24"/>
                <w:szCs w:val="24"/>
                <w:highlight w:val="yellow"/>
              </w:rPr>
              <w:t>can / cannot</w:t>
            </w:r>
            <w:r w:rsidRPr="00B718D9">
              <w:rPr>
                <w:rFonts w:ascii="Arial" w:hAnsi="Arial" w:cs="Arial"/>
                <w:sz w:val="24"/>
                <w:szCs w:val="24"/>
              </w:rPr>
              <w:t xml:space="preserve"> be justified. </w:t>
            </w:r>
          </w:p>
          <w:p w14:paraId="1A9A0BF7" w14:textId="77777777" w:rsidR="00A37B34" w:rsidRPr="00B718D9" w:rsidRDefault="00A37B34" w:rsidP="005238F9"/>
          <w:p w14:paraId="22C9BCE0" w14:textId="77777777" w:rsidR="00A37B34" w:rsidRPr="00B718D9" w:rsidRDefault="00A37B34" w:rsidP="005238F9">
            <w:pPr>
              <w:jc w:val="both"/>
              <w:rPr>
                <w:rFonts w:ascii="Arial" w:eastAsia="Times New Roman" w:hAnsi="Arial" w:cs="Arial"/>
                <w:sz w:val="24"/>
                <w:szCs w:val="24"/>
                <w:highlight w:val="yellow"/>
              </w:rPr>
            </w:pPr>
            <w:r w:rsidRPr="00B718D9">
              <w:rPr>
                <w:rFonts w:ascii="Arial" w:eastAsia="Times New Roman" w:hAnsi="Arial" w:cs="Arial"/>
                <w:sz w:val="24"/>
                <w:szCs w:val="24"/>
                <w:highlight w:val="yellow"/>
              </w:rPr>
              <w:t xml:space="preserve"> </w:t>
            </w:r>
          </w:p>
          <w:p w14:paraId="305FB56B" w14:textId="77777777" w:rsidR="00A37B34" w:rsidRPr="00BA3488" w:rsidRDefault="00A37B34" w:rsidP="005238F9">
            <w:pPr>
              <w:jc w:val="both"/>
              <w:rPr>
                <w:rFonts w:ascii="Arial" w:eastAsia="Times New Roman" w:hAnsi="Arial" w:cs="Arial"/>
                <w:sz w:val="24"/>
                <w:szCs w:val="24"/>
              </w:rPr>
            </w:pPr>
          </w:p>
          <w:p w14:paraId="62BF8DC1" w14:textId="77777777" w:rsidR="00A37B34" w:rsidRPr="00CC7859" w:rsidRDefault="00A37B34" w:rsidP="005238F9">
            <w:pPr>
              <w:jc w:val="both"/>
              <w:rPr>
                <w:rFonts w:ascii="Arial" w:eastAsia="Times New Roman" w:hAnsi="Arial" w:cs="Arial"/>
                <w:sz w:val="24"/>
                <w:szCs w:val="24"/>
              </w:rPr>
            </w:pPr>
          </w:p>
        </w:tc>
      </w:tr>
    </w:tbl>
    <w:p w14:paraId="565C42CF" w14:textId="77777777" w:rsidR="00A37B34" w:rsidRDefault="00A37B34" w:rsidP="00A37B34">
      <w:pPr>
        <w:keepNext/>
        <w:keepLines/>
        <w:spacing w:before="240" w:after="0"/>
        <w:rPr>
          <w:rFonts w:ascii="Arial" w:eastAsia="Times New Roman" w:hAnsi="Arial" w:cs="Arial"/>
          <w:b/>
          <w:sz w:val="24"/>
          <w:szCs w:val="24"/>
          <w:lang w:eastAsia="en-GB"/>
        </w:rPr>
      </w:pPr>
    </w:p>
    <w:p w14:paraId="2C7BD2BF" w14:textId="77777777" w:rsidR="00A37B34" w:rsidRDefault="00A37B34" w:rsidP="00A37B34">
      <w:pPr>
        <w:keepNext/>
        <w:keepLines/>
        <w:spacing w:before="240" w:after="0"/>
        <w:rPr>
          <w:rFonts w:ascii="Arial" w:eastAsia="Times New Roman" w:hAnsi="Arial" w:cs="Arial"/>
          <w:b/>
          <w:sz w:val="24"/>
          <w:szCs w:val="24"/>
          <w:lang w:eastAsia="en-GB"/>
        </w:rPr>
      </w:pPr>
    </w:p>
    <w:p w14:paraId="2550B12C" w14:textId="77777777" w:rsidR="00A37B34" w:rsidRDefault="00A37B34" w:rsidP="00A37B34">
      <w:pPr>
        <w:keepNext/>
        <w:keepLines/>
        <w:spacing w:before="240" w:after="0"/>
        <w:rPr>
          <w:rFonts w:ascii="Arial" w:eastAsia="Times New Roman" w:hAnsi="Arial" w:cs="Arial"/>
          <w:b/>
          <w:sz w:val="24"/>
          <w:szCs w:val="24"/>
          <w:lang w:eastAsia="en-GB"/>
        </w:rPr>
      </w:pPr>
    </w:p>
    <w:p w14:paraId="23A998E9" w14:textId="1A5D2972" w:rsidR="00A37B34" w:rsidRDefault="00A37B34" w:rsidP="00A37B34">
      <w:pPr>
        <w:keepNext/>
        <w:keepLines/>
        <w:spacing w:before="240" w:after="0"/>
        <w:rPr>
          <w:rFonts w:ascii="Arial" w:eastAsia="Times New Roman" w:hAnsi="Arial" w:cs="Arial"/>
          <w:b/>
          <w:sz w:val="24"/>
          <w:szCs w:val="24"/>
          <w:lang w:eastAsia="en-GB"/>
        </w:rPr>
      </w:pPr>
    </w:p>
    <w:p w14:paraId="030BCAE4" w14:textId="76734373" w:rsidR="003C3230" w:rsidRDefault="003C3230" w:rsidP="00A37B34">
      <w:pPr>
        <w:keepNext/>
        <w:keepLines/>
        <w:spacing w:before="240" w:after="0"/>
        <w:rPr>
          <w:rFonts w:ascii="Arial" w:eastAsia="Times New Roman" w:hAnsi="Arial" w:cs="Arial"/>
          <w:b/>
          <w:sz w:val="24"/>
          <w:szCs w:val="24"/>
          <w:lang w:eastAsia="en-GB"/>
        </w:rPr>
      </w:pPr>
    </w:p>
    <w:p w14:paraId="3EEF7C94" w14:textId="77777777" w:rsidR="003C3230" w:rsidRDefault="003C3230" w:rsidP="00A37B34">
      <w:pPr>
        <w:keepNext/>
        <w:keepLines/>
        <w:spacing w:before="240" w:after="0"/>
        <w:rPr>
          <w:rFonts w:ascii="Arial" w:eastAsia="Times New Roman" w:hAnsi="Arial" w:cs="Arial"/>
          <w:b/>
          <w:sz w:val="24"/>
          <w:szCs w:val="24"/>
          <w:lang w:eastAsia="en-GB"/>
        </w:rPr>
      </w:pPr>
    </w:p>
    <w:sdt>
      <w:sdtPr>
        <w:rPr>
          <w:rFonts w:ascii="Times New Roman" w:eastAsia="Times New Roman" w:hAnsi="Times New Roman" w:cs="Times New Roman"/>
          <w:sz w:val="24"/>
          <w:szCs w:val="24"/>
          <w:lang w:eastAsia="en-GB"/>
        </w:rPr>
        <w:id w:val="-736393511"/>
        <w:docPartObj>
          <w:docPartGallery w:val="Table of Contents"/>
          <w:docPartUnique/>
        </w:docPartObj>
      </w:sdtPr>
      <w:sdtEndPr>
        <w:rPr>
          <w:b/>
          <w:bCs/>
          <w:noProof/>
        </w:rPr>
      </w:sdtEndPr>
      <w:sdtContent>
        <w:p w14:paraId="3C5BF7C3" w14:textId="77777777" w:rsidR="00A37B34" w:rsidRPr="00CC7859" w:rsidRDefault="00A37B34" w:rsidP="00A37B34">
          <w:pPr>
            <w:spacing w:after="0" w:line="240" w:lineRule="auto"/>
            <w:rPr>
              <w:rFonts w:ascii="Arial" w:eastAsia="Times New Roman" w:hAnsi="Arial" w:cs="Arial"/>
              <w:sz w:val="24"/>
              <w:szCs w:val="24"/>
              <w:u w:val="single"/>
              <w:lang w:val="en-US"/>
            </w:rPr>
          </w:pPr>
          <w:r w:rsidRPr="00CC7859">
            <w:rPr>
              <w:rFonts w:ascii="Arial" w:eastAsia="Times New Roman" w:hAnsi="Arial" w:cs="Arial"/>
              <w:sz w:val="24"/>
              <w:szCs w:val="24"/>
              <w:u w:val="single"/>
              <w:lang w:val="en-US"/>
            </w:rPr>
            <w:t>Contents</w:t>
          </w:r>
        </w:p>
        <w:p w14:paraId="2F3CDADE" w14:textId="77777777" w:rsidR="00A37B34" w:rsidRPr="00CC7859" w:rsidRDefault="00A37B34" w:rsidP="00A37B34">
          <w:pPr>
            <w:spacing w:after="0" w:line="240" w:lineRule="auto"/>
            <w:rPr>
              <w:rFonts w:ascii="Times New Roman" w:eastAsia="Times New Roman" w:hAnsi="Times New Roman" w:cs="Times New Roman"/>
              <w:sz w:val="24"/>
              <w:szCs w:val="24"/>
              <w:lang w:val="en-US"/>
            </w:rPr>
          </w:pPr>
        </w:p>
        <w:p w14:paraId="4CA5471F" w14:textId="77777777" w:rsidR="00A37B34" w:rsidRDefault="00A37B34" w:rsidP="00A37B34">
          <w:pPr>
            <w:pStyle w:val="TOC1"/>
            <w:tabs>
              <w:tab w:val="right" w:leader="dot" w:pos="9016"/>
            </w:tabs>
            <w:rPr>
              <w:rFonts w:eastAsiaTheme="minorEastAsia"/>
              <w:noProof/>
              <w:lang w:eastAsia="en-GB"/>
            </w:rPr>
          </w:pPr>
          <w:r w:rsidRPr="00CC7859">
            <w:rPr>
              <w:rFonts w:ascii="Arial" w:eastAsia="Times New Roman" w:hAnsi="Arial" w:cs="Times New Roman"/>
              <w:sz w:val="24"/>
              <w:szCs w:val="24"/>
              <w:lang w:eastAsia="en-GB"/>
            </w:rPr>
            <w:fldChar w:fldCharType="begin"/>
          </w:r>
          <w:r w:rsidRPr="00CC7859">
            <w:rPr>
              <w:rFonts w:ascii="Arial" w:eastAsia="Times New Roman" w:hAnsi="Arial" w:cs="Times New Roman"/>
              <w:sz w:val="24"/>
              <w:szCs w:val="24"/>
              <w:lang w:eastAsia="en-GB"/>
            </w:rPr>
            <w:instrText xml:space="preserve"> TOC \o "1-3" \h \z \u </w:instrText>
          </w:r>
          <w:r w:rsidRPr="00CC7859">
            <w:rPr>
              <w:rFonts w:ascii="Arial" w:eastAsia="Times New Roman" w:hAnsi="Arial" w:cs="Times New Roman"/>
              <w:sz w:val="24"/>
              <w:szCs w:val="24"/>
              <w:lang w:eastAsia="en-GB"/>
            </w:rPr>
            <w:fldChar w:fldCharType="separate"/>
          </w:r>
          <w:hyperlink w:anchor="_Toc161048250" w:history="1">
            <w:r w:rsidRPr="009916C7">
              <w:rPr>
                <w:rStyle w:val="Hyperlink"/>
                <w:rFonts w:ascii="Arial" w:eastAsia="Times New Roman" w:hAnsi="Arial" w:cs="Arial"/>
                <w:b/>
                <w:bCs/>
                <w:noProof/>
                <w:kern w:val="32"/>
                <w:lang w:eastAsia="en-GB"/>
              </w:rPr>
              <w:t>Overarching objective</w:t>
            </w:r>
            <w:r>
              <w:rPr>
                <w:noProof/>
                <w:webHidden/>
              </w:rPr>
              <w:tab/>
            </w:r>
            <w:r>
              <w:rPr>
                <w:noProof/>
                <w:webHidden/>
              </w:rPr>
              <w:fldChar w:fldCharType="begin"/>
            </w:r>
            <w:r>
              <w:rPr>
                <w:noProof/>
                <w:webHidden/>
              </w:rPr>
              <w:instrText xml:space="preserve"> PAGEREF _Toc161048250 \h </w:instrText>
            </w:r>
            <w:r>
              <w:rPr>
                <w:noProof/>
                <w:webHidden/>
              </w:rPr>
            </w:r>
            <w:r>
              <w:rPr>
                <w:noProof/>
                <w:webHidden/>
              </w:rPr>
              <w:fldChar w:fldCharType="separate"/>
            </w:r>
            <w:r>
              <w:rPr>
                <w:noProof/>
                <w:webHidden/>
              </w:rPr>
              <w:t>3</w:t>
            </w:r>
            <w:r>
              <w:rPr>
                <w:noProof/>
                <w:webHidden/>
              </w:rPr>
              <w:fldChar w:fldCharType="end"/>
            </w:r>
          </w:hyperlink>
        </w:p>
        <w:p w14:paraId="7BA64D3F" w14:textId="77777777" w:rsidR="00A37B34" w:rsidRDefault="00A37B34" w:rsidP="00A37B34">
          <w:pPr>
            <w:pStyle w:val="TOC1"/>
            <w:tabs>
              <w:tab w:val="right" w:leader="dot" w:pos="9016"/>
            </w:tabs>
            <w:rPr>
              <w:rFonts w:eastAsiaTheme="minorEastAsia"/>
              <w:noProof/>
              <w:lang w:eastAsia="en-GB"/>
            </w:rPr>
          </w:pPr>
          <w:hyperlink w:anchor="_Toc161048252" w:history="1">
            <w:r w:rsidRPr="009916C7">
              <w:rPr>
                <w:rStyle w:val="Hyperlink"/>
                <w:rFonts w:ascii="Arial" w:eastAsia="Times New Roman" w:hAnsi="Arial" w:cs="Arial"/>
                <w:b/>
                <w:bCs/>
                <w:noProof/>
                <w:kern w:val="32"/>
                <w:lang w:eastAsia="en-GB"/>
              </w:rPr>
              <w:t>Background</w:t>
            </w:r>
            <w:r>
              <w:rPr>
                <w:noProof/>
                <w:webHidden/>
              </w:rPr>
              <w:tab/>
            </w:r>
            <w:r>
              <w:rPr>
                <w:noProof/>
                <w:webHidden/>
              </w:rPr>
              <w:fldChar w:fldCharType="begin"/>
            </w:r>
            <w:r>
              <w:rPr>
                <w:noProof/>
                <w:webHidden/>
              </w:rPr>
              <w:instrText xml:space="preserve"> PAGEREF _Toc161048252 \h </w:instrText>
            </w:r>
            <w:r>
              <w:rPr>
                <w:noProof/>
                <w:webHidden/>
              </w:rPr>
            </w:r>
            <w:r>
              <w:rPr>
                <w:noProof/>
                <w:webHidden/>
              </w:rPr>
              <w:fldChar w:fldCharType="separate"/>
            </w:r>
            <w:r>
              <w:rPr>
                <w:noProof/>
                <w:webHidden/>
              </w:rPr>
              <w:t>3</w:t>
            </w:r>
            <w:r>
              <w:rPr>
                <w:noProof/>
                <w:webHidden/>
              </w:rPr>
              <w:fldChar w:fldCharType="end"/>
            </w:r>
          </w:hyperlink>
        </w:p>
        <w:p w14:paraId="35EE53B0" w14:textId="77777777" w:rsidR="00A37B34" w:rsidRDefault="00A37B34" w:rsidP="00A37B34">
          <w:pPr>
            <w:pStyle w:val="TOC1"/>
            <w:tabs>
              <w:tab w:val="right" w:leader="dot" w:pos="9016"/>
            </w:tabs>
            <w:rPr>
              <w:rFonts w:eastAsiaTheme="minorEastAsia"/>
              <w:noProof/>
              <w:lang w:eastAsia="en-GB"/>
            </w:rPr>
          </w:pPr>
          <w:hyperlink w:anchor="_Toc161048253" w:history="1">
            <w:r w:rsidRPr="009916C7">
              <w:rPr>
                <w:rStyle w:val="Hyperlink"/>
                <w:rFonts w:ascii="Arial" w:eastAsia="Times New Roman" w:hAnsi="Arial" w:cs="Arial"/>
                <w:b/>
                <w:bCs/>
                <w:noProof/>
                <w:lang w:eastAsia="en-GB"/>
              </w:rPr>
              <w:t>Other Parties</w:t>
            </w:r>
            <w:r>
              <w:rPr>
                <w:noProof/>
                <w:webHidden/>
              </w:rPr>
              <w:tab/>
            </w:r>
            <w:r>
              <w:rPr>
                <w:noProof/>
                <w:webHidden/>
              </w:rPr>
              <w:fldChar w:fldCharType="begin"/>
            </w:r>
            <w:r>
              <w:rPr>
                <w:noProof/>
                <w:webHidden/>
              </w:rPr>
              <w:instrText xml:space="preserve"> PAGEREF _Toc161048253 \h </w:instrText>
            </w:r>
            <w:r>
              <w:rPr>
                <w:noProof/>
                <w:webHidden/>
              </w:rPr>
            </w:r>
            <w:r>
              <w:rPr>
                <w:noProof/>
                <w:webHidden/>
              </w:rPr>
              <w:fldChar w:fldCharType="separate"/>
            </w:r>
            <w:r>
              <w:rPr>
                <w:noProof/>
                <w:webHidden/>
              </w:rPr>
              <w:t>3</w:t>
            </w:r>
            <w:r>
              <w:rPr>
                <w:noProof/>
                <w:webHidden/>
              </w:rPr>
              <w:fldChar w:fldCharType="end"/>
            </w:r>
          </w:hyperlink>
        </w:p>
        <w:p w14:paraId="130D4CB3" w14:textId="77777777" w:rsidR="00A37B34" w:rsidRDefault="00A37B34" w:rsidP="00A37B34">
          <w:pPr>
            <w:pStyle w:val="TOC1"/>
            <w:tabs>
              <w:tab w:val="right" w:leader="dot" w:pos="9016"/>
            </w:tabs>
            <w:rPr>
              <w:rFonts w:eastAsiaTheme="minorEastAsia"/>
              <w:noProof/>
              <w:lang w:eastAsia="en-GB"/>
            </w:rPr>
          </w:pPr>
          <w:hyperlink w:anchor="_Toc161048254" w:history="1">
            <w:r w:rsidRPr="009916C7">
              <w:rPr>
                <w:rStyle w:val="Hyperlink"/>
                <w:rFonts w:ascii="Arial" w:eastAsia="Times New Roman" w:hAnsi="Arial" w:cs="Arial"/>
                <w:b/>
                <w:bCs/>
                <w:noProof/>
                <w:kern w:val="32"/>
                <w:lang w:eastAsia="en-GB"/>
              </w:rPr>
              <w:t>Complaint</w:t>
            </w:r>
            <w:r>
              <w:rPr>
                <w:noProof/>
                <w:webHidden/>
              </w:rPr>
              <w:tab/>
            </w:r>
            <w:r>
              <w:rPr>
                <w:noProof/>
                <w:webHidden/>
              </w:rPr>
              <w:fldChar w:fldCharType="begin"/>
            </w:r>
            <w:r>
              <w:rPr>
                <w:noProof/>
                <w:webHidden/>
              </w:rPr>
              <w:instrText xml:space="preserve"> PAGEREF _Toc161048254 \h </w:instrText>
            </w:r>
            <w:r>
              <w:rPr>
                <w:noProof/>
                <w:webHidden/>
              </w:rPr>
            </w:r>
            <w:r>
              <w:rPr>
                <w:noProof/>
                <w:webHidden/>
              </w:rPr>
              <w:fldChar w:fldCharType="separate"/>
            </w:r>
            <w:r>
              <w:rPr>
                <w:noProof/>
                <w:webHidden/>
              </w:rPr>
              <w:t>4</w:t>
            </w:r>
            <w:r>
              <w:rPr>
                <w:noProof/>
                <w:webHidden/>
              </w:rPr>
              <w:fldChar w:fldCharType="end"/>
            </w:r>
          </w:hyperlink>
        </w:p>
        <w:p w14:paraId="004426A1" w14:textId="77777777" w:rsidR="00A37B34" w:rsidRDefault="00A37B34" w:rsidP="00A37B34">
          <w:pPr>
            <w:pStyle w:val="TOC1"/>
            <w:tabs>
              <w:tab w:val="right" w:leader="dot" w:pos="9016"/>
            </w:tabs>
            <w:rPr>
              <w:rFonts w:eastAsiaTheme="minorEastAsia"/>
              <w:noProof/>
              <w:lang w:eastAsia="en-GB"/>
            </w:rPr>
          </w:pPr>
          <w:hyperlink w:anchor="_Toc161048255" w:history="1">
            <w:r w:rsidRPr="009916C7">
              <w:rPr>
                <w:rStyle w:val="Hyperlink"/>
                <w:rFonts w:ascii="Arial" w:eastAsia="Times New Roman" w:hAnsi="Arial" w:cs="Arial"/>
                <w:b/>
                <w:bCs/>
                <w:noProof/>
                <w:kern w:val="32"/>
                <w:lang w:eastAsia="en-GB"/>
              </w:rPr>
              <w:t>Investigation and approach</w:t>
            </w:r>
            <w:r>
              <w:rPr>
                <w:noProof/>
                <w:webHidden/>
              </w:rPr>
              <w:tab/>
            </w:r>
            <w:r>
              <w:rPr>
                <w:noProof/>
                <w:webHidden/>
              </w:rPr>
              <w:fldChar w:fldCharType="begin"/>
            </w:r>
            <w:r>
              <w:rPr>
                <w:noProof/>
                <w:webHidden/>
              </w:rPr>
              <w:instrText xml:space="preserve"> PAGEREF _Toc161048255 \h </w:instrText>
            </w:r>
            <w:r>
              <w:rPr>
                <w:noProof/>
                <w:webHidden/>
              </w:rPr>
            </w:r>
            <w:r>
              <w:rPr>
                <w:noProof/>
                <w:webHidden/>
              </w:rPr>
              <w:fldChar w:fldCharType="separate"/>
            </w:r>
            <w:r>
              <w:rPr>
                <w:noProof/>
                <w:webHidden/>
              </w:rPr>
              <w:t>4</w:t>
            </w:r>
            <w:r>
              <w:rPr>
                <w:noProof/>
                <w:webHidden/>
              </w:rPr>
              <w:fldChar w:fldCharType="end"/>
            </w:r>
          </w:hyperlink>
        </w:p>
        <w:p w14:paraId="518A996C" w14:textId="77777777" w:rsidR="00A37B34" w:rsidRDefault="00A37B34" w:rsidP="00A37B34">
          <w:pPr>
            <w:pStyle w:val="TOC1"/>
            <w:tabs>
              <w:tab w:val="right" w:leader="dot" w:pos="9016"/>
            </w:tabs>
            <w:rPr>
              <w:rFonts w:eastAsiaTheme="minorEastAsia"/>
              <w:noProof/>
              <w:lang w:eastAsia="en-GB"/>
            </w:rPr>
          </w:pPr>
          <w:hyperlink w:anchor="_Toc161048256" w:history="1">
            <w:r w:rsidRPr="009916C7">
              <w:rPr>
                <w:rStyle w:val="Hyperlink"/>
                <w:rFonts w:ascii="Arial" w:eastAsia="Times New Roman" w:hAnsi="Arial" w:cs="Arial"/>
                <w:b/>
                <w:bCs/>
                <w:noProof/>
                <w:kern w:val="32"/>
                <w:lang w:eastAsia="en-GB"/>
              </w:rPr>
              <w:t>Analysis of evidence and findings</w:t>
            </w:r>
            <w:r>
              <w:rPr>
                <w:noProof/>
                <w:webHidden/>
              </w:rPr>
              <w:tab/>
            </w:r>
            <w:r>
              <w:rPr>
                <w:noProof/>
                <w:webHidden/>
              </w:rPr>
              <w:fldChar w:fldCharType="begin"/>
            </w:r>
            <w:r>
              <w:rPr>
                <w:noProof/>
                <w:webHidden/>
              </w:rPr>
              <w:instrText xml:space="preserve"> PAGEREF _Toc161048256 \h </w:instrText>
            </w:r>
            <w:r>
              <w:rPr>
                <w:noProof/>
                <w:webHidden/>
              </w:rPr>
            </w:r>
            <w:r>
              <w:rPr>
                <w:noProof/>
                <w:webHidden/>
              </w:rPr>
              <w:fldChar w:fldCharType="separate"/>
            </w:r>
            <w:r>
              <w:rPr>
                <w:noProof/>
                <w:webHidden/>
              </w:rPr>
              <w:t>5</w:t>
            </w:r>
            <w:r>
              <w:rPr>
                <w:noProof/>
                <w:webHidden/>
              </w:rPr>
              <w:fldChar w:fldCharType="end"/>
            </w:r>
          </w:hyperlink>
        </w:p>
        <w:p w14:paraId="4D2CA125" w14:textId="77777777" w:rsidR="00A37B34" w:rsidRDefault="00A37B34" w:rsidP="00A37B34">
          <w:pPr>
            <w:pStyle w:val="TOC1"/>
            <w:tabs>
              <w:tab w:val="right" w:leader="dot" w:pos="9016"/>
            </w:tabs>
            <w:rPr>
              <w:rFonts w:eastAsiaTheme="minorEastAsia"/>
              <w:noProof/>
              <w:lang w:eastAsia="en-GB"/>
            </w:rPr>
          </w:pPr>
          <w:hyperlink w:anchor="_Toc161048257" w:history="1">
            <w:r w:rsidRPr="009916C7">
              <w:rPr>
                <w:rStyle w:val="Hyperlink"/>
                <w:rFonts w:ascii="Arial" w:hAnsi="Arial" w:cs="Arial"/>
                <w:b/>
                <w:noProof/>
              </w:rPr>
              <w:t>Course of Conduct</w:t>
            </w:r>
            <w:r>
              <w:rPr>
                <w:noProof/>
                <w:webHidden/>
              </w:rPr>
              <w:tab/>
            </w:r>
            <w:r>
              <w:rPr>
                <w:noProof/>
                <w:webHidden/>
              </w:rPr>
              <w:fldChar w:fldCharType="begin"/>
            </w:r>
            <w:r>
              <w:rPr>
                <w:noProof/>
                <w:webHidden/>
              </w:rPr>
              <w:instrText xml:space="preserve"> PAGEREF _Toc161048257 \h </w:instrText>
            </w:r>
            <w:r>
              <w:rPr>
                <w:noProof/>
                <w:webHidden/>
              </w:rPr>
            </w:r>
            <w:r>
              <w:rPr>
                <w:noProof/>
                <w:webHidden/>
              </w:rPr>
              <w:fldChar w:fldCharType="separate"/>
            </w:r>
            <w:r>
              <w:rPr>
                <w:noProof/>
                <w:webHidden/>
              </w:rPr>
              <w:t>6</w:t>
            </w:r>
            <w:r>
              <w:rPr>
                <w:noProof/>
                <w:webHidden/>
              </w:rPr>
              <w:fldChar w:fldCharType="end"/>
            </w:r>
          </w:hyperlink>
        </w:p>
        <w:p w14:paraId="442EF9A8" w14:textId="77777777" w:rsidR="00A37B34" w:rsidRDefault="00A37B34" w:rsidP="00A37B34">
          <w:pPr>
            <w:pStyle w:val="TOC1"/>
            <w:tabs>
              <w:tab w:val="right" w:leader="dot" w:pos="9016"/>
            </w:tabs>
            <w:rPr>
              <w:rFonts w:eastAsiaTheme="minorEastAsia"/>
              <w:noProof/>
              <w:lang w:eastAsia="en-GB"/>
            </w:rPr>
          </w:pPr>
          <w:hyperlink w:anchor="_Toc161048258" w:history="1">
            <w:r w:rsidRPr="009916C7">
              <w:rPr>
                <w:rStyle w:val="Hyperlink"/>
                <w:rFonts w:ascii="Arial" w:eastAsia="Times New Roman" w:hAnsi="Arial" w:cs="Arial"/>
                <w:b/>
                <w:bCs/>
                <w:noProof/>
                <w:kern w:val="32"/>
                <w:lang w:eastAsia="en-GB"/>
              </w:rPr>
              <w:t>The Commissioner’s views</w:t>
            </w:r>
            <w:r>
              <w:rPr>
                <w:noProof/>
                <w:webHidden/>
              </w:rPr>
              <w:tab/>
            </w:r>
            <w:r>
              <w:rPr>
                <w:noProof/>
                <w:webHidden/>
              </w:rPr>
              <w:fldChar w:fldCharType="begin"/>
            </w:r>
            <w:r>
              <w:rPr>
                <w:noProof/>
                <w:webHidden/>
              </w:rPr>
              <w:instrText xml:space="preserve"> PAGEREF _Toc161048258 \h </w:instrText>
            </w:r>
            <w:r>
              <w:rPr>
                <w:noProof/>
                <w:webHidden/>
              </w:rPr>
            </w:r>
            <w:r>
              <w:rPr>
                <w:noProof/>
                <w:webHidden/>
              </w:rPr>
              <w:fldChar w:fldCharType="separate"/>
            </w:r>
            <w:r>
              <w:rPr>
                <w:noProof/>
                <w:webHidden/>
              </w:rPr>
              <w:t>7</w:t>
            </w:r>
            <w:r>
              <w:rPr>
                <w:noProof/>
                <w:webHidden/>
              </w:rPr>
              <w:fldChar w:fldCharType="end"/>
            </w:r>
          </w:hyperlink>
        </w:p>
        <w:p w14:paraId="592C8D7A" w14:textId="77777777" w:rsidR="00A37B34" w:rsidRDefault="00A37B34" w:rsidP="00A37B34">
          <w:pPr>
            <w:pStyle w:val="TOC1"/>
            <w:tabs>
              <w:tab w:val="right" w:leader="dot" w:pos="9016"/>
            </w:tabs>
            <w:rPr>
              <w:rFonts w:eastAsiaTheme="minorEastAsia"/>
              <w:noProof/>
              <w:lang w:eastAsia="en-GB"/>
            </w:rPr>
          </w:pPr>
          <w:hyperlink w:anchor="_Toc161048259" w:history="1">
            <w:r w:rsidRPr="009916C7">
              <w:rPr>
                <w:rStyle w:val="Hyperlink"/>
                <w:rFonts w:ascii="Arial" w:eastAsia="Times New Roman" w:hAnsi="Arial" w:cs="Arial"/>
                <w:b/>
                <w:bCs/>
                <w:noProof/>
                <w:kern w:val="32"/>
                <w:lang w:eastAsia="en-GB"/>
              </w:rPr>
              <w:t>The Respondent’s representations</w:t>
            </w:r>
            <w:r>
              <w:rPr>
                <w:noProof/>
                <w:webHidden/>
              </w:rPr>
              <w:tab/>
            </w:r>
            <w:r>
              <w:rPr>
                <w:noProof/>
                <w:webHidden/>
              </w:rPr>
              <w:fldChar w:fldCharType="begin"/>
            </w:r>
            <w:r>
              <w:rPr>
                <w:noProof/>
                <w:webHidden/>
              </w:rPr>
              <w:instrText xml:space="preserve"> PAGEREF _Toc161048259 \h </w:instrText>
            </w:r>
            <w:r>
              <w:rPr>
                <w:noProof/>
                <w:webHidden/>
              </w:rPr>
            </w:r>
            <w:r>
              <w:rPr>
                <w:noProof/>
                <w:webHidden/>
              </w:rPr>
              <w:fldChar w:fldCharType="separate"/>
            </w:r>
            <w:r>
              <w:rPr>
                <w:noProof/>
                <w:webHidden/>
              </w:rPr>
              <w:t>7</w:t>
            </w:r>
            <w:r>
              <w:rPr>
                <w:noProof/>
                <w:webHidden/>
              </w:rPr>
              <w:fldChar w:fldCharType="end"/>
            </w:r>
          </w:hyperlink>
        </w:p>
        <w:p w14:paraId="1D3C6D4B" w14:textId="77777777" w:rsidR="00A37B34" w:rsidRPr="00CC7859" w:rsidRDefault="00A37B34" w:rsidP="00A37B34">
          <w:pPr>
            <w:spacing w:after="0" w:line="240" w:lineRule="auto"/>
            <w:rPr>
              <w:rFonts w:ascii="Times New Roman" w:eastAsia="Times New Roman" w:hAnsi="Times New Roman" w:cs="Times New Roman"/>
              <w:sz w:val="24"/>
              <w:szCs w:val="24"/>
              <w:lang w:eastAsia="en-GB"/>
            </w:rPr>
          </w:pPr>
          <w:r w:rsidRPr="00CC7859">
            <w:rPr>
              <w:rFonts w:ascii="Times New Roman" w:eastAsia="Times New Roman" w:hAnsi="Times New Roman" w:cs="Times New Roman"/>
              <w:b/>
              <w:bCs/>
              <w:noProof/>
              <w:sz w:val="24"/>
              <w:szCs w:val="24"/>
              <w:lang w:eastAsia="en-GB"/>
            </w:rPr>
            <w:fldChar w:fldCharType="end"/>
          </w:r>
        </w:p>
      </w:sdtContent>
    </w:sdt>
    <w:p w14:paraId="3239A645" w14:textId="77777777" w:rsidR="00A37B34" w:rsidRPr="00CC7859" w:rsidRDefault="00A37B34" w:rsidP="00A37B34">
      <w:pPr>
        <w:spacing w:after="0" w:line="240" w:lineRule="auto"/>
        <w:jc w:val="both"/>
        <w:rPr>
          <w:rFonts w:ascii="Arial" w:eastAsia="Times New Roman" w:hAnsi="Arial" w:cs="Arial"/>
          <w:b/>
          <w:sz w:val="24"/>
          <w:szCs w:val="24"/>
          <w:lang w:eastAsia="en-GB"/>
        </w:rPr>
      </w:pPr>
    </w:p>
    <w:p w14:paraId="68AC7E9B" w14:textId="77777777" w:rsidR="00A37B34" w:rsidRPr="00CC7859" w:rsidRDefault="00A37B34" w:rsidP="00A37B34">
      <w:pPr>
        <w:spacing w:after="0" w:line="240" w:lineRule="auto"/>
        <w:rPr>
          <w:rFonts w:ascii="Arial" w:eastAsia="Times New Roman" w:hAnsi="Arial" w:cs="Arial"/>
          <w:b/>
          <w:sz w:val="24"/>
          <w:szCs w:val="24"/>
          <w:lang w:eastAsia="en-GB"/>
        </w:rPr>
      </w:pPr>
      <w:r w:rsidRPr="00CC7859">
        <w:rPr>
          <w:rFonts w:ascii="Arial" w:eastAsia="Times New Roman" w:hAnsi="Arial" w:cs="Arial"/>
          <w:b/>
          <w:sz w:val="24"/>
          <w:szCs w:val="24"/>
          <w:lang w:eastAsia="en-GB"/>
        </w:rPr>
        <w:br w:type="page"/>
      </w:r>
    </w:p>
    <w:p w14:paraId="3C81DC79"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65" w:name="_Toc161048250"/>
      <w:r w:rsidRPr="00742C66">
        <w:rPr>
          <w:rFonts w:ascii="Arial" w:eastAsia="Times New Roman" w:hAnsi="Arial" w:cs="Arial"/>
          <w:b/>
          <w:bCs/>
          <w:kern w:val="32"/>
          <w:sz w:val="24"/>
          <w:szCs w:val="24"/>
          <w:u w:val="single"/>
          <w:lang w:eastAsia="en-GB"/>
        </w:rPr>
        <w:lastRenderedPageBreak/>
        <w:t>Overarching objective</w:t>
      </w:r>
      <w:bookmarkEnd w:id="165"/>
    </w:p>
    <w:p w14:paraId="5CF3D177"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10B7B553" w14:textId="77777777" w:rsidR="00A37B34" w:rsidRDefault="00A37B34" w:rsidP="00A37B34">
      <w:pPr>
        <w:spacing w:after="0" w:line="240" w:lineRule="auto"/>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Act establish</w:t>
      </w:r>
      <w:r>
        <w:rPr>
          <w:rFonts w:ascii="Arial" w:eastAsia="Times New Roman" w:hAnsi="Arial" w:cs="Arial"/>
          <w:bCs/>
          <w:sz w:val="24"/>
          <w:szCs w:val="24"/>
          <w:lang w:eastAsia="en-GB"/>
        </w:rPr>
        <w:t>ed</w:t>
      </w:r>
      <w:r w:rsidRPr="00CC7859">
        <w:rPr>
          <w:rFonts w:ascii="Arial" w:eastAsia="Times New Roman" w:hAnsi="Arial" w:cs="Arial"/>
          <w:bCs/>
          <w:sz w:val="24"/>
          <w:szCs w:val="24"/>
          <w:lang w:eastAsia="en-GB"/>
        </w:rPr>
        <w:t xml:space="preserve"> a</w:t>
      </w:r>
      <w:r>
        <w:rPr>
          <w:rFonts w:ascii="Arial" w:eastAsia="Times New Roman" w:hAnsi="Arial" w:cs="Arial"/>
          <w:bCs/>
          <w:sz w:val="24"/>
          <w:szCs w:val="24"/>
          <w:lang w:eastAsia="en-GB"/>
        </w:rPr>
        <w:t>n ethical standards</w:t>
      </w:r>
      <w:r w:rsidRPr="00CC7859">
        <w:rPr>
          <w:rFonts w:ascii="Arial" w:eastAsia="Times New Roman" w:hAnsi="Arial" w:cs="Arial"/>
          <w:bCs/>
          <w:sz w:val="24"/>
          <w:szCs w:val="24"/>
          <w:lang w:eastAsia="en-GB"/>
        </w:rPr>
        <w:t xml:space="preserve"> framework for securing the observance</w:t>
      </w:r>
      <w:r>
        <w:rPr>
          <w:rFonts w:ascii="Arial" w:eastAsia="Times New Roman" w:hAnsi="Arial" w:cs="Arial"/>
          <w:bCs/>
          <w:sz w:val="24"/>
          <w:szCs w:val="24"/>
          <w:lang w:eastAsia="en-GB"/>
        </w:rPr>
        <w:t xml:space="preserve"> and the promotion</w:t>
      </w:r>
      <w:r w:rsidRPr="00CC7859">
        <w:rPr>
          <w:rFonts w:ascii="Arial" w:eastAsia="Times New Roman" w:hAnsi="Arial" w:cs="Arial"/>
          <w:bCs/>
          <w:sz w:val="24"/>
          <w:szCs w:val="24"/>
          <w:lang w:eastAsia="en-GB"/>
        </w:rPr>
        <w:t xml:space="preserve"> of high standards of conduct for </w:t>
      </w:r>
      <w:r>
        <w:rPr>
          <w:rFonts w:ascii="Arial" w:eastAsia="Times New Roman" w:hAnsi="Arial" w:cs="Arial"/>
          <w:bCs/>
          <w:sz w:val="24"/>
          <w:szCs w:val="24"/>
          <w:lang w:eastAsia="en-GB"/>
        </w:rPr>
        <w:t>C</w:t>
      </w:r>
      <w:r w:rsidRPr="00CC7859">
        <w:rPr>
          <w:rFonts w:ascii="Arial" w:eastAsia="Times New Roman" w:hAnsi="Arial" w:cs="Arial"/>
          <w:bCs/>
          <w:sz w:val="24"/>
          <w:szCs w:val="24"/>
          <w:lang w:eastAsia="en-GB"/>
        </w:rPr>
        <w:t>ouncillors</w:t>
      </w:r>
      <w:r>
        <w:rPr>
          <w:rFonts w:ascii="Arial" w:eastAsia="Times New Roman" w:hAnsi="Arial" w:cs="Arial"/>
          <w:bCs/>
          <w:sz w:val="24"/>
          <w:szCs w:val="24"/>
          <w:lang w:eastAsia="en-GB"/>
        </w:rPr>
        <w:t xml:space="preserve"> and Members of Devolved Public Bodies</w:t>
      </w:r>
      <w:r w:rsidRPr="00CC7859">
        <w:rPr>
          <w:rFonts w:ascii="Arial" w:eastAsia="Times New Roman" w:hAnsi="Arial" w:cs="Arial"/>
          <w:bCs/>
          <w:sz w:val="24"/>
          <w:szCs w:val="24"/>
          <w:lang w:eastAsia="en-GB"/>
        </w:rPr>
        <w:t xml:space="preserve">.  </w:t>
      </w:r>
    </w:p>
    <w:p w14:paraId="72B3E4A0"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7A56C628" w14:textId="77777777" w:rsidR="00A37B34" w:rsidRPr="00E62CB4" w:rsidRDefault="00A37B34" w:rsidP="00A37B34">
      <w:pPr>
        <w:jc w:val="both"/>
        <w:rPr>
          <w:rFonts w:ascii="Arial" w:hAnsi="Arial" w:cs="Arial"/>
          <w:sz w:val="24"/>
          <w:szCs w:val="24"/>
          <w:lang w:eastAsia="en-GB"/>
        </w:rPr>
      </w:pPr>
      <w:bookmarkStart w:id="166" w:name="_Toc159511217"/>
      <w:bookmarkStart w:id="167" w:name="_Toc159597564"/>
      <w:bookmarkStart w:id="168" w:name="_Toc159598037"/>
      <w:bookmarkStart w:id="169" w:name="_Toc161048251"/>
      <w:r w:rsidRPr="00E62CB4">
        <w:rPr>
          <w:rFonts w:ascii="Arial" w:hAnsi="Arial" w:cs="Arial"/>
          <w:sz w:val="24"/>
          <w:szCs w:val="24"/>
          <w:lang w:eastAsia="en-GB"/>
        </w:rPr>
        <w:t>The purpose of this document is to report on the Commissioner’s investigation, the findings from investigation on a balance of probabilities, and the analysis of such findings supporting the investigation’s outcome</w:t>
      </w:r>
      <w:bookmarkEnd w:id="166"/>
      <w:bookmarkEnd w:id="167"/>
      <w:bookmarkEnd w:id="168"/>
      <w:bookmarkEnd w:id="169"/>
      <w:r w:rsidRPr="00E62CB4">
        <w:rPr>
          <w:rFonts w:ascii="Arial" w:hAnsi="Arial" w:cs="Arial"/>
          <w:sz w:val="24"/>
          <w:szCs w:val="24"/>
          <w:lang w:eastAsia="en-GB"/>
        </w:rPr>
        <w:t>.</w:t>
      </w:r>
    </w:p>
    <w:p w14:paraId="6DFCEC6E"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70" w:name="_Toc161048252"/>
      <w:r>
        <w:rPr>
          <w:rFonts w:ascii="Arial" w:eastAsia="Times New Roman" w:hAnsi="Arial" w:cs="Arial"/>
          <w:b/>
          <w:bCs/>
          <w:kern w:val="32"/>
          <w:sz w:val="24"/>
          <w:szCs w:val="24"/>
          <w:u w:val="single"/>
          <w:lang w:eastAsia="en-GB"/>
        </w:rPr>
        <w:t xml:space="preserve">Complaint </w:t>
      </w:r>
      <w:r w:rsidRPr="00742C66">
        <w:rPr>
          <w:rFonts w:ascii="Arial" w:eastAsia="Times New Roman" w:hAnsi="Arial" w:cs="Arial"/>
          <w:b/>
          <w:bCs/>
          <w:kern w:val="32"/>
          <w:sz w:val="24"/>
          <w:szCs w:val="24"/>
          <w:u w:val="single"/>
          <w:lang w:eastAsia="en-GB"/>
        </w:rPr>
        <w:t>Background</w:t>
      </w:r>
      <w:bookmarkEnd w:id="170"/>
    </w:p>
    <w:p w14:paraId="1B073A90" w14:textId="77777777" w:rsidR="00A37B34" w:rsidRPr="00E62CB4" w:rsidRDefault="00A37B34" w:rsidP="00A37B34">
      <w:pPr>
        <w:spacing w:after="0" w:line="240" w:lineRule="auto"/>
        <w:jc w:val="both"/>
        <w:rPr>
          <w:rFonts w:ascii="Arial" w:hAnsi="Arial" w:cs="Arial"/>
          <w:sz w:val="24"/>
          <w:szCs w:val="24"/>
        </w:rPr>
      </w:pPr>
    </w:p>
    <w:p w14:paraId="7F5E70DD" w14:textId="77777777" w:rsidR="00A37B34" w:rsidRPr="00B718D9" w:rsidRDefault="00A37B34" w:rsidP="00A37B34">
      <w:pPr>
        <w:numPr>
          <w:ilvl w:val="0"/>
          <w:numId w:val="42"/>
        </w:numPr>
        <w:spacing w:after="0" w:line="240" w:lineRule="auto"/>
        <w:jc w:val="both"/>
        <w:rPr>
          <w:rFonts w:ascii="Arial" w:hAnsi="Arial" w:cs="Arial"/>
          <w:sz w:val="24"/>
          <w:szCs w:val="24"/>
        </w:rPr>
      </w:pPr>
      <w:r w:rsidRPr="00B718D9">
        <w:rPr>
          <w:rFonts w:ascii="Arial" w:hAnsi="Arial" w:cs="Arial"/>
          <w:sz w:val="24"/>
          <w:szCs w:val="24"/>
          <w:highlight w:val="yellow"/>
        </w:rPr>
        <w:t>[Provide a very brief statement of the Complaint: setting out the ‘theme’ (i.e. disrespectful conduct, bullying, harassment, failure to register/declare an interest, demonstrating bias or unfairness at a quasi-judicial setting), then provide more detail below].</w:t>
      </w:r>
      <w:r w:rsidRPr="00B718D9">
        <w:rPr>
          <w:rFonts w:ascii="Arial" w:hAnsi="Arial" w:cs="Arial"/>
          <w:sz w:val="24"/>
          <w:szCs w:val="24"/>
        </w:rPr>
        <w:t xml:space="preserve"> </w:t>
      </w:r>
    </w:p>
    <w:p w14:paraId="651CC438" w14:textId="77777777" w:rsidR="00A37B34" w:rsidRPr="00B718D9" w:rsidRDefault="00A37B34" w:rsidP="00A37B34">
      <w:pPr>
        <w:spacing w:after="0" w:line="240" w:lineRule="auto"/>
        <w:ind w:left="510"/>
        <w:jc w:val="both"/>
        <w:rPr>
          <w:rFonts w:ascii="Arial" w:hAnsi="Arial" w:cs="Arial"/>
          <w:sz w:val="24"/>
          <w:szCs w:val="24"/>
          <w:highlight w:val="yellow"/>
        </w:rPr>
      </w:pPr>
    </w:p>
    <w:p w14:paraId="1BA094F4" w14:textId="77777777" w:rsidR="00A37B34" w:rsidRDefault="00A37B34"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R</w:t>
      </w:r>
      <w:r w:rsidRPr="00F27195">
        <w:rPr>
          <w:rFonts w:ascii="Arial" w:hAnsi="Arial" w:cs="Arial"/>
          <w:sz w:val="24"/>
          <w:szCs w:val="24"/>
          <w:highlight w:val="yellow"/>
        </w:rPr>
        <w:t>espondent]</w:t>
      </w:r>
      <w:r w:rsidRPr="00F27195">
        <w:rPr>
          <w:rFonts w:ascii="Arial" w:hAnsi="Arial" w:cs="Arial"/>
          <w:sz w:val="24"/>
          <w:szCs w:val="24"/>
        </w:rPr>
        <w:t>.</w:t>
      </w:r>
    </w:p>
    <w:p w14:paraId="7A7F0ABC" w14:textId="77777777" w:rsidR="00A37B34" w:rsidRPr="00E62CB4" w:rsidRDefault="00A37B34" w:rsidP="00A37B34">
      <w:pPr>
        <w:spacing w:after="0" w:line="240" w:lineRule="auto"/>
        <w:ind w:left="510"/>
        <w:jc w:val="both"/>
        <w:rPr>
          <w:rFonts w:ascii="Arial" w:hAnsi="Arial" w:cs="Arial"/>
          <w:sz w:val="24"/>
          <w:szCs w:val="24"/>
        </w:rPr>
      </w:pPr>
      <w:r>
        <w:rPr>
          <w:rFonts w:ascii="Arial" w:hAnsi="Arial" w:cs="Arial"/>
          <w:sz w:val="24"/>
          <w:szCs w:val="24"/>
        </w:rPr>
        <w:t xml:space="preserve"> </w:t>
      </w:r>
      <w:r w:rsidRPr="00F27195">
        <w:rPr>
          <w:rFonts w:ascii="Arial" w:hAnsi="Arial" w:cs="Arial"/>
          <w:sz w:val="24"/>
          <w:szCs w:val="24"/>
        </w:rPr>
        <w:t xml:space="preserve"> </w:t>
      </w:r>
    </w:p>
    <w:p w14:paraId="76CBD40A" w14:textId="77777777" w:rsidR="00A37B34" w:rsidRPr="00F27195" w:rsidRDefault="00A37B34"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C</w:t>
      </w:r>
      <w:r w:rsidRPr="00F27195">
        <w:rPr>
          <w:rFonts w:ascii="Arial" w:hAnsi="Arial" w:cs="Arial"/>
          <w:sz w:val="24"/>
          <w:szCs w:val="24"/>
          <w:highlight w:val="yellow"/>
        </w:rPr>
        <w:t>omplainer]</w:t>
      </w:r>
      <w:r w:rsidRPr="00F27195">
        <w:rPr>
          <w:rFonts w:ascii="Arial" w:hAnsi="Arial" w:cs="Arial"/>
          <w:sz w:val="24"/>
          <w:szCs w:val="24"/>
        </w:rPr>
        <w:t xml:space="preserve">. </w:t>
      </w:r>
    </w:p>
    <w:p w14:paraId="04928CAE" w14:textId="77777777" w:rsidR="00A37B34" w:rsidRDefault="00A37B34" w:rsidP="00A37B34">
      <w:pPr>
        <w:spacing w:after="0" w:line="240" w:lineRule="auto"/>
        <w:jc w:val="both"/>
        <w:rPr>
          <w:rFonts w:ascii="Arial" w:hAnsi="Arial" w:cs="Arial"/>
          <w:sz w:val="24"/>
          <w:szCs w:val="24"/>
        </w:rPr>
      </w:pPr>
    </w:p>
    <w:p w14:paraId="052BAB3B" w14:textId="77777777" w:rsidR="00A37B34" w:rsidRDefault="00A37B34"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r w:rsidRPr="00F27195">
        <w:rPr>
          <w:rFonts w:ascii="Arial" w:hAnsi="Arial" w:cs="Arial"/>
          <w:sz w:val="24"/>
          <w:szCs w:val="24"/>
        </w:rPr>
        <w:t xml:space="preserve">. </w:t>
      </w:r>
    </w:p>
    <w:p w14:paraId="7754BCDD" w14:textId="77777777" w:rsidR="00A37B34" w:rsidRPr="00E62CB4" w:rsidRDefault="00A37B34" w:rsidP="00A37B34">
      <w:pPr>
        <w:spacing w:after="0" w:line="240" w:lineRule="auto"/>
        <w:ind w:left="510"/>
        <w:jc w:val="both"/>
        <w:rPr>
          <w:rFonts w:ascii="Arial" w:hAnsi="Arial" w:cs="Arial"/>
          <w:sz w:val="24"/>
          <w:szCs w:val="24"/>
        </w:rPr>
      </w:pPr>
    </w:p>
    <w:p w14:paraId="08DE609A" w14:textId="77777777" w:rsidR="00A37B34" w:rsidRPr="00BF4973" w:rsidRDefault="00A37B34"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p>
    <w:p w14:paraId="562CA03A" w14:textId="77777777" w:rsidR="00A37B34" w:rsidRDefault="00A37B34" w:rsidP="00A37B34">
      <w:pPr>
        <w:spacing w:after="0" w:line="240" w:lineRule="auto"/>
        <w:contextualSpacing/>
        <w:jc w:val="both"/>
        <w:rPr>
          <w:rFonts w:ascii="Arial" w:eastAsia="Times New Roman" w:hAnsi="Arial" w:cs="Arial"/>
          <w:bCs/>
          <w:sz w:val="24"/>
          <w:szCs w:val="24"/>
          <w:lang w:eastAsia="en-GB"/>
        </w:rPr>
      </w:pPr>
    </w:p>
    <w:p w14:paraId="090BB853" w14:textId="77777777" w:rsidR="00A37B34" w:rsidRPr="008C6E8D" w:rsidRDefault="00A37B34" w:rsidP="00A37B34">
      <w:pPr>
        <w:pStyle w:val="Heading1"/>
        <w:rPr>
          <w:rFonts w:ascii="Arial" w:eastAsia="Times New Roman" w:hAnsi="Arial" w:cs="Arial"/>
          <w:bCs/>
          <w:color w:val="auto"/>
          <w:sz w:val="24"/>
          <w:szCs w:val="24"/>
          <w:highlight w:val="cyan"/>
          <w:lang w:eastAsia="en-GB"/>
        </w:rPr>
      </w:pPr>
      <w:bookmarkStart w:id="171" w:name="_Toc161048253"/>
      <w:r w:rsidRPr="008C6E8D">
        <w:rPr>
          <w:rFonts w:ascii="Arial" w:eastAsia="Times New Roman" w:hAnsi="Arial" w:cs="Arial"/>
          <w:b/>
          <w:bCs/>
          <w:color w:val="auto"/>
          <w:sz w:val="24"/>
          <w:szCs w:val="24"/>
          <w:highlight w:val="cyan"/>
          <w:u w:val="single"/>
          <w:lang w:eastAsia="en-GB"/>
        </w:rPr>
        <w:t>Other Parties</w:t>
      </w:r>
      <w:bookmarkEnd w:id="171"/>
      <w:r w:rsidRPr="008C6E8D">
        <w:rPr>
          <w:rFonts w:ascii="Arial" w:eastAsia="Times New Roman" w:hAnsi="Arial" w:cs="Arial"/>
          <w:bCs/>
          <w:color w:val="auto"/>
          <w:sz w:val="24"/>
          <w:szCs w:val="24"/>
          <w:highlight w:val="cyan"/>
          <w:lang w:eastAsia="en-GB"/>
        </w:rPr>
        <w:t xml:space="preserve"> [</w:t>
      </w:r>
      <w:r>
        <w:rPr>
          <w:rFonts w:ascii="Arial" w:eastAsia="Times New Roman" w:hAnsi="Arial" w:cs="Arial"/>
          <w:bCs/>
          <w:color w:val="auto"/>
          <w:sz w:val="24"/>
          <w:szCs w:val="24"/>
          <w:highlight w:val="cyan"/>
          <w:lang w:eastAsia="en-GB"/>
        </w:rPr>
        <w:t>Section t</w:t>
      </w:r>
      <w:r w:rsidRPr="008C6E8D">
        <w:rPr>
          <w:rFonts w:ascii="Arial" w:eastAsia="Times New Roman" w:hAnsi="Arial" w:cs="Arial"/>
          <w:bCs/>
          <w:color w:val="auto"/>
          <w:sz w:val="24"/>
          <w:szCs w:val="24"/>
          <w:highlight w:val="cyan"/>
          <w:lang w:eastAsia="en-GB"/>
        </w:rPr>
        <w:t>o be included only if relevant</w:t>
      </w:r>
      <w:r>
        <w:rPr>
          <w:rFonts w:ascii="Arial" w:eastAsia="Times New Roman" w:hAnsi="Arial" w:cs="Arial"/>
          <w:bCs/>
          <w:color w:val="auto"/>
          <w:sz w:val="24"/>
          <w:szCs w:val="24"/>
          <w:highlight w:val="cyan"/>
          <w:lang w:eastAsia="en-GB"/>
        </w:rPr>
        <w:t>, possibly as an Appendix</w:t>
      </w:r>
      <w:r w:rsidRPr="008C6E8D">
        <w:rPr>
          <w:rFonts w:ascii="Arial" w:eastAsia="Times New Roman" w:hAnsi="Arial" w:cs="Arial"/>
          <w:bCs/>
          <w:color w:val="auto"/>
          <w:sz w:val="24"/>
          <w:szCs w:val="24"/>
          <w:highlight w:val="cyan"/>
          <w:lang w:eastAsia="en-GB"/>
        </w:rPr>
        <w:t>]</w:t>
      </w:r>
    </w:p>
    <w:p w14:paraId="21AB072B" w14:textId="77777777" w:rsidR="00A37B34" w:rsidRDefault="00A37B34" w:rsidP="00A37B34">
      <w:pPr>
        <w:spacing w:after="0" w:line="240" w:lineRule="auto"/>
        <w:contextualSpacing/>
        <w:jc w:val="both"/>
        <w:rPr>
          <w:rFonts w:ascii="Arial" w:eastAsia="Times New Roman" w:hAnsi="Arial" w:cs="Arial"/>
          <w:b/>
          <w:bCs/>
          <w:sz w:val="24"/>
          <w:szCs w:val="24"/>
          <w:u w:val="single"/>
          <w:lang w:eastAsia="en-GB"/>
        </w:rPr>
      </w:pPr>
    </w:p>
    <w:p w14:paraId="393ECD3F" w14:textId="77777777" w:rsidR="00A37B34" w:rsidRPr="0055584D" w:rsidRDefault="00A37B34" w:rsidP="00A37B34">
      <w:pPr>
        <w:pStyle w:val="ListParagraph"/>
        <w:numPr>
          <w:ilvl w:val="0"/>
          <w:numId w:val="42"/>
        </w:numPr>
        <w:spacing w:after="0" w:line="240" w:lineRule="auto"/>
        <w:jc w:val="both"/>
        <w:rPr>
          <w:rFonts w:ascii="Arial" w:eastAsia="Times New Roman" w:hAnsi="Arial" w:cs="Arial"/>
          <w:b/>
          <w:bCs/>
          <w:sz w:val="24"/>
          <w:szCs w:val="24"/>
          <w:u w:val="single"/>
          <w:lang w:eastAsia="en-GB"/>
        </w:rPr>
      </w:pPr>
      <w:r>
        <w:rPr>
          <w:rFonts w:ascii="Arial" w:eastAsia="Times New Roman" w:hAnsi="Arial" w:cs="Arial"/>
          <w:bCs/>
          <w:sz w:val="24"/>
          <w:szCs w:val="24"/>
          <w:lang w:eastAsia="en-GB"/>
        </w:rPr>
        <w:t xml:space="preserve">There are a number of parties to the complaint and its background. A summary of other third parties, their role and how they are referred to in this Report is set out below. As all Reports are shared with the Complainer, the Respondent, the </w:t>
      </w:r>
      <w:r w:rsidRPr="00724433">
        <w:rPr>
          <w:rFonts w:ascii="Arial" w:eastAsia="Times New Roman" w:hAnsi="Arial" w:cs="Arial"/>
          <w:bCs/>
          <w:sz w:val="24"/>
          <w:szCs w:val="24"/>
          <w:highlight w:val="yellow"/>
          <w:lang w:eastAsia="en-GB"/>
        </w:rPr>
        <w:t>Council / Public Body</w:t>
      </w:r>
      <w:r>
        <w:rPr>
          <w:rFonts w:ascii="Arial" w:eastAsia="Times New Roman" w:hAnsi="Arial" w:cs="Arial"/>
          <w:bCs/>
          <w:sz w:val="24"/>
          <w:szCs w:val="24"/>
          <w:lang w:eastAsia="en-GB"/>
        </w:rPr>
        <w:t xml:space="preserve"> and the Standards Commission for Scotland (the “</w:t>
      </w:r>
      <w:r w:rsidRPr="00B718D9">
        <w:rPr>
          <w:rFonts w:ascii="Arial" w:eastAsia="Times New Roman" w:hAnsi="Arial" w:cs="Arial"/>
          <w:b/>
          <w:bCs/>
          <w:sz w:val="24"/>
          <w:szCs w:val="24"/>
          <w:lang w:eastAsia="en-GB"/>
        </w:rPr>
        <w:t>SCS</w:t>
      </w:r>
      <w:r>
        <w:rPr>
          <w:rFonts w:ascii="Arial" w:eastAsia="Times New Roman" w:hAnsi="Arial" w:cs="Arial"/>
          <w:bCs/>
          <w:sz w:val="24"/>
          <w:szCs w:val="24"/>
          <w:lang w:eastAsia="en-GB"/>
        </w:rPr>
        <w:t xml:space="preserve">”), and as a data controller, the Commissioner is obliged to refer to parties other than the Complainer and Respondent in an anonymised way: </w:t>
      </w:r>
    </w:p>
    <w:p w14:paraId="3954AE72" w14:textId="77777777" w:rsidR="00A37B34" w:rsidRDefault="00A37B34" w:rsidP="00A37B34">
      <w:pPr>
        <w:pStyle w:val="ListParagraph"/>
        <w:spacing w:after="0" w:line="240" w:lineRule="auto"/>
        <w:ind w:left="510"/>
        <w:jc w:val="both"/>
        <w:rPr>
          <w:rFonts w:ascii="Arial" w:eastAsia="Times New Roman" w:hAnsi="Arial" w:cs="Arial"/>
          <w:b/>
          <w:bCs/>
          <w:sz w:val="24"/>
          <w:szCs w:val="24"/>
          <w:u w:val="single"/>
          <w:lang w:eastAsia="en-GB"/>
        </w:rPr>
      </w:pPr>
    </w:p>
    <w:p w14:paraId="00B52CFA"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Council’s Monitoring Officer is referred to as the MO; </w:t>
      </w:r>
    </w:p>
    <w:p w14:paraId="418B12F7"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0F6364A7"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 Council planning officer involved in the complaint is referred to as ”Council Planning Officer A”; </w:t>
      </w:r>
    </w:p>
    <w:p w14:paraId="73190E37"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234352FC"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Complainer’s neighbour is referred to as Mr B; </w:t>
      </w:r>
    </w:p>
    <w:p w14:paraId="68D362E3"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10859A66"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Respondent's supporter is referred to as Councillor C; </w:t>
      </w:r>
    </w:p>
    <w:p w14:paraId="7080FF29"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1FC9CC5F"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Respondent's party leader is referred to as the Party Leader; </w:t>
      </w:r>
    </w:p>
    <w:p w14:paraId="1BB21163"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1951B146"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 third party attendee of the meeting is referred to as Witness 1; </w:t>
      </w:r>
    </w:p>
    <w:p w14:paraId="6E0A87A5"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2502AE25"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Witness 1’s family member who also attended the meeting is referred to as Witness 2; </w:t>
      </w:r>
    </w:p>
    <w:p w14:paraId="72DF75D0" w14:textId="77777777" w:rsidR="00A37B34" w:rsidRDefault="00A37B34" w:rsidP="00A37B34">
      <w:pPr>
        <w:pStyle w:val="ListParagraph"/>
        <w:spacing w:after="0" w:line="240" w:lineRule="auto"/>
        <w:ind w:left="993"/>
        <w:jc w:val="both"/>
        <w:rPr>
          <w:rFonts w:ascii="Arial" w:eastAsia="Times New Roman" w:hAnsi="Arial" w:cs="Arial"/>
          <w:bCs/>
          <w:sz w:val="24"/>
          <w:szCs w:val="24"/>
          <w:lang w:eastAsia="en-GB"/>
        </w:rPr>
      </w:pPr>
    </w:p>
    <w:p w14:paraId="01B7AB7F" w14:textId="77777777" w:rsidR="00A37B34" w:rsidRDefault="00A37B34" w:rsidP="00A37B34">
      <w:pPr>
        <w:pStyle w:val="ListParagraph"/>
        <w:numPr>
          <w:ilvl w:val="1"/>
          <w:numId w:val="42"/>
        </w:numPr>
        <w:spacing w:after="0" w:line="240" w:lineRule="auto"/>
        <w:ind w:left="993" w:hanging="284"/>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 reporter whom the Respondent allegedly contacted after the meeting is referred to as Witness 3 etc. </w:t>
      </w:r>
    </w:p>
    <w:p w14:paraId="7E3ACF38" w14:textId="77777777" w:rsidR="00A37B34" w:rsidRPr="00F14914" w:rsidRDefault="00A37B34" w:rsidP="00A37B34">
      <w:pPr>
        <w:spacing w:after="0" w:line="240" w:lineRule="auto"/>
        <w:jc w:val="both"/>
        <w:rPr>
          <w:rFonts w:ascii="Arial" w:eastAsia="Times New Roman" w:hAnsi="Arial" w:cs="Arial"/>
          <w:bCs/>
          <w:sz w:val="24"/>
          <w:szCs w:val="24"/>
          <w:lang w:eastAsia="en-GB"/>
        </w:rPr>
      </w:pPr>
    </w:p>
    <w:p w14:paraId="312C9E5E" w14:textId="77777777" w:rsidR="00A37B34" w:rsidRPr="008C6E8D" w:rsidRDefault="00A37B34" w:rsidP="00A37B34">
      <w:pPr>
        <w:pStyle w:val="Heading1"/>
        <w:rPr>
          <w:rFonts w:eastAsia="Times New Roman"/>
          <w:color w:val="auto"/>
          <w:lang w:eastAsia="en-GB"/>
        </w:rPr>
      </w:pPr>
      <w:r w:rsidRPr="008C6E8D">
        <w:rPr>
          <w:rFonts w:ascii="Arial" w:hAnsi="Arial" w:cs="Arial"/>
          <w:b/>
          <w:color w:val="auto"/>
          <w:sz w:val="24"/>
          <w:szCs w:val="24"/>
          <w:highlight w:val="cyan"/>
          <w:u w:val="single"/>
        </w:rPr>
        <w:t xml:space="preserve">Chronology </w:t>
      </w:r>
      <w:r w:rsidRPr="008C6E8D">
        <w:rPr>
          <w:rFonts w:ascii="Arial" w:eastAsia="Times New Roman" w:hAnsi="Arial" w:cs="Arial"/>
          <w:bCs/>
          <w:color w:val="auto"/>
          <w:sz w:val="24"/>
          <w:szCs w:val="24"/>
          <w:highlight w:val="cyan"/>
          <w:lang w:eastAsia="en-GB"/>
        </w:rPr>
        <w:t>[</w:t>
      </w:r>
      <w:r>
        <w:rPr>
          <w:rFonts w:ascii="Arial" w:eastAsia="Times New Roman" w:hAnsi="Arial" w:cs="Arial"/>
          <w:bCs/>
          <w:color w:val="auto"/>
          <w:sz w:val="24"/>
          <w:szCs w:val="24"/>
          <w:highlight w:val="cyan"/>
          <w:lang w:eastAsia="en-GB"/>
        </w:rPr>
        <w:t>Section t</w:t>
      </w:r>
      <w:r w:rsidRPr="008C6E8D">
        <w:rPr>
          <w:rFonts w:ascii="Arial" w:eastAsia="Times New Roman" w:hAnsi="Arial" w:cs="Arial"/>
          <w:bCs/>
          <w:color w:val="auto"/>
          <w:sz w:val="24"/>
          <w:szCs w:val="24"/>
          <w:highlight w:val="cyan"/>
          <w:lang w:eastAsia="en-GB"/>
        </w:rPr>
        <w:t>o be included only if relevant</w:t>
      </w:r>
      <w:r>
        <w:rPr>
          <w:rFonts w:ascii="Arial" w:eastAsia="Times New Roman" w:hAnsi="Arial" w:cs="Arial"/>
          <w:bCs/>
          <w:color w:val="auto"/>
          <w:sz w:val="24"/>
          <w:szCs w:val="24"/>
          <w:highlight w:val="cyan"/>
          <w:lang w:eastAsia="en-GB"/>
        </w:rPr>
        <w:t>, possibly as an Appendix</w:t>
      </w:r>
      <w:r w:rsidRPr="008C6E8D">
        <w:rPr>
          <w:rFonts w:ascii="Arial" w:eastAsia="Times New Roman" w:hAnsi="Arial" w:cs="Arial"/>
          <w:bCs/>
          <w:color w:val="auto"/>
          <w:sz w:val="24"/>
          <w:szCs w:val="24"/>
          <w:highlight w:val="cyan"/>
          <w:lang w:eastAsia="en-GB"/>
        </w:rPr>
        <w:t>]</w:t>
      </w:r>
    </w:p>
    <w:p w14:paraId="17C452D8" w14:textId="77777777" w:rsidR="00A37B34" w:rsidRDefault="00A37B34" w:rsidP="00A37B34">
      <w:pPr>
        <w:rPr>
          <w:lang w:eastAsia="en-GB"/>
        </w:rPr>
      </w:pPr>
    </w:p>
    <w:p w14:paraId="61AAE203" w14:textId="77777777" w:rsidR="00A37B34" w:rsidRPr="00F14914" w:rsidRDefault="00A37B34" w:rsidP="00A37B34">
      <w:pPr>
        <w:pStyle w:val="ListParagraph"/>
        <w:numPr>
          <w:ilvl w:val="0"/>
          <w:numId w:val="42"/>
        </w:numPr>
        <w:rPr>
          <w:lang w:eastAsia="en-GB"/>
        </w:rPr>
      </w:pPr>
      <w:r>
        <w:rPr>
          <w:rFonts w:ascii="Arial" w:eastAsia="Times New Roman" w:hAnsi="Arial" w:cs="Arial"/>
          <w:bCs/>
          <w:sz w:val="24"/>
          <w:szCs w:val="24"/>
          <w:lang w:eastAsia="en-GB"/>
        </w:rPr>
        <w:t xml:space="preserve">There are a number of key events which took place in this complaint. A timeline of events is set out below, for ease of reference: </w:t>
      </w:r>
    </w:p>
    <w:p w14:paraId="73AD7A1C" w14:textId="77777777" w:rsidR="00A37B34" w:rsidRDefault="00A37B34" w:rsidP="00A37B34">
      <w:pPr>
        <w:pStyle w:val="ListParagraph"/>
        <w:ind w:left="510"/>
        <w:rPr>
          <w:lang w:eastAsia="en-GB"/>
        </w:rPr>
      </w:pPr>
    </w:p>
    <w:tbl>
      <w:tblPr>
        <w:tblStyle w:val="TableGrid"/>
        <w:tblW w:w="0" w:type="auto"/>
        <w:tblInd w:w="510" w:type="dxa"/>
        <w:tblLook w:val="0480" w:firstRow="0" w:lastRow="0" w:firstColumn="1" w:lastColumn="0" w:noHBand="0" w:noVBand="1"/>
      </w:tblPr>
      <w:tblGrid>
        <w:gridCol w:w="1753"/>
        <w:gridCol w:w="6753"/>
      </w:tblGrid>
      <w:tr w:rsidR="00A37B34" w14:paraId="5B7A21E6" w14:textId="77777777" w:rsidTr="005238F9">
        <w:tc>
          <w:tcPr>
            <w:tcW w:w="1753" w:type="dxa"/>
          </w:tcPr>
          <w:p w14:paraId="61326906" w14:textId="77777777" w:rsidR="00A37B34" w:rsidRPr="00F14914" w:rsidRDefault="00A37B34" w:rsidP="005238F9">
            <w:pPr>
              <w:pStyle w:val="ListParagraph"/>
              <w:ind w:left="0"/>
              <w:rPr>
                <w:rFonts w:ascii="Arial" w:hAnsi="Arial" w:cs="Arial"/>
                <w:sz w:val="24"/>
                <w:szCs w:val="24"/>
              </w:rPr>
            </w:pPr>
            <w:r w:rsidRPr="00F14914">
              <w:rPr>
                <w:rFonts w:ascii="Arial" w:hAnsi="Arial" w:cs="Arial"/>
                <w:sz w:val="24"/>
                <w:szCs w:val="24"/>
              </w:rPr>
              <w:t>Date</w:t>
            </w:r>
          </w:p>
        </w:tc>
        <w:tc>
          <w:tcPr>
            <w:tcW w:w="6753" w:type="dxa"/>
          </w:tcPr>
          <w:p w14:paraId="65F3F7E6" w14:textId="77777777" w:rsidR="00A37B34" w:rsidRPr="00F14914" w:rsidRDefault="00A37B34" w:rsidP="005238F9">
            <w:pPr>
              <w:pStyle w:val="ListParagraph"/>
              <w:ind w:left="0"/>
              <w:rPr>
                <w:rFonts w:ascii="Arial" w:hAnsi="Arial" w:cs="Arial"/>
                <w:sz w:val="24"/>
                <w:szCs w:val="24"/>
              </w:rPr>
            </w:pPr>
            <w:r w:rsidRPr="00F14914">
              <w:rPr>
                <w:rFonts w:ascii="Arial" w:hAnsi="Arial" w:cs="Arial"/>
                <w:sz w:val="24"/>
                <w:szCs w:val="24"/>
              </w:rPr>
              <w:t>Event</w:t>
            </w:r>
          </w:p>
        </w:tc>
      </w:tr>
      <w:tr w:rsidR="00A37B34" w14:paraId="1F0B4BC5" w14:textId="77777777" w:rsidTr="005238F9">
        <w:tc>
          <w:tcPr>
            <w:tcW w:w="1753" w:type="dxa"/>
          </w:tcPr>
          <w:p w14:paraId="77734B3E" w14:textId="77777777" w:rsidR="00A37B34" w:rsidRDefault="00A37B34" w:rsidP="005238F9">
            <w:pPr>
              <w:pStyle w:val="ListParagraph"/>
              <w:ind w:left="0"/>
            </w:pPr>
          </w:p>
        </w:tc>
        <w:tc>
          <w:tcPr>
            <w:tcW w:w="6753" w:type="dxa"/>
          </w:tcPr>
          <w:p w14:paraId="1D1A8FCC" w14:textId="77777777" w:rsidR="00A37B34" w:rsidRDefault="00A37B34" w:rsidP="005238F9">
            <w:pPr>
              <w:pStyle w:val="ListParagraph"/>
              <w:ind w:left="0"/>
            </w:pPr>
          </w:p>
        </w:tc>
      </w:tr>
    </w:tbl>
    <w:p w14:paraId="0F66830F" w14:textId="77777777" w:rsidR="00A37B34" w:rsidRPr="00F14914" w:rsidRDefault="00A37B34" w:rsidP="00A37B34">
      <w:pPr>
        <w:pStyle w:val="ListParagraph"/>
        <w:ind w:left="510"/>
        <w:rPr>
          <w:lang w:eastAsia="en-GB"/>
        </w:rPr>
      </w:pPr>
    </w:p>
    <w:p w14:paraId="6ABE9CA8"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72" w:name="_Toc161048254"/>
      <w:r>
        <w:rPr>
          <w:rFonts w:ascii="Arial" w:eastAsia="Times New Roman" w:hAnsi="Arial" w:cs="Arial"/>
          <w:b/>
          <w:bCs/>
          <w:kern w:val="32"/>
          <w:sz w:val="24"/>
          <w:szCs w:val="24"/>
          <w:u w:val="single"/>
          <w:lang w:eastAsia="en-GB"/>
        </w:rPr>
        <w:t>C</w:t>
      </w:r>
      <w:r w:rsidRPr="00742C66">
        <w:rPr>
          <w:rFonts w:ascii="Arial" w:eastAsia="Times New Roman" w:hAnsi="Arial" w:cs="Arial"/>
          <w:b/>
          <w:bCs/>
          <w:kern w:val="32"/>
          <w:sz w:val="24"/>
          <w:szCs w:val="24"/>
          <w:u w:val="single"/>
          <w:lang w:eastAsia="en-GB"/>
        </w:rPr>
        <w:t>omplaint</w:t>
      </w:r>
      <w:bookmarkEnd w:id="172"/>
    </w:p>
    <w:p w14:paraId="2D8CBA71" w14:textId="77777777" w:rsidR="00A37B34" w:rsidRPr="00CC7859" w:rsidRDefault="00A37B34" w:rsidP="00A37B34">
      <w:pPr>
        <w:ind w:left="360"/>
        <w:contextualSpacing/>
        <w:jc w:val="both"/>
        <w:rPr>
          <w:rFonts w:ascii="Arial" w:eastAsia="Times New Roman" w:hAnsi="Arial" w:cs="Arial"/>
          <w:bCs/>
          <w:sz w:val="24"/>
          <w:szCs w:val="24"/>
          <w:lang w:eastAsia="en-GB"/>
        </w:rPr>
      </w:pPr>
    </w:p>
    <w:p w14:paraId="0AD939A0" w14:textId="77777777" w:rsidR="00A37B34" w:rsidRPr="00CC7859"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complaint that the Commissioner is reporting on is as follows:</w:t>
      </w:r>
    </w:p>
    <w:p w14:paraId="4A8467EC" w14:textId="77777777" w:rsidR="00A37B34" w:rsidRPr="00CC7859" w:rsidRDefault="00A37B34" w:rsidP="00A37B34">
      <w:pPr>
        <w:spacing w:after="0" w:line="240" w:lineRule="auto"/>
        <w:ind w:left="36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A37B34" w:rsidRPr="00CC7859" w14:paraId="1992BF95" w14:textId="77777777" w:rsidTr="005238F9">
        <w:tc>
          <w:tcPr>
            <w:tcW w:w="9016" w:type="dxa"/>
          </w:tcPr>
          <w:p w14:paraId="5493966F" w14:textId="77777777" w:rsidR="00A37B34" w:rsidRDefault="00A37B34" w:rsidP="005238F9">
            <w:pPr>
              <w:contextualSpacing/>
              <w:jc w:val="both"/>
              <w:rPr>
                <w:rFonts w:ascii="Arial" w:hAnsi="Arial" w:cs="Arial"/>
                <w:b/>
                <w:sz w:val="24"/>
                <w:szCs w:val="24"/>
                <w:highlight w:val="yellow"/>
                <w:u w:val="single"/>
              </w:rPr>
            </w:pPr>
            <w:bookmarkStart w:id="173" w:name="_Hlk35109130"/>
            <w:r>
              <w:rPr>
                <w:rFonts w:ascii="Arial" w:hAnsi="Arial" w:cs="Arial"/>
                <w:b/>
                <w:sz w:val="24"/>
                <w:szCs w:val="24"/>
                <w:highlight w:val="yellow"/>
                <w:u w:val="single"/>
              </w:rPr>
              <w:t>Issue</w:t>
            </w:r>
            <w:r w:rsidRPr="00B3524E">
              <w:rPr>
                <w:rFonts w:ascii="Arial" w:hAnsi="Arial" w:cs="Arial"/>
                <w:b/>
                <w:sz w:val="24"/>
                <w:szCs w:val="24"/>
                <w:highlight w:val="yellow"/>
                <w:u w:val="single"/>
              </w:rPr>
              <w:t xml:space="preserve"> 1: </w:t>
            </w:r>
          </w:p>
          <w:p w14:paraId="3CFF0807" w14:textId="77777777" w:rsidR="00A37B34" w:rsidRDefault="00A37B34" w:rsidP="005238F9">
            <w:pPr>
              <w:contextualSpacing/>
              <w:jc w:val="both"/>
              <w:rPr>
                <w:rFonts w:ascii="Arial" w:hAnsi="Arial" w:cs="Arial"/>
                <w:b/>
                <w:sz w:val="24"/>
                <w:szCs w:val="24"/>
                <w:highlight w:val="yellow"/>
                <w:u w:val="single"/>
              </w:rPr>
            </w:pPr>
          </w:p>
          <w:p w14:paraId="1EE3B702" w14:textId="77777777" w:rsidR="00A37B34" w:rsidRPr="00B3524E" w:rsidRDefault="00A37B34" w:rsidP="005238F9">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 2:</w:t>
            </w:r>
          </w:p>
          <w:p w14:paraId="20F07FA0" w14:textId="77777777" w:rsidR="00A37B34" w:rsidRPr="00B3524E" w:rsidRDefault="00A37B34" w:rsidP="005238F9">
            <w:pPr>
              <w:ind w:left="360"/>
              <w:contextualSpacing/>
              <w:jc w:val="both"/>
              <w:rPr>
                <w:rFonts w:ascii="Arial" w:hAnsi="Arial" w:cs="Arial"/>
                <w:sz w:val="24"/>
                <w:szCs w:val="24"/>
                <w:highlight w:val="yellow"/>
              </w:rPr>
            </w:pPr>
          </w:p>
          <w:p w14:paraId="455CE3EF" w14:textId="77777777" w:rsidR="00A37B34" w:rsidRPr="00810FA7" w:rsidRDefault="00A37B34" w:rsidP="005238F9">
            <w:pPr>
              <w:spacing w:line="256" w:lineRule="auto"/>
              <w:jc w:val="both"/>
              <w:rPr>
                <w:rFonts w:ascii="Arial" w:hAnsi="Arial" w:cs="Arial"/>
                <w:b/>
                <w:bCs/>
                <w:sz w:val="24"/>
                <w:szCs w:val="24"/>
              </w:rPr>
            </w:pPr>
            <w:r w:rsidRPr="00810FA7">
              <w:rPr>
                <w:rFonts w:ascii="Arial" w:hAnsi="Arial" w:cs="Arial"/>
                <w:b/>
                <w:bCs/>
                <w:sz w:val="24"/>
                <w:szCs w:val="24"/>
                <w:highlight w:val="yellow"/>
              </w:rPr>
              <w:t>[particulars of complaint as set out in Initial Notification Letter]</w:t>
            </w:r>
            <w:r w:rsidRPr="00810FA7">
              <w:rPr>
                <w:rFonts w:ascii="Arial" w:hAnsi="Arial" w:cs="Arial"/>
                <w:b/>
                <w:bCs/>
                <w:sz w:val="24"/>
                <w:szCs w:val="24"/>
              </w:rPr>
              <w:t xml:space="preserve"> </w:t>
            </w:r>
          </w:p>
          <w:p w14:paraId="17A11441" w14:textId="77777777" w:rsidR="00A37B34" w:rsidRPr="00E35031" w:rsidRDefault="00A37B34" w:rsidP="005238F9">
            <w:pPr>
              <w:spacing w:line="256" w:lineRule="auto"/>
              <w:jc w:val="both"/>
              <w:rPr>
                <w:rFonts w:ascii="Times New Roman" w:eastAsia="Times New Roman" w:hAnsi="Times New Roman"/>
                <w:bCs/>
                <w:sz w:val="24"/>
                <w:szCs w:val="24"/>
              </w:rPr>
            </w:pPr>
          </w:p>
        </w:tc>
      </w:tr>
      <w:bookmarkEnd w:id="173"/>
    </w:tbl>
    <w:p w14:paraId="2DCC72EC" w14:textId="77777777" w:rsidR="00A37B34" w:rsidRPr="00CC7859" w:rsidRDefault="00A37B34" w:rsidP="00A37B34">
      <w:pPr>
        <w:spacing w:after="0" w:line="240" w:lineRule="auto"/>
        <w:ind w:left="360"/>
        <w:contextualSpacing/>
        <w:jc w:val="both"/>
        <w:rPr>
          <w:rFonts w:ascii="Arial" w:eastAsia="Times New Roman" w:hAnsi="Arial" w:cs="Arial"/>
          <w:bCs/>
          <w:sz w:val="24"/>
          <w:szCs w:val="24"/>
          <w:lang w:eastAsia="en-GB"/>
        </w:rPr>
      </w:pPr>
    </w:p>
    <w:p w14:paraId="17619FA1" w14:textId="77777777" w:rsidR="00A37B34" w:rsidRDefault="00A37B34" w:rsidP="00A37B34">
      <w:pPr>
        <w:spacing w:after="0" w:line="240" w:lineRule="auto"/>
        <w:ind w:left="510"/>
        <w:contextualSpacing/>
        <w:jc w:val="both"/>
        <w:rPr>
          <w:rFonts w:ascii="Arial" w:eastAsia="Times New Roman" w:hAnsi="Arial" w:cs="Arial"/>
          <w:bCs/>
          <w:sz w:val="24"/>
          <w:szCs w:val="24"/>
          <w:lang w:eastAsia="en-GB"/>
        </w:rPr>
      </w:pPr>
    </w:p>
    <w:p w14:paraId="17359971" w14:textId="048B169B" w:rsidR="00A37B34" w:rsidRPr="00CC7859"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T</w:t>
      </w:r>
      <w:r w:rsidRPr="00CC7859">
        <w:rPr>
          <w:rFonts w:ascii="Arial" w:eastAsia="Times New Roman" w:hAnsi="Arial" w:cs="Arial"/>
          <w:bCs/>
          <w:sz w:val="24"/>
          <w:szCs w:val="24"/>
          <w:lang w:eastAsia="en-GB"/>
        </w:rPr>
        <w:t xml:space="preserve">he Commissioner has considered </w:t>
      </w:r>
      <w:r>
        <w:rPr>
          <w:rFonts w:ascii="Arial" w:eastAsia="Times New Roman" w:hAnsi="Arial" w:cs="Arial"/>
          <w:bCs/>
          <w:sz w:val="24"/>
          <w:szCs w:val="24"/>
          <w:lang w:eastAsia="en-GB"/>
        </w:rPr>
        <w:t xml:space="preserve">the </w:t>
      </w:r>
      <w:r>
        <w:rPr>
          <w:rFonts w:ascii="Arial" w:hAnsi="Arial" w:cs="Arial"/>
          <w:sz w:val="24"/>
          <w:szCs w:val="24"/>
        </w:rPr>
        <w:t xml:space="preserve">complaint in terms of </w:t>
      </w:r>
      <w:r w:rsidRPr="00C45504">
        <w:rPr>
          <w:rFonts w:ascii="Arial" w:hAnsi="Arial" w:cs="Arial"/>
          <w:sz w:val="24"/>
          <w:szCs w:val="24"/>
        </w:rPr>
        <w:t>par</w:t>
      </w:r>
      <w:r>
        <w:rPr>
          <w:rFonts w:ascii="Arial" w:hAnsi="Arial" w:cs="Arial"/>
          <w:sz w:val="24"/>
          <w:szCs w:val="24"/>
        </w:rPr>
        <w:t>agraph</w:t>
      </w:r>
      <w:r w:rsidRPr="00367817">
        <w:rPr>
          <w:rFonts w:ascii="Arial" w:hAnsi="Arial" w:cs="Arial"/>
          <w:sz w:val="24"/>
          <w:szCs w:val="24"/>
          <w:highlight w:val="yellow"/>
        </w:rPr>
        <w:t>s</w:t>
      </w:r>
      <w:r w:rsidRPr="00C45504">
        <w:rPr>
          <w:rFonts w:ascii="Arial" w:hAnsi="Arial" w:cs="Arial"/>
          <w:sz w:val="24"/>
          <w:szCs w:val="24"/>
        </w:rPr>
        <w:t xml:space="preserve"> </w:t>
      </w:r>
      <w:r w:rsidRPr="00542790">
        <w:rPr>
          <w:rFonts w:ascii="Arial" w:hAnsi="Arial" w:cs="Arial"/>
          <w:sz w:val="24"/>
          <w:szCs w:val="24"/>
          <w:highlight w:val="yellow"/>
        </w:rPr>
        <w:t>[X.X , X.X, X.X]</w:t>
      </w:r>
      <w:r>
        <w:rPr>
          <w:rFonts w:ascii="Arial" w:hAnsi="Arial" w:cs="Arial"/>
          <w:sz w:val="24"/>
          <w:szCs w:val="24"/>
        </w:rPr>
        <w:t xml:space="preserve"> of the Code.  </w:t>
      </w:r>
      <w:r>
        <w:rPr>
          <w:rFonts w:ascii="Arial" w:eastAsia="Times New Roman" w:hAnsi="Arial" w:cs="Arial"/>
          <w:bCs/>
          <w:sz w:val="24"/>
          <w:szCs w:val="24"/>
          <w:lang w:eastAsia="en-GB"/>
        </w:rPr>
        <w:t xml:space="preserve">  </w:t>
      </w:r>
    </w:p>
    <w:p w14:paraId="7E4C2F22"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74" w:name="_Toc161048255"/>
      <w:r>
        <w:rPr>
          <w:rFonts w:ascii="Arial" w:eastAsia="Times New Roman" w:hAnsi="Arial" w:cs="Arial"/>
          <w:b/>
          <w:bCs/>
          <w:kern w:val="32"/>
          <w:sz w:val="24"/>
          <w:szCs w:val="24"/>
          <w:u w:val="single"/>
          <w:lang w:eastAsia="en-GB"/>
        </w:rPr>
        <w:t>I</w:t>
      </w:r>
      <w:r w:rsidRPr="00742C66">
        <w:rPr>
          <w:rFonts w:ascii="Arial" w:eastAsia="Times New Roman" w:hAnsi="Arial" w:cs="Arial"/>
          <w:b/>
          <w:bCs/>
          <w:kern w:val="32"/>
          <w:sz w:val="24"/>
          <w:szCs w:val="24"/>
          <w:u w:val="single"/>
          <w:lang w:eastAsia="en-GB"/>
        </w:rPr>
        <w:t>nvestigation</w:t>
      </w:r>
      <w:r>
        <w:rPr>
          <w:rFonts w:ascii="Arial" w:eastAsia="Times New Roman" w:hAnsi="Arial" w:cs="Arial"/>
          <w:b/>
          <w:bCs/>
          <w:kern w:val="32"/>
          <w:sz w:val="24"/>
          <w:szCs w:val="24"/>
          <w:u w:val="single"/>
          <w:lang w:eastAsia="en-GB"/>
        </w:rPr>
        <w:t xml:space="preserve"> and approach</w:t>
      </w:r>
      <w:bookmarkEnd w:id="174"/>
    </w:p>
    <w:p w14:paraId="4BB91633" w14:textId="77777777" w:rsidR="00A37B34" w:rsidRPr="00CC7859" w:rsidRDefault="00A37B34" w:rsidP="00A37B34">
      <w:pPr>
        <w:ind w:left="360"/>
        <w:contextualSpacing/>
        <w:jc w:val="both"/>
        <w:rPr>
          <w:rFonts w:ascii="Arial" w:eastAsia="Times New Roman" w:hAnsi="Arial" w:cs="Arial"/>
          <w:bCs/>
          <w:sz w:val="24"/>
          <w:szCs w:val="24"/>
          <w:lang w:eastAsia="en-GB"/>
        </w:rPr>
      </w:pPr>
    </w:p>
    <w:p w14:paraId="16957D45" w14:textId="77777777" w:rsidR="00A37B34"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bookmarkStart w:id="175" w:name="_Hlk35211094"/>
      <w:r w:rsidRPr="00CC7859">
        <w:rPr>
          <w:rFonts w:ascii="Arial" w:eastAsia="Times New Roman" w:hAnsi="Arial" w:cs="Arial"/>
          <w:bCs/>
          <w:sz w:val="24"/>
          <w:szCs w:val="24"/>
          <w:lang w:eastAsia="en-GB"/>
        </w:rPr>
        <w:t>The Commissioner must be satisfied that the facts of the complaint</w:t>
      </w:r>
      <w:r>
        <w:rPr>
          <w:rFonts w:ascii="Arial" w:eastAsia="Times New Roman" w:hAnsi="Arial" w:cs="Arial"/>
          <w:bCs/>
          <w:sz w:val="24"/>
          <w:szCs w:val="24"/>
          <w:lang w:eastAsia="en-GB"/>
        </w:rPr>
        <w:t xml:space="preserve"> have been established on the balance of probabilities</w:t>
      </w:r>
      <w:r w:rsidRPr="00CC7859">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 xml:space="preserve">This means the Commissioner must be satisfied that it is more likely than not that the alleged conduct occurred. </w:t>
      </w:r>
    </w:p>
    <w:p w14:paraId="7FF37244" w14:textId="77777777" w:rsidR="00A37B34" w:rsidRPr="00CC7859" w:rsidRDefault="00A37B34" w:rsidP="00A37B34">
      <w:pPr>
        <w:spacing w:after="0" w:line="240" w:lineRule="auto"/>
        <w:ind w:left="510"/>
        <w:contextualSpacing/>
        <w:jc w:val="both"/>
        <w:rPr>
          <w:rFonts w:ascii="Arial" w:eastAsia="Times New Roman" w:hAnsi="Arial" w:cs="Arial"/>
          <w:bCs/>
          <w:sz w:val="24"/>
          <w:szCs w:val="24"/>
          <w:lang w:eastAsia="en-GB"/>
        </w:rPr>
      </w:pPr>
    </w:p>
    <w:p w14:paraId="39738F5E" w14:textId="77777777" w:rsidR="00A37B34" w:rsidRPr="00CC7859"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E</w:t>
      </w:r>
      <w:r w:rsidRPr="00CC7859">
        <w:rPr>
          <w:rFonts w:ascii="Arial" w:eastAsia="Times New Roman" w:hAnsi="Arial" w:cs="Arial"/>
          <w:bCs/>
          <w:sz w:val="24"/>
          <w:szCs w:val="24"/>
          <w:lang w:eastAsia="en-GB"/>
        </w:rPr>
        <w:t>vidence obtained</w:t>
      </w:r>
      <w:r>
        <w:rPr>
          <w:rFonts w:ascii="Arial" w:eastAsia="Times New Roman" w:hAnsi="Arial" w:cs="Arial"/>
          <w:bCs/>
          <w:sz w:val="24"/>
          <w:szCs w:val="24"/>
          <w:lang w:eastAsia="en-GB"/>
        </w:rPr>
        <w:t xml:space="preserve"> </w:t>
      </w:r>
      <w:r w:rsidRPr="008C6E8D">
        <w:rPr>
          <w:rFonts w:ascii="Arial" w:eastAsia="Times New Roman" w:hAnsi="Arial" w:cs="Arial"/>
          <w:bCs/>
          <w:sz w:val="24"/>
          <w:szCs w:val="24"/>
          <w:highlight w:val="yellow"/>
          <w:lang w:eastAsia="en-GB"/>
        </w:rPr>
        <w:t xml:space="preserve">[is set out in </w:t>
      </w:r>
      <w:r w:rsidRPr="008C6E8D">
        <w:rPr>
          <w:rFonts w:ascii="Arial" w:eastAsia="Times New Roman" w:hAnsi="Arial" w:cs="Arial"/>
          <w:b/>
          <w:bCs/>
          <w:sz w:val="24"/>
          <w:szCs w:val="24"/>
          <w:highlight w:val="yellow"/>
          <w:lang w:eastAsia="en-GB"/>
        </w:rPr>
        <w:t xml:space="preserve">Appendix X </w:t>
      </w:r>
      <w:r w:rsidRPr="008C6E8D">
        <w:rPr>
          <w:rFonts w:ascii="Arial" w:eastAsia="Times New Roman" w:hAnsi="Arial" w:cs="Arial"/>
          <w:bCs/>
          <w:sz w:val="24"/>
          <w:szCs w:val="24"/>
          <w:highlight w:val="yellow"/>
          <w:lang w:eastAsia="en-GB"/>
        </w:rPr>
        <w:t>to this Report]</w:t>
      </w:r>
      <w:r>
        <w:rPr>
          <w:rFonts w:ascii="Arial" w:eastAsia="Times New Roman" w:hAnsi="Arial" w:cs="Arial"/>
          <w:bCs/>
          <w:sz w:val="24"/>
          <w:szCs w:val="24"/>
          <w:lang w:eastAsia="en-GB"/>
        </w:rPr>
        <w:t xml:space="preserve"> </w:t>
      </w:r>
      <w:r w:rsidRPr="008C6E8D">
        <w:rPr>
          <w:rFonts w:ascii="Arial" w:eastAsia="Times New Roman" w:hAnsi="Arial" w:cs="Arial"/>
          <w:b/>
          <w:bCs/>
          <w:sz w:val="24"/>
          <w:szCs w:val="24"/>
          <w:lang w:eastAsia="en-GB"/>
        </w:rPr>
        <w:t>OR</w:t>
      </w:r>
      <w:r w:rsidRPr="00CC7859">
        <w:rPr>
          <w:rFonts w:ascii="Arial" w:eastAsia="Times New Roman" w:hAnsi="Arial" w:cs="Arial"/>
          <w:bCs/>
          <w:sz w:val="24"/>
          <w:szCs w:val="24"/>
          <w:lang w:eastAsia="en-GB"/>
        </w:rPr>
        <w:t xml:space="preserve"> </w:t>
      </w:r>
      <w:r w:rsidRPr="008C6E8D">
        <w:rPr>
          <w:rFonts w:ascii="Arial" w:eastAsia="Times New Roman" w:hAnsi="Arial" w:cs="Arial"/>
          <w:bCs/>
          <w:sz w:val="24"/>
          <w:szCs w:val="24"/>
          <w:highlight w:val="yellow"/>
          <w:lang w:eastAsia="en-GB"/>
        </w:rPr>
        <w:t>[included the following]</w:t>
      </w:r>
      <w:r>
        <w:rPr>
          <w:rFonts w:ascii="Arial" w:eastAsia="Times New Roman" w:hAnsi="Arial" w:cs="Arial"/>
          <w:bCs/>
          <w:sz w:val="24"/>
          <w:szCs w:val="24"/>
          <w:lang w:eastAsia="en-GB"/>
        </w:rPr>
        <w:t>:</w:t>
      </w:r>
    </w:p>
    <w:p w14:paraId="214FDBF2" w14:textId="77777777" w:rsidR="00A37B34" w:rsidRPr="00CC7859" w:rsidRDefault="00A37B34" w:rsidP="00A37B34">
      <w:pPr>
        <w:spacing w:after="0" w:line="240" w:lineRule="auto"/>
        <w:ind w:left="720"/>
        <w:contextualSpacing/>
        <w:rPr>
          <w:rFonts w:ascii="Arial" w:eastAsia="Times New Roman" w:hAnsi="Arial" w:cs="Arial"/>
          <w:bCs/>
          <w:sz w:val="24"/>
          <w:szCs w:val="24"/>
          <w:lang w:eastAsia="en-GB"/>
        </w:rPr>
      </w:pPr>
    </w:p>
    <w:bookmarkEnd w:id="175"/>
    <w:p w14:paraId="0FB5A1BE" w14:textId="77777777" w:rsidR="00A37B34" w:rsidRPr="008C6E8D" w:rsidRDefault="00A37B34" w:rsidP="00A37B34">
      <w:pPr>
        <w:numPr>
          <w:ilvl w:val="1"/>
          <w:numId w:val="46"/>
        </w:numPr>
        <w:spacing w:after="0" w:line="240" w:lineRule="auto"/>
        <w:ind w:left="993" w:hanging="284"/>
        <w:jc w:val="both"/>
        <w:rPr>
          <w:rFonts w:ascii="Arial" w:eastAsia="Times New Roman" w:hAnsi="Arial" w:cs="Arial"/>
          <w:b/>
          <w:sz w:val="24"/>
          <w:szCs w:val="24"/>
          <w:lang w:eastAsia="en-GB"/>
        </w:rPr>
      </w:pPr>
      <w:r w:rsidRPr="008C6E8D">
        <w:rPr>
          <w:rFonts w:ascii="Arial" w:eastAsia="Times New Roman" w:hAnsi="Arial" w:cs="Arial"/>
          <w:b/>
          <w:sz w:val="24"/>
          <w:szCs w:val="24"/>
          <w:lang w:eastAsia="en-GB"/>
        </w:rPr>
        <w:t>Documentary evidence</w:t>
      </w:r>
    </w:p>
    <w:p w14:paraId="460AACCC" w14:textId="77777777" w:rsidR="00A37B34" w:rsidRDefault="00A37B34" w:rsidP="00A37B34">
      <w:pPr>
        <w:spacing w:after="0" w:line="240" w:lineRule="auto"/>
        <w:ind w:left="1440"/>
        <w:jc w:val="both"/>
        <w:rPr>
          <w:rFonts w:ascii="Arial" w:eastAsia="Times New Roman" w:hAnsi="Arial" w:cs="Arial"/>
          <w:sz w:val="24"/>
          <w:szCs w:val="24"/>
          <w:lang w:eastAsia="en-GB"/>
        </w:rPr>
      </w:pPr>
    </w:p>
    <w:p w14:paraId="2293DF7C"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42790">
        <w:rPr>
          <w:rFonts w:ascii="Arial" w:eastAsia="Times New Roman" w:hAnsi="Arial" w:cs="Arial"/>
          <w:sz w:val="24"/>
          <w:szCs w:val="24"/>
          <w:lang w:eastAsia="en-GB"/>
        </w:rPr>
        <w:t xml:space="preserve">the complaint form received </w:t>
      </w:r>
      <w:r w:rsidRPr="00542790">
        <w:rPr>
          <w:rFonts w:ascii="Arial" w:eastAsia="Times New Roman" w:hAnsi="Arial" w:cs="Arial"/>
          <w:sz w:val="24"/>
          <w:szCs w:val="24"/>
          <w:highlight w:val="yellow"/>
          <w:lang w:eastAsia="en-GB"/>
        </w:rPr>
        <w:t>[date]</w:t>
      </w:r>
      <w:r w:rsidRPr="00542790">
        <w:rPr>
          <w:rFonts w:ascii="Arial" w:eastAsia="Times New Roman" w:hAnsi="Arial" w:cs="Arial"/>
          <w:sz w:val="24"/>
          <w:szCs w:val="24"/>
          <w:lang w:eastAsia="en-GB"/>
        </w:rPr>
        <w:t xml:space="preserve">; </w:t>
      </w:r>
    </w:p>
    <w:p w14:paraId="1DF15591" w14:textId="77777777" w:rsidR="00A37B34" w:rsidRDefault="00A37B34" w:rsidP="00A37B34">
      <w:pPr>
        <w:spacing w:after="0" w:line="240" w:lineRule="auto"/>
        <w:ind w:left="1276"/>
        <w:jc w:val="both"/>
        <w:rPr>
          <w:rFonts w:ascii="Arial" w:eastAsia="Times New Roman" w:hAnsi="Arial" w:cs="Arial"/>
          <w:sz w:val="24"/>
          <w:szCs w:val="24"/>
          <w:lang w:eastAsia="en-GB"/>
        </w:rPr>
      </w:pPr>
    </w:p>
    <w:p w14:paraId="4E6C5405"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5584D">
        <w:rPr>
          <w:rFonts w:ascii="Arial" w:eastAsia="Times New Roman" w:hAnsi="Arial" w:cs="Arial"/>
          <w:sz w:val="24"/>
          <w:szCs w:val="24"/>
          <w:lang w:eastAsia="en-GB"/>
        </w:rPr>
        <w:t xml:space="preserve">correspondence and attachments from </w:t>
      </w:r>
      <w:r w:rsidRPr="0055584D">
        <w:rPr>
          <w:rFonts w:ascii="Arial" w:eastAsia="Times New Roman" w:hAnsi="Arial" w:cs="Arial"/>
          <w:sz w:val="24"/>
          <w:szCs w:val="24"/>
          <w:highlight w:val="yellow"/>
          <w:lang w:eastAsia="en-GB"/>
        </w:rPr>
        <w:t>[source]</w:t>
      </w:r>
      <w:r w:rsidRPr="0055584D">
        <w:rPr>
          <w:rFonts w:ascii="Arial" w:eastAsia="Times New Roman" w:hAnsi="Arial" w:cs="Arial"/>
          <w:sz w:val="24"/>
          <w:szCs w:val="24"/>
          <w:lang w:eastAsia="en-GB"/>
        </w:rPr>
        <w:t xml:space="preserve"> dated </w:t>
      </w:r>
      <w:r w:rsidRPr="0055584D">
        <w:rPr>
          <w:rFonts w:ascii="Arial" w:eastAsia="Times New Roman" w:hAnsi="Arial" w:cs="Arial"/>
          <w:sz w:val="24"/>
          <w:szCs w:val="24"/>
          <w:highlight w:val="yellow"/>
          <w:lang w:eastAsia="en-GB"/>
        </w:rPr>
        <w:t>[date]</w:t>
      </w:r>
      <w:r w:rsidRPr="0055584D">
        <w:rPr>
          <w:rFonts w:ascii="Arial" w:eastAsia="Times New Roman" w:hAnsi="Arial" w:cs="Arial"/>
          <w:sz w:val="24"/>
          <w:szCs w:val="24"/>
          <w:lang w:eastAsia="en-GB"/>
        </w:rPr>
        <w:t xml:space="preserve">; </w:t>
      </w:r>
    </w:p>
    <w:p w14:paraId="2CE0346F" w14:textId="77777777" w:rsidR="00A37B34" w:rsidRDefault="00A37B34" w:rsidP="00A37B34">
      <w:pPr>
        <w:spacing w:after="0" w:line="240" w:lineRule="auto"/>
        <w:ind w:left="1096"/>
        <w:jc w:val="both"/>
        <w:rPr>
          <w:rFonts w:ascii="Arial" w:eastAsia="Times New Roman" w:hAnsi="Arial" w:cs="Arial"/>
          <w:sz w:val="24"/>
          <w:szCs w:val="24"/>
          <w:lang w:eastAsia="en-GB"/>
        </w:rPr>
      </w:pPr>
    </w:p>
    <w:p w14:paraId="30486064"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5584D">
        <w:rPr>
          <w:rFonts w:ascii="Arial" w:eastAsia="Times New Roman" w:hAnsi="Arial" w:cs="Arial"/>
          <w:sz w:val="24"/>
          <w:szCs w:val="24"/>
          <w:lang w:eastAsia="en-GB"/>
        </w:rPr>
        <w:t xml:space="preserve">an email from </w:t>
      </w:r>
      <w:r w:rsidRPr="0055584D">
        <w:rPr>
          <w:rFonts w:ascii="Arial" w:eastAsia="Times New Roman" w:hAnsi="Arial" w:cs="Arial"/>
          <w:sz w:val="24"/>
          <w:szCs w:val="24"/>
          <w:highlight w:val="yellow"/>
          <w:lang w:eastAsia="en-GB"/>
        </w:rPr>
        <w:t>[source]</w:t>
      </w:r>
      <w:r w:rsidRPr="0055584D">
        <w:rPr>
          <w:rFonts w:ascii="Arial" w:eastAsia="Times New Roman" w:hAnsi="Arial" w:cs="Arial"/>
          <w:sz w:val="24"/>
          <w:szCs w:val="24"/>
          <w:lang w:eastAsia="en-GB"/>
        </w:rPr>
        <w:t xml:space="preserve"> dated </w:t>
      </w:r>
      <w:r w:rsidRPr="0055584D">
        <w:rPr>
          <w:rFonts w:ascii="Arial" w:eastAsia="Times New Roman" w:hAnsi="Arial" w:cs="Arial"/>
          <w:sz w:val="24"/>
          <w:szCs w:val="24"/>
          <w:highlight w:val="yellow"/>
          <w:lang w:eastAsia="en-GB"/>
        </w:rPr>
        <w:t>[date]</w:t>
      </w:r>
      <w:r w:rsidRPr="0055584D">
        <w:rPr>
          <w:rFonts w:ascii="Arial" w:eastAsia="Times New Roman" w:hAnsi="Arial" w:cs="Arial"/>
          <w:sz w:val="24"/>
          <w:szCs w:val="24"/>
          <w:lang w:eastAsia="en-GB"/>
        </w:rPr>
        <w:t xml:space="preserve"> etc.</w:t>
      </w:r>
    </w:p>
    <w:p w14:paraId="63A69C8A" w14:textId="77777777" w:rsidR="00A37B34" w:rsidRDefault="00A37B34" w:rsidP="00A37B34">
      <w:pPr>
        <w:spacing w:after="0" w:line="240" w:lineRule="auto"/>
        <w:ind w:left="1096"/>
        <w:jc w:val="both"/>
        <w:rPr>
          <w:rFonts w:ascii="Arial" w:eastAsia="Times New Roman" w:hAnsi="Arial" w:cs="Arial"/>
          <w:sz w:val="24"/>
          <w:szCs w:val="24"/>
          <w:lang w:eastAsia="en-GB"/>
        </w:rPr>
      </w:pPr>
    </w:p>
    <w:p w14:paraId="09D04D87"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5584D">
        <w:rPr>
          <w:rFonts w:ascii="Arial" w:eastAsia="Times New Roman" w:hAnsi="Arial" w:cs="Arial"/>
          <w:sz w:val="24"/>
          <w:szCs w:val="24"/>
          <w:lang w:eastAsia="en-GB"/>
        </w:rPr>
        <w:t xml:space="preserve">a copy of the agenda and meeting minutes from </w:t>
      </w:r>
      <w:r w:rsidRPr="0055584D">
        <w:rPr>
          <w:rFonts w:ascii="Arial" w:eastAsia="Times New Roman" w:hAnsi="Arial" w:cs="Arial"/>
          <w:sz w:val="24"/>
          <w:szCs w:val="24"/>
          <w:highlight w:val="yellow"/>
          <w:lang w:eastAsia="en-GB"/>
        </w:rPr>
        <w:t>[source]</w:t>
      </w:r>
      <w:r w:rsidRPr="0055584D">
        <w:rPr>
          <w:rFonts w:ascii="Arial" w:eastAsia="Times New Roman" w:hAnsi="Arial" w:cs="Arial"/>
          <w:sz w:val="24"/>
          <w:szCs w:val="24"/>
          <w:lang w:eastAsia="en-GB"/>
        </w:rPr>
        <w:t xml:space="preserve"> dated </w:t>
      </w:r>
      <w:r w:rsidRPr="0055584D">
        <w:rPr>
          <w:rFonts w:ascii="Arial" w:eastAsia="Times New Roman" w:hAnsi="Arial" w:cs="Arial"/>
          <w:sz w:val="24"/>
          <w:szCs w:val="24"/>
          <w:highlight w:val="yellow"/>
          <w:lang w:eastAsia="en-GB"/>
        </w:rPr>
        <w:t>[date]</w:t>
      </w:r>
      <w:r w:rsidRPr="0055584D">
        <w:rPr>
          <w:rFonts w:ascii="Arial" w:eastAsia="Times New Roman" w:hAnsi="Arial" w:cs="Arial"/>
          <w:sz w:val="24"/>
          <w:szCs w:val="24"/>
          <w:lang w:eastAsia="en-GB"/>
        </w:rPr>
        <w:t xml:space="preserve"> etc.</w:t>
      </w:r>
    </w:p>
    <w:p w14:paraId="173ADD08" w14:textId="77777777" w:rsidR="00A37B34" w:rsidRDefault="00A37B34" w:rsidP="00A37B34">
      <w:pPr>
        <w:spacing w:after="0" w:line="240" w:lineRule="auto"/>
        <w:ind w:left="1096"/>
        <w:jc w:val="both"/>
        <w:rPr>
          <w:rFonts w:ascii="Arial" w:eastAsia="Times New Roman" w:hAnsi="Arial" w:cs="Arial"/>
          <w:sz w:val="24"/>
          <w:szCs w:val="24"/>
          <w:lang w:eastAsia="en-GB"/>
        </w:rPr>
      </w:pPr>
    </w:p>
    <w:p w14:paraId="483E3D18"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5584D">
        <w:rPr>
          <w:rFonts w:ascii="Arial" w:eastAsia="Times New Roman" w:hAnsi="Arial" w:cs="Arial"/>
          <w:sz w:val="24"/>
          <w:szCs w:val="24"/>
          <w:lang w:eastAsia="en-GB"/>
        </w:rPr>
        <w:t xml:space="preserve">a telephone note from </w:t>
      </w:r>
      <w:r w:rsidRPr="0055584D">
        <w:rPr>
          <w:rFonts w:ascii="Arial" w:eastAsia="Times New Roman" w:hAnsi="Arial" w:cs="Arial"/>
          <w:sz w:val="24"/>
          <w:szCs w:val="24"/>
          <w:highlight w:val="yellow"/>
          <w:lang w:eastAsia="en-GB"/>
        </w:rPr>
        <w:t>[source]</w:t>
      </w:r>
      <w:r w:rsidRPr="0055584D">
        <w:rPr>
          <w:rFonts w:ascii="Arial" w:eastAsia="Times New Roman" w:hAnsi="Arial" w:cs="Arial"/>
          <w:sz w:val="24"/>
          <w:szCs w:val="24"/>
          <w:lang w:eastAsia="en-GB"/>
        </w:rPr>
        <w:t xml:space="preserve"> dated </w:t>
      </w:r>
      <w:r w:rsidRPr="0055584D">
        <w:rPr>
          <w:rFonts w:ascii="Arial" w:eastAsia="Times New Roman" w:hAnsi="Arial" w:cs="Arial"/>
          <w:sz w:val="24"/>
          <w:szCs w:val="24"/>
          <w:highlight w:val="yellow"/>
          <w:lang w:eastAsia="en-GB"/>
        </w:rPr>
        <w:t>[date]</w:t>
      </w:r>
      <w:r w:rsidRPr="0055584D">
        <w:rPr>
          <w:rFonts w:ascii="Arial" w:eastAsia="Times New Roman" w:hAnsi="Arial" w:cs="Arial"/>
          <w:sz w:val="24"/>
          <w:szCs w:val="24"/>
          <w:lang w:eastAsia="en-GB"/>
        </w:rPr>
        <w:t xml:space="preserve"> etc.</w:t>
      </w:r>
    </w:p>
    <w:p w14:paraId="16BA9C9C" w14:textId="77777777" w:rsidR="00A37B34" w:rsidRDefault="00A37B34" w:rsidP="00A37B34">
      <w:pPr>
        <w:spacing w:after="0" w:line="240" w:lineRule="auto"/>
        <w:ind w:left="1276"/>
        <w:jc w:val="both"/>
        <w:rPr>
          <w:rFonts w:ascii="Arial" w:eastAsia="Times New Roman" w:hAnsi="Arial" w:cs="Arial"/>
          <w:sz w:val="24"/>
          <w:szCs w:val="24"/>
          <w:lang w:eastAsia="en-GB"/>
        </w:rPr>
      </w:pPr>
    </w:p>
    <w:p w14:paraId="1016CCD0" w14:textId="77777777" w:rsidR="00A37B34" w:rsidRDefault="00A37B34" w:rsidP="00A37B34">
      <w:pPr>
        <w:numPr>
          <w:ilvl w:val="2"/>
          <w:numId w:val="46"/>
        </w:numPr>
        <w:spacing w:after="0" w:line="240" w:lineRule="auto"/>
        <w:ind w:left="1276"/>
        <w:jc w:val="both"/>
        <w:rPr>
          <w:rFonts w:ascii="Arial" w:eastAsia="Times New Roman" w:hAnsi="Arial" w:cs="Arial"/>
          <w:sz w:val="24"/>
          <w:szCs w:val="24"/>
          <w:lang w:eastAsia="en-GB"/>
        </w:rPr>
      </w:pPr>
      <w:r w:rsidRPr="0055584D">
        <w:rPr>
          <w:rFonts w:ascii="Arial" w:eastAsia="Times New Roman" w:hAnsi="Arial" w:cs="Arial"/>
          <w:sz w:val="24"/>
          <w:szCs w:val="24"/>
          <w:lang w:eastAsia="en-GB"/>
        </w:rPr>
        <w:lastRenderedPageBreak/>
        <w:t xml:space="preserve">a copy of the witness statement of [x] </w:t>
      </w:r>
      <w:r w:rsidRPr="0055584D">
        <w:rPr>
          <w:rFonts w:ascii="Arial" w:eastAsia="Times New Roman" w:hAnsi="Arial" w:cs="Arial"/>
          <w:sz w:val="24"/>
          <w:szCs w:val="24"/>
          <w:highlight w:val="yellow"/>
          <w:lang w:eastAsia="en-GB"/>
        </w:rPr>
        <w:t>[source]</w:t>
      </w:r>
      <w:r w:rsidRPr="0055584D">
        <w:rPr>
          <w:rFonts w:ascii="Arial" w:eastAsia="Times New Roman" w:hAnsi="Arial" w:cs="Arial"/>
          <w:sz w:val="24"/>
          <w:szCs w:val="24"/>
          <w:lang w:eastAsia="en-GB"/>
        </w:rPr>
        <w:t xml:space="preserve"> dated </w:t>
      </w:r>
      <w:r w:rsidRPr="0055584D">
        <w:rPr>
          <w:rFonts w:ascii="Arial" w:eastAsia="Times New Roman" w:hAnsi="Arial" w:cs="Arial"/>
          <w:sz w:val="24"/>
          <w:szCs w:val="24"/>
          <w:highlight w:val="yellow"/>
          <w:lang w:eastAsia="en-GB"/>
        </w:rPr>
        <w:t>[date]</w:t>
      </w:r>
      <w:r w:rsidRPr="0055584D">
        <w:rPr>
          <w:rFonts w:ascii="Arial" w:eastAsia="Times New Roman" w:hAnsi="Arial" w:cs="Arial"/>
          <w:sz w:val="24"/>
          <w:szCs w:val="24"/>
          <w:lang w:eastAsia="en-GB"/>
        </w:rPr>
        <w:t xml:space="preserve"> etc.</w:t>
      </w:r>
    </w:p>
    <w:p w14:paraId="55BC0D9F" w14:textId="77777777" w:rsidR="00A37B34" w:rsidRDefault="00A37B34" w:rsidP="00A37B34">
      <w:pPr>
        <w:spacing w:after="0" w:line="240" w:lineRule="auto"/>
        <w:ind w:left="1276"/>
        <w:jc w:val="both"/>
        <w:rPr>
          <w:rFonts w:ascii="Arial" w:eastAsia="Times New Roman" w:hAnsi="Arial" w:cs="Arial"/>
          <w:sz w:val="24"/>
          <w:szCs w:val="24"/>
          <w:lang w:eastAsia="en-GB"/>
        </w:rPr>
      </w:pPr>
    </w:p>
    <w:p w14:paraId="2A63603C" w14:textId="77777777" w:rsidR="00A37B34" w:rsidRPr="0055584D" w:rsidRDefault="00A37B34" w:rsidP="00A37B34">
      <w:pPr>
        <w:spacing w:after="0" w:line="240" w:lineRule="auto"/>
        <w:ind w:left="1276"/>
        <w:jc w:val="both"/>
        <w:rPr>
          <w:rFonts w:ascii="Arial" w:eastAsia="Times New Roman" w:hAnsi="Arial" w:cs="Arial"/>
          <w:sz w:val="24"/>
          <w:szCs w:val="24"/>
          <w:lang w:eastAsia="en-GB"/>
        </w:rPr>
      </w:pPr>
    </w:p>
    <w:p w14:paraId="416F9E9C" w14:textId="77777777" w:rsidR="00A37B34" w:rsidRDefault="00A37B34" w:rsidP="00A37B34">
      <w:pPr>
        <w:spacing w:after="0" w:line="240" w:lineRule="auto"/>
        <w:ind w:left="1440"/>
        <w:jc w:val="both"/>
        <w:rPr>
          <w:rFonts w:ascii="Arial" w:eastAsia="Times New Roman" w:hAnsi="Arial" w:cs="Arial"/>
          <w:sz w:val="24"/>
          <w:szCs w:val="24"/>
          <w:lang w:eastAsia="en-GB"/>
        </w:rPr>
      </w:pPr>
    </w:p>
    <w:p w14:paraId="7224A514" w14:textId="77777777" w:rsidR="00A37B34" w:rsidRPr="008C6E8D" w:rsidRDefault="00A37B34" w:rsidP="00A37B34">
      <w:pPr>
        <w:numPr>
          <w:ilvl w:val="1"/>
          <w:numId w:val="46"/>
        </w:numPr>
        <w:spacing w:after="0" w:line="240" w:lineRule="auto"/>
        <w:ind w:left="993" w:hanging="284"/>
        <w:jc w:val="both"/>
        <w:rPr>
          <w:rFonts w:ascii="Arial" w:eastAsia="Times New Roman" w:hAnsi="Arial" w:cs="Arial"/>
          <w:b/>
          <w:sz w:val="24"/>
          <w:szCs w:val="24"/>
          <w:lang w:eastAsia="en-GB"/>
        </w:rPr>
      </w:pPr>
      <w:r w:rsidRPr="008C6E8D">
        <w:rPr>
          <w:rFonts w:ascii="Arial" w:eastAsia="Times New Roman" w:hAnsi="Arial" w:cs="Arial"/>
          <w:b/>
          <w:sz w:val="24"/>
          <w:szCs w:val="24"/>
          <w:lang w:eastAsia="en-GB"/>
        </w:rPr>
        <w:t xml:space="preserve">Interviews conducted by the Investigating Officer (if any): </w:t>
      </w:r>
    </w:p>
    <w:p w14:paraId="02DDEB60" w14:textId="77777777" w:rsidR="00A37B34" w:rsidRDefault="00A37B34" w:rsidP="00A37B34">
      <w:pPr>
        <w:spacing w:after="0" w:line="240" w:lineRule="auto"/>
        <w:ind w:left="1440"/>
        <w:jc w:val="both"/>
        <w:rPr>
          <w:rFonts w:ascii="Arial" w:eastAsia="Times New Roman" w:hAnsi="Arial" w:cs="Arial"/>
          <w:sz w:val="24"/>
          <w:szCs w:val="24"/>
          <w:lang w:eastAsia="en-GB"/>
        </w:rPr>
      </w:pPr>
    </w:p>
    <w:p w14:paraId="169B8623" w14:textId="77777777" w:rsidR="00A37B34" w:rsidRDefault="00A37B34" w:rsidP="00A37B34">
      <w:pPr>
        <w:numPr>
          <w:ilvl w:val="2"/>
          <w:numId w:val="46"/>
        </w:numPr>
        <w:spacing w:after="0" w:line="240" w:lineRule="auto"/>
        <w:ind w:left="1276" w:hanging="28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Interview with </w:t>
      </w:r>
      <w:r w:rsidRPr="00D719B1">
        <w:rPr>
          <w:rFonts w:ascii="Arial" w:eastAsia="Times New Roman" w:hAnsi="Arial" w:cs="Arial"/>
          <w:sz w:val="24"/>
          <w:szCs w:val="24"/>
          <w:highlight w:val="yellow"/>
          <w:lang w:eastAsia="en-GB"/>
        </w:rPr>
        <w:t>[party]</w:t>
      </w:r>
      <w:r>
        <w:rPr>
          <w:rFonts w:ascii="Arial" w:eastAsia="Times New Roman" w:hAnsi="Arial" w:cs="Arial"/>
          <w:sz w:val="24"/>
          <w:szCs w:val="24"/>
          <w:lang w:eastAsia="en-GB"/>
        </w:rPr>
        <w:t xml:space="preserve"> on </w:t>
      </w:r>
      <w:r w:rsidRPr="009662D2">
        <w:rPr>
          <w:rFonts w:ascii="Arial" w:eastAsia="Times New Roman" w:hAnsi="Arial" w:cs="Arial"/>
          <w:sz w:val="24"/>
          <w:szCs w:val="24"/>
          <w:highlight w:val="yellow"/>
          <w:lang w:eastAsia="en-GB"/>
        </w:rPr>
        <w:t>[date]</w:t>
      </w:r>
      <w:r>
        <w:rPr>
          <w:rFonts w:ascii="Arial" w:eastAsia="Times New Roman" w:hAnsi="Arial" w:cs="Arial"/>
          <w:sz w:val="24"/>
          <w:szCs w:val="24"/>
          <w:highlight w:val="yellow"/>
          <w:lang w:eastAsia="en-GB"/>
        </w:rPr>
        <w:t xml:space="preserve"> and interview note dated [date]</w:t>
      </w:r>
      <w:r>
        <w:rPr>
          <w:rFonts w:ascii="Arial" w:eastAsia="Times New Roman" w:hAnsi="Arial" w:cs="Arial"/>
          <w:sz w:val="24"/>
          <w:szCs w:val="24"/>
          <w:lang w:eastAsia="en-GB"/>
        </w:rPr>
        <w:t>, which [the party] agreed to be an accurate reflection of the interview etc.</w:t>
      </w:r>
    </w:p>
    <w:p w14:paraId="6775B266" w14:textId="77777777" w:rsidR="00A37B34" w:rsidRDefault="00A37B34" w:rsidP="00A37B34">
      <w:pPr>
        <w:spacing w:after="0" w:line="240" w:lineRule="auto"/>
        <w:ind w:left="2160"/>
        <w:jc w:val="both"/>
        <w:rPr>
          <w:rFonts w:ascii="Arial" w:eastAsia="Times New Roman" w:hAnsi="Arial" w:cs="Arial"/>
          <w:sz w:val="24"/>
          <w:szCs w:val="24"/>
          <w:lang w:eastAsia="en-GB"/>
        </w:rPr>
      </w:pPr>
    </w:p>
    <w:p w14:paraId="2949E10D" w14:textId="77777777" w:rsidR="00A37B34" w:rsidRDefault="00A37B34" w:rsidP="00A37B34">
      <w:pPr>
        <w:numPr>
          <w:ilvl w:val="2"/>
          <w:numId w:val="46"/>
        </w:numPr>
        <w:spacing w:after="0" w:line="240" w:lineRule="auto"/>
        <w:ind w:left="1276" w:hanging="283"/>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Interview with </w:t>
      </w:r>
      <w:r w:rsidRPr="00D719B1">
        <w:rPr>
          <w:rFonts w:ascii="Arial" w:eastAsia="Times New Roman" w:hAnsi="Arial" w:cs="Arial"/>
          <w:sz w:val="24"/>
          <w:szCs w:val="24"/>
          <w:highlight w:val="yellow"/>
          <w:lang w:eastAsia="en-GB"/>
        </w:rPr>
        <w:t>[party]</w:t>
      </w:r>
      <w:r>
        <w:rPr>
          <w:rFonts w:ascii="Arial" w:eastAsia="Times New Roman" w:hAnsi="Arial" w:cs="Arial"/>
          <w:sz w:val="24"/>
          <w:szCs w:val="24"/>
          <w:lang w:eastAsia="en-GB"/>
        </w:rPr>
        <w:t xml:space="preserve"> on </w:t>
      </w:r>
      <w:r w:rsidRPr="009662D2">
        <w:rPr>
          <w:rFonts w:ascii="Arial" w:eastAsia="Times New Roman" w:hAnsi="Arial" w:cs="Arial"/>
          <w:sz w:val="24"/>
          <w:szCs w:val="24"/>
          <w:highlight w:val="yellow"/>
          <w:lang w:eastAsia="en-GB"/>
        </w:rPr>
        <w:t>[date]</w:t>
      </w:r>
      <w:r>
        <w:rPr>
          <w:rFonts w:ascii="Arial" w:eastAsia="Times New Roman" w:hAnsi="Arial" w:cs="Arial"/>
          <w:sz w:val="24"/>
          <w:szCs w:val="24"/>
          <w:lang w:eastAsia="en-GB"/>
        </w:rPr>
        <w:t xml:space="preserve">, verified to be accurate with the </w:t>
      </w:r>
      <w:r w:rsidRPr="00D719B1">
        <w:rPr>
          <w:rFonts w:ascii="Arial" w:eastAsia="Times New Roman" w:hAnsi="Arial" w:cs="Arial"/>
          <w:sz w:val="24"/>
          <w:szCs w:val="24"/>
          <w:highlight w:val="yellow"/>
          <w:lang w:eastAsia="en-GB"/>
        </w:rPr>
        <w:t>[party]</w:t>
      </w:r>
      <w:r>
        <w:rPr>
          <w:rFonts w:ascii="Arial" w:eastAsia="Times New Roman" w:hAnsi="Arial" w:cs="Arial"/>
          <w:sz w:val="24"/>
          <w:szCs w:val="24"/>
          <w:lang w:eastAsia="en-GB"/>
        </w:rPr>
        <w:t xml:space="preserve"> on </w:t>
      </w:r>
      <w:r w:rsidRPr="009662D2">
        <w:rPr>
          <w:rFonts w:ascii="Arial" w:eastAsia="Times New Roman" w:hAnsi="Arial" w:cs="Arial"/>
          <w:sz w:val="24"/>
          <w:szCs w:val="24"/>
          <w:highlight w:val="yellow"/>
          <w:lang w:eastAsia="en-GB"/>
        </w:rPr>
        <w:t>[date]</w:t>
      </w:r>
      <w:r>
        <w:rPr>
          <w:rFonts w:ascii="Arial" w:eastAsia="Times New Roman" w:hAnsi="Arial" w:cs="Arial"/>
          <w:sz w:val="24"/>
          <w:szCs w:val="24"/>
          <w:highlight w:val="yellow"/>
          <w:lang w:eastAsia="en-GB"/>
        </w:rPr>
        <w:t xml:space="preserve"> </w:t>
      </w:r>
      <w:r>
        <w:rPr>
          <w:rFonts w:ascii="Arial" w:eastAsia="Times New Roman" w:hAnsi="Arial" w:cs="Arial"/>
          <w:sz w:val="24"/>
          <w:szCs w:val="24"/>
          <w:lang w:eastAsia="en-GB"/>
        </w:rPr>
        <w:t>etc.</w:t>
      </w:r>
    </w:p>
    <w:p w14:paraId="124B7C14" w14:textId="77777777" w:rsidR="00A37B34"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76" w:name="_Toc161048256"/>
      <w:r>
        <w:rPr>
          <w:rFonts w:ascii="Arial" w:eastAsia="Times New Roman" w:hAnsi="Arial" w:cs="Arial"/>
          <w:b/>
          <w:bCs/>
          <w:kern w:val="32"/>
          <w:sz w:val="24"/>
          <w:szCs w:val="24"/>
          <w:u w:val="single"/>
          <w:lang w:eastAsia="en-GB"/>
        </w:rPr>
        <w:t>A</w:t>
      </w:r>
      <w:r w:rsidRPr="00B20B05">
        <w:rPr>
          <w:rFonts w:ascii="Arial" w:eastAsia="Times New Roman" w:hAnsi="Arial" w:cs="Arial"/>
          <w:b/>
          <w:bCs/>
          <w:kern w:val="32"/>
          <w:sz w:val="24"/>
          <w:szCs w:val="24"/>
          <w:u w:val="single"/>
          <w:lang w:eastAsia="en-GB"/>
        </w:rPr>
        <w:t>nalysis of evidence and findings</w:t>
      </w:r>
      <w:bookmarkEnd w:id="176"/>
    </w:p>
    <w:p w14:paraId="74E3C243" w14:textId="77777777" w:rsidR="00A37B34" w:rsidRPr="003175C4" w:rsidRDefault="00A37B34" w:rsidP="00A37B34">
      <w:pPr>
        <w:spacing w:after="0" w:line="240" w:lineRule="auto"/>
        <w:jc w:val="both"/>
        <w:rPr>
          <w:rFonts w:ascii="Arial" w:hAnsi="Arial" w:cs="Arial"/>
          <w:sz w:val="24"/>
          <w:szCs w:val="24"/>
          <w:highlight w:val="yellow"/>
        </w:rPr>
      </w:pPr>
      <w:bookmarkStart w:id="177" w:name="_Hlk80718677"/>
    </w:p>
    <w:bookmarkEnd w:id="177"/>
    <w:p w14:paraId="60A06A9E" w14:textId="77777777" w:rsidR="00A37B34" w:rsidRPr="004F4CE2" w:rsidRDefault="00A37B34" w:rsidP="00A37B34">
      <w:pPr>
        <w:pStyle w:val="ListParagraph"/>
        <w:numPr>
          <w:ilvl w:val="0"/>
          <w:numId w:val="42"/>
        </w:numPr>
        <w:jc w:val="both"/>
        <w:rPr>
          <w:rFonts w:ascii="Arial" w:hAnsi="Arial" w:cs="Arial"/>
          <w:bCs/>
          <w:sz w:val="24"/>
          <w:szCs w:val="24"/>
        </w:rPr>
      </w:pPr>
      <w:r>
        <w:rPr>
          <w:rFonts w:ascii="Arial" w:hAnsi="Arial" w:cs="Arial"/>
          <w:bCs/>
          <w:sz w:val="24"/>
          <w:szCs w:val="24"/>
        </w:rPr>
        <w:t xml:space="preserve">In the Commissioner’s view, there is no dispute that </w:t>
      </w:r>
      <w:r w:rsidRPr="00B718D9">
        <w:rPr>
          <w:rFonts w:ascii="Arial" w:hAnsi="Arial" w:cs="Arial"/>
          <w:bCs/>
          <w:sz w:val="24"/>
          <w:szCs w:val="24"/>
          <w:highlight w:val="yellow"/>
        </w:rPr>
        <w:t>[</w:t>
      </w:r>
      <w:r w:rsidRPr="0074438C">
        <w:rPr>
          <w:rFonts w:ascii="Arial" w:hAnsi="Arial" w:cs="Arial"/>
          <w:bCs/>
          <w:sz w:val="24"/>
          <w:szCs w:val="24"/>
          <w:highlight w:val="yellow"/>
        </w:rPr>
        <w:t>list any evidence that is unlikely to be contentious and why not, for example:</w:t>
      </w:r>
    </w:p>
    <w:p w14:paraId="052706FE" w14:textId="77777777" w:rsidR="00A37B34" w:rsidRPr="004F4CE2" w:rsidRDefault="00A37B34" w:rsidP="00A37B34">
      <w:pPr>
        <w:pStyle w:val="ListParagraph"/>
        <w:ind w:left="510"/>
        <w:jc w:val="both"/>
        <w:rPr>
          <w:rFonts w:ascii="Arial" w:hAnsi="Arial" w:cs="Arial"/>
          <w:bCs/>
          <w:sz w:val="24"/>
          <w:szCs w:val="24"/>
        </w:rPr>
      </w:pPr>
    </w:p>
    <w:p w14:paraId="4543FEB6" w14:textId="77777777" w:rsidR="00A37B34" w:rsidRPr="0074438C" w:rsidRDefault="00A37B34" w:rsidP="00A37B34">
      <w:pPr>
        <w:pStyle w:val="ListParagraph"/>
        <w:numPr>
          <w:ilvl w:val="1"/>
          <w:numId w:val="42"/>
        </w:numPr>
        <w:jc w:val="both"/>
        <w:rPr>
          <w:rFonts w:ascii="Arial" w:hAnsi="Arial" w:cs="Arial"/>
          <w:bCs/>
          <w:sz w:val="24"/>
          <w:szCs w:val="24"/>
          <w:highlight w:val="yellow"/>
        </w:rPr>
      </w:pPr>
      <w:r w:rsidRPr="0074438C">
        <w:rPr>
          <w:rFonts w:ascii="Arial" w:hAnsi="Arial" w:cs="Arial"/>
          <w:bCs/>
          <w:sz w:val="24"/>
          <w:szCs w:val="24"/>
          <w:highlight w:val="yellow"/>
        </w:rPr>
        <w:t xml:space="preserve">The Complainer and the Respondent both attended the Council meeting dated [x], as shown from [a webcast recording or the meeting minute]; </w:t>
      </w:r>
    </w:p>
    <w:p w14:paraId="5C8F6E0C" w14:textId="77777777" w:rsidR="00A37B34" w:rsidRPr="0074438C" w:rsidRDefault="00A37B34" w:rsidP="00A37B34">
      <w:pPr>
        <w:pStyle w:val="ListParagraph"/>
        <w:ind w:left="1080"/>
        <w:jc w:val="both"/>
        <w:rPr>
          <w:rFonts w:ascii="Arial" w:hAnsi="Arial" w:cs="Arial"/>
          <w:bCs/>
          <w:sz w:val="24"/>
          <w:szCs w:val="24"/>
          <w:highlight w:val="yellow"/>
        </w:rPr>
      </w:pPr>
    </w:p>
    <w:p w14:paraId="057DABB6" w14:textId="77777777" w:rsidR="00A37B34" w:rsidRPr="0074438C" w:rsidRDefault="00A37B34" w:rsidP="00A37B34">
      <w:pPr>
        <w:pStyle w:val="ListParagraph"/>
        <w:numPr>
          <w:ilvl w:val="1"/>
          <w:numId w:val="42"/>
        </w:numPr>
        <w:jc w:val="both"/>
        <w:rPr>
          <w:rFonts w:ascii="Arial" w:hAnsi="Arial" w:cs="Arial"/>
          <w:bCs/>
          <w:sz w:val="24"/>
          <w:szCs w:val="24"/>
          <w:highlight w:val="yellow"/>
        </w:rPr>
      </w:pPr>
      <w:r w:rsidRPr="0074438C">
        <w:rPr>
          <w:rFonts w:ascii="Arial" w:hAnsi="Arial" w:cs="Arial"/>
          <w:bCs/>
          <w:sz w:val="24"/>
          <w:szCs w:val="24"/>
          <w:highlight w:val="yellow"/>
        </w:rPr>
        <w:t xml:space="preserve">The Respondent was attending in their capacity as a councillor, which they acknowledge in their response dated [x]; </w:t>
      </w:r>
    </w:p>
    <w:p w14:paraId="4131276E" w14:textId="77777777" w:rsidR="00A37B34" w:rsidRPr="0074438C" w:rsidRDefault="00A37B34" w:rsidP="00A37B34">
      <w:pPr>
        <w:pStyle w:val="ListParagraph"/>
        <w:ind w:left="1080"/>
        <w:jc w:val="both"/>
        <w:rPr>
          <w:rFonts w:ascii="Arial" w:hAnsi="Arial" w:cs="Arial"/>
          <w:bCs/>
          <w:sz w:val="24"/>
          <w:szCs w:val="24"/>
          <w:highlight w:val="yellow"/>
        </w:rPr>
      </w:pPr>
    </w:p>
    <w:p w14:paraId="15C27749" w14:textId="77777777" w:rsidR="00A37B34" w:rsidRPr="004F4CE2" w:rsidRDefault="00A37B34" w:rsidP="00A37B34">
      <w:pPr>
        <w:pStyle w:val="ListParagraph"/>
        <w:numPr>
          <w:ilvl w:val="1"/>
          <w:numId w:val="42"/>
        </w:numPr>
        <w:jc w:val="both"/>
        <w:rPr>
          <w:rFonts w:ascii="Arial" w:hAnsi="Arial" w:cs="Arial"/>
          <w:bCs/>
          <w:sz w:val="24"/>
          <w:szCs w:val="24"/>
        </w:rPr>
      </w:pPr>
      <w:r w:rsidRPr="0074438C">
        <w:rPr>
          <w:rFonts w:ascii="Arial" w:hAnsi="Arial" w:cs="Arial"/>
          <w:bCs/>
          <w:sz w:val="24"/>
          <w:szCs w:val="24"/>
          <w:highlight w:val="yellow"/>
        </w:rPr>
        <w:t xml:space="preserve">The Respondent stated to the Complainer </w:t>
      </w:r>
      <w:r w:rsidRPr="00C1109B">
        <w:rPr>
          <w:rFonts w:ascii="Arial" w:hAnsi="Arial" w:cs="Arial"/>
          <w:bCs/>
          <w:i/>
          <w:sz w:val="24"/>
          <w:szCs w:val="24"/>
          <w:highlight w:val="yellow"/>
        </w:rPr>
        <w:t>“[quote]</w:t>
      </w:r>
      <w:r w:rsidRPr="0074438C">
        <w:rPr>
          <w:rFonts w:ascii="Arial" w:hAnsi="Arial" w:cs="Arial"/>
          <w:bCs/>
          <w:sz w:val="24"/>
          <w:szCs w:val="24"/>
          <w:highlight w:val="yellow"/>
        </w:rPr>
        <w:t>”, as shown at [timing from the recording or shown from contemporaneous notes; etc.]</w:t>
      </w:r>
      <w:r w:rsidRPr="004F4CE2">
        <w:rPr>
          <w:rFonts w:ascii="Arial" w:hAnsi="Arial" w:cs="Arial"/>
          <w:bCs/>
          <w:sz w:val="24"/>
          <w:szCs w:val="24"/>
        </w:rPr>
        <w:t xml:space="preserve">  </w:t>
      </w:r>
    </w:p>
    <w:p w14:paraId="6066FA91" w14:textId="77777777" w:rsidR="00A37B34" w:rsidRPr="00C1109B" w:rsidRDefault="00A37B34" w:rsidP="00A37B34">
      <w:pPr>
        <w:jc w:val="both"/>
        <w:rPr>
          <w:rFonts w:ascii="Arial" w:eastAsia="Times New Roman" w:hAnsi="Arial" w:cs="Arial"/>
          <w:bCs/>
          <w:sz w:val="24"/>
          <w:szCs w:val="24"/>
          <w:u w:val="single"/>
          <w:lang w:eastAsia="en-GB"/>
        </w:rPr>
      </w:pPr>
      <w:r w:rsidRPr="00C1109B">
        <w:rPr>
          <w:rFonts w:ascii="Arial" w:eastAsia="Times New Roman" w:hAnsi="Arial" w:cs="Arial"/>
          <w:bCs/>
          <w:sz w:val="24"/>
          <w:szCs w:val="24"/>
          <w:u w:val="single"/>
          <w:lang w:eastAsia="en-GB"/>
        </w:rPr>
        <w:t>Issue 1</w:t>
      </w:r>
    </w:p>
    <w:p w14:paraId="69A77EB7" w14:textId="77777777" w:rsidR="00A37B34" w:rsidRPr="00F22158" w:rsidRDefault="00A37B34" w:rsidP="00A37B34">
      <w:pPr>
        <w:jc w:val="both"/>
        <w:rPr>
          <w:rFonts w:ascii="Arial" w:eastAsia="Times New Roman" w:hAnsi="Arial" w:cs="Arial"/>
          <w:b/>
          <w:bCs/>
          <w:i/>
          <w:sz w:val="24"/>
          <w:szCs w:val="24"/>
          <w:lang w:eastAsia="en-GB"/>
        </w:rPr>
      </w:pPr>
      <w:r w:rsidRPr="00F22158">
        <w:rPr>
          <w:rFonts w:ascii="Arial" w:eastAsia="Times New Roman" w:hAnsi="Arial" w:cs="Arial"/>
          <w:b/>
          <w:bCs/>
          <w:i/>
          <w:sz w:val="24"/>
          <w:szCs w:val="24"/>
          <w:lang w:eastAsia="en-GB"/>
        </w:rPr>
        <w:t xml:space="preserve">Witness Evidence relevant to Issue 1 </w:t>
      </w:r>
    </w:p>
    <w:p w14:paraId="59B51DDA" w14:textId="77777777" w:rsidR="00A37B34" w:rsidRPr="00F14914" w:rsidRDefault="00A37B34" w:rsidP="00A37B34">
      <w:pPr>
        <w:pStyle w:val="ListParagraph"/>
        <w:numPr>
          <w:ilvl w:val="0"/>
          <w:numId w:val="42"/>
        </w:numPr>
        <w:jc w:val="both"/>
        <w:rPr>
          <w:rFonts w:ascii="Arial" w:hAnsi="Arial" w:cs="Arial"/>
          <w:bCs/>
          <w:sz w:val="24"/>
          <w:szCs w:val="24"/>
        </w:rPr>
      </w:pPr>
      <w:r w:rsidRPr="00F14914">
        <w:rPr>
          <w:rFonts w:ascii="Arial" w:hAnsi="Arial" w:cs="Arial"/>
          <w:bCs/>
          <w:sz w:val="24"/>
          <w:szCs w:val="24"/>
          <w:highlight w:val="yellow"/>
        </w:rPr>
        <w:t xml:space="preserve">[Insert witness evidence </w:t>
      </w:r>
      <w:r>
        <w:rPr>
          <w:rFonts w:ascii="Arial" w:hAnsi="Arial" w:cs="Arial"/>
          <w:bCs/>
          <w:sz w:val="24"/>
          <w:szCs w:val="24"/>
          <w:highlight w:val="yellow"/>
        </w:rPr>
        <w:t>from interview relevant to Issue 1</w:t>
      </w:r>
      <w:r w:rsidRPr="00F14914">
        <w:rPr>
          <w:rFonts w:ascii="Arial" w:hAnsi="Arial" w:cs="Arial"/>
          <w:bCs/>
          <w:sz w:val="24"/>
          <w:szCs w:val="24"/>
          <w:highlight w:val="yellow"/>
        </w:rPr>
        <w:t>]</w:t>
      </w:r>
      <w:r w:rsidRPr="00F14914">
        <w:rPr>
          <w:rFonts w:ascii="Arial" w:hAnsi="Arial" w:cs="Arial"/>
          <w:bCs/>
          <w:sz w:val="24"/>
          <w:szCs w:val="24"/>
        </w:rPr>
        <w:t>.</w:t>
      </w:r>
    </w:p>
    <w:p w14:paraId="14471934" w14:textId="77777777" w:rsidR="00A37B34" w:rsidRPr="00F14914" w:rsidRDefault="00A37B34" w:rsidP="00A37B34">
      <w:pPr>
        <w:jc w:val="both"/>
        <w:rPr>
          <w:rFonts w:ascii="Arial" w:hAnsi="Arial" w:cs="Arial"/>
          <w:b/>
          <w:bCs/>
          <w:i/>
          <w:sz w:val="24"/>
          <w:szCs w:val="24"/>
        </w:rPr>
      </w:pPr>
      <w:r w:rsidRPr="00F14914">
        <w:rPr>
          <w:rFonts w:ascii="Arial" w:hAnsi="Arial" w:cs="Arial"/>
          <w:b/>
          <w:bCs/>
          <w:i/>
          <w:sz w:val="24"/>
          <w:szCs w:val="24"/>
        </w:rPr>
        <w:t xml:space="preserve">Witness </w:t>
      </w:r>
      <w:r>
        <w:rPr>
          <w:rFonts w:ascii="Arial" w:hAnsi="Arial" w:cs="Arial"/>
          <w:b/>
          <w:bCs/>
          <w:i/>
          <w:sz w:val="24"/>
          <w:szCs w:val="24"/>
        </w:rPr>
        <w:t>E</w:t>
      </w:r>
      <w:r w:rsidRPr="00F14914">
        <w:rPr>
          <w:rFonts w:ascii="Arial" w:hAnsi="Arial" w:cs="Arial"/>
          <w:b/>
          <w:bCs/>
          <w:i/>
          <w:sz w:val="24"/>
          <w:szCs w:val="24"/>
        </w:rPr>
        <w:t xml:space="preserve">vidence in dispute under Issue 1 </w:t>
      </w:r>
    </w:p>
    <w:p w14:paraId="069E8DAD" w14:textId="77777777" w:rsidR="00A37B34" w:rsidRPr="00F22158" w:rsidRDefault="00A37B34" w:rsidP="00A37B34">
      <w:pPr>
        <w:pStyle w:val="ListParagraph"/>
        <w:numPr>
          <w:ilvl w:val="0"/>
          <w:numId w:val="42"/>
        </w:numPr>
        <w:jc w:val="both"/>
        <w:rPr>
          <w:rFonts w:ascii="Arial" w:hAnsi="Arial" w:cs="Arial"/>
          <w:bCs/>
          <w:sz w:val="24"/>
          <w:szCs w:val="24"/>
        </w:rPr>
      </w:pPr>
      <w:r w:rsidRPr="00F14914">
        <w:rPr>
          <w:rFonts w:ascii="Arial" w:hAnsi="Arial" w:cs="Arial"/>
          <w:bCs/>
          <w:sz w:val="24"/>
          <w:szCs w:val="24"/>
          <w:highlight w:val="yellow"/>
        </w:rPr>
        <w:t>[Insert list of evidence in dispute]</w:t>
      </w:r>
      <w:r w:rsidRPr="003A685E">
        <w:rPr>
          <w:rFonts w:ascii="Arial" w:hAnsi="Arial" w:cs="Arial"/>
          <w:bCs/>
          <w:sz w:val="24"/>
          <w:szCs w:val="24"/>
        </w:rPr>
        <w:t>.</w:t>
      </w:r>
      <w:r>
        <w:rPr>
          <w:rFonts w:ascii="Arial" w:hAnsi="Arial" w:cs="Arial"/>
          <w:bCs/>
          <w:sz w:val="24"/>
          <w:szCs w:val="24"/>
        </w:rPr>
        <w:t xml:space="preserve"> </w:t>
      </w:r>
    </w:p>
    <w:p w14:paraId="0BADD8A7" w14:textId="77777777" w:rsidR="00A37B34" w:rsidRPr="00F14914" w:rsidRDefault="00A37B34" w:rsidP="00A37B34">
      <w:pPr>
        <w:jc w:val="both"/>
        <w:rPr>
          <w:rFonts w:ascii="Arial" w:hAnsi="Arial" w:cs="Arial"/>
          <w:b/>
          <w:bCs/>
          <w:i/>
          <w:sz w:val="24"/>
          <w:szCs w:val="24"/>
        </w:rPr>
      </w:pPr>
      <w:r w:rsidRPr="00F14914">
        <w:rPr>
          <w:rFonts w:ascii="Arial" w:hAnsi="Arial" w:cs="Arial"/>
          <w:b/>
          <w:bCs/>
          <w:i/>
          <w:sz w:val="24"/>
          <w:szCs w:val="24"/>
        </w:rPr>
        <w:t>General observations on witness evidence and approach</w:t>
      </w:r>
    </w:p>
    <w:p w14:paraId="275D37FD" w14:textId="77777777" w:rsidR="00A37B34" w:rsidRDefault="00A37B34" w:rsidP="00A37B34">
      <w:pPr>
        <w:pStyle w:val="ListParagraph"/>
        <w:numPr>
          <w:ilvl w:val="0"/>
          <w:numId w:val="42"/>
        </w:numPr>
        <w:jc w:val="both"/>
        <w:rPr>
          <w:rFonts w:ascii="Arial" w:hAnsi="Arial" w:cs="Arial"/>
          <w:bCs/>
          <w:sz w:val="24"/>
          <w:szCs w:val="24"/>
        </w:rPr>
      </w:pPr>
      <w:r w:rsidRPr="00F14914">
        <w:rPr>
          <w:rFonts w:ascii="Arial" w:hAnsi="Arial" w:cs="Arial"/>
          <w:bCs/>
          <w:sz w:val="24"/>
          <w:szCs w:val="24"/>
          <w:highlight w:val="yellow"/>
        </w:rPr>
        <w:t>[Insert analysis of why one witness’ evidence is more credible, reliable or preferred</w:t>
      </w:r>
      <w:r w:rsidRPr="00B718D9">
        <w:rPr>
          <w:rFonts w:ascii="Arial" w:hAnsi="Arial" w:cs="Arial"/>
          <w:bCs/>
          <w:sz w:val="24"/>
          <w:szCs w:val="24"/>
          <w:highlight w:val="yellow"/>
        </w:rPr>
        <w:t>]</w:t>
      </w:r>
      <w:r>
        <w:rPr>
          <w:rFonts w:ascii="Arial" w:hAnsi="Arial" w:cs="Arial"/>
          <w:bCs/>
          <w:sz w:val="24"/>
          <w:szCs w:val="24"/>
        </w:rPr>
        <w:t xml:space="preserve"> </w:t>
      </w:r>
    </w:p>
    <w:p w14:paraId="3E39BD07" w14:textId="77777777" w:rsidR="00A37B34" w:rsidRPr="00E83791" w:rsidRDefault="00A37B34" w:rsidP="00A37B34">
      <w:pPr>
        <w:jc w:val="both"/>
        <w:rPr>
          <w:rFonts w:ascii="Arial" w:hAnsi="Arial" w:cs="Arial"/>
          <w:b/>
          <w:bCs/>
          <w:i/>
          <w:sz w:val="24"/>
          <w:szCs w:val="24"/>
        </w:rPr>
      </w:pPr>
      <w:r>
        <w:rPr>
          <w:rFonts w:ascii="Arial" w:hAnsi="Arial" w:cs="Arial"/>
          <w:b/>
          <w:bCs/>
          <w:i/>
          <w:sz w:val="24"/>
          <w:szCs w:val="24"/>
        </w:rPr>
        <w:t xml:space="preserve">Factual </w:t>
      </w:r>
      <w:r w:rsidRPr="00E83791">
        <w:rPr>
          <w:rFonts w:ascii="Arial" w:hAnsi="Arial" w:cs="Arial"/>
          <w:b/>
          <w:bCs/>
          <w:i/>
          <w:sz w:val="24"/>
          <w:szCs w:val="24"/>
        </w:rPr>
        <w:t>Conclusions on Issue 1</w:t>
      </w:r>
    </w:p>
    <w:p w14:paraId="48158065" w14:textId="77777777" w:rsidR="00A37B34" w:rsidRDefault="00A37B34" w:rsidP="00A37B34">
      <w:pPr>
        <w:pStyle w:val="ListParagraph"/>
        <w:numPr>
          <w:ilvl w:val="0"/>
          <w:numId w:val="42"/>
        </w:numPr>
        <w:jc w:val="both"/>
        <w:rPr>
          <w:rFonts w:ascii="Arial" w:hAnsi="Arial" w:cs="Arial"/>
          <w:bCs/>
          <w:sz w:val="24"/>
          <w:szCs w:val="24"/>
        </w:rPr>
      </w:pPr>
      <w:r w:rsidRPr="003A685E">
        <w:rPr>
          <w:rFonts w:ascii="Arial" w:hAnsi="Arial" w:cs="Arial"/>
          <w:bCs/>
          <w:sz w:val="24"/>
          <w:szCs w:val="24"/>
        </w:rPr>
        <w:t xml:space="preserve">The Commissioner is of the view that, from the evidence gathered at investigation, </w:t>
      </w:r>
      <w:r w:rsidRPr="00A859E7">
        <w:rPr>
          <w:rFonts w:ascii="Arial" w:hAnsi="Arial" w:cs="Arial"/>
          <w:bCs/>
          <w:sz w:val="24"/>
          <w:szCs w:val="24"/>
          <w:highlight w:val="yellow"/>
        </w:rPr>
        <w:t>[details of the complaint]</w:t>
      </w:r>
      <w:r w:rsidRPr="003A685E">
        <w:rPr>
          <w:rFonts w:ascii="Arial" w:hAnsi="Arial" w:cs="Arial"/>
          <w:bCs/>
          <w:sz w:val="24"/>
          <w:szCs w:val="24"/>
        </w:rPr>
        <w:t xml:space="preserve"> likely </w:t>
      </w:r>
      <w:r w:rsidRPr="00A859E7">
        <w:rPr>
          <w:rFonts w:ascii="Arial" w:hAnsi="Arial" w:cs="Arial"/>
          <w:bCs/>
          <w:sz w:val="24"/>
          <w:szCs w:val="24"/>
          <w:highlight w:val="yellow"/>
        </w:rPr>
        <w:t>did / did not</w:t>
      </w:r>
      <w:r w:rsidRPr="003A685E">
        <w:rPr>
          <w:rFonts w:ascii="Arial" w:hAnsi="Arial" w:cs="Arial"/>
          <w:bCs/>
          <w:sz w:val="24"/>
          <w:szCs w:val="24"/>
        </w:rPr>
        <w:t xml:space="preserve"> occur.</w:t>
      </w:r>
      <w:r>
        <w:rPr>
          <w:rFonts w:ascii="Arial" w:hAnsi="Arial" w:cs="Arial"/>
          <w:bCs/>
          <w:sz w:val="24"/>
          <w:szCs w:val="24"/>
        </w:rPr>
        <w:t xml:space="preserve"> </w:t>
      </w:r>
    </w:p>
    <w:p w14:paraId="7BEB8E23" w14:textId="77777777" w:rsidR="00A37B34" w:rsidRDefault="00A37B34" w:rsidP="00A37B34">
      <w:pPr>
        <w:pStyle w:val="ListParagraph"/>
        <w:ind w:left="510"/>
        <w:jc w:val="both"/>
        <w:rPr>
          <w:rFonts w:ascii="Arial" w:hAnsi="Arial" w:cs="Arial"/>
          <w:bCs/>
          <w:sz w:val="24"/>
          <w:szCs w:val="24"/>
        </w:rPr>
      </w:pPr>
    </w:p>
    <w:p w14:paraId="16B8C0B0" w14:textId="77777777" w:rsidR="00A37B34" w:rsidRPr="008C6E8D" w:rsidRDefault="00A37B34" w:rsidP="00A37B34">
      <w:pPr>
        <w:pStyle w:val="ListParagraph"/>
        <w:numPr>
          <w:ilvl w:val="0"/>
          <w:numId w:val="42"/>
        </w:numPr>
        <w:jc w:val="both"/>
        <w:rPr>
          <w:rFonts w:ascii="Arial" w:hAnsi="Arial" w:cs="Arial"/>
          <w:bCs/>
          <w:sz w:val="24"/>
          <w:szCs w:val="24"/>
        </w:rPr>
      </w:pPr>
      <w:r w:rsidRPr="008C6E8D">
        <w:rPr>
          <w:rFonts w:ascii="Arial" w:hAnsi="Arial" w:cs="Arial"/>
          <w:bCs/>
          <w:sz w:val="24"/>
          <w:szCs w:val="24"/>
        </w:rPr>
        <w:t xml:space="preserve">The Commissioner considers the facts of issue 1 </w:t>
      </w:r>
      <w:r w:rsidRPr="008C6E8D">
        <w:rPr>
          <w:rFonts w:ascii="Arial" w:hAnsi="Arial" w:cs="Arial"/>
          <w:bCs/>
          <w:sz w:val="24"/>
          <w:szCs w:val="24"/>
          <w:highlight w:val="yellow"/>
        </w:rPr>
        <w:t>are / are not</w:t>
      </w:r>
      <w:r w:rsidRPr="008C6E8D">
        <w:rPr>
          <w:rFonts w:ascii="Arial" w:hAnsi="Arial" w:cs="Arial"/>
          <w:bCs/>
          <w:sz w:val="24"/>
          <w:szCs w:val="24"/>
        </w:rPr>
        <w:t xml:space="preserve"> proven </w:t>
      </w:r>
      <w:r w:rsidRPr="008C6E8D">
        <w:rPr>
          <w:rFonts w:ascii="Arial" w:hAnsi="Arial" w:cs="Arial"/>
          <w:bCs/>
          <w:sz w:val="24"/>
          <w:szCs w:val="24"/>
          <w:highlight w:val="yellow"/>
        </w:rPr>
        <w:t>[and/or insert the facts that are considered proven]</w:t>
      </w:r>
      <w:r w:rsidRPr="008C6E8D">
        <w:rPr>
          <w:rFonts w:ascii="Arial" w:hAnsi="Arial" w:cs="Arial"/>
          <w:bCs/>
          <w:sz w:val="24"/>
          <w:szCs w:val="24"/>
        </w:rPr>
        <w:t>.</w:t>
      </w:r>
    </w:p>
    <w:p w14:paraId="48C4F009" w14:textId="77777777" w:rsidR="00A37B34" w:rsidRDefault="00A37B34" w:rsidP="00A37B34">
      <w:pPr>
        <w:jc w:val="both"/>
        <w:rPr>
          <w:rFonts w:ascii="Arial" w:hAnsi="Arial" w:cs="Arial"/>
          <w:bCs/>
          <w:sz w:val="24"/>
          <w:szCs w:val="24"/>
          <w:u w:val="single"/>
        </w:rPr>
      </w:pPr>
      <w:r>
        <w:rPr>
          <w:rFonts w:ascii="Arial" w:hAnsi="Arial" w:cs="Arial"/>
          <w:bCs/>
          <w:sz w:val="24"/>
          <w:szCs w:val="24"/>
          <w:u w:val="single"/>
        </w:rPr>
        <w:t>Application of the facts to the Code</w:t>
      </w:r>
    </w:p>
    <w:p w14:paraId="463969C7" w14:textId="77777777" w:rsidR="00A37B34" w:rsidRPr="00310B9D"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sidRPr="004D46FA">
        <w:rPr>
          <w:rFonts w:ascii="Arial" w:hAnsi="Arial" w:cs="Arial"/>
          <w:sz w:val="24"/>
          <w:szCs w:val="24"/>
          <w:highlight w:val="yellow"/>
        </w:rPr>
        <w:t>[</w:t>
      </w:r>
      <w:r w:rsidRPr="003E5D87">
        <w:rPr>
          <w:rFonts w:ascii="Arial" w:hAnsi="Arial" w:cs="Arial"/>
          <w:sz w:val="24"/>
          <w:szCs w:val="24"/>
          <w:highlight w:val="yellow"/>
        </w:rPr>
        <w:t>Insert reasons why</w:t>
      </w:r>
      <w:r>
        <w:rPr>
          <w:rFonts w:ascii="Arial" w:hAnsi="Arial" w:cs="Arial"/>
          <w:sz w:val="24"/>
          <w:szCs w:val="24"/>
          <w:highlight w:val="yellow"/>
        </w:rPr>
        <w:t xml:space="preserve"> </w:t>
      </w:r>
      <w:r w:rsidRPr="003E5D87">
        <w:rPr>
          <w:rFonts w:ascii="Arial" w:hAnsi="Arial" w:cs="Arial"/>
          <w:sz w:val="24"/>
          <w:szCs w:val="24"/>
          <w:highlight w:val="yellow"/>
        </w:rPr>
        <w:t xml:space="preserve">the Respondent is acting or could be perceived to be acting as a </w:t>
      </w:r>
      <w:r>
        <w:rPr>
          <w:rFonts w:ascii="Arial" w:hAnsi="Arial" w:cs="Arial"/>
          <w:sz w:val="24"/>
          <w:szCs w:val="24"/>
          <w:highlight w:val="yellow"/>
        </w:rPr>
        <w:t>c</w:t>
      </w:r>
      <w:r w:rsidRPr="003E5D87">
        <w:rPr>
          <w:rFonts w:ascii="Arial" w:hAnsi="Arial" w:cs="Arial"/>
          <w:sz w:val="24"/>
          <w:szCs w:val="24"/>
          <w:highlight w:val="yellow"/>
        </w:rPr>
        <w:t xml:space="preserve">ouncillor / </w:t>
      </w:r>
      <w:r>
        <w:rPr>
          <w:rFonts w:ascii="Arial" w:hAnsi="Arial" w:cs="Arial"/>
          <w:sz w:val="24"/>
          <w:szCs w:val="24"/>
          <w:highlight w:val="yellow"/>
        </w:rPr>
        <w:t>m</w:t>
      </w:r>
      <w:r w:rsidRPr="003E5D87">
        <w:rPr>
          <w:rFonts w:ascii="Arial" w:hAnsi="Arial" w:cs="Arial"/>
          <w:sz w:val="24"/>
          <w:szCs w:val="24"/>
          <w:highlight w:val="yellow"/>
        </w:rPr>
        <w:t>ember</w:t>
      </w:r>
      <w:r>
        <w:rPr>
          <w:rFonts w:ascii="Arial" w:hAnsi="Arial" w:cs="Arial"/>
          <w:sz w:val="24"/>
          <w:szCs w:val="24"/>
          <w:highlight w:val="yellow"/>
        </w:rPr>
        <w:t>, if disputed</w:t>
      </w:r>
      <w:r w:rsidRPr="003E5D87">
        <w:rPr>
          <w:rFonts w:ascii="Arial" w:hAnsi="Arial" w:cs="Arial"/>
          <w:sz w:val="24"/>
          <w:szCs w:val="24"/>
          <w:highlight w:val="yellow"/>
        </w:rPr>
        <w:t>]</w:t>
      </w:r>
    </w:p>
    <w:p w14:paraId="239BCF56" w14:textId="77777777" w:rsidR="00A37B34" w:rsidRDefault="00A37B34" w:rsidP="00A37B34">
      <w:pPr>
        <w:spacing w:after="0" w:line="240" w:lineRule="auto"/>
        <w:ind w:left="510"/>
        <w:contextualSpacing/>
        <w:jc w:val="both"/>
        <w:rPr>
          <w:rFonts w:ascii="Arial" w:eastAsia="Times New Roman" w:hAnsi="Arial" w:cs="Arial"/>
          <w:bCs/>
          <w:sz w:val="24"/>
          <w:szCs w:val="24"/>
          <w:lang w:eastAsia="en-GB"/>
        </w:rPr>
      </w:pPr>
    </w:p>
    <w:p w14:paraId="2B6DDA21" w14:textId="77777777" w:rsidR="00A37B34"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The Commissioner went on to consider whether, on the basis of the facts that </w:t>
      </w:r>
      <w:r>
        <w:rPr>
          <w:rFonts w:ascii="Arial" w:eastAsia="Times New Roman" w:hAnsi="Arial" w:cs="Arial"/>
          <w:bCs/>
          <w:sz w:val="24"/>
          <w:szCs w:val="24"/>
          <w:lang w:eastAsia="en-GB"/>
        </w:rPr>
        <w:t>have been established on the balance of probabilities</w:t>
      </w:r>
      <w:r w:rsidRPr="00CC7859">
        <w:rPr>
          <w:rFonts w:ascii="Arial" w:eastAsia="Times New Roman" w:hAnsi="Arial" w:cs="Arial"/>
          <w:bCs/>
          <w:sz w:val="24"/>
          <w:szCs w:val="24"/>
          <w:lang w:eastAsia="en-GB"/>
        </w:rPr>
        <w:t xml:space="preserve">, the </w:t>
      </w:r>
      <w:r>
        <w:rPr>
          <w:rFonts w:ascii="Arial" w:eastAsia="Times New Roman" w:hAnsi="Arial" w:cs="Arial"/>
          <w:bCs/>
          <w:sz w:val="24"/>
          <w:szCs w:val="24"/>
          <w:lang w:eastAsia="en-GB"/>
        </w:rPr>
        <w:t xml:space="preserve">Respondent </w:t>
      </w:r>
      <w:r w:rsidRPr="00CC7859">
        <w:rPr>
          <w:rFonts w:ascii="Arial" w:eastAsia="Times New Roman" w:hAnsi="Arial" w:cs="Arial"/>
          <w:bCs/>
          <w:sz w:val="24"/>
          <w:szCs w:val="24"/>
          <w:lang w:eastAsia="en-GB"/>
        </w:rPr>
        <w:t xml:space="preserve">had </w:t>
      </w:r>
      <w:r w:rsidRPr="002659B4">
        <w:rPr>
          <w:rFonts w:ascii="Arial" w:eastAsia="Times New Roman" w:hAnsi="Arial" w:cs="Arial"/>
          <w:bCs/>
          <w:sz w:val="24"/>
          <w:szCs w:val="24"/>
          <w:lang w:eastAsia="en-GB"/>
        </w:rPr>
        <w:t>breached</w:t>
      </w:r>
      <w:r w:rsidRPr="00CC7859">
        <w:rPr>
          <w:rFonts w:ascii="Arial" w:eastAsia="Times New Roman" w:hAnsi="Arial" w:cs="Arial"/>
          <w:bCs/>
          <w:sz w:val="24"/>
          <w:szCs w:val="24"/>
          <w:lang w:eastAsia="en-GB"/>
        </w:rPr>
        <w:t xml:space="preserve"> the Code. </w:t>
      </w:r>
    </w:p>
    <w:p w14:paraId="3055ED32" w14:textId="77777777" w:rsidR="00A37B34" w:rsidRDefault="00A37B34" w:rsidP="00A37B34">
      <w:pPr>
        <w:spacing w:after="0" w:line="240" w:lineRule="auto"/>
        <w:ind w:left="510"/>
        <w:contextualSpacing/>
        <w:jc w:val="both"/>
        <w:rPr>
          <w:rFonts w:ascii="Arial" w:eastAsia="Times New Roman" w:hAnsi="Arial" w:cs="Arial"/>
          <w:bCs/>
          <w:sz w:val="24"/>
          <w:szCs w:val="24"/>
          <w:lang w:eastAsia="en-GB"/>
        </w:rPr>
      </w:pPr>
    </w:p>
    <w:p w14:paraId="6B795C65" w14:textId="77777777" w:rsidR="00A37B34" w:rsidRPr="008C6E8D" w:rsidRDefault="00A37B34" w:rsidP="00A37B34">
      <w:pPr>
        <w:numPr>
          <w:ilvl w:val="0"/>
          <w:numId w:val="42"/>
        </w:numPr>
        <w:spacing w:after="0" w:line="240" w:lineRule="auto"/>
        <w:contextualSpacing/>
        <w:jc w:val="both"/>
        <w:rPr>
          <w:rFonts w:ascii="Arial" w:eastAsia="Times New Roman" w:hAnsi="Arial" w:cs="Arial"/>
          <w:bCs/>
          <w:sz w:val="24"/>
          <w:szCs w:val="24"/>
          <w:lang w:eastAsia="en-GB"/>
        </w:rPr>
      </w:pPr>
      <w:r w:rsidRPr="008C6E8D">
        <w:rPr>
          <w:rFonts w:ascii="Arial" w:hAnsi="Arial" w:cs="Arial"/>
          <w:bCs/>
          <w:sz w:val="24"/>
          <w:szCs w:val="24"/>
          <w:highlight w:val="yellow"/>
        </w:rPr>
        <w:t>[Insert analysis on the Code – this includes consideration of SCS Advice Notes, Guidance, previous Panel decisions].</w:t>
      </w:r>
    </w:p>
    <w:p w14:paraId="29DA889A" w14:textId="77777777" w:rsidR="00A37B34" w:rsidRPr="006863BE" w:rsidRDefault="00A37B34" w:rsidP="00A37B34">
      <w:pPr>
        <w:pStyle w:val="ListParagraph"/>
        <w:rPr>
          <w:rFonts w:ascii="Arial" w:hAnsi="Arial" w:cs="Arial"/>
          <w:bCs/>
          <w:sz w:val="24"/>
          <w:szCs w:val="24"/>
          <w:highlight w:val="yellow"/>
        </w:rPr>
      </w:pPr>
    </w:p>
    <w:p w14:paraId="3FB743CD" w14:textId="77777777" w:rsidR="00A37B34" w:rsidRDefault="00A37B34" w:rsidP="00A37B34">
      <w:pPr>
        <w:pStyle w:val="ListParagraph"/>
        <w:numPr>
          <w:ilvl w:val="0"/>
          <w:numId w:val="42"/>
        </w:numPr>
        <w:jc w:val="both"/>
        <w:rPr>
          <w:rFonts w:ascii="Arial" w:hAnsi="Arial" w:cs="Arial"/>
          <w:bCs/>
          <w:sz w:val="24"/>
          <w:szCs w:val="24"/>
        </w:rPr>
      </w:pPr>
      <w:r w:rsidRPr="00DA3667">
        <w:rPr>
          <w:rFonts w:ascii="Arial" w:hAnsi="Arial" w:cs="Arial"/>
          <w:bCs/>
          <w:sz w:val="24"/>
          <w:szCs w:val="24"/>
        </w:rPr>
        <w:t xml:space="preserve">The Commissioner has </w:t>
      </w:r>
      <w:r>
        <w:rPr>
          <w:rFonts w:ascii="Arial" w:hAnsi="Arial" w:cs="Arial"/>
          <w:bCs/>
          <w:sz w:val="24"/>
          <w:szCs w:val="24"/>
        </w:rPr>
        <w:t>reached the view</w:t>
      </w:r>
      <w:r w:rsidRPr="00DA3667">
        <w:rPr>
          <w:rFonts w:ascii="Arial" w:hAnsi="Arial" w:cs="Arial"/>
          <w:bCs/>
          <w:sz w:val="24"/>
          <w:szCs w:val="24"/>
        </w:rPr>
        <w:t xml:space="preserve"> that the Respondent </w:t>
      </w:r>
      <w:r w:rsidRPr="005547D9">
        <w:rPr>
          <w:rFonts w:ascii="Arial" w:hAnsi="Arial" w:cs="Arial"/>
          <w:bCs/>
          <w:sz w:val="24"/>
          <w:szCs w:val="24"/>
          <w:highlight w:val="yellow"/>
        </w:rPr>
        <w:t xml:space="preserve">did / </w:t>
      </w:r>
      <w:r>
        <w:rPr>
          <w:rFonts w:ascii="Arial" w:hAnsi="Arial" w:cs="Arial"/>
          <w:bCs/>
          <w:sz w:val="24"/>
          <w:szCs w:val="24"/>
          <w:highlight w:val="yellow"/>
        </w:rPr>
        <w:t xml:space="preserve">did </w:t>
      </w:r>
      <w:r w:rsidRPr="00DA3667">
        <w:rPr>
          <w:rFonts w:ascii="Arial" w:hAnsi="Arial" w:cs="Arial"/>
          <w:bCs/>
          <w:sz w:val="24"/>
          <w:szCs w:val="24"/>
          <w:highlight w:val="yellow"/>
        </w:rPr>
        <w:t>not</w:t>
      </w:r>
      <w:r w:rsidRPr="00DA3667">
        <w:rPr>
          <w:rFonts w:ascii="Arial" w:hAnsi="Arial" w:cs="Arial"/>
          <w:bCs/>
          <w:sz w:val="24"/>
          <w:szCs w:val="24"/>
        </w:rPr>
        <w:t xml:space="preserve"> breach the Code</w:t>
      </w:r>
      <w:r>
        <w:rPr>
          <w:rFonts w:ascii="Arial" w:hAnsi="Arial" w:cs="Arial"/>
          <w:bCs/>
          <w:sz w:val="24"/>
          <w:szCs w:val="24"/>
        </w:rPr>
        <w:t xml:space="preserve">. </w:t>
      </w:r>
    </w:p>
    <w:p w14:paraId="74B0F0BA" w14:textId="77777777" w:rsidR="00A37B34" w:rsidRPr="008C6E8D" w:rsidRDefault="00A37B34" w:rsidP="00A37B34">
      <w:pPr>
        <w:pStyle w:val="ListParagraph"/>
        <w:ind w:left="510"/>
        <w:jc w:val="both"/>
        <w:rPr>
          <w:rFonts w:ascii="Arial" w:hAnsi="Arial" w:cs="Arial"/>
          <w:bCs/>
          <w:sz w:val="24"/>
          <w:szCs w:val="24"/>
        </w:rPr>
      </w:pPr>
    </w:p>
    <w:p w14:paraId="431006EE" w14:textId="77777777" w:rsidR="00A37B34" w:rsidRPr="00C1109B" w:rsidRDefault="00A37B34" w:rsidP="00A37B34">
      <w:pPr>
        <w:pStyle w:val="Heading1"/>
        <w:rPr>
          <w:rFonts w:ascii="Arial" w:hAnsi="Arial" w:cs="Arial"/>
          <w:color w:val="auto"/>
          <w:sz w:val="24"/>
          <w:szCs w:val="24"/>
          <w:u w:val="single"/>
        </w:rPr>
      </w:pPr>
      <w:r w:rsidRPr="00B718D9">
        <w:rPr>
          <w:rFonts w:ascii="Arial" w:hAnsi="Arial" w:cs="Arial"/>
          <w:color w:val="auto"/>
          <w:sz w:val="24"/>
          <w:szCs w:val="24"/>
          <w:highlight w:val="cyan"/>
          <w:u w:val="single"/>
        </w:rPr>
        <w:t xml:space="preserve">Course of Conduct </w:t>
      </w:r>
      <w:r w:rsidRPr="00B718D9">
        <w:rPr>
          <w:rFonts w:ascii="Arial" w:eastAsia="Times New Roman" w:hAnsi="Arial" w:cs="Arial"/>
          <w:bCs/>
          <w:color w:val="auto"/>
          <w:sz w:val="24"/>
          <w:szCs w:val="24"/>
          <w:highlight w:val="cyan"/>
          <w:lang w:eastAsia="en-GB"/>
        </w:rPr>
        <w:t>[</w:t>
      </w:r>
      <w:r>
        <w:rPr>
          <w:rFonts w:ascii="Arial" w:eastAsia="Times New Roman" w:hAnsi="Arial" w:cs="Arial"/>
          <w:bCs/>
          <w:color w:val="auto"/>
          <w:sz w:val="24"/>
          <w:szCs w:val="24"/>
          <w:highlight w:val="cyan"/>
          <w:lang w:eastAsia="en-GB"/>
        </w:rPr>
        <w:t>Section t</w:t>
      </w:r>
      <w:r w:rsidRPr="008C6E8D">
        <w:rPr>
          <w:rFonts w:ascii="Arial" w:eastAsia="Times New Roman" w:hAnsi="Arial" w:cs="Arial"/>
          <w:bCs/>
          <w:color w:val="auto"/>
          <w:sz w:val="24"/>
          <w:szCs w:val="24"/>
          <w:highlight w:val="cyan"/>
          <w:lang w:eastAsia="en-GB"/>
        </w:rPr>
        <w:t>o be included only if relevant]</w:t>
      </w:r>
    </w:p>
    <w:p w14:paraId="58E6BFF0" w14:textId="77777777" w:rsidR="00A37B34" w:rsidRPr="00F14914" w:rsidRDefault="00A37B34" w:rsidP="00A37B34"/>
    <w:p w14:paraId="275E2E1C" w14:textId="77777777" w:rsidR="00A37B34" w:rsidRDefault="00A37B34" w:rsidP="00A37B34">
      <w:pPr>
        <w:pStyle w:val="ListParagraph"/>
        <w:numPr>
          <w:ilvl w:val="0"/>
          <w:numId w:val="84"/>
        </w:numPr>
        <w:ind w:left="567" w:hanging="567"/>
        <w:jc w:val="both"/>
        <w:rPr>
          <w:rFonts w:ascii="Arial" w:hAnsi="Arial" w:cs="Arial"/>
          <w:bCs/>
          <w:sz w:val="24"/>
          <w:szCs w:val="24"/>
        </w:rPr>
      </w:pPr>
      <w:r w:rsidRPr="00B7792C">
        <w:rPr>
          <w:rFonts w:ascii="Arial" w:hAnsi="Arial" w:cs="Arial"/>
          <w:bCs/>
          <w:sz w:val="24"/>
          <w:szCs w:val="24"/>
        </w:rPr>
        <w:t>[The Commissioner further considered whether, taking the complaint as a whole, there could be a course of conduct or cumulative conduct which could amount to a breach of the Code.]</w:t>
      </w:r>
    </w:p>
    <w:p w14:paraId="631BAC6E" w14:textId="77777777" w:rsidR="00A37B34" w:rsidRDefault="00A37B34" w:rsidP="00A37B34">
      <w:pPr>
        <w:pStyle w:val="ListParagraph"/>
        <w:ind w:left="567"/>
        <w:jc w:val="both"/>
        <w:rPr>
          <w:rFonts w:ascii="Arial" w:hAnsi="Arial" w:cs="Arial"/>
          <w:bCs/>
          <w:sz w:val="24"/>
          <w:szCs w:val="24"/>
        </w:rPr>
      </w:pPr>
      <w:r w:rsidRPr="00B7792C">
        <w:rPr>
          <w:rFonts w:ascii="Arial" w:hAnsi="Arial" w:cs="Arial"/>
          <w:bCs/>
          <w:sz w:val="24"/>
          <w:szCs w:val="24"/>
        </w:rPr>
        <w:t xml:space="preserve"> </w:t>
      </w:r>
    </w:p>
    <w:p w14:paraId="37B2E402" w14:textId="77777777" w:rsidR="00A37B34" w:rsidRPr="00B7792C" w:rsidRDefault="00A37B34" w:rsidP="00A37B34">
      <w:pPr>
        <w:pStyle w:val="ListParagraph"/>
        <w:numPr>
          <w:ilvl w:val="0"/>
          <w:numId w:val="84"/>
        </w:numPr>
        <w:ind w:left="567" w:hanging="567"/>
        <w:jc w:val="both"/>
        <w:rPr>
          <w:rFonts w:ascii="Arial" w:hAnsi="Arial" w:cs="Arial"/>
          <w:bCs/>
          <w:sz w:val="24"/>
          <w:szCs w:val="24"/>
        </w:rPr>
      </w:pPr>
      <w:r w:rsidRPr="00B7792C">
        <w:rPr>
          <w:rFonts w:ascii="Arial" w:hAnsi="Arial" w:cs="Arial"/>
          <w:bCs/>
          <w:sz w:val="24"/>
          <w:szCs w:val="24"/>
        </w:rPr>
        <w:t xml:space="preserve">[The Commissioner </w:t>
      </w:r>
      <w:r>
        <w:rPr>
          <w:rFonts w:ascii="Arial" w:hAnsi="Arial" w:cs="Arial"/>
          <w:bCs/>
          <w:sz w:val="24"/>
          <w:szCs w:val="24"/>
        </w:rPr>
        <w:t>considered</w:t>
      </w:r>
      <w:r w:rsidRPr="00B7792C">
        <w:rPr>
          <w:rFonts w:ascii="Arial" w:hAnsi="Arial" w:cs="Arial"/>
          <w:bCs/>
          <w:sz w:val="24"/>
          <w:szCs w:val="24"/>
        </w:rPr>
        <w:t xml:space="preserve"> the following factors</w:t>
      </w:r>
      <w:r>
        <w:rPr>
          <w:rFonts w:ascii="Arial" w:hAnsi="Arial" w:cs="Arial"/>
          <w:bCs/>
          <w:sz w:val="24"/>
          <w:szCs w:val="24"/>
        </w:rPr>
        <w:t xml:space="preserve"> (note: not all factors require to be present before finding a course of conduct has taken place)</w:t>
      </w:r>
      <w:r w:rsidRPr="00B7792C">
        <w:rPr>
          <w:rFonts w:ascii="Arial" w:hAnsi="Arial" w:cs="Arial"/>
          <w:bCs/>
          <w:sz w:val="24"/>
          <w:szCs w:val="24"/>
        </w:rPr>
        <w:t xml:space="preserve">: </w:t>
      </w:r>
    </w:p>
    <w:p w14:paraId="64E1F7B7" w14:textId="77777777" w:rsidR="00A37B34" w:rsidRPr="00C1109B" w:rsidRDefault="00A37B34" w:rsidP="00A37B34">
      <w:pPr>
        <w:numPr>
          <w:ilvl w:val="1"/>
          <w:numId w:val="44"/>
        </w:numPr>
        <w:spacing w:after="0" w:line="240" w:lineRule="auto"/>
        <w:rPr>
          <w:rFonts w:ascii="Arial" w:eastAsia="Times New Roman" w:hAnsi="Arial" w:cs="Arial"/>
          <w:sz w:val="24"/>
          <w:szCs w:val="24"/>
        </w:rPr>
      </w:pPr>
      <w:r w:rsidRPr="00C1109B">
        <w:rPr>
          <w:rFonts w:ascii="Arial" w:eastAsia="Times New Roman" w:hAnsi="Arial" w:cs="Arial"/>
          <w:sz w:val="24"/>
          <w:szCs w:val="24"/>
        </w:rPr>
        <w:t>there are more than two occasions of similar conduct taking place;</w:t>
      </w:r>
    </w:p>
    <w:p w14:paraId="4BE92343" w14:textId="77777777" w:rsidR="00A37B34" w:rsidRPr="00C1109B" w:rsidRDefault="00A37B34" w:rsidP="00A37B34">
      <w:pPr>
        <w:numPr>
          <w:ilvl w:val="1"/>
          <w:numId w:val="44"/>
        </w:numPr>
        <w:spacing w:after="0" w:line="240" w:lineRule="auto"/>
        <w:rPr>
          <w:rFonts w:ascii="Arial" w:eastAsia="Times New Roman" w:hAnsi="Arial" w:cs="Arial"/>
          <w:sz w:val="24"/>
          <w:szCs w:val="24"/>
        </w:rPr>
      </w:pPr>
      <w:r w:rsidRPr="00C1109B">
        <w:rPr>
          <w:rFonts w:ascii="Arial" w:eastAsia="Times New Roman" w:hAnsi="Arial" w:cs="Arial"/>
          <w:sz w:val="24"/>
          <w:szCs w:val="24"/>
        </w:rPr>
        <w:t>over a</w:t>
      </w:r>
      <w:r>
        <w:rPr>
          <w:rFonts w:ascii="Arial" w:eastAsia="Times New Roman" w:hAnsi="Arial" w:cs="Arial"/>
          <w:sz w:val="24"/>
          <w:szCs w:val="24"/>
        </w:rPr>
        <w:t xml:space="preserve">n extended </w:t>
      </w:r>
      <w:r w:rsidRPr="00C1109B">
        <w:rPr>
          <w:rFonts w:ascii="Arial" w:eastAsia="Times New Roman" w:hAnsi="Arial" w:cs="Arial"/>
          <w:sz w:val="24"/>
          <w:szCs w:val="24"/>
        </w:rPr>
        <w:t xml:space="preserve">period of time; </w:t>
      </w:r>
    </w:p>
    <w:p w14:paraId="49FA9DE0" w14:textId="77777777" w:rsidR="00A37B34" w:rsidRPr="00C1109B" w:rsidRDefault="00A37B34" w:rsidP="00A37B34">
      <w:pPr>
        <w:numPr>
          <w:ilvl w:val="1"/>
          <w:numId w:val="44"/>
        </w:numPr>
        <w:spacing w:after="0" w:line="240" w:lineRule="auto"/>
        <w:rPr>
          <w:rFonts w:ascii="Arial" w:eastAsia="Times New Roman" w:hAnsi="Arial" w:cs="Arial"/>
          <w:sz w:val="24"/>
          <w:szCs w:val="24"/>
        </w:rPr>
      </w:pPr>
      <w:r w:rsidRPr="00C1109B">
        <w:rPr>
          <w:rFonts w:ascii="Arial" w:eastAsia="Times New Roman" w:hAnsi="Arial" w:cs="Arial"/>
          <w:sz w:val="24"/>
          <w:szCs w:val="24"/>
        </w:rPr>
        <w:t>the conduct is persistent, and consistently applied or targeted against a particular individual or group of individuals</w:t>
      </w:r>
      <w:r>
        <w:rPr>
          <w:rFonts w:ascii="Arial" w:eastAsia="Times New Roman" w:hAnsi="Arial" w:cs="Arial"/>
          <w:sz w:val="24"/>
          <w:szCs w:val="24"/>
        </w:rPr>
        <w:t>;</w:t>
      </w:r>
    </w:p>
    <w:p w14:paraId="2E8780BA" w14:textId="77777777" w:rsidR="00A37B34" w:rsidRPr="00C1109B" w:rsidRDefault="00A37B34" w:rsidP="00A37B34">
      <w:pPr>
        <w:numPr>
          <w:ilvl w:val="1"/>
          <w:numId w:val="44"/>
        </w:numPr>
        <w:spacing w:after="0" w:line="240" w:lineRule="auto"/>
        <w:rPr>
          <w:rFonts w:ascii="Arial" w:eastAsia="Times New Roman" w:hAnsi="Arial" w:cs="Arial"/>
          <w:sz w:val="24"/>
          <w:szCs w:val="24"/>
        </w:rPr>
      </w:pPr>
      <w:r w:rsidRPr="00C1109B">
        <w:rPr>
          <w:rFonts w:ascii="Arial" w:eastAsia="Times New Roman" w:hAnsi="Arial" w:cs="Arial"/>
          <w:sz w:val="24"/>
          <w:szCs w:val="24"/>
        </w:rPr>
        <w:t>there may be signs of escalating conduct (i.e. the conduct is worsening, becoming more frequent, repetitious or more serious)</w:t>
      </w:r>
      <w:r>
        <w:rPr>
          <w:rFonts w:ascii="Arial" w:eastAsia="Times New Roman" w:hAnsi="Arial" w:cs="Arial"/>
          <w:sz w:val="24"/>
          <w:szCs w:val="24"/>
        </w:rPr>
        <w:t xml:space="preserve"> and/or</w:t>
      </w:r>
    </w:p>
    <w:p w14:paraId="1F623E0F" w14:textId="77777777" w:rsidR="00A37B34" w:rsidRPr="00C1109B" w:rsidRDefault="00A37B34" w:rsidP="00A37B34">
      <w:pPr>
        <w:numPr>
          <w:ilvl w:val="1"/>
          <w:numId w:val="44"/>
        </w:numPr>
        <w:spacing w:after="0" w:line="240" w:lineRule="auto"/>
        <w:rPr>
          <w:rFonts w:ascii="Arial" w:eastAsia="Times New Roman" w:hAnsi="Arial" w:cs="Arial"/>
          <w:sz w:val="24"/>
          <w:szCs w:val="24"/>
        </w:rPr>
      </w:pPr>
      <w:r w:rsidRPr="00C1109B">
        <w:rPr>
          <w:rFonts w:ascii="Arial" w:eastAsia="Times New Roman" w:hAnsi="Arial" w:cs="Arial"/>
          <w:sz w:val="24"/>
          <w:szCs w:val="24"/>
        </w:rPr>
        <w:t>the conduct is unreasonable and oppressive, causing objective alarm, fear or distress</w:t>
      </w:r>
      <w:r>
        <w:rPr>
          <w:rFonts w:ascii="Arial" w:eastAsia="Times New Roman" w:hAnsi="Arial" w:cs="Arial"/>
          <w:sz w:val="24"/>
          <w:szCs w:val="24"/>
        </w:rPr>
        <w:t>.</w:t>
      </w:r>
      <w:r w:rsidRPr="00C1109B">
        <w:rPr>
          <w:rFonts w:ascii="Arial" w:eastAsia="Times New Roman" w:hAnsi="Arial" w:cs="Arial"/>
          <w:sz w:val="24"/>
          <w:szCs w:val="24"/>
        </w:rPr>
        <w:t xml:space="preserve"> </w:t>
      </w:r>
    </w:p>
    <w:p w14:paraId="16F37ACD" w14:textId="77777777" w:rsidR="00A37B34" w:rsidRPr="00C1109B" w:rsidRDefault="00A37B34" w:rsidP="00A37B34">
      <w:pPr>
        <w:spacing w:after="0" w:line="240" w:lineRule="auto"/>
        <w:ind w:left="1440"/>
        <w:rPr>
          <w:rFonts w:ascii="Arial" w:eastAsia="Times New Roman" w:hAnsi="Arial" w:cs="Arial"/>
          <w:sz w:val="24"/>
          <w:szCs w:val="24"/>
        </w:rPr>
      </w:pPr>
      <w:r w:rsidRPr="00C1109B">
        <w:rPr>
          <w:rFonts w:ascii="Arial" w:eastAsia="Times New Roman" w:hAnsi="Arial" w:cs="Arial"/>
          <w:sz w:val="24"/>
          <w:szCs w:val="24"/>
        </w:rPr>
        <w:t>    </w:t>
      </w:r>
    </w:p>
    <w:p w14:paraId="15BACA8A" w14:textId="77777777" w:rsidR="00A37B34" w:rsidRPr="00F14914" w:rsidRDefault="00A37B34" w:rsidP="00A37B34">
      <w:pPr>
        <w:spacing w:after="0" w:line="240" w:lineRule="auto"/>
        <w:ind w:left="720"/>
        <w:rPr>
          <w:rFonts w:ascii="Arial" w:eastAsia="Times New Roman" w:hAnsi="Arial" w:cs="Arial"/>
          <w:sz w:val="24"/>
          <w:szCs w:val="24"/>
        </w:rPr>
      </w:pPr>
      <w:r>
        <w:rPr>
          <w:rFonts w:ascii="Arial" w:eastAsia="Times New Roman" w:hAnsi="Arial" w:cs="Arial"/>
          <w:sz w:val="24"/>
          <w:szCs w:val="24"/>
        </w:rPr>
        <w:t>For circumstances where each occasion or issue of complaint is not likely a breach, c</w:t>
      </w:r>
      <w:r w:rsidRPr="00C1109B">
        <w:rPr>
          <w:rFonts w:ascii="Arial" w:eastAsia="Times New Roman" w:hAnsi="Arial" w:cs="Arial"/>
          <w:sz w:val="24"/>
          <w:szCs w:val="24"/>
        </w:rPr>
        <w:t xml:space="preserve">onsider if multiple occasions of similar conduct over any timeframe can cumulatively amount to a breach of the Code if the conduct, </w:t>
      </w:r>
      <w:r w:rsidRPr="00C1109B">
        <w:rPr>
          <w:rFonts w:ascii="Arial" w:eastAsia="Times New Roman" w:hAnsi="Arial" w:cs="Arial"/>
          <w:i/>
          <w:iCs/>
          <w:sz w:val="24"/>
          <w:szCs w:val="24"/>
        </w:rPr>
        <w:t>taken as a whole</w:t>
      </w:r>
      <w:r w:rsidRPr="00C1109B">
        <w:rPr>
          <w:rFonts w:ascii="Arial" w:eastAsia="Times New Roman" w:hAnsi="Arial" w:cs="Arial"/>
          <w:sz w:val="24"/>
          <w:szCs w:val="24"/>
        </w:rPr>
        <w:t>, could breach a Code provision. This will necessarily turn on the facts and circumstances of each case.]</w:t>
      </w:r>
    </w:p>
    <w:p w14:paraId="39F8CF39" w14:textId="77777777" w:rsidR="00A37B34" w:rsidRDefault="00A37B34" w:rsidP="00A37B34">
      <w:pPr>
        <w:spacing w:after="0" w:line="240" w:lineRule="auto"/>
        <w:ind w:left="720"/>
        <w:rPr>
          <w:rFonts w:ascii="Arial" w:eastAsia="Times New Roman" w:hAnsi="Arial" w:cs="Arial"/>
          <w:color w:val="7030A0"/>
          <w:sz w:val="24"/>
          <w:szCs w:val="24"/>
        </w:rPr>
      </w:pPr>
    </w:p>
    <w:p w14:paraId="1932954D" w14:textId="77777777" w:rsidR="00A37B34" w:rsidRPr="008C6E8D" w:rsidRDefault="00A37B34" w:rsidP="00A37B34">
      <w:pPr>
        <w:pStyle w:val="ListParagraph"/>
        <w:ind w:left="0"/>
        <w:rPr>
          <w:rFonts w:ascii="Arial" w:hAnsi="Arial" w:cs="Arial"/>
          <w:sz w:val="24"/>
          <w:szCs w:val="24"/>
          <w:u w:val="single"/>
        </w:rPr>
      </w:pPr>
      <w:r w:rsidRPr="003356E2">
        <w:rPr>
          <w:rFonts w:ascii="Arial" w:hAnsi="Arial" w:cs="Arial"/>
          <w:sz w:val="24"/>
          <w:szCs w:val="24"/>
          <w:highlight w:val="cyan"/>
          <w:u w:val="single"/>
        </w:rPr>
        <w:t xml:space="preserve">Application of Article 10 the ECHR </w:t>
      </w:r>
      <w:r w:rsidRPr="003356E2">
        <w:rPr>
          <w:rFonts w:ascii="Arial" w:eastAsia="Times New Roman" w:hAnsi="Arial" w:cs="Arial"/>
          <w:bCs/>
          <w:sz w:val="24"/>
          <w:szCs w:val="24"/>
          <w:highlight w:val="cyan"/>
          <w:lang w:eastAsia="en-GB"/>
        </w:rPr>
        <w:t xml:space="preserve">[Section </w:t>
      </w:r>
      <w:r>
        <w:rPr>
          <w:rFonts w:ascii="Arial" w:eastAsia="Times New Roman" w:hAnsi="Arial" w:cs="Arial"/>
          <w:bCs/>
          <w:sz w:val="24"/>
          <w:szCs w:val="24"/>
          <w:highlight w:val="cyan"/>
          <w:lang w:eastAsia="en-GB"/>
        </w:rPr>
        <w:t>t</w:t>
      </w:r>
      <w:r w:rsidRPr="008C6E8D">
        <w:rPr>
          <w:rFonts w:ascii="Arial" w:eastAsia="Times New Roman" w:hAnsi="Arial" w:cs="Arial"/>
          <w:bCs/>
          <w:sz w:val="24"/>
          <w:szCs w:val="24"/>
          <w:highlight w:val="cyan"/>
          <w:lang w:eastAsia="en-GB"/>
        </w:rPr>
        <w:t>o be included only if relevant]</w:t>
      </w:r>
    </w:p>
    <w:p w14:paraId="44966B69" w14:textId="77777777" w:rsidR="00A37B34" w:rsidRDefault="00A37B34" w:rsidP="00A37B34">
      <w:pPr>
        <w:pStyle w:val="ListParagraph"/>
        <w:ind w:left="0"/>
        <w:rPr>
          <w:rFonts w:ascii="Arial" w:hAnsi="Arial" w:cs="Arial"/>
          <w:b/>
          <w:bCs/>
          <w:sz w:val="24"/>
          <w:szCs w:val="24"/>
          <w:highlight w:val="yellow"/>
        </w:rPr>
      </w:pPr>
    </w:p>
    <w:p w14:paraId="59A37D13" w14:textId="77777777" w:rsidR="00A37B34" w:rsidRDefault="00A37B34" w:rsidP="00A37B34">
      <w:pPr>
        <w:pStyle w:val="ListParagraph"/>
        <w:numPr>
          <w:ilvl w:val="0"/>
          <w:numId w:val="85"/>
        </w:numPr>
        <w:ind w:hanging="720"/>
        <w:jc w:val="both"/>
        <w:rPr>
          <w:rFonts w:ascii="Arial" w:hAnsi="Arial" w:cs="Arial"/>
          <w:bCs/>
          <w:sz w:val="24"/>
          <w:szCs w:val="24"/>
        </w:rPr>
      </w:pPr>
      <w:r w:rsidRPr="00B7792C">
        <w:rPr>
          <w:rFonts w:ascii="Arial" w:hAnsi="Arial" w:cs="Arial"/>
          <w:bCs/>
          <w:sz w:val="24"/>
          <w:szCs w:val="24"/>
        </w:rPr>
        <w:t xml:space="preserve">In the Commissioner’s view, </w:t>
      </w:r>
      <w:r w:rsidRPr="00B7792C">
        <w:rPr>
          <w:rFonts w:ascii="Arial" w:hAnsi="Arial" w:cs="Arial"/>
          <w:bCs/>
          <w:sz w:val="24"/>
          <w:szCs w:val="24"/>
          <w:highlight w:val="yellow"/>
        </w:rPr>
        <w:t>[insert details of complaint that likely did occur and is a breach of the Code]</w:t>
      </w:r>
      <w:r w:rsidRPr="00B7792C">
        <w:rPr>
          <w:rFonts w:ascii="Arial" w:hAnsi="Arial" w:cs="Arial"/>
          <w:bCs/>
          <w:sz w:val="24"/>
          <w:szCs w:val="24"/>
        </w:rPr>
        <w:t xml:space="preserve">. Having concluded this, the Commissioner will next consider the application of Article 10 of the ECHR (Note: this is Stage 1 </w:t>
      </w:r>
      <w:r w:rsidRPr="00B7792C">
        <w:rPr>
          <w:rFonts w:ascii="Arial" w:hAnsi="Arial" w:cs="Arial"/>
          <w:bCs/>
          <w:i/>
          <w:sz w:val="24"/>
          <w:szCs w:val="24"/>
        </w:rPr>
        <w:t>Sanders v Kingston</w:t>
      </w:r>
      <w:r w:rsidRPr="00B7792C">
        <w:rPr>
          <w:rFonts w:ascii="Arial" w:hAnsi="Arial" w:cs="Arial"/>
          <w:bCs/>
          <w:sz w:val="24"/>
          <w:szCs w:val="24"/>
        </w:rPr>
        <w:t xml:space="preserve">). </w:t>
      </w:r>
    </w:p>
    <w:p w14:paraId="70022B40" w14:textId="77777777" w:rsidR="00A37B34" w:rsidRDefault="00A37B34" w:rsidP="00A37B34">
      <w:pPr>
        <w:pStyle w:val="ListParagraph"/>
        <w:jc w:val="both"/>
        <w:rPr>
          <w:rFonts w:ascii="Arial" w:hAnsi="Arial" w:cs="Arial"/>
          <w:bCs/>
          <w:sz w:val="24"/>
          <w:szCs w:val="24"/>
        </w:rPr>
      </w:pPr>
    </w:p>
    <w:p w14:paraId="1E421EED" w14:textId="77777777" w:rsidR="00A37B34" w:rsidRPr="00B7792C" w:rsidRDefault="00A37B34" w:rsidP="00A37B34">
      <w:pPr>
        <w:pStyle w:val="ListParagraph"/>
        <w:numPr>
          <w:ilvl w:val="0"/>
          <w:numId w:val="85"/>
        </w:numPr>
        <w:ind w:hanging="720"/>
        <w:jc w:val="both"/>
        <w:rPr>
          <w:rFonts w:ascii="Arial" w:hAnsi="Arial" w:cs="Arial"/>
          <w:bCs/>
          <w:sz w:val="24"/>
          <w:szCs w:val="24"/>
        </w:rPr>
      </w:pPr>
      <w:r w:rsidRPr="00B7792C">
        <w:rPr>
          <w:rFonts w:ascii="Arial" w:eastAsia="Times New Roman" w:hAnsi="Arial" w:cs="Arial"/>
          <w:bCs/>
          <w:sz w:val="24"/>
          <w:szCs w:val="24"/>
          <w:highlight w:val="yellow"/>
          <w:lang w:eastAsia="en-GB"/>
        </w:rPr>
        <w:t>[Insert analysis of whether the conduct occurred in a political context or in respect of a debate on questions of public interest in order to determine whether the enhanced protection afforded to political expression applies]</w:t>
      </w:r>
      <w:r w:rsidRPr="00B7792C">
        <w:rPr>
          <w:rFonts w:ascii="Arial" w:eastAsia="Times New Roman" w:hAnsi="Arial" w:cs="Arial"/>
          <w:bCs/>
          <w:sz w:val="24"/>
          <w:szCs w:val="24"/>
          <w:lang w:eastAsia="en-GB"/>
        </w:rPr>
        <w:t xml:space="preserve"> (Note: this is Stage 2 </w:t>
      </w:r>
      <w:r w:rsidRPr="00B7792C">
        <w:rPr>
          <w:rFonts w:ascii="Arial" w:hAnsi="Arial" w:cs="Arial"/>
          <w:bCs/>
          <w:i/>
          <w:sz w:val="24"/>
          <w:szCs w:val="24"/>
        </w:rPr>
        <w:t>Sanders v Kingston</w:t>
      </w:r>
      <w:r w:rsidRPr="00B7792C">
        <w:rPr>
          <w:rFonts w:ascii="Arial" w:eastAsia="Times New Roman" w:hAnsi="Arial" w:cs="Arial"/>
          <w:bCs/>
          <w:sz w:val="24"/>
          <w:szCs w:val="24"/>
          <w:lang w:eastAsia="en-GB"/>
        </w:rPr>
        <w:t xml:space="preserve">) </w:t>
      </w:r>
    </w:p>
    <w:p w14:paraId="69A93A7E" w14:textId="77777777" w:rsidR="00A37B34" w:rsidRPr="00B7792C" w:rsidRDefault="00A37B34" w:rsidP="00A37B34">
      <w:pPr>
        <w:pStyle w:val="ListParagraph"/>
        <w:jc w:val="both"/>
        <w:rPr>
          <w:rFonts w:ascii="Arial" w:hAnsi="Arial" w:cs="Arial"/>
          <w:bCs/>
          <w:sz w:val="24"/>
          <w:szCs w:val="24"/>
        </w:rPr>
      </w:pPr>
    </w:p>
    <w:p w14:paraId="1C35F028" w14:textId="77777777" w:rsidR="00A37B34" w:rsidRPr="00B7792C" w:rsidRDefault="00A37B34" w:rsidP="00A37B34">
      <w:pPr>
        <w:pStyle w:val="ListParagraph"/>
        <w:numPr>
          <w:ilvl w:val="0"/>
          <w:numId w:val="85"/>
        </w:numPr>
        <w:ind w:hanging="720"/>
        <w:jc w:val="both"/>
        <w:rPr>
          <w:rFonts w:ascii="Arial" w:hAnsi="Arial" w:cs="Arial"/>
          <w:bCs/>
          <w:sz w:val="24"/>
          <w:szCs w:val="24"/>
        </w:rPr>
      </w:pPr>
      <w:r w:rsidRPr="00B7792C">
        <w:rPr>
          <w:rFonts w:ascii="Arial" w:eastAsia="Times New Roman" w:hAnsi="Arial" w:cs="Arial"/>
          <w:bCs/>
          <w:sz w:val="24"/>
          <w:szCs w:val="24"/>
          <w:highlight w:val="yellow"/>
          <w:lang w:eastAsia="en-GB"/>
        </w:rPr>
        <w:t xml:space="preserve">[Insert analysis of whether Commissioner considers there are relevant and sufficient reasons to justify any interference, in terms of Article 10(2), to the Respondent’s right </w:t>
      </w:r>
      <w:r w:rsidRPr="00B7792C">
        <w:rPr>
          <w:rFonts w:ascii="Arial" w:eastAsia="Times New Roman" w:hAnsi="Arial" w:cs="Arial"/>
          <w:bCs/>
          <w:sz w:val="24"/>
          <w:szCs w:val="24"/>
          <w:highlight w:val="yellow"/>
          <w:lang w:eastAsia="en-GB"/>
        </w:rPr>
        <w:lastRenderedPageBreak/>
        <w:t>to freedom of expression and whether any such restriction is proportionate.]</w:t>
      </w:r>
      <w:r w:rsidRPr="00B7792C">
        <w:rPr>
          <w:rFonts w:ascii="Arial" w:eastAsia="Times New Roman" w:hAnsi="Arial" w:cs="Arial"/>
          <w:bCs/>
          <w:sz w:val="24"/>
          <w:szCs w:val="24"/>
          <w:lang w:eastAsia="en-GB"/>
        </w:rPr>
        <w:t xml:space="preserve"> (Note: this is Stage 3 </w:t>
      </w:r>
      <w:r w:rsidRPr="00B7792C">
        <w:rPr>
          <w:rFonts w:ascii="Arial" w:eastAsia="Times New Roman" w:hAnsi="Arial" w:cs="Arial"/>
          <w:bCs/>
          <w:i/>
          <w:iCs/>
          <w:sz w:val="24"/>
          <w:szCs w:val="24"/>
          <w:lang w:eastAsia="en-GB"/>
        </w:rPr>
        <w:t>Sanders v Kingston</w:t>
      </w:r>
      <w:bookmarkStart w:id="178" w:name="_Hlk35208608"/>
      <w:r w:rsidRPr="00B7792C">
        <w:rPr>
          <w:rFonts w:ascii="Arial" w:eastAsia="Times New Roman" w:hAnsi="Arial" w:cs="Arial"/>
          <w:bCs/>
          <w:sz w:val="24"/>
          <w:szCs w:val="24"/>
          <w:lang w:eastAsia="en-GB"/>
        </w:rPr>
        <w:t>)</w:t>
      </w:r>
    </w:p>
    <w:p w14:paraId="5C4AF616" w14:textId="77777777" w:rsidR="00A37B34" w:rsidRPr="00C1109B" w:rsidRDefault="00A37B34" w:rsidP="00A37B34">
      <w:pPr>
        <w:jc w:val="both"/>
        <w:rPr>
          <w:rFonts w:ascii="Arial" w:hAnsi="Arial" w:cs="Arial"/>
          <w:b/>
          <w:sz w:val="24"/>
          <w:szCs w:val="24"/>
        </w:rPr>
      </w:pPr>
      <w:r w:rsidRPr="00C1109B">
        <w:rPr>
          <w:rFonts w:ascii="Arial" w:hAnsi="Arial" w:cs="Arial"/>
          <w:b/>
          <w:sz w:val="24"/>
          <w:szCs w:val="24"/>
          <w:highlight w:val="yellow"/>
        </w:rPr>
        <w:t>[Use same format with Issue 2, 3, 4 etc. where applicable]</w:t>
      </w:r>
    </w:p>
    <w:p w14:paraId="42CF95BD" w14:textId="77777777" w:rsidR="00A37B34" w:rsidRPr="00B7792C" w:rsidRDefault="00A37B34" w:rsidP="00A37B34">
      <w:pPr>
        <w:spacing w:after="0" w:line="240" w:lineRule="auto"/>
        <w:ind w:left="720"/>
        <w:rPr>
          <w:rFonts w:ascii="Arial" w:eastAsia="Times New Roman" w:hAnsi="Arial" w:cs="Arial"/>
          <w:sz w:val="24"/>
          <w:szCs w:val="24"/>
        </w:rPr>
      </w:pPr>
    </w:p>
    <w:p w14:paraId="30B05525" w14:textId="77777777" w:rsidR="00A37B34"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79" w:name="_Toc161048258"/>
      <w:bookmarkEnd w:id="178"/>
      <w:r w:rsidRPr="00742C66">
        <w:rPr>
          <w:rFonts w:ascii="Arial" w:eastAsia="Times New Roman" w:hAnsi="Arial" w:cs="Arial"/>
          <w:b/>
          <w:bCs/>
          <w:kern w:val="32"/>
          <w:sz w:val="24"/>
          <w:szCs w:val="24"/>
          <w:u w:val="single"/>
          <w:lang w:eastAsia="en-GB"/>
        </w:rPr>
        <w:t xml:space="preserve">The Commissioner’s </w:t>
      </w:r>
      <w:r>
        <w:rPr>
          <w:rFonts w:ascii="Arial" w:eastAsia="Times New Roman" w:hAnsi="Arial" w:cs="Arial"/>
          <w:b/>
          <w:bCs/>
          <w:kern w:val="32"/>
          <w:sz w:val="24"/>
          <w:szCs w:val="24"/>
          <w:u w:val="single"/>
          <w:lang w:eastAsia="en-GB"/>
        </w:rPr>
        <w:t>views</w:t>
      </w:r>
      <w:bookmarkEnd w:id="179"/>
      <w:r w:rsidRPr="00742C66">
        <w:rPr>
          <w:rFonts w:ascii="Arial" w:eastAsia="Times New Roman" w:hAnsi="Arial" w:cs="Arial"/>
          <w:b/>
          <w:bCs/>
          <w:kern w:val="32"/>
          <w:sz w:val="24"/>
          <w:szCs w:val="24"/>
          <w:u w:val="single"/>
          <w:lang w:eastAsia="en-GB"/>
        </w:rPr>
        <w:t xml:space="preserve"> </w:t>
      </w:r>
    </w:p>
    <w:p w14:paraId="77BF2BFA"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p>
    <w:p w14:paraId="7C071738" w14:textId="77777777" w:rsidR="00A37B34" w:rsidRPr="00CC7859" w:rsidRDefault="00A37B34" w:rsidP="00A37B34">
      <w:pPr>
        <w:ind w:left="360"/>
        <w:contextualSpacing/>
        <w:jc w:val="both"/>
        <w:rPr>
          <w:rFonts w:ascii="Arial" w:eastAsia="Times New Roman" w:hAnsi="Arial" w:cs="Arial"/>
          <w:bCs/>
          <w:sz w:val="24"/>
          <w:szCs w:val="24"/>
          <w:lang w:eastAsia="en-GB"/>
        </w:rPr>
      </w:pPr>
    </w:p>
    <w:p w14:paraId="3712B3DC" w14:textId="77777777" w:rsidR="00A37B34" w:rsidRPr="00CC7859" w:rsidRDefault="00A37B34" w:rsidP="00A37B34">
      <w:pPr>
        <w:numPr>
          <w:ilvl w:val="0"/>
          <w:numId w:val="86"/>
        </w:numPr>
        <w:spacing w:after="0" w:line="256"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Based on the </w:t>
      </w:r>
      <w:r>
        <w:rPr>
          <w:rFonts w:ascii="Arial" w:eastAsia="Times New Roman" w:hAnsi="Arial" w:cs="Arial"/>
          <w:bCs/>
          <w:sz w:val="24"/>
          <w:szCs w:val="24"/>
          <w:lang w:eastAsia="en-GB"/>
        </w:rPr>
        <w:t xml:space="preserve">evidence gathered at investigation, and the above reasoning, </w:t>
      </w:r>
      <w:r w:rsidRPr="00CC7859">
        <w:rPr>
          <w:rFonts w:ascii="Arial" w:eastAsia="Times New Roman" w:hAnsi="Arial" w:cs="Arial"/>
          <w:bCs/>
          <w:sz w:val="24"/>
          <w:szCs w:val="24"/>
          <w:lang w:eastAsia="en-GB"/>
        </w:rPr>
        <w:t>the Commissioner</w:t>
      </w:r>
      <w:r>
        <w:rPr>
          <w:rFonts w:ascii="Arial" w:eastAsia="Times New Roman" w:hAnsi="Arial" w:cs="Arial"/>
          <w:bCs/>
          <w:sz w:val="24"/>
          <w:szCs w:val="24"/>
          <w:lang w:eastAsia="en-GB"/>
        </w:rPr>
        <w:t xml:space="preserve">’s views on the complaint are as follows: </w:t>
      </w:r>
    </w:p>
    <w:p w14:paraId="638AC3C7" w14:textId="77777777" w:rsidR="00A37B34" w:rsidRPr="00CC7859" w:rsidRDefault="00A37B34" w:rsidP="00A37B34">
      <w:pPr>
        <w:spacing w:after="0" w:line="256" w:lineRule="auto"/>
        <w:ind w:left="51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A37B34" w:rsidRPr="00CC7859" w14:paraId="4140908A" w14:textId="77777777" w:rsidTr="005238F9">
        <w:tc>
          <w:tcPr>
            <w:tcW w:w="9016" w:type="dxa"/>
          </w:tcPr>
          <w:p w14:paraId="5D85A6B9" w14:textId="77777777" w:rsidR="00A37B34" w:rsidRPr="00240E39" w:rsidRDefault="00A37B34" w:rsidP="005238F9">
            <w:pPr>
              <w:contextualSpacing/>
              <w:jc w:val="both"/>
              <w:rPr>
                <w:rFonts w:ascii="Arial" w:hAnsi="Arial" w:cs="Arial"/>
                <w:sz w:val="24"/>
                <w:szCs w:val="24"/>
                <w:u w:val="single"/>
              </w:rPr>
            </w:pPr>
            <w:r w:rsidRPr="008A3A56">
              <w:rPr>
                <w:rFonts w:ascii="Arial" w:hAnsi="Arial" w:cs="Arial"/>
                <w:b/>
                <w:sz w:val="24"/>
                <w:szCs w:val="24"/>
                <w:u w:val="single"/>
              </w:rPr>
              <w:t>Issue 1:</w:t>
            </w:r>
            <w:r w:rsidRPr="008A3A56">
              <w:rPr>
                <w:rFonts w:ascii="Arial" w:hAnsi="Arial" w:cs="Arial"/>
                <w:b/>
                <w:sz w:val="24"/>
                <w:szCs w:val="24"/>
              </w:rPr>
              <w:t xml:space="preserve"> </w:t>
            </w:r>
            <w:r w:rsidRPr="00E35031">
              <w:rPr>
                <w:rFonts w:ascii="Arial" w:hAnsi="Arial" w:cs="Arial"/>
                <w:bCs/>
                <w:sz w:val="24"/>
                <w:szCs w:val="24"/>
                <w:highlight w:val="yellow"/>
              </w:rPr>
              <w:t>[particulars of complaint as set out in Initial Notification Letter]</w:t>
            </w:r>
          </w:p>
          <w:p w14:paraId="6B59E397" w14:textId="77777777" w:rsidR="00A37B34" w:rsidRDefault="00A37B34" w:rsidP="005238F9">
            <w:pPr>
              <w:ind w:left="360"/>
              <w:contextualSpacing/>
              <w:jc w:val="both"/>
              <w:rPr>
                <w:rFonts w:ascii="Arial" w:hAnsi="Arial" w:cs="Arial"/>
                <w:sz w:val="24"/>
                <w:szCs w:val="24"/>
                <w:u w:val="single"/>
              </w:rPr>
            </w:pPr>
          </w:p>
          <w:p w14:paraId="727D16A2" w14:textId="77777777" w:rsidR="00A37B34" w:rsidRPr="00DD2F4A" w:rsidRDefault="00A37B34" w:rsidP="00A37B34">
            <w:pPr>
              <w:pStyle w:val="ListParagraph"/>
              <w:numPr>
                <w:ilvl w:val="0"/>
                <w:numId w:val="45"/>
              </w:numPr>
              <w:jc w:val="both"/>
              <w:rPr>
                <w:rFonts w:ascii="Arial" w:eastAsia="Times New Roman" w:hAnsi="Arial" w:cs="Arial"/>
                <w:b/>
                <w:bCs/>
                <w:sz w:val="24"/>
                <w:szCs w:val="24"/>
              </w:rPr>
            </w:pPr>
            <w:r>
              <w:rPr>
                <w:rFonts w:ascii="Arial" w:eastAsia="Times New Roman" w:hAnsi="Arial" w:cs="Arial"/>
                <w:b/>
                <w:bCs/>
                <w:sz w:val="24"/>
                <w:szCs w:val="24"/>
              </w:rPr>
              <w:t>T</w:t>
            </w:r>
            <w:r w:rsidRPr="00DD2F4A">
              <w:rPr>
                <w:rFonts w:ascii="Arial" w:eastAsia="Times New Roman" w:hAnsi="Arial" w:cs="Arial"/>
                <w:b/>
                <w:bCs/>
                <w:sz w:val="24"/>
                <w:szCs w:val="24"/>
              </w:rPr>
              <w:t xml:space="preserve">his </w:t>
            </w:r>
            <w:r w:rsidRPr="00AA6749">
              <w:rPr>
                <w:rFonts w:ascii="Arial" w:eastAsia="Times New Roman" w:hAnsi="Arial" w:cs="Arial"/>
                <w:b/>
                <w:bCs/>
                <w:sz w:val="24"/>
                <w:szCs w:val="24"/>
                <w:highlight w:val="yellow"/>
              </w:rPr>
              <w:t>has / has not</w:t>
            </w:r>
            <w:r>
              <w:rPr>
                <w:rFonts w:ascii="Arial" w:eastAsia="Times New Roman" w:hAnsi="Arial" w:cs="Arial"/>
                <w:b/>
                <w:bCs/>
                <w:sz w:val="24"/>
                <w:szCs w:val="24"/>
              </w:rPr>
              <w:t xml:space="preserve"> been established. </w:t>
            </w:r>
          </w:p>
          <w:p w14:paraId="43DA2B94" w14:textId="77777777" w:rsidR="00A37B34" w:rsidRPr="008E546A" w:rsidRDefault="00A37B34" w:rsidP="00A37B34">
            <w:pPr>
              <w:pStyle w:val="ListParagraph"/>
              <w:numPr>
                <w:ilvl w:val="0"/>
                <w:numId w:val="45"/>
              </w:numPr>
              <w:jc w:val="both"/>
              <w:rPr>
                <w:rFonts w:ascii="Arial" w:eastAsia="Times New Roman" w:hAnsi="Arial" w:cs="Arial"/>
                <w:b/>
                <w:bCs/>
                <w:sz w:val="24"/>
                <w:szCs w:val="24"/>
              </w:rPr>
            </w:pPr>
            <w:r w:rsidRPr="008E546A">
              <w:rPr>
                <w:rFonts w:ascii="Arial" w:eastAsia="Times New Roman" w:hAnsi="Arial" w:cs="Arial"/>
                <w:b/>
                <w:bCs/>
                <w:sz w:val="24"/>
                <w:szCs w:val="24"/>
              </w:rPr>
              <w:t xml:space="preserve">The Respondent </w:t>
            </w:r>
            <w:r w:rsidRPr="00DD2F4A">
              <w:rPr>
                <w:rFonts w:ascii="Arial" w:eastAsia="Times New Roman" w:hAnsi="Arial" w:cs="Arial"/>
                <w:b/>
                <w:bCs/>
                <w:sz w:val="24"/>
                <w:szCs w:val="24"/>
                <w:highlight w:val="yellow"/>
              </w:rPr>
              <w:t>did / did not</w:t>
            </w:r>
            <w:r>
              <w:rPr>
                <w:rFonts w:ascii="Arial" w:eastAsia="Times New Roman" w:hAnsi="Arial" w:cs="Arial"/>
                <w:b/>
                <w:bCs/>
                <w:sz w:val="24"/>
                <w:szCs w:val="24"/>
              </w:rPr>
              <w:t xml:space="preserve"> </w:t>
            </w:r>
            <w:r w:rsidRPr="008E546A">
              <w:rPr>
                <w:rFonts w:ascii="Arial" w:eastAsia="Times New Roman" w:hAnsi="Arial" w:cs="Arial"/>
                <w:b/>
                <w:bCs/>
                <w:sz w:val="24"/>
                <w:szCs w:val="24"/>
              </w:rPr>
              <w:t>breach the Code</w:t>
            </w:r>
            <w:r>
              <w:rPr>
                <w:rFonts w:ascii="Arial" w:eastAsia="Times New Roman" w:hAnsi="Arial" w:cs="Arial"/>
                <w:b/>
                <w:bCs/>
                <w:sz w:val="24"/>
                <w:szCs w:val="24"/>
              </w:rPr>
              <w:t>.</w:t>
            </w:r>
          </w:p>
          <w:p w14:paraId="23C6A7CE" w14:textId="77777777" w:rsidR="00A37B34" w:rsidRPr="0019197B" w:rsidRDefault="00A37B34" w:rsidP="00A37B34">
            <w:pPr>
              <w:pStyle w:val="ListParagraph"/>
              <w:numPr>
                <w:ilvl w:val="0"/>
                <w:numId w:val="45"/>
              </w:numPr>
              <w:jc w:val="both"/>
              <w:rPr>
                <w:rFonts w:ascii="Arial" w:eastAsia="Times New Roman" w:hAnsi="Arial" w:cs="Arial"/>
                <w:b/>
                <w:bCs/>
                <w:sz w:val="24"/>
                <w:szCs w:val="24"/>
                <w:highlight w:val="yellow"/>
              </w:rPr>
            </w:pPr>
            <w:r w:rsidRPr="00DF58DC">
              <w:rPr>
                <w:rFonts w:ascii="Arial" w:eastAsia="Times New Roman" w:hAnsi="Arial" w:cs="Arial"/>
                <w:sz w:val="24"/>
                <w:szCs w:val="24"/>
                <w:highlight w:val="yellow"/>
              </w:rPr>
              <w:t xml:space="preserve">However, the Commissioner considers that a restriction on the Respondent’s right to freedom of expression under Article 10 of the ECHR </w:t>
            </w:r>
            <w:r w:rsidRPr="0019197B">
              <w:rPr>
                <w:rFonts w:ascii="Arial" w:eastAsia="Times New Roman" w:hAnsi="Arial" w:cs="Arial"/>
                <w:sz w:val="24"/>
                <w:szCs w:val="24"/>
                <w:highlight w:val="yellow"/>
              </w:rPr>
              <w:t xml:space="preserve">cannot be justified. </w:t>
            </w:r>
          </w:p>
          <w:p w14:paraId="172057EA" w14:textId="77777777" w:rsidR="00A37B34" w:rsidRDefault="00A37B34" w:rsidP="005238F9">
            <w:pPr>
              <w:ind w:left="360"/>
              <w:contextualSpacing/>
              <w:jc w:val="both"/>
              <w:rPr>
                <w:rFonts w:ascii="Arial" w:hAnsi="Arial" w:cs="Arial"/>
                <w:sz w:val="24"/>
                <w:szCs w:val="24"/>
                <w:u w:val="single"/>
              </w:rPr>
            </w:pPr>
          </w:p>
          <w:p w14:paraId="4ED969D3" w14:textId="77777777" w:rsidR="00A37B34" w:rsidRPr="00240E39" w:rsidRDefault="00A37B34" w:rsidP="005238F9">
            <w:pPr>
              <w:contextualSpacing/>
              <w:jc w:val="both"/>
              <w:rPr>
                <w:rFonts w:ascii="Arial" w:hAnsi="Arial" w:cs="Arial"/>
                <w:sz w:val="24"/>
                <w:szCs w:val="24"/>
                <w:u w:val="single"/>
              </w:rPr>
            </w:pPr>
            <w:r w:rsidRPr="008A3A56">
              <w:rPr>
                <w:rFonts w:ascii="Arial" w:hAnsi="Arial" w:cs="Arial"/>
                <w:b/>
                <w:sz w:val="24"/>
                <w:szCs w:val="24"/>
                <w:u w:val="single"/>
              </w:rPr>
              <w:t>Issue 2</w:t>
            </w:r>
            <w:r w:rsidRPr="008A3A56">
              <w:rPr>
                <w:rFonts w:ascii="Arial" w:hAnsi="Arial" w:cs="Arial"/>
                <w:b/>
                <w:sz w:val="24"/>
                <w:szCs w:val="24"/>
              </w:rPr>
              <w:t>:</w:t>
            </w:r>
            <w:r w:rsidRPr="00240E39">
              <w:rPr>
                <w:rFonts w:ascii="Arial" w:hAnsi="Arial" w:cs="Arial"/>
                <w:sz w:val="24"/>
                <w:szCs w:val="24"/>
              </w:rPr>
              <w:t xml:space="preserve"> </w:t>
            </w:r>
            <w:r w:rsidRPr="00E35031">
              <w:rPr>
                <w:rFonts w:ascii="Arial" w:hAnsi="Arial" w:cs="Arial"/>
                <w:bCs/>
                <w:sz w:val="24"/>
                <w:szCs w:val="24"/>
                <w:highlight w:val="yellow"/>
              </w:rPr>
              <w:t>[particulars of complaint as set out in Initial Notification Letter]</w:t>
            </w:r>
          </w:p>
          <w:p w14:paraId="05BD97E0" w14:textId="77777777" w:rsidR="00A37B34" w:rsidRPr="00E35031" w:rsidRDefault="00A37B34" w:rsidP="005238F9">
            <w:pPr>
              <w:ind w:left="360"/>
              <w:contextualSpacing/>
              <w:jc w:val="both"/>
              <w:rPr>
                <w:rFonts w:ascii="Arial" w:hAnsi="Arial" w:cs="Arial"/>
                <w:sz w:val="24"/>
                <w:szCs w:val="24"/>
                <w:u w:val="single"/>
              </w:rPr>
            </w:pPr>
            <w:r w:rsidRPr="00E35031">
              <w:rPr>
                <w:rFonts w:ascii="Arial" w:hAnsi="Arial" w:cs="Arial"/>
                <w:bCs/>
                <w:sz w:val="24"/>
                <w:szCs w:val="24"/>
              </w:rPr>
              <w:t xml:space="preserve"> </w:t>
            </w:r>
          </w:p>
          <w:p w14:paraId="55782625" w14:textId="77777777" w:rsidR="00A37B34" w:rsidRPr="00DD2F4A" w:rsidRDefault="00A37B34" w:rsidP="00A37B34">
            <w:pPr>
              <w:pStyle w:val="ListParagraph"/>
              <w:numPr>
                <w:ilvl w:val="0"/>
                <w:numId w:val="45"/>
              </w:numPr>
              <w:jc w:val="both"/>
              <w:rPr>
                <w:rFonts w:ascii="Arial" w:eastAsia="Times New Roman" w:hAnsi="Arial" w:cs="Arial"/>
                <w:b/>
                <w:bCs/>
                <w:sz w:val="24"/>
                <w:szCs w:val="24"/>
              </w:rPr>
            </w:pPr>
            <w:r>
              <w:rPr>
                <w:rFonts w:ascii="Arial" w:eastAsia="Times New Roman" w:hAnsi="Arial" w:cs="Arial"/>
                <w:b/>
                <w:bCs/>
                <w:sz w:val="24"/>
                <w:szCs w:val="24"/>
              </w:rPr>
              <w:t>T</w:t>
            </w:r>
            <w:r w:rsidRPr="00DD2F4A">
              <w:rPr>
                <w:rFonts w:ascii="Arial" w:eastAsia="Times New Roman" w:hAnsi="Arial" w:cs="Arial"/>
                <w:b/>
                <w:bCs/>
                <w:sz w:val="24"/>
                <w:szCs w:val="24"/>
              </w:rPr>
              <w:t xml:space="preserve">his </w:t>
            </w:r>
            <w:r w:rsidRPr="00AA6749">
              <w:rPr>
                <w:rFonts w:ascii="Arial" w:eastAsia="Times New Roman" w:hAnsi="Arial" w:cs="Arial"/>
                <w:b/>
                <w:bCs/>
                <w:sz w:val="24"/>
                <w:szCs w:val="24"/>
                <w:highlight w:val="yellow"/>
              </w:rPr>
              <w:t>has / has not</w:t>
            </w:r>
            <w:r>
              <w:rPr>
                <w:rFonts w:ascii="Arial" w:eastAsia="Times New Roman" w:hAnsi="Arial" w:cs="Arial"/>
                <w:b/>
                <w:bCs/>
                <w:sz w:val="24"/>
                <w:szCs w:val="24"/>
              </w:rPr>
              <w:t xml:space="preserve"> been established.</w:t>
            </w:r>
          </w:p>
          <w:p w14:paraId="7D5C3500" w14:textId="77777777" w:rsidR="00A37B34" w:rsidRPr="008E546A" w:rsidRDefault="00A37B34" w:rsidP="00A37B34">
            <w:pPr>
              <w:pStyle w:val="ListParagraph"/>
              <w:numPr>
                <w:ilvl w:val="0"/>
                <w:numId w:val="45"/>
              </w:numPr>
              <w:jc w:val="both"/>
              <w:rPr>
                <w:rFonts w:ascii="Arial" w:eastAsia="Times New Roman" w:hAnsi="Arial" w:cs="Arial"/>
                <w:b/>
                <w:bCs/>
                <w:sz w:val="24"/>
                <w:szCs w:val="24"/>
              </w:rPr>
            </w:pPr>
            <w:r w:rsidRPr="008E546A">
              <w:rPr>
                <w:rFonts w:ascii="Arial" w:eastAsia="Times New Roman" w:hAnsi="Arial" w:cs="Arial"/>
                <w:b/>
                <w:bCs/>
                <w:sz w:val="24"/>
                <w:szCs w:val="24"/>
              </w:rPr>
              <w:t xml:space="preserve">The Respondent </w:t>
            </w:r>
            <w:r w:rsidRPr="00DD2F4A">
              <w:rPr>
                <w:rFonts w:ascii="Arial" w:eastAsia="Times New Roman" w:hAnsi="Arial" w:cs="Arial"/>
                <w:b/>
                <w:bCs/>
                <w:sz w:val="24"/>
                <w:szCs w:val="24"/>
                <w:highlight w:val="yellow"/>
              </w:rPr>
              <w:t>did / did not</w:t>
            </w:r>
            <w:r>
              <w:rPr>
                <w:rFonts w:ascii="Arial" w:eastAsia="Times New Roman" w:hAnsi="Arial" w:cs="Arial"/>
                <w:b/>
                <w:bCs/>
                <w:sz w:val="24"/>
                <w:szCs w:val="24"/>
              </w:rPr>
              <w:t xml:space="preserve"> </w:t>
            </w:r>
            <w:r w:rsidRPr="008E546A">
              <w:rPr>
                <w:rFonts w:ascii="Arial" w:eastAsia="Times New Roman" w:hAnsi="Arial" w:cs="Arial"/>
                <w:b/>
                <w:bCs/>
                <w:sz w:val="24"/>
                <w:szCs w:val="24"/>
              </w:rPr>
              <w:t>breach the Code</w:t>
            </w:r>
            <w:r>
              <w:rPr>
                <w:rFonts w:ascii="Arial" w:eastAsia="Times New Roman" w:hAnsi="Arial" w:cs="Arial"/>
                <w:b/>
                <w:bCs/>
                <w:sz w:val="24"/>
                <w:szCs w:val="24"/>
              </w:rPr>
              <w:t>.</w:t>
            </w:r>
          </w:p>
          <w:p w14:paraId="556A3FDA" w14:textId="77777777" w:rsidR="00A37B34" w:rsidRPr="00C263B8" w:rsidRDefault="00A37B34" w:rsidP="00A37B34">
            <w:pPr>
              <w:pStyle w:val="ListParagraph"/>
              <w:numPr>
                <w:ilvl w:val="0"/>
                <w:numId w:val="45"/>
              </w:numPr>
              <w:jc w:val="both"/>
              <w:rPr>
                <w:rFonts w:ascii="Arial" w:eastAsia="Times New Roman" w:hAnsi="Arial" w:cs="Arial"/>
                <w:b/>
                <w:bCs/>
                <w:sz w:val="24"/>
                <w:szCs w:val="24"/>
                <w:highlight w:val="yellow"/>
              </w:rPr>
            </w:pPr>
            <w:r w:rsidRPr="00DF58DC">
              <w:rPr>
                <w:rFonts w:ascii="Arial" w:eastAsia="Times New Roman" w:hAnsi="Arial" w:cs="Arial"/>
                <w:sz w:val="24"/>
                <w:szCs w:val="24"/>
                <w:highlight w:val="yellow"/>
              </w:rPr>
              <w:t>However, the Commissioner consider</w:t>
            </w:r>
            <w:r w:rsidRPr="00C263B8">
              <w:rPr>
                <w:rFonts w:ascii="Arial" w:eastAsia="Times New Roman" w:hAnsi="Arial" w:cs="Arial"/>
                <w:sz w:val="24"/>
                <w:szCs w:val="24"/>
                <w:highlight w:val="yellow"/>
              </w:rPr>
              <w:t xml:space="preserve">s that a restriction on the Respondent’s right to freedom of expression under Article 10 of the ECHR cannot be justified. </w:t>
            </w:r>
          </w:p>
          <w:p w14:paraId="68207BF7" w14:textId="77777777" w:rsidR="00A37B34" w:rsidRPr="00CC7859" w:rsidRDefault="00A37B34" w:rsidP="005238F9">
            <w:pPr>
              <w:ind w:left="360"/>
              <w:contextualSpacing/>
              <w:jc w:val="both"/>
              <w:rPr>
                <w:rFonts w:ascii="Arial" w:eastAsia="Times New Roman" w:hAnsi="Arial" w:cs="Arial"/>
                <w:bCs/>
                <w:sz w:val="24"/>
                <w:szCs w:val="24"/>
              </w:rPr>
            </w:pPr>
          </w:p>
        </w:tc>
      </w:tr>
    </w:tbl>
    <w:p w14:paraId="64F5E7DB" w14:textId="77777777" w:rsidR="00A37B34"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p>
    <w:p w14:paraId="48CCA1B6" w14:textId="77777777" w:rsidR="00A37B34" w:rsidRPr="00742C66" w:rsidRDefault="00A37B34" w:rsidP="00A37B34">
      <w:pPr>
        <w:keepNext/>
        <w:spacing w:before="240" w:after="60" w:line="240" w:lineRule="auto"/>
        <w:outlineLvl w:val="0"/>
        <w:rPr>
          <w:rFonts w:ascii="Arial" w:eastAsia="Times New Roman" w:hAnsi="Arial" w:cs="Arial"/>
          <w:b/>
          <w:bCs/>
          <w:kern w:val="32"/>
          <w:sz w:val="24"/>
          <w:szCs w:val="24"/>
          <w:u w:val="single"/>
          <w:lang w:eastAsia="en-GB"/>
        </w:rPr>
      </w:pPr>
      <w:bookmarkStart w:id="180" w:name="_Toc161048259"/>
      <w:r w:rsidRPr="00742C66">
        <w:rPr>
          <w:rFonts w:ascii="Arial" w:eastAsia="Times New Roman" w:hAnsi="Arial" w:cs="Arial"/>
          <w:b/>
          <w:bCs/>
          <w:kern w:val="32"/>
          <w:sz w:val="24"/>
          <w:szCs w:val="24"/>
          <w:u w:val="single"/>
          <w:lang w:eastAsia="en-GB"/>
        </w:rPr>
        <w:t>The Respondent’s representations</w:t>
      </w:r>
      <w:bookmarkEnd w:id="180"/>
    </w:p>
    <w:p w14:paraId="6D64A532" w14:textId="77777777" w:rsidR="00A37B34" w:rsidRPr="00CC7859" w:rsidRDefault="00A37B34" w:rsidP="00A37B34">
      <w:pPr>
        <w:ind w:left="360"/>
        <w:contextualSpacing/>
        <w:jc w:val="both"/>
        <w:rPr>
          <w:rFonts w:ascii="Arial" w:eastAsia="Times New Roman" w:hAnsi="Arial" w:cs="Arial"/>
          <w:bCs/>
          <w:sz w:val="24"/>
          <w:szCs w:val="24"/>
          <w:lang w:eastAsia="en-GB"/>
        </w:rPr>
      </w:pPr>
    </w:p>
    <w:p w14:paraId="49226673" w14:textId="77777777" w:rsidR="00A37B34" w:rsidRPr="004D0586" w:rsidRDefault="00A37B34" w:rsidP="00A37B34">
      <w:pPr>
        <w:numPr>
          <w:ilvl w:val="0"/>
          <w:numId w:val="86"/>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sz w:val="24"/>
          <w:szCs w:val="24"/>
          <w:lang w:eastAsia="en-GB"/>
        </w:rPr>
        <w:t>If</w:t>
      </w:r>
      <w:r w:rsidRPr="00E94DF4">
        <w:rPr>
          <w:rFonts w:ascii="Arial" w:eastAsia="Times New Roman" w:hAnsi="Arial" w:cs="Arial"/>
          <w:sz w:val="24"/>
          <w:szCs w:val="24"/>
          <w:lang w:eastAsia="en-GB"/>
        </w:rPr>
        <w:t xml:space="preserve"> </w:t>
      </w:r>
      <w:r>
        <w:rPr>
          <w:rFonts w:ascii="Arial" w:eastAsia="Times New Roman" w:hAnsi="Arial" w:cs="Arial"/>
          <w:sz w:val="24"/>
          <w:szCs w:val="24"/>
          <w:lang w:eastAsia="en-GB"/>
        </w:rPr>
        <w:t>the Commissioner considers the Respondent</w:t>
      </w:r>
      <w:r w:rsidRPr="00E94DF4">
        <w:rPr>
          <w:rFonts w:ascii="Arial" w:eastAsia="Times New Roman" w:hAnsi="Arial" w:cs="Arial"/>
          <w:sz w:val="24"/>
          <w:szCs w:val="24"/>
          <w:lang w:eastAsia="en-GB"/>
        </w:rPr>
        <w:t xml:space="preserve"> has </w:t>
      </w:r>
      <w:r>
        <w:rPr>
          <w:rFonts w:ascii="Arial" w:eastAsia="Times New Roman" w:hAnsi="Arial" w:cs="Arial"/>
          <w:sz w:val="24"/>
          <w:szCs w:val="24"/>
          <w:lang w:eastAsia="en-GB"/>
        </w:rPr>
        <w:t xml:space="preserve">breached </w:t>
      </w:r>
      <w:r w:rsidRPr="00E94DF4">
        <w:rPr>
          <w:rFonts w:ascii="Arial" w:eastAsia="Times New Roman" w:hAnsi="Arial" w:cs="Arial"/>
          <w:sz w:val="24"/>
          <w:szCs w:val="24"/>
          <w:lang w:eastAsia="en-GB"/>
        </w:rPr>
        <w:t xml:space="preserve">the Code, a </w:t>
      </w:r>
      <w:r>
        <w:rPr>
          <w:rFonts w:ascii="Arial" w:eastAsia="Times New Roman" w:hAnsi="Arial" w:cs="Arial"/>
          <w:sz w:val="24"/>
          <w:szCs w:val="24"/>
          <w:lang w:eastAsia="en-GB"/>
        </w:rPr>
        <w:t xml:space="preserve">draft </w:t>
      </w:r>
      <w:r w:rsidRPr="00E94DF4">
        <w:rPr>
          <w:rFonts w:ascii="Arial" w:eastAsia="Times New Roman" w:hAnsi="Arial" w:cs="Arial"/>
          <w:sz w:val="24"/>
          <w:szCs w:val="24"/>
          <w:lang w:eastAsia="en-GB"/>
        </w:rPr>
        <w:t xml:space="preserve">copy of </w:t>
      </w:r>
      <w:r>
        <w:rPr>
          <w:rFonts w:ascii="Arial" w:eastAsia="Times New Roman" w:hAnsi="Arial" w:cs="Arial"/>
          <w:sz w:val="24"/>
          <w:szCs w:val="24"/>
          <w:lang w:eastAsia="en-GB"/>
        </w:rPr>
        <w:t xml:space="preserve">this </w:t>
      </w:r>
      <w:r w:rsidRPr="00E94DF4">
        <w:rPr>
          <w:rFonts w:ascii="Arial" w:eastAsia="Times New Roman" w:hAnsi="Arial" w:cs="Arial"/>
          <w:sz w:val="24"/>
          <w:szCs w:val="24"/>
          <w:lang w:eastAsia="en-GB"/>
        </w:rPr>
        <w:t xml:space="preserve">report </w:t>
      </w:r>
      <w:r>
        <w:rPr>
          <w:rFonts w:ascii="Arial" w:eastAsia="Times New Roman" w:hAnsi="Arial" w:cs="Arial"/>
          <w:sz w:val="24"/>
          <w:szCs w:val="24"/>
          <w:lang w:eastAsia="en-GB"/>
        </w:rPr>
        <w:t xml:space="preserve">must be sent </w:t>
      </w:r>
      <w:r w:rsidRPr="00E94DF4">
        <w:rPr>
          <w:rFonts w:ascii="Arial" w:eastAsia="Times New Roman" w:hAnsi="Arial" w:cs="Arial"/>
          <w:sz w:val="24"/>
          <w:szCs w:val="24"/>
          <w:lang w:eastAsia="en-GB"/>
        </w:rPr>
        <w:t xml:space="preserve">to the </w:t>
      </w:r>
      <w:r>
        <w:rPr>
          <w:rFonts w:ascii="Arial" w:eastAsia="Times New Roman" w:hAnsi="Arial" w:cs="Arial"/>
          <w:sz w:val="24"/>
          <w:szCs w:val="24"/>
          <w:lang w:eastAsia="en-GB"/>
        </w:rPr>
        <w:t>Respondent. This is so they have the</w:t>
      </w:r>
      <w:r w:rsidRPr="00E94DF4">
        <w:rPr>
          <w:rFonts w:ascii="Arial" w:eastAsia="Times New Roman" w:hAnsi="Arial" w:cs="Arial"/>
          <w:sz w:val="24"/>
          <w:szCs w:val="24"/>
          <w:lang w:eastAsia="en-GB"/>
        </w:rPr>
        <w:t xml:space="preserve"> opportunity to make representations</w:t>
      </w:r>
      <w:r>
        <w:rPr>
          <w:rFonts w:ascii="Arial" w:eastAsia="Times New Roman" w:hAnsi="Arial" w:cs="Arial"/>
          <w:sz w:val="24"/>
          <w:szCs w:val="24"/>
          <w:lang w:eastAsia="en-GB"/>
        </w:rPr>
        <w:t xml:space="preserve"> on the Commissioner’s views</w:t>
      </w:r>
      <w:r w:rsidRPr="00E94DF4">
        <w:rPr>
          <w:rFonts w:ascii="Arial" w:eastAsia="Times New Roman" w:hAnsi="Arial" w:cs="Arial"/>
          <w:sz w:val="24"/>
          <w:szCs w:val="24"/>
          <w:lang w:eastAsia="en-GB"/>
        </w:rPr>
        <w:t>.</w:t>
      </w:r>
      <w:r w:rsidRPr="004D0586">
        <w:rPr>
          <w:rFonts w:ascii="Arial" w:eastAsia="Times New Roman" w:hAnsi="Arial" w:cs="Arial"/>
          <w:sz w:val="24"/>
          <w:szCs w:val="24"/>
          <w:lang w:eastAsia="en-GB"/>
        </w:rPr>
        <w:t xml:space="preserve"> </w:t>
      </w:r>
      <w:r w:rsidRPr="002431E6">
        <w:rPr>
          <w:rFonts w:ascii="Arial" w:eastAsia="Times New Roman" w:hAnsi="Arial" w:cs="Arial"/>
          <w:sz w:val="24"/>
          <w:szCs w:val="24"/>
          <w:highlight w:val="yellow"/>
          <w:lang w:eastAsia="en-GB"/>
        </w:rPr>
        <w:t>[The Standards Commission has requested that the Commissioner also shares reports with the Respondent where the Commissioner’s view is that a breach cannot be upheld due to the application of Article 10 of the ECHR. The Commissioner has agreed to adopt this approach in the interests of procedural fairness, given that the Standards Commission may decide to hold a hearing upon the receipt of any report from the Commissioner.]</w:t>
      </w:r>
    </w:p>
    <w:p w14:paraId="47C12A36" w14:textId="77777777" w:rsidR="00A37B34" w:rsidRPr="00E94DF4" w:rsidRDefault="00A37B34" w:rsidP="00A37B34">
      <w:pPr>
        <w:spacing w:after="0" w:line="256" w:lineRule="auto"/>
        <w:ind w:left="360"/>
        <w:contextualSpacing/>
        <w:rPr>
          <w:rFonts w:ascii="Arial" w:eastAsia="Times New Roman" w:hAnsi="Arial" w:cs="Arial"/>
          <w:bCs/>
          <w:sz w:val="24"/>
          <w:szCs w:val="24"/>
          <w:lang w:eastAsia="en-GB"/>
        </w:rPr>
      </w:pPr>
    </w:p>
    <w:p w14:paraId="587D2AB0" w14:textId="77777777" w:rsidR="00A37B34" w:rsidRDefault="00A37B34" w:rsidP="00A37B34">
      <w:pPr>
        <w:numPr>
          <w:ilvl w:val="0"/>
          <w:numId w:val="86"/>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T</w:t>
      </w:r>
      <w:r w:rsidRPr="00E94DF4">
        <w:rPr>
          <w:rFonts w:ascii="Arial" w:eastAsia="Times New Roman" w:hAnsi="Arial" w:cs="Arial"/>
          <w:bCs/>
          <w:sz w:val="24"/>
          <w:szCs w:val="24"/>
          <w:lang w:eastAsia="en-GB"/>
        </w:rPr>
        <w:t xml:space="preserve">he </w:t>
      </w:r>
      <w:r>
        <w:rPr>
          <w:rFonts w:ascii="Arial" w:eastAsia="Times New Roman" w:hAnsi="Arial" w:cs="Arial"/>
          <w:bCs/>
          <w:sz w:val="24"/>
          <w:szCs w:val="24"/>
          <w:lang w:eastAsia="en-GB"/>
        </w:rPr>
        <w:t xml:space="preserve">Commissioner sent the Respondent </w:t>
      </w:r>
      <w:r w:rsidRPr="00E94DF4">
        <w:rPr>
          <w:rFonts w:ascii="Arial" w:eastAsia="Times New Roman" w:hAnsi="Arial" w:cs="Arial"/>
          <w:bCs/>
          <w:sz w:val="24"/>
          <w:szCs w:val="24"/>
          <w:lang w:eastAsia="en-GB"/>
        </w:rPr>
        <w:t>a draft copy of this report</w:t>
      </w:r>
      <w:r>
        <w:rPr>
          <w:rFonts w:ascii="Arial" w:eastAsia="Times New Roman" w:hAnsi="Arial" w:cs="Arial"/>
          <w:bCs/>
          <w:sz w:val="24"/>
          <w:szCs w:val="24"/>
          <w:lang w:eastAsia="en-GB"/>
        </w:rPr>
        <w:t xml:space="preserve"> on </w:t>
      </w:r>
      <w:r w:rsidRPr="00C57870">
        <w:rPr>
          <w:rFonts w:ascii="Arial" w:eastAsia="Times New Roman" w:hAnsi="Arial" w:cs="Arial"/>
          <w:bCs/>
          <w:sz w:val="24"/>
          <w:szCs w:val="24"/>
          <w:highlight w:val="yellow"/>
          <w:lang w:eastAsia="en-GB"/>
        </w:rPr>
        <w:t>XXXXX</w:t>
      </w:r>
      <w:r>
        <w:rPr>
          <w:rFonts w:ascii="Arial" w:eastAsia="Times New Roman" w:hAnsi="Arial" w:cs="Arial"/>
          <w:bCs/>
          <w:sz w:val="24"/>
          <w:szCs w:val="24"/>
          <w:highlight w:val="yellow"/>
          <w:lang w:eastAsia="en-GB"/>
        </w:rPr>
        <w:t>.</w:t>
      </w:r>
      <w:r w:rsidRPr="00C57870">
        <w:rPr>
          <w:rFonts w:ascii="Arial" w:eastAsia="Times New Roman" w:hAnsi="Arial" w:cs="Arial"/>
          <w:bCs/>
          <w:sz w:val="24"/>
          <w:szCs w:val="24"/>
          <w:lang w:eastAsia="en-GB"/>
        </w:rPr>
        <w:t xml:space="preserve"> The Respondent provided comments on </w:t>
      </w:r>
      <w:r>
        <w:rPr>
          <w:rFonts w:ascii="Arial" w:eastAsia="Times New Roman" w:hAnsi="Arial" w:cs="Arial"/>
          <w:bCs/>
          <w:sz w:val="24"/>
          <w:szCs w:val="24"/>
          <w:highlight w:val="yellow"/>
          <w:lang w:eastAsia="en-GB"/>
        </w:rPr>
        <w:t>XXXXX.  The following paragraphs of the draft report have been re-drafted to take account of the Respondent’s comments: [list out paragraphs with narrative].</w:t>
      </w:r>
    </w:p>
    <w:p w14:paraId="54DB904E" w14:textId="77777777" w:rsidR="00A37B34" w:rsidRDefault="00A37B34" w:rsidP="00A37B34">
      <w:pPr>
        <w:pStyle w:val="ListParagraph"/>
        <w:rPr>
          <w:rFonts w:ascii="Arial" w:eastAsia="Times New Roman" w:hAnsi="Arial" w:cs="Arial"/>
          <w:bCs/>
          <w:sz w:val="24"/>
          <w:szCs w:val="24"/>
          <w:lang w:eastAsia="en-GB"/>
        </w:rPr>
      </w:pPr>
    </w:p>
    <w:p w14:paraId="063BEF89" w14:textId="77777777" w:rsidR="00A37B34" w:rsidRDefault="00A37B34" w:rsidP="00A37B34">
      <w:pPr>
        <w:numPr>
          <w:ilvl w:val="0"/>
          <w:numId w:val="86"/>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 xml:space="preserve">The </w:t>
      </w:r>
      <w:r w:rsidRPr="00B16B21">
        <w:rPr>
          <w:rFonts w:ascii="Arial" w:eastAsia="Times New Roman" w:hAnsi="Arial" w:cs="Arial"/>
          <w:bCs/>
          <w:sz w:val="24"/>
          <w:szCs w:val="24"/>
          <w:highlight w:val="yellow"/>
          <w:lang w:eastAsia="en-GB"/>
        </w:rPr>
        <w:t>Monitoring Officer / Standards Officer</w:t>
      </w:r>
      <w:r>
        <w:rPr>
          <w:rFonts w:ascii="Arial" w:eastAsia="Times New Roman" w:hAnsi="Arial" w:cs="Arial"/>
          <w:bCs/>
          <w:sz w:val="24"/>
          <w:szCs w:val="24"/>
          <w:lang w:eastAsia="en-GB"/>
        </w:rPr>
        <w:t xml:space="preserve"> was also sent a draft copy of this report on </w:t>
      </w:r>
      <w:r w:rsidRPr="00A2592B">
        <w:rPr>
          <w:rFonts w:ascii="Arial" w:eastAsia="Times New Roman" w:hAnsi="Arial" w:cs="Arial"/>
          <w:bCs/>
          <w:sz w:val="24"/>
          <w:szCs w:val="24"/>
          <w:highlight w:val="yellow"/>
          <w:lang w:eastAsia="en-GB"/>
        </w:rPr>
        <w:t>XXXXX</w:t>
      </w:r>
      <w:r>
        <w:rPr>
          <w:rFonts w:ascii="Arial" w:eastAsia="Times New Roman" w:hAnsi="Arial" w:cs="Arial"/>
          <w:bCs/>
          <w:sz w:val="24"/>
          <w:szCs w:val="24"/>
          <w:lang w:eastAsia="en-GB"/>
        </w:rPr>
        <w:t xml:space="preserve"> and provided comments on </w:t>
      </w:r>
      <w:r w:rsidRPr="00A2592B">
        <w:rPr>
          <w:rFonts w:ascii="Arial" w:eastAsia="Times New Roman" w:hAnsi="Arial" w:cs="Arial"/>
          <w:bCs/>
          <w:sz w:val="24"/>
          <w:szCs w:val="24"/>
          <w:highlight w:val="yellow"/>
          <w:lang w:eastAsia="en-GB"/>
        </w:rPr>
        <w:t>XXXXX</w:t>
      </w:r>
      <w:r>
        <w:rPr>
          <w:rFonts w:ascii="Arial" w:eastAsia="Times New Roman" w:hAnsi="Arial" w:cs="Arial"/>
          <w:bCs/>
          <w:sz w:val="24"/>
          <w:szCs w:val="24"/>
          <w:lang w:eastAsia="en-GB"/>
        </w:rPr>
        <w:t xml:space="preserve">. </w:t>
      </w:r>
      <w:r>
        <w:rPr>
          <w:rFonts w:ascii="Arial" w:eastAsia="Times New Roman" w:hAnsi="Arial" w:cs="Arial"/>
          <w:bCs/>
          <w:sz w:val="24"/>
          <w:szCs w:val="24"/>
          <w:highlight w:val="yellow"/>
          <w:lang w:eastAsia="en-GB"/>
        </w:rPr>
        <w:t>The following paragraphs of the draft report have been re-drafted to take account of the Monitoring Officer / Standards Officer’s comments: [list out paragraphs with narrative].</w:t>
      </w:r>
    </w:p>
    <w:p w14:paraId="4460FD29" w14:textId="77777777" w:rsidR="00A37B34" w:rsidRDefault="00A37B34" w:rsidP="00A37B34">
      <w:pPr>
        <w:pStyle w:val="ListParagraph"/>
        <w:rPr>
          <w:rFonts w:ascii="Arial" w:eastAsia="Times New Roman" w:hAnsi="Arial" w:cs="Arial"/>
          <w:bCs/>
          <w:sz w:val="24"/>
          <w:szCs w:val="24"/>
          <w:lang w:eastAsia="en-GB"/>
        </w:rPr>
      </w:pPr>
    </w:p>
    <w:p w14:paraId="57DCF60B" w14:textId="77777777" w:rsidR="00A37B34" w:rsidRPr="004D7646" w:rsidRDefault="00A37B34" w:rsidP="00A37B34">
      <w:pPr>
        <w:spacing w:after="0" w:line="256" w:lineRule="auto"/>
        <w:ind w:left="510"/>
        <w:contextualSpacing/>
        <w:jc w:val="both"/>
        <w:rPr>
          <w:rFonts w:ascii="Arial" w:eastAsia="Times New Roman" w:hAnsi="Arial" w:cs="Arial"/>
          <w:b/>
          <w:bCs/>
          <w:sz w:val="24"/>
          <w:szCs w:val="24"/>
          <w:lang w:eastAsia="en-GB"/>
        </w:rPr>
      </w:pPr>
      <w:r w:rsidRPr="004D7646">
        <w:rPr>
          <w:rFonts w:ascii="Arial" w:eastAsia="Times New Roman" w:hAnsi="Arial" w:cs="Arial"/>
          <w:b/>
          <w:bCs/>
          <w:sz w:val="24"/>
          <w:szCs w:val="24"/>
          <w:highlight w:val="yellow"/>
          <w:lang w:eastAsia="en-GB"/>
        </w:rPr>
        <w:t>OR</w:t>
      </w:r>
    </w:p>
    <w:p w14:paraId="52D7F044" w14:textId="77777777" w:rsidR="00A37B34" w:rsidRDefault="00A37B34" w:rsidP="00A37B34">
      <w:pPr>
        <w:pStyle w:val="ListParagraph"/>
        <w:rPr>
          <w:rFonts w:ascii="Arial" w:eastAsia="Times New Roman" w:hAnsi="Arial" w:cs="Arial"/>
          <w:bCs/>
          <w:sz w:val="24"/>
          <w:szCs w:val="24"/>
          <w:lang w:eastAsia="en-GB"/>
        </w:rPr>
      </w:pPr>
    </w:p>
    <w:p w14:paraId="41294C9A" w14:textId="77777777" w:rsidR="00A37B34" w:rsidRPr="004D7646" w:rsidRDefault="00A37B34" w:rsidP="00A37B34">
      <w:pPr>
        <w:numPr>
          <w:ilvl w:val="0"/>
          <w:numId w:val="86"/>
        </w:numPr>
        <w:spacing w:after="0" w:line="256" w:lineRule="auto"/>
        <w:contextualSpacing/>
        <w:jc w:val="both"/>
        <w:rPr>
          <w:rFonts w:ascii="Arial" w:eastAsia="Times New Roman" w:hAnsi="Arial" w:cs="Arial"/>
          <w:bCs/>
          <w:sz w:val="24"/>
          <w:szCs w:val="24"/>
          <w:lang w:eastAsia="en-GB"/>
        </w:rPr>
      </w:pPr>
      <w:r>
        <w:rPr>
          <w:rFonts w:ascii="Arial" w:eastAsia="Times New Roman" w:hAnsi="Arial" w:cs="Arial"/>
          <w:sz w:val="24"/>
          <w:szCs w:val="24"/>
          <w:lang w:eastAsia="en-GB"/>
        </w:rPr>
        <w:t xml:space="preserve">In accordance with the procedures set out in the Investigations Manual, the Complainer, the Respondent and the Council / Public Body has been sent a copy of this Report. </w:t>
      </w:r>
      <w:r w:rsidRPr="00805189">
        <w:rPr>
          <w:rFonts w:ascii="Arial" w:eastAsia="Times New Roman" w:hAnsi="Arial" w:cs="Arial"/>
          <w:sz w:val="24"/>
          <w:szCs w:val="24"/>
          <w:lang w:eastAsia="en-GB"/>
        </w:rPr>
        <w:t xml:space="preserve"> </w:t>
      </w:r>
    </w:p>
    <w:p w14:paraId="686C7900" w14:textId="77777777" w:rsidR="00A37B34" w:rsidRPr="00CC7859" w:rsidRDefault="00A37B34" w:rsidP="00A37B34">
      <w:pPr>
        <w:jc w:val="both"/>
        <w:rPr>
          <w:rFonts w:ascii="Arial" w:eastAsia="Times New Roman" w:hAnsi="Arial" w:cs="Arial"/>
          <w:bCs/>
          <w:sz w:val="24"/>
          <w:szCs w:val="24"/>
          <w:lang w:eastAsia="en-GB"/>
        </w:rPr>
      </w:pPr>
    </w:p>
    <w:p w14:paraId="246AD2AA"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3120792F" w14:textId="77777777" w:rsidR="00A37B34" w:rsidRPr="00CC7859" w:rsidRDefault="00A37B34" w:rsidP="00A37B34">
      <w:pPr>
        <w:spacing w:after="0" w:line="240" w:lineRule="auto"/>
        <w:jc w:val="both"/>
        <w:rPr>
          <w:rFonts w:ascii="Arial" w:eastAsia="Times New Roman" w:hAnsi="Arial" w:cs="Arial"/>
          <w:bCs/>
          <w:sz w:val="24"/>
          <w:szCs w:val="24"/>
          <w:lang w:eastAsia="en-GB"/>
        </w:rPr>
      </w:pPr>
      <w:r>
        <w:rPr>
          <w:rFonts w:ascii="Arial" w:eastAsia="Times New Roman" w:hAnsi="Arial" w:cs="Arial"/>
          <w:bCs/>
          <w:noProof/>
          <w:sz w:val="24"/>
          <w:szCs w:val="24"/>
          <w:lang w:eastAsia="en-GB"/>
        </w:rPr>
        <w:drawing>
          <wp:inline distT="0" distB="0" distL="0" distR="0" wp14:anchorId="3FFD0954" wp14:editId="695BB7E6">
            <wp:extent cx="1481587" cy="685800"/>
            <wp:effectExtent l="0" t="0" r="444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93398" cy="691267"/>
                    </a:xfrm>
                    <a:prstGeom prst="rect">
                      <a:avLst/>
                    </a:prstGeom>
                    <a:noFill/>
                    <a:ln>
                      <a:noFill/>
                    </a:ln>
                  </pic:spPr>
                </pic:pic>
              </a:graphicData>
            </a:graphic>
          </wp:inline>
        </w:drawing>
      </w:r>
    </w:p>
    <w:p w14:paraId="45D5C71B"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35443824" w14:textId="77777777" w:rsidR="00A37B34" w:rsidRPr="00CC7859" w:rsidRDefault="00A37B34" w:rsidP="00A37B34">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Ian Bruce </w:t>
      </w:r>
    </w:p>
    <w:p w14:paraId="152A950C" w14:textId="77777777" w:rsidR="00A37B34" w:rsidRPr="00CC7859" w:rsidRDefault="00A37B34" w:rsidP="00A37B34">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Ethical Standards </w:t>
      </w:r>
      <w:r w:rsidRPr="00CC7859">
        <w:rPr>
          <w:rFonts w:ascii="Arial" w:eastAsia="Times New Roman" w:hAnsi="Arial" w:cs="Arial"/>
          <w:bCs/>
          <w:sz w:val="24"/>
          <w:szCs w:val="24"/>
          <w:lang w:eastAsia="en-GB"/>
        </w:rPr>
        <w:t>Commissioner</w:t>
      </w:r>
    </w:p>
    <w:p w14:paraId="1DA4AA47" w14:textId="77777777" w:rsidR="00A37B34" w:rsidRPr="00CC7859" w:rsidRDefault="00A37B34" w:rsidP="00A37B34">
      <w:pPr>
        <w:spacing w:after="0" w:line="240" w:lineRule="auto"/>
        <w:jc w:val="both"/>
        <w:rPr>
          <w:rFonts w:ascii="Arial" w:eastAsia="Times New Roman" w:hAnsi="Arial" w:cs="Arial"/>
          <w:bCs/>
          <w:sz w:val="24"/>
          <w:szCs w:val="24"/>
          <w:lang w:eastAsia="en-GB"/>
        </w:rPr>
      </w:pPr>
    </w:p>
    <w:p w14:paraId="5125331E" w14:textId="77777777" w:rsidR="00A37B34" w:rsidRPr="00CC7859" w:rsidRDefault="00A37B34" w:rsidP="00A37B34">
      <w:pPr>
        <w:spacing w:after="0" w:line="240" w:lineRule="auto"/>
        <w:jc w:val="both"/>
        <w:rPr>
          <w:rFonts w:ascii="Arial" w:eastAsia="Times New Roman" w:hAnsi="Arial" w:cs="Arial"/>
          <w:b/>
          <w:sz w:val="24"/>
          <w:szCs w:val="24"/>
          <w:lang w:eastAsia="en-GB"/>
        </w:rPr>
      </w:pPr>
    </w:p>
    <w:p w14:paraId="1B26F120" w14:textId="2873E934" w:rsidR="00A37B34" w:rsidRDefault="00A37B34" w:rsidP="00A37B34">
      <w:pPr>
        <w:spacing w:after="0" w:line="240" w:lineRule="auto"/>
        <w:jc w:val="center"/>
        <w:rPr>
          <w:rFonts w:ascii="Arial" w:eastAsia="Times New Roman" w:hAnsi="Arial" w:cs="Arial"/>
          <w:b/>
          <w:sz w:val="24"/>
          <w:szCs w:val="24"/>
          <w:lang w:eastAsia="en-GB"/>
        </w:rPr>
      </w:pPr>
      <w:r w:rsidRPr="00CC7859">
        <w:rPr>
          <w:rFonts w:ascii="Arial" w:eastAsia="Times New Roman" w:hAnsi="Arial" w:cs="Arial"/>
          <w:b/>
          <w:sz w:val="24"/>
          <w:szCs w:val="24"/>
          <w:lang w:eastAsia="en-GB"/>
        </w:rPr>
        <w:t>END OF REPORT</w:t>
      </w:r>
    </w:p>
    <w:p w14:paraId="01C646E3" w14:textId="75AED3F6" w:rsidR="00A37B34" w:rsidRDefault="00A37B34" w:rsidP="00A37B34">
      <w:pPr>
        <w:spacing w:after="0" w:line="240" w:lineRule="auto"/>
        <w:jc w:val="center"/>
        <w:rPr>
          <w:rFonts w:ascii="Arial" w:eastAsia="Times New Roman" w:hAnsi="Arial" w:cs="Arial"/>
          <w:bCs/>
          <w:sz w:val="24"/>
          <w:szCs w:val="24"/>
          <w:lang w:eastAsia="en-GB"/>
        </w:rPr>
      </w:pPr>
    </w:p>
    <w:p w14:paraId="4F0669D2" w14:textId="13A2494F" w:rsidR="00A37B34" w:rsidRDefault="00A37B34" w:rsidP="00A37B34">
      <w:pPr>
        <w:spacing w:after="0" w:line="240" w:lineRule="auto"/>
        <w:jc w:val="center"/>
        <w:rPr>
          <w:rFonts w:ascii="Arial" w:eastAsia="Times New Roman" w:hAnsi="Arial" w:cs="Arial"/>
          <w:bCs/>
          <w:sz w:val="24"/>
          <w:szCs w:val="24"/>
          <w:lang w:eastAsia="en-GB"/>
        </w:rPr>
      </w:pPr>
    </w:p>
    <w:p w14:paraId="53E3292D" w14:textId="25E8D548" w:rsidR="00A37B34" w:rsidRDefault="00A37B34" w:rsidP="00A37B34">
      <w:pPr>
        <w:spacing w:after="0" w:line="240" w:lineRule="auto"/>
        <w:jc w:val="center"/>
        <w:rPr>
          <w:rFonts w:ascii="Arial" w:eastAsia="Times New Roman" w:hAnsi="Arial" w:cs="Arial"/>
          <w:bCs/>
          <w:sz w:val="24"/>
          <w:szCs w:val="24"/>
          <w:lang w:eastAsia="en-GB"/>
        </w:rPr>
      </w:pPr>
    </w:p>
    <w:p w14:paraId="704AE167" w14:textId="3C60C477" w:rsidR="00A37B34" w:rsidRDefault="00A37B34" w:rsidP="00A37B34">
      <w:pPr>
        <w:spacing w:after="0" w:line="240" w:lineRule="auto"/>
        <w:jc w:val="center"/>
        <w:rPr>
          <w:rFonts w:ascii="Arial" w:eastAsia="Times New Roman" w:hAnsi="Arial" w:cs="Arial"/>
          <w:bCs/>
          <w:sz w:val="24"/>
          <w:szCs w:val="24"/>
          <w:lang w:eastAsia="en-GB"/>
        </w:rPr>
      </w:pPr>
    </w:p>
    <w:p w14:paraId="675DD6EE" w14:textId="198E0DD4" w:rsidR="00A37B34" w:rsidRDefault="00A37B34" w:rsidP="00A37B34">
      <w:pPr>
        <w:spacing w:after="0" w:line="240" w:lineRule="auto"/>
        <w:jc w:val="center"/>
        <w:rPr>
          <w:rFonts w:ascii="Arial" w:eastAsia="Times New Roman" w:hAnsi="Arial" w:cs="Arial"/>
          <w:bCs/>
          <w:sz w:val="24"/>
          <w:szCs w:val="24"/>
          <w:lang w:eastAsia="en-GB"/>
        </w:rPr>
      </w:pPr>
    </w:p>
    <w:p w14:paraId="79B53BFA" w14:textId="5A9C85F6" w:rsidR="00A37B34" w:rsidRDefault="00A37B34" w:rsidP="00A37B34">
      <w:pPr>
        <w:spacing w:after="0" w:line="240" w:lineRule="auto"/>
        <w:jc w:val="center"/>
        <w:rPr>
          <w:rFonts w:ascii="Arial" w:eastAsia="Times New Roman" w:hAnsi="Arial" w:cs="Arial"/>
          <w:bCs/>
          <w:sz w:val="24"/>
          <w:szCs w:val="24"/>
          <w:lang w:eastAsia="en-GB"/>
        </w:rPr>
      </w:pPr>
    </w:p>
    <w:p w14:paraId="41CC01EA" w14:textId="64BE85EE" w:rsidR="00A37B34" w:rsidRDefault="00A37B34" w:rsidP="00A37B34">
      <w:pPr>
        <w:spacing w:after="0" w:line="240" w:lineRule="auto"/>
        <w:jc w:val="center"/>
        <w:rPr>
          <w:rFonts w:ascii="Arial" w:eastAsia="Times New Roman" w:hAnsi="Arial" w:cs="Arial"/>
          <w:bCs/>
          <w:sz w:val="24"/>
          <w:szCs w:val="24"/>
          <w:lang w:eastAsia="en-GB"/>
        </w:rPr>
      </w:pPr>
    </w:p>
    <w:p w14:paraId="7C24D872" w14:textId="4036F36F" w:rsidR="00A37B34" w:rsidRDefault="00A37B34" w:rsidP="00A37B34">
      <w:pPr>
        <w:spacing w:after="0" w:line="240" w:lineRule="auto"/>
        <w:jc w:val="center"/>
        <w:rPr>
          <w:rFonts w:ascii="Arial" w:eastAsia="Times New Roman" w:hAnsi="Arial" w:cs="Arial"/>
          <w:bCs/>
          <w:sz w:val="24"/>
          <w:szCs w:val="24"/>
          <w:lang w:eastAsia="en-GB"/>
        </w:rPr>
      </w:pPr>
    </w:p>
    <w:p w14:paraId="1725D320" w14:textId="144625F6" w:rsidR="00A37B34" w:rsidRDefault="00A37B34" w:rsidP="00A37B34">
      <w:pPr>
        <w:spacing w:after="0" w:line="240" w:lineRule="auto"/>
        <w:jc w:val="center"/>
        <w:rPr>
          <w:rFonts w:ascii="Arial" w:eastAsia="Times New Roman" w:hAnsi="Arial" w:cs="Arial"/>
          <w:bCs/>
          <w:sz w:val="24"/>
          <w:szCs w:val="24"/>
          <w:lang w:eastAsia="en-GB"/>
        </w:rPr>
      </w:pPr>
    </w:p>
    <w:p w14:paraId="622B183F" w14:textId="7CC76EFF" w:rsidR="00A37B34" w:rsidRDefault="00A37B34" w:rsidP="00A37B34">
      <w:pPr>
        <w:spacing w:after="0" w:line="240" w:lineRule="auto"/>
        <w:jc w:val="center"/>
        <w:rPr>
          <w:rFonts w:ascii="Arial" w:eastAsia="Times New Roman" w:hAnsi="Arial" w:cs="Arial"/>
          <w:bCs/>
          <w:sz w:val="24"/>
          <w:szCs w:val="24"/>
          <w:lang w:eastAsia="en-GB"/>
        </w:rPr>
      </w:pPr>
    </w:p>
    <w:p w14:paraId="09FA2487" w14:textId="7FB0596E" w:rsidR="00A37B34" w:rsidRDefault="00A37B34" w:rsidP="00A37B34">
      <w:pPr>
        <w:spacing w:after="0" w:line="240" w:lineRule="auto"/>
        <w:jc w:val="center"/>
        <w:rPr>
          <w:rFonts w:ascii="Arial" w:eastAsia="Times New Roman" w:hAnsi="Arial" w:cs="Arial"/>
          <w:bCs/>
          <w:sz w:val="24"/>
          <w:szCs w:val="24"/>
          <w:lang w:eastAsia="en-GB"/>
        </w:rPr>
      </w:pPr>
    </w:p>
    <w:p w14:paraId="2B63C819" w14:textId="7FD77FF1" w:rsidR="00A37B34" w:rsidRDefault="00A37B34" w:rsidP="00A37B34">
      <w:pPr>
        <w:spacing w:after="0" w:line="240" w:lineRule="auto"/>
        <w:jc w:val="center"/>
        <w:rPr>
          <w:rFonts w:ascii="Arial" w:eastAsia="Times New Roman" w:hAnsi="Arial" w:cs="Arial"/>
          <w:bCs/>
          <w:sz w:val="24"/>
          <w:szCs w:val="24"/>
          <w:lang w:eastAsia="en-GB"/>
        </w:rPr>
      </w:pPr>
    </w:p>
    <w:p w14:paraId="09544879" w14:textId="14360A13" w:rsidR="00A37B34" w:rsidRDefault="00A37B34" w:rsidP="00A37B34">
      <w:pPr>
        <w:spacing w:after="0" w:line="240" w:lineRule="auto"/>
        <w:jc w:val="center"/>
        <w:rPr>
          <w:rFonts w:ascii="Arial" w:eastAsia="Times New Roman" w:hAnsi="Arial" w:cs="Arial"/>
          <w:bCs/>
          <w:sz w:val="24"/>
          <w:szCs w:val="24"/>
          <w:lang w:eastAsia="en-GB"/>
        </w:rPr>
      </w:pPr>
    </w:p>
    <w:p w14:paraId="782D29F4" w14:textId="362E6F92" w:rsidR="00A37B34" w:rsidRDefault="00A37B34" w:rsidP="00A37B34">
      <w:pPr>
        <w:spacing w:after="0" w:line="240" w:lineRule="auto"/>
        <w:jc w:val="center"/>
        <w:rPr>
          <w:rFonts w:ascii="Arial" w:eastAsia="Times New Roman" w:hAnsi="Arial" w:cs="Arial"/>
          <w:bCs/>
          <w:sz w:val="24"/>
          <w:szCs w:val="24"/>
          <w:lang w:eastAsia="en-GB"/>
        </w:rPr>
      </w:pPr>
    </w:p>
    <w:p w14:paraId="2E7AFDEB" w14:textId="16515F3D" w:rsidR="00A37B34" w:rsidRDefault="00A37B34" w:rsidP="00A37B34">
      <w:pPr>
        <w:spacing w:after="0" w:line="240" w:lineRule="auto"/>
        <w:jc w:val="center"/>
        <w:rPr>
          <w:rFonts w:ascii="Arial" w:eastAsia="Times New Roman" w:hAnsi="Arial" w:cs="Arial"/>
          <w:bCs/>
          <w:sz w:val="24"/>
          <w:szCs w:val="24"/>
          <w:lang w:eastAsia="en-GB"/>
        </w:rPr>
      </w:pPr>
    </w:p>
    <w:p w14:paraId="4ABF5252" w14:textId="30858F4B" w:rsidR="00A37B34" w:rsidRDefault="00A37B34" w:rsidP="00A37B34">
      <w:pPr>
        <w:spacing w:after="0" w:line="240" w:lineRule="auto"/>
        <w:jc w:val="center"/>
        <w:rPr>
          <w:rFonts w:ascii="Arial" w:eastAsia="Times New Roman" w:hAnsi="Arial" w:cs="Arial"/>
          <w:bCs/>
          <w:sz w:val="24"/>
          <w:szCs w:val="24"/>
          <w:lang w:eastAsia="en-GB"/>
        </w:rPr>
      </w:pPr>
    </w:p>
    <w:p w14:paraId="0ED70106" w14:textId="3E76D3B1" w:rsidR="00A37B34" w:rsidRDefault="00A37B34" w:rsidP="00A37B34">
      <w:pPr>
        <w:spacing w:after="0" w:line="240" w:lineRule="auto"/>
        <w:jc w:val="center"/>
        <w:rPr>
          <w:rFonts w:ascii="Arial" w:eastAsia="Times New Roman" w:hAnsi="Arial" w:cs="Arial"/>
          <w:bCs/>
          <w:sz w:val="24"/>
          <w:szCs w:val="24"/>
          <w:lang w:eastAsia="en-GB"/>
        </w:rPr>
      </w:pPr>
    </w:p>
    <w:p w14:paraId="6FA411C7" w14:textId="54A61E0C" w:rsidR="00A37B34" w:rsidRDefault="00A37B34" w:rsidP="00A37B34">
      <w:pPr>
        <w:spacing w:after="0" w:line="240" w:lineRule="auto"/>
        <w:jc w:val="center"/>
        <w:rPr>
          <w:rFonts w:ascii="Arial" w:eastAsia="Times New Roman" w:hAnsi="Arial" w:cs="Arial"/>
          <w:bCs/>
          <w:sz w:val="24"/>
          <w:szCs w:val="24"/>
          <w:lang w:eastAsia="en-GB"/>
        </w:rPr>
      </w:pPr>
    </w:p>
    <w:p w14:paraId="03DB90B3" w14:textId="6033E29B" w:rsidR="00A37B34" w:rsidRDefault="00A37B34" w:rsidP="00A37B34">
      <w:pPr>
        <w:spacing w:after="0" w:line="240" w:lineRule="auto"/>
        <w:jc w:val="center"/>
        <w:rPr>
          <w:rFonts w:ascii="Arial" w:eastAsia="Times New Roman" w:hAnsi="Arial" w:cs="Arial"/>
          <w:bCs/>
          <w:sz w:val="24"/>
          <w:szCs w:val="24"/>
          <w:lang w:eastAsia="en-GB"/>
        </w:rPr>
      </w:pPr>
    </w:p>
    <w:p w14:paraId="4189327E" w14:textId="323EBEC2" w:rsidR="00A37B34" w:rsidRDefault="00A37B34" w:rsidP="00A37B34">
      <w:pPr>
        <w:spacing w:after="0" w:line="240" w:lineRule="auto"/>
        <w:jc w:val="center"/>
        <w:rPr>
          <w:rFonts w:ascii="Arial" w:eastAsia="Times New Roman" w:hAnsi="Arial" w:cs="Arial"/>
          <w:bCs/>
          <w:sz w:val="24"/>
          <w:szCs w:val="24"/>
          <w:lang w:eastAsia="en-GB"/>
        </w:rPr>
      </w:pPr>
    </w:p>
    <w:p w14:paraId="2C28F2EB" w14:textId="5877DD3E" w:rsidR="00A37B34" w:rsidRDefault="00A37B34" w:rsidP="00A37B34">
      <w:pPr>
        <w:spacing w:after="0" w:line="240" w:lineRule="auto"/>
        <w:jc w:val="center"/>
        <w:rPr>
          <w:rFonts w:ascii="Arial" w:eastAsia="Times New Roman" w:hAnsi="Arial" w:cs="Arial"/>
          <w:bCs/>
          <w:sz w:val="24"/>
          <w:szCs w:val="24"/>
          <w:lang w:eastAsia="en-GB"/>
        </w:rPr>
      </w:pPr>
    </w:p>
    <w:p w14:paraId="096F8365" w14:textId="057B569A" w:rsidR="00A37B34" w:rsidRDefault="00A37B34" w:rsidP="00A37B34">
      <w:pPr>
        <w:spacing w:after="0" w:line="240" w:lineRule="auto"/>
        <w:jc w:val="center"/>
        <w:rPr>
          <w:rFonts w:ascii="Arial" w:eastAsia="Times New Roman" w:hAnsi="Arial" w:cs="Arial"/>
          <w:bCs/>
          <w:sz w:val="24"/>
          <w:szCs w:val="24"/>
          <w:lang w:eastAsia="en-GB"/>
        </w:rPr>
      </w:pPr>
    </w:p>
    <w:p w14:paraId="67B5F3BC" w14:textId="69FC9C11" w:rsidR="00A37B34" w:rsidRDefault="00A37B34" w:rsidP="00A37B34">
      <w:pPr>
        <w:spacing w:after="0" w:line="240" w:lineRule="auto"/>
        <w:jc w:val="center"/>
        <w:rPr>
          <w:rFonts w:ascii="Arial" w:eastAsia="Times New Roman" w:hAnsi="Arial" w:cs="Arial"/>
          <w:bCs/>
          <w:sz w:val="24"/>
          <w:szCs w:val="24"/>
          <w:lang w:eastAsia="en-GB"/>
        </w:rPr>
      </w:pPr>
    </w:p>
    <w:p w14:paraId="1AFC2B7E" w14:textId="607C6EE5" w:rsidR="00A37B34" w:rsidRDefault="00A37B34" w:rsidP="00A37B34">
      <w:pPr>
        <w:spacing w:after="0" w:line="240" w:lineRule="auto"/>
        <w:jc w:val="center"/>
        <w:rPr>
          <w:rFonts w:ascii="Arial" w:eastAsia="Times New Roman" w:hAnsi="Arial" w:cs="Arial"/>
          <w:bCs/>
          <w:sz w:val="24"/>
          <w:szCs w:val="24"/>
          <w:lang w:eastAsia="en-GB"/>
        </w:rPr>
      </w:pPr>
    </w:p>
    <w:p w14:paraId="20B73F27" w14:textId="77777777" w:rsidR="00A37B34" w:rsidRPr="00CC7859" w:rsidRDefault="00A37B34" w:rsidP="00A37B34">
      <w:pPr>
        <w:spacing w:after="0" w:line="240" w:lineRule="auto"/>
        <w:jc w:val="center"/>
        <w:rPr>
          <w:rFonts w:ascii="Arial" w:eastAsia="Times New Roman" w:hAnsi="Arial" w:cs="Arial"/>
          <w:bCs/>
          <w:sz w:val="24"/>
          <w:szCs w:val="24"/>
          <w:lang w:eastAsia="en-GB"/>
        </w:rPr>
      </w:pPr>
    </w:p>
    <w:p w14:paraId="1F0AAF13"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81" w:name="_Toc80888562"/>
      <w:bookmarkStart w:id="182" w:name="_Toc131068963"/>
      <w:bookmarkStart w:id="183" w:name="_Toc153460379"/>
      <w:bookmarkEnd w:id="162"/>
      <w:bookmarkEnd w:id="163"/>
      <w:r w:rsidRPr="000326EF">
        <w:rPr>
          <w:rFonts w:ascii="Arial" w:eastAsia="Times New Roman" w:hAnsi="Arial" w:cs="Times New Roman"/>
          <w:color w:val="8884BF"/>
          <w:sz w:val="28"/>
          <w:szCs w:val="26"/>
        </w:rPr>
        <w:lastRenderedPageBreak/>
        <w:t>L.15a Appendix 15a – Template Correspondence (Report- Complainer)</w:t>
      </w:r>
      <w:bookmarkEnd w:id="181"/>
      <w:bookmarkEnd w:id="182"/>
      <w:bookmarkEnd w:id="183"/>
    </w:p>
    <w:p w14:paraId="77EB3A33"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1624AF9D" w14:textId="77777777" w:rsidR="005132A0" w:rsidRDefault="005132A0" w:rsidP="005132A0">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Complainer</w:t>
      </w:r>
    </w:p>
    <w:p w14:paraId="1871E1E5" w14:textId="77777777" w:rsidR="005132A0" w:rsidRPr="00E56309" w:rsidRDefault="005132A0" w:rsidP="005132A0">
      <w:pPr>
        <w:tabs>
          <w:tab w:val="right" w:pos="8228"/>
        </w:tabs>
        <w:rPr>
          <w:rFonts w:ascii="Arial" w:hAnsi="Arial" w:cs="Arial"/>
          <w:highlight w:val="yellow"/>
        </w:rPr>
      </w:pPr>
      <w:r w:rsidRPr="00E56309">
        <w:rPr>
          <w:rFonts w:ascii="Arial" w:hAnsi="Arial" w:cs="Arial"/>
        </w:rPr>
        <w:t xml:space="preserve">Sent by email only: </w:t>
      </w:r>
      <w:r>
        <w:rPr>
          <w:rFonts w:ascii="Arial" w:hAnsi="Arial" w:cs="Arial"/>
          <w:highlight w:val="yellow"/>
        </w:rPr>
        <w:t>email</w:t>
      </w:r>
    </w:p>
    <w:p w14:paraId="63F3C915"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0448" behindDoc="0" locked="1" layoutInCell="1" allowOverlap="1" wp14:anchorId="682FA9E5" wp14:editId="0795B50C">
                <wp:simplePos x="0" y="0"/>
                <wp:positionH relativeFrom="column">
                  <wp:posOffset>3550285</wp:posOffset>
                </wp:positionH>
                <wp:positionV relativeFrom="page">
                  <wp:posOffset>1830070</wp:posOffset>
                </wp:positionV>
                <wp:extent cx="2242185" cy="608330"/>
                <wp:effectExtent l="0" t="0" r="0" b="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4E36C"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7256852" w14:textId="77777777" w:rsidR="005238F9" w:rsidRPr="00877C0F" w:rsidRDefault="005238F9" w:rsidP="005132A0">
                            <w:pPr>
                              <w:pStyle w:val="InsideAddress"/>
                              <w:rPr>
                                <w:rFonts w:ascii="Arial" w:hAnsi="Arial" w:cs="Arial"/>
                                <w:szCs w:val="24"/>
                              </w:rPr>
                            </w:pPr>
                          </w:p>
                          <w:p w14:paraId="011FF393"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FA9E5" id="_x0000_s1133" type="#_x0000_t202" style="position:absolute;left:0;text-align:left;margin-left:279.55pt;margin-top:144.1pt;width:176.55pt;height:47.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gdiw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OUaKdMDRAx88WukBZaE8vXEVeN0b8PMDbAPNMVVn7jT95JDS65aoHb+xVvctJwzCiyeTs6Mjjgsg&#10;2/6tZnAN2XsdgYbGdqF2UA0E6EDT44maEAqFzTwv8mwxxYiCbZYuLi8jdwmpjqeNdf411x0Kkxpb&#10;oD6ik8Od85AHuB5dwmVOS8E2Qsq4sLvtWlp0ICCTTfxC6nDkmZtUwVnpcGw0jzsQJNwRbCHcSPvX&#10;MsuLdJWXk81sMZ8Um2I6KefpYpJm5aqcpUVZ3G6+hQCzomoFY1zdCcWPEsyKv6P4qRlG8UQRor7G&#10;5TSfjhT9Mck0fr9LshMeOlKKrsaLkxOpArGvFIO0SeWJkOM8eR5+LBnU4PiPVYkyCMyPGvDDdoiC&#10;y9L5UV9bzR5BGVYDcUA/vCcwabX9glEPvVlj93lPLMdIvlGgrjIritDMcVFM5zks7Llle24higJU&#10;jT1G43Ttxwdgb6zYtXDTqGelb0CRjYhiCdIdo4JcwgL6L2b19FaEBj9fR68fL9ryOwAAAP//AwBQ&#10;SwMEFAAGAAgAAAAhAKIWMiXgAAAACwEAAA8AAABkcnMvZG93bnJldi54bWxMj8FOg0AQhu8mvsNm&#10;TLwYu4ClBWRp1ETjtbUPMLBTILKzhN0W+vauJ73NZL788/3lbjGDuNDkessK4lUEgrixuudWwfHr&#10;/TED4TyyxsEyKbiSg111e1Nioe3Me7ocfCtCCLsCFXTej4WUrunIoFvZkTjcTnYy6MM6tVJPOIdw&#10;M8gkijbSYM/hQ4cjvXXUfB/ORsHpc35I87n+8Mftfr15xX5b26tS93fLyzMIT4v/g+FXP6hDFZxq&#10;e2btxKAgTfM4oAqSLEtABCKPkzDUCp6ydQSyKuX/DtUPAAAA//8DAFBLAQItABQABgAIAAAAIQC2&#10;gziS/gAAAOEBAAATAAAAAAAAAAAAAAAAAAAAAABbQ29udGVudF9UeXBlc10ueG1sUEsBAi0AFAAG&#10;AAgAAAAhADj9If/WAAAAlAEAAAsAAAAAAAAAAAAAAAAALwEAAF9yZWxzLy5yZWxzUEsBAi0AFAAG&#10;AAgAAAAhAEIUaB2LAgAAGQUAAA4AAAAAAAAAAAAAAAAALgIAAGRycy9lMm9Eb2MueG1sUEsBAi0A&#10;FAAGAAgAAAAhAKIWMiXgAAAACwEAAA8AAAAAAAAAAAAAAAAA5QQAAGRycy9kb3ducmV2LnhtbFBL&#10;BQYAAAAABAAEAPMAAADyBQAAAAA=&#10;" stroked="f">
                <v:textbox>
                  <w:txbxContent>
                    <w:p w14:paraId="09D4E36C"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7256852" w14:textId="77777777" w:rsidR="005238F9" w:rsidRPr="00877C0F" w:rsidRDefault="005238F9" w:rsidP="005132A0">
                      <w:pPr>
                        <w:pStyle w:val="InsideAddress"/>
                        <w:rPr>
                          <w:rFonts w:ascii="Arial" w:hAnsi="Arial" w:cs="Arial"/>
                          <w:szCs w:val="24"/>
                        </w:rPr>
                      </w:pPr>
                    </w:p>
                    <w:p w14:paraId="011FF393"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1A7621FE" w14:textId="77777777" w:rsidR="005132A0" w:rsidRDefault="005132A0" w:rsidP="005132A0">
      <w:pPr>
        <w:pStyle w:val="InsideAddress"/>
        <w:tabs>
          <w:tab w:val="right" w:pos="8460"/>
        </w:tabs>
        <w:rPr>
          <w:rFonts w:ascii="Arial" w:hAnsi="Arial" w:cs="Arial"/>
          <w:szCs w:val="24"/>
        </w:rPr>
      </w:pPr>
    </w:p>
    <w:p w14:paraId="4102CE50"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23B1A004" w14:textId="77777777" w:rsidR="005132A0" w:rsidRPr="00A8246B" w:rsidRDefault="005132A0" w:rsidP="005132A0">
      <w:pPr>
        <w:pStyle w:val="InsideAddress"/>
        <w:rPr>
          <w:rFonts w:ascii="Arial" w:hAnsi="Arial" w:cs="Arial"/>
          <w:szCs w:val="24"/>
        </w:rPr>
      </w:pPr>
    </w:p>
    <w:p w14:paraId="705481D5"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7505B40C" w14:textId="77777777" w:rsidR="005132A0" w:rsidRPr="00A8246B" w:rsidRDefault="005132A0" w:rsidP="005132A0">
      <w:pPr>
        <w:pStyle w:val="InsideAddress"/>
        <w:rPr>
          <w:rFonts w:ascii="Arial" w:hAnsi="Arial" w:cs="Arial"/>
          <w:szCs w:val="24"/>
        </w:rPr>
      </w:pPr>
    </w:p>
    <w:p w14:paraId="76D9314F" w14:textId="77777777" w:rsidR="005132A0" w:rsidRPr="007560F8" w:rsidRDefault="005132A0" w:rsidP="005132A0">
      <w:pPr>
        <w:pStyle w:val="InsideAddress"/>
        <w:rPr>
          <w:rFonts w:ascii="Arial" w:hAnsi="Arial" w:cs="Arial"/>
          <w:szCs w:val="24"/>
        </w:rPr>
      </w:pPr>
      <w:r>
        <w:rPr>
          <w:rFonts w:ascii="Arial" w:hAnsi="Arial" w:cs="Arial"/>
          <w:szCs w:val="24"/>
        </w:rPr>
        <w:t xml:space="preserve">I refer to the above referenced complaint, </w:t>
      </w:r>
      <w:r w:rsidRPr="007560F8">
        <w:rPr>
          <w:rFonts w:ascii="Arial" w:hAnsi="Arial" w:cs="Arial"/>
          <w:szCs w:val="24"/>
        </w:rPr>
        <w:t xml:space="preserve">I am writing to let you know that we have </w:t>
      </w:r>
      <w:r>
        <w:rPr>
          <w:rFonts w:ascii="Arial" w:hAnsi="Arial" w:cs="Arial"/>
          <w:szCs w:val="24"/>
        </w:rPr>
        <w:t>concluded our investigation and reached a view on your complaint.</w:t>
      </w:r>
    </w:p>
    <w:p w14:paraId="054594C5" w14:textId="77777777" w:rsidR="005132A0" w:rsidRDefault="005132A0" w:rsidP="005132A0">
      <w:pPr>
        <w:pStyle w:val="InsideAddress"/>
        <w:rPr>
          <w:rFonts w:ascii="Arial" w:hAnsi="Arial" w:cs="Arial"/>
          <w:szCs w:val="24"/>
          <w:highlight w:val="yellow"/>
        </w:rPr>
      </w:pPr>
    </w:p>
    <w:p w14:paraId="2C501A34" w14:textId="1D7D4DE5" w:rsidR="005132A0" w:rsidRPr="00E0704C" w:rsidRDefault="005132A0" w:rsidP="00E0704C">
      <w:pPr>
        <w:pStyle w:val="InsideAddress"/>
        <w:rPr>
          <w:rFonts w:ascii="Arial" w:hAnsi="Arial" w:cs="Arial"/>
          <w:szCs w:val="24"/>
        </w:rPr>
      </w:pPr>
      <w:r w:rsidRPr="00AC44E5">
        <w:rPr>
          <w:rFonts w:ascii="Arial" w:hAnsi="Arial" w:cs="Arial"/>
        </w:rPr>
        <w:t xml:space="preserve">We have </w:t>
      </w:r>
      <w:r>
        <w:rPr>
          <w:rFonts w:ascii="Arial" w:hAnsi="Arial" w:cs="Arial"/>
        </w:rPr>
        <w:t>taken the view</w:t>
      </w:r>
      <w:r w:rsidRPr="00AC44E5">
        <w:rPr>
          <w:rFonts w:ascii="Arial" w:hAnsi="Arial" w:cs="Arial"/>
        </w:rPr>
        <w:t xml:space="preserve"> that the Respondent</w:t>
      </w:r>
      <w:r w:rsidRPr="00E56309">
        <w:rPr>
          <w:rFonts w:ascii="Arial" w:hAnsi="Arial" w:cs="Arial"/>
          <w:highlight w:val="yellow"/>
        </w:rPr>
        <w:t>(s)</w:t>
      </w:r>
      <w:r w:rsidRPr="00AC44E5">
        <w:rPr>
          <w:rFonts w:ascii="Arial" w:hAnsi="Arial" w:cs="Arial"/>
        </w:rPr>
        <w:t xml:space="preserve"> has/have </w:t>
      </w:r>
      <w:r w:rsidRPr="00AC44E5">
        <w:rPr>
          <w:rFonts w:ascii="Arial" w:hAnsi="Arial" w:cs="Arial"/>
          <w:highlight w:val="yellow"/>
        </w:rPr>
        <w:t>not</w:t>
      </w:r>
      <w:r w:rsidRPr="00AC44E5">
        <w:rPr>
          <w:rFonts w:ascii="Arial" w:hAnsi="Arial" w:cs="Arial"/>
        </w:rPr>
        <w:t xml:space="preserve"> contravened the Code of Conduct</w:t>
      </w:r>
      <w:r>
        <w:rPr>
          <w:rFonts w:ascii="Arial" w:hAnsi="Arial" w:cs="Arial"/>
        </w:rPr>
        <w:t xml:space="preserve"> for </w:t>
      </w:r>
      <w:r w:rsidRPr="00E0704C">
        <w:rPr>
          <w:rFonts w:ascii="Arial" w:hAnsi="Arial" w:cs="Arial"/>
          <w:szCs w:val="24"/>
        </w:rPr>
        <w:t>Councillors OR Members.</w:t>
      </w:r>
    </w:p>
    <w:p w14:paraId="7649D5FC" w14:textId="77777777" w:rsidR="00E0704C" w:rsidRDefault="00E0704C" w:rsidP="005132A0">
      <w:pPr>
        <w:pStyle w:val="InsideAddress"/>
        <w:rPr>
          <w:rFonts w:ascii="Arial" w:hAnsi="Arial" w:cs="Arial"/>
          <w:szCs w:val="24"/>
        </w:rPr>
      </w:pPr>
    </w:p>
    <w:p w14:paraId="180A080C" w14:textId="44E73E32" w:rsidR="005132A0" w:rsidRPr="00E0704C" w:rsidRDefault="005132A0" w:rsidP="005132A0">
      <w:pPr>
        <w:pStyle w:val="InsideAddress"/>
        <w:rPr>
          <w:rFonts w:ascii="Arial" w:hAnsi="Arial" w:cs="Arial"/>
          <w:b/>
          <w:szCs w:val="24"/>
        </w:rPr>
      </w:pPr>
      <w:r w:rsidRPr="00E0704C">
        <w:rPr>
          <w:rFonts w:ascii="Arial" w:hAnsi="Arial" w:cs="Arial"/>
          <w:b/>
          <w:szCs w:val="24"/>
        </w:rPr>
        <w:t>The Standards Commission</w:t>
      </w:r>
    </w:p>
    <w:p w14:paraId="53E36EF4" w14:textId="77777777" w:rsidR="005132A0" w:rsidRPr="00E0704C" w:rsidRDefault="005132A0" w:rsidP="005132A0">
      <w:pPr>
        <w:pStyle w:val="InsideAddress"/>
        <w:rPr>
          <w:rFonts w:ascii="Arial" w:hAnsi="Arial" w:cs="Arial"/>
          <w:szCs w:val="24"/>
        </w:rPr>
      </w:pPr>
    </w:p>
    <w:p w14:paraId="57246221" w14:textId="77777777" w:rsidR="005132A0" w:rsidRDefault="005132A0" w:rsidP="005132A0">
      <w:pPr>
        <w:pStyle w:val="InsideAddress"/>
        <w:rPr>
          <w:rFonts w:ascii="Arial" w:hAnsi="Arial" w:cs="Arial"/>
          <w:szCs w:val="24"/>
        </w:rPr>
      </w:pPr>
      <w:r w:rsidRPr="00E0704C">
        <w:rPr>
          <w:rFonts w:ascii="Arial" w:hAnsi="Arial" w:cs="Arial"/>
          <w:szCs w:val="24"/>
        </w:rPr>
        <w:t>Please find enclosed</w:t>
      </w:r>
      <w:r>
        <w:rPr>
          <w:rFonts w:ascii="Arial" w:hAnsi="Arial" w:cs="Arial"/>
          <w:szCs w:val="24"/>
        </w:rPr>
        <w:t xml:space="preserve"> a final version of the report that I have referred to the Standards Commission for Scotland (“the Standards Commission”).  </w:t>
      </w:r>
    </w:p>
    <w:p w14:paraId="29D55D83" w14:textId="77777777" w:rsidR="005132A0" w:rsidRPr="00E0704C" w:rsidRDefault="005132A0" w:rsidP="00E0704C">
      <w:pPr>
        <w:pStyle w:val="InsideAddress"/>
        <w:rPr>
          <w:rFonts w:ascii="Arial" w:hAnsi="Arial" w:cs="Arial"/>
          <w:szCs w:val="24"/>
        </w:rPr>
      </w:pPr>
    </w:p>
    <w:p w14:paraId="7971360A" w14:textId="77777777" w:rsidR="005132A0" w:rsidRPr="00E0704C" w:rsidRDefault="005132A0" w:rsidP="00E0704C">
      <w:pPr>
        <w:pStyle w:val="InsideAddress"/>
        <w:rPr>
          <w:rFonts w:ascii="Arial" w:hAnsi="Arial" w:cs="Arial"/>
          <w:szCs w:val="24"/>
        </w:rPr>
      </w:pPr>
      <w:r w:rsidRPr="00E0704C">
        <w:rPr>
          <w:rFonts w:ascii="Arial" w:hAnsi="Arial" w:cs="Arial"/>
          <w:szCs w:val="24"/>
        </w:rPr>
        <w:t xml:space="preserve">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Ethical Standards Commissioner’s report. </w:t>
      </w:r>
    </w:p>
    <w:p w14:paraId="07331A78" w14:textId="77777777" w:rsidR="005132A0" w:rsidRPr="00E0704C" w:rsidRDefault="005132A0" w:rsidP="00E0704C">
      <w:pPr>
        <w:pStyle w:val="InsideAddress"/>
        <w:rPr>
          <w:rFonts w:ascii="Arial" w:hAnsi="Arial" w:cs="Arial"/>
          <w:szCs w:val="24"/>
        </w:rPr>
      </w:pPr>
    </w:p>
    <w:p w14:paraId="4E8B1262" w14:textId="77777777" w:rsidR="005132A0" w:rsidRPr="00E0704C" w:rsidRDefault="005132A0" w:rsidP="00E0704C">
      <w:pPr>
        <w:pStyle w:val="InsideAddress"/>
        <w:rPr>
          <w:rFonts w:ascii="Arial" w:hAnsi="Arial" w:cs="Arial"/>
          <w:szCs w:val="24"/>
        </w:rPr>
      </w:pPr>
      <w:r w:rsidRPr="00E0704C">
        <w:rPr>
          <w:rFonts w:ascii="Arial" w:hAnsi="Arial" w:cs="Arial"/>
          <w:szCs w:val="24"/>
        </w:rPr>
        <w:t>The Standards Commission has the following options on receipt of a report:</w:t>
      </w:r>
    </w:p>
    <w:p w14:paraId="484D1A8F" w14:textId="77777777" w:rsidR="005132A0" w:rsidRPr="00E0704C" w:rsidRDefault="005132A0" w:rsidP="00E0704C">
      <w:pPr>
        <w:pStyle w:val="InsideAddress"/>
        <w:rPr>
          <w:rFonts w:ascii="Arial" w:hAnsi="Arial" w:cs="Arial"/>
          <w:szCs w:val="24"/>
        </w:rPr>
      </w:pPr>
    </w:p>
    <w:p w14:paraId="5100BB70" w14:textId="77777777" w:rsidR="005132A0" w:rsidRPr="00E0704C" w:rsidRDefault="005132A0" w:rsidP="00E0704C">
      <w:pPr>
        <w:pStyle w:val="InsideAddress"/>
        <w:rPr>
          <w:rFonts w:ascii="Arial" w:hAnsi="Arial" w:cs="Arial"/>
          <w:szCs w:val="24"/>
        </w:rPr>
      </w:pPr>
      <w:r w:rsidRPr="00E0704C">
        <w:rPr>
          <w:rFonts w:ascii="Arial" w:hAnsi="Arial" w:cs="Arial"/>
          <w:szCs w:val="24"/>
        </w:rPr>
        <w:t>direct that we carry out further investigations;</w:t>
      </w:r>
    </w:p>
    <w:p w14:paraId="24238936" w14:textId="77777777" w:rsidR="005132A0" w:rsidRPr="009D3210" w:rsidRDefault="005132A0" w:rsidP="00A37B34">
      <w:pPr>
        <w:pStyle w:val="ListParagraph"/>
        <w:numPr>
          <w:ilvl w:val="0"/>
          <w:numId w:val="47"/>
        </w:numPr>
        <w:spacing w:after="0"/>
        <w:jc w:val="both"/>
        <w:rPr>
          <w:rFonts w:ascii="Arial" w:hAnsi="Arial" w:cs="Arial"/>
        </w:rPr>
      </w:pPr>
      <w:r>
        <w:rPr>
          <w:rFonts w:ascii="Arial" w:hAnsi="Arial" w:cs="Arial"/>
        </w:rPr>
        <w:t>hold a hearing;</w:t>
      </w:r>
    </w:p>
    <w:p w14:paraId="0253A813" w14:textId="77777777" w:rsidR="005132A0" w:rsidRDefault="005132A0" w:rsidP="00A37B34">
      <w:pPr>
        <w:pStyle w:val="ListParagraph"/>
        <w:numPr>
          <w:ilvl w:val="0"/>
          <w:numId w:val="47"/>
        </w:numPr>
        <w:spacing w:after="0"/>
        <w:jc w:val="both"/>
        <w:rPr>
          <w:rFonts w:ascii="Arial" w:hAnsi="Arial" w:cs="Arial"/>
        </w:rPr>
      </w:pPr>
      <w:r>
        <w:rPr>
          <w:rFonts w:ascii="Arial" w:hAnsi="Arial" w:cs="Arial"/>
        </w:rPr>
        <w:t>do neither.</w:t>
      </w:r>
    </w:p>
    <w:p w14:paraId="5E639101" w14:textId="77777777" w:rsidR="005132A0" w:rsidRPr="00E0704C" w:rsidRDefault="005132A0" w:rsidP="00E0704C">
      <w:pPr>
        <w:pStyle w:val="InsideAddress"/>
        <w:rPr>
          <w:rFonts w:ascii="Arial" w:hAnsi="Arial" w:cs="Arial"/>
          <w:szCs w:val="24"/>
        </w:rPr>
      </w:pPr>
    </w:p>
    <w:p w14:paraId="2D8E23F5" w14:textId="2D109CCB" w:rsidR="005132A0" w:rsidRDefault="005132A0" w:rsidP="00C33825">
      <w:pPr>
        <w:pStyle w:val="InsideAddress"/>
        <w:rPr>
          <w:rFonts w:ascii="Arial" w:hAnsi="Arial" w:cs="Arial"/>
        </w:rPr>
      </w:pPr>
      <w:r w:rsidRPr="00E0704C">
        <w:rPr>
          <w:rFonts w:ascii="Arial" w:hAnsi="Arial" w:cs="Arial"/>
          <w:szCs w:val="24"/>
        </w:rPr>
        <w:t>The</w:t>
      </w:r>
      <w:r w:rsidRPr="00A8246B">
        <w:rPr>
          <w:rFonts w:ascii="Arial" w:hAnsi="Arial" w:cs="Arial"/>
        </w:rPr>
        <w:t xml:space="preserve"> Standards Commission will write to you in due course as to what action it intends to take</w:t>
      </w:r>
      <w:r>
        <w:rPr>
          <w:rFonts w:ascii="Arial" w:hAnsi="Arial" w:cs="Arial"/>
        </w:rPr>
        <w:t>. For your ease of reference, the Standards Commission’s contact details are as follows:</w:t>
      </w:r>
    </w:p>
    <w:p w14:paraId="715BF507" w14:textId="77777777" w:rsidR="00C33825" w:rsidRDefault="00C33825" w:rsidP="00C33825">
      <w:pPr>
        <w:pStyle w:val="InsideAddress"/>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7EBCD50C" w14:textId="77777777" w:rsidTr="005132A0">
        <w:tc>
          <w:tcPr>
            <w:tcW w:w="2405" w:type="dxa"/>
          </w:tcPr>
          <w:p w14:paraId="410648AB" w14:textId="77777777" w:rsidR="005132A0" w:rsidRDefault="005132A0" w:rsidP="005132A0">
            <w:pPr>
              <w:jc w:val="both"/>
              <w:rPr>
                <w:rFonts w:ascii="Arial" w:hAnsi="Arial" w:cs="Arial"/>
              </w:rPr>
            </w:pPr>
            <w:r>
              <w:rPr>
                <w:rFonts w:ascii="Arial" w:hAnsi="Arial" w:cs="Arial"/>
              </w:rPr>
              <w:t>Website:</w:t>
            </w:r>
          </w:p>
        </w:tc>
        <w:tc>
          <w:tcPr>
            <w:tcW w:w="7331" w:type="dxa"/>
          </w:tcPr>
          <w:p w14:paraId="291E99B8" w14:textId="77777777" w:rsidR="005132A0" w:rsidRDefault="005238F9" w:rsidP="005132A0">
            <w:pPr>
              <w:jc w:val="both"/>
              <w:rPr>
                <w:rFonts w:ascii="Arial" w:hAnsi="Arial" w:cs="Arial"/>
              </w:rPr>
            </w:pPr>
            <w:hyperlink r:id="rId107" w:history="1">
              <w:r w:rsidR="005132A0" w:rsidRPr="00432205">
                <w:rPr>
                  <w:rStyle w:val="Hyperlink"/>
                  <w:rFonts w:ascii="Arial" w:hAnsi="Arial" w:cs="Arial"/>
                </w:rPr>
                <w:t>www.standardscommission.org.uk</w:t>
              </w:r>
            </w:hyperlink>
          </w:p>
          <w:p w14:paraId="15FBFA45" w14:textId="77777777" w:rsidR="005132A0" w:rsidRDefault="005132A0" w:rsidP="005132A0">
            <w:pPr>
              <w:jc w:val="both"/>
              <w:rPr>
                <w:rFonts w:ascii="Arial" w:hAnsi="Arial" w:cs="Arial"/>
              </w:rPr>
            </w:pPr>
          </w:p>
        </w:tc>
      </w:tr>
      <w:tr w:rsidR="005132A0" w14:paraId="39D8FC36" w14:textId="77777777" w:rsidTr="005132A0">
        <w:tc>
          <w:tcPr>
            <w:tcW w:w="2405" w:type="dxa"/>
          </w:tcPr>
          <w:p w14:paraId="2D461F1A" w14:textId="77777777" w:rsidR="005132A0" w:rsidRDefault="005132A0" w:rsidP="005132A0">
            <w:pPr>
              <w:jc w:val="both"/>
              <w:rPr>
                <w:rFonts w:ascii="Arial" w:hAnsi="Arial" w:cs="Arial"/>
              </w:rPr>
            </w:pPr>
            <w:r>
              <w:rPr>
                <w:rFonts w:ascii="Arial" w:hAnsi="Arial" w:cs="Arial"/>
              </w:rPr>
              <w:t>Telephone:</w:t>
            </w:r>
          </w:p>
        </w:tc>
        <w:tc>
          <w:tcPr>
            <w:tcW w:w="7331" w:type="dxa"/>
          </w:tcPr>
          <w:p w14:paraId="7623F817" w14:textId="77777777" w:rsidR="005132A0" w:rsidRDefault="005132A0" w:rsidP="005132A0">
            <w:pPr>
              <w:jc w:val="both"/>
              <w:rPr>
                <w:rFonts w:ascii="Arial" w:hAnsi="Arial" w:cs="Arial"/>
              </w:rPr>
            </w:pPr>
            <w:r>
              <w:rPr>
                <w:rFonts w:ascii="Arial" w:hAnsi="Arial" w:cs="Arial"/>
              </w:rPr>
              <w:t xml:space="preserve">07790 389999 / 0131 348 6666 </w:t>
            </w:r>
          </w:p>
          <w:p w14:paraId="5CF18DC7" w14:textId="77777777" w:rsidR="005132A0" w:rsidRDefault="005132A0" w:rsidP="005132A0">
            <w:pPr>
              <w:jc w:val="both"/>
              <w:rPr>
                <w:rFonts w:ascii="Arial" w:hAnsi="Arial" w:cs="Arial"/>
              </w:rPr>
            </w:pPr>
          </w:p>
        </w:tc>
      </w:tr>
      <w:tr w:rsidR="005132A0" w14:paraId="7D5B2B1A" w14:textId="77777777" w:rsidTr="005132A0">
        <w:tc>
          <w:tcPr>
            <w:tcW w:w="2405" w:type="dxa"/>
          </w:tcPr>
          <w:p w14:paraId="54507331" w14:textId="77777777" w:rsidR="005132A0" w:rsidRDefault="005132A0" w:rsidP="005132A0">
            <w:pPr>
              <w:jc w:val="both"/>
              <w:rPr>
                <w:rFonts w:ascii="Arial" w:hAnsi="Arial" w:cs="Arial"/>
              </w:rPr>
            </w:pPr>
            <w:r>
              <w:rPr>
                <w:rFonts w:ascii="Arial" w:hAnsi="Arial" w:cs="Arial"/>
              </w:rPr>
              <w:t>Email:</w:t>
            </w:r>
          </w:p>
        </w:tc>
        <w:tc>
          <w:tcPr>
            <w:tcW w:w="7331" w:type="dxa"/>
          </w:tcPr>
          <w:p w14:paraId="2D5FF4E5" w14:textId="77777777" w:rsidR="005132A0" w:rsidRDefault="005238F9" w:rsidP="005132A0">
            <w:pPr>
              <w:jc w:val="both"/>
              <w:rPr>
                <w:rFonts w:ascii="Arial" w:hAnsi="Arial" w:cs="Arial"/>
              </w:rPr>
            </w:pPr>
            <w:hyperlink r:id="rId108" w:history="1">
              <w:r w:rsidR="005132A0" w:rsidRPr="00361020">
                <w:rPr>
                  <w:rStyle w:val="Hyperlink"/>
                  <w:rFonts w:ascii="Arial" w:hAnsi="Arial" w:cs="Arial"/>
                </w:rPr>
                <w:t>enquiries@standardscommission.org.uk</w:t>
              </w:r>
            </w:hyperlink>
          </w:p>
          <w:p w14:paraId="5542C3B7" w14:textId="77777777" w:rsidR="005132A0" w:rsidRDefault="005132A0" w:rsidP="005132A0">
            <w:pPr>
              <w:jc w:val="both"/>
              <w:rPr>
                <w:rFonts w:ascii="Arial" w:hAnsi="Arial" w:cs="Arial"/>
              </w:rPr>
            </w:pPr>
          </w:p>
        </w:tc>
      </w:tr>
    </w:tbl>
    <w:p w14:paraId="35F2009E" w14:textId="77777777" w:rsidR="00C33825" w:rsidRDefault="00C33825" w:rsidP="00E0704C">
      <w:pPr>
        <w:ind w:right="2"/>
        <w:jc w:val="both"/>
        <w:rPr>
          <w:rFonts w:ascii="Arial" w:hAnsi="Arial" w:cs="Arial"/>
        </w:rPr>
      </w:pPr>
    </w:p>
    <w:p w14:paraId="43EADC52" w14:textId="6FD41336" w:rsidR="005132A0" w:rsidRDefault="005132A0" w:rsidP="00E0704C">
      <w:pPr>
        <w:ind w:right="2"/>
        <w:jc w:val="both"/>
        <w:rPr>
          <w:rFonts w:ascii="Arial" w:hAnsi="Arial" w:cs="Arial"/>
        </w:rPr>
      </w:pPr>
      <w:r>
        <w:rPr>
          <w:rFonts w:ascii="Arial" w:hAnsi="Arial" w:cs="Arial"/>
        </w:rPr>
        <w:t xml:space="preserve">I have also sent a copy of the report to </w:t>
      </w:r>
      <w:r w:rsidRPr="00574904">
        <w:rPr>
          <w:rFonts w:ascii="Arial" w:hAnsi="Arial" w:cs="Arial"/>
          <w:highlight w:val="yellow"/>
        </w:rPr>
        <w:t>the</w:t>
      </w:r>
      <w:r>
        <w:rPr>
          <w:rFonts w:ascii="Arial" w:hAnsi="Arial" w:cs="Arial"/>
          <w:highlight w:val="yellow"/>
        </w:rPr>
        <w:t xml:space="preserve"> Respondent(s) and C</w:t>
      </w:r>
      <w:r w:rsidRPr="00574904">
        <w:rPr>
          <w:rFonts w:ascii="Arial" w:hAnsi="Arial" w:cs="Arial"/>
          <w:highlight w:val="yellow"/>
        </w:rPr>
        <w:t>ouncil/name of devolved public bod</w:t>
      </w:r>
      <w:r>
        <w:rPr>
          <w:rFonts w:ascii="Arial" w:hAnsi="Arial" w:cs="Arial"/>
          <w:highlight w:val="yellow"/>
        </w:rPr>
        <w:t>y.</w:t>
      </w:r>
    </w:p>
    <w:p w14:paraId="68C87795" w14:textId="77777777" w:rsidR="008B43C7" w:rsidRDefault="008B43C7" w:rsidP="00C33825">
      <w:pPr>
        <w:rPr>
          <w:rFonts w:ascii="Arial" w:hAnsi="Arial" w:cs="Arial"/>
          <w:b/>
          <w:iCs/>
        </w:rPr>
      </w:pPr>
    </w:p>
    <w:p w14:paraId="3FF8ABF8" w14:textId="77777777" w:rsidR="008B43C7" w:rsidRDefault="008B43C7" w:rsidP="00C33825">
      <w:pPr>
        <w:rPr>
          <w:rFonts w:ascii="Arial" w:hAnsi="Arial" w:cs="Arial"/>
          <w:b/>
          <w:iCs/>
        </w:rPr>
      </w:pPr>
    </w:p>
    <w:p w14:paraId="4F986D7E" w14:textId="77777777" w:rsidR="008B43C7" w:rsidRDefault="008B43C7" w:rsidP="00C33825">
      <w:pPr>
        <w:rPr>
          <w:rFonts w:ascii="Arial" w:hAnsi="Arial" w:cs="Arial"/>
          <w:b/>
          <w:iCs/>
        </w:rPr>
      </w:pPr>
    </w:p>
    <w:p w14:paraId="32D5FEBA" w14:textId="41EA2BA0" w:rsidR="00C33825" w:rsidRPr="008323E9" w:rsidRDefault="00C33825" w:rsidP="00C33825">
      <w:pPr>
        <w:rPr>
          <w:rFonts w:ascii="Arial" w:hAnsi="Arial" w:cs="Arial"/>
          <w:b/>
          <w:iCs/>
        </w:rPr>
      </w:pPr>
      <w:r w:rsidRPr="008323E9">
        <w:rPr>
          <w:rFonts w:ascii="Arial" w:hAnsi="Arial" w:cs="Arial"/>
          <w:b/>
          <w:iCs/>
        </w:rPr>
        <w:lastRenderedPageBreak/>
        <w:t xml:space="preserve">Feedback Survey </w:t>
      </w:r>
    </w:p>
    <w:p w14:paraId="5699FC43" w14:textId="77777777" w:rsidR="00C33825" w:rsidRPr="008323E9" w:rsidRDefault="00C33825" w:rsidP="00C33825">
      <w:pPr>
        <w:pStyle w:val="ListParagraph"/>
        <w:rPr>
          <w:rFonts w:ascii="Arial" w:hAnsi="Arial" w:cs="Arial"/>
          <w:b/>
          <w:i/>
          <w:iCs/>
        </w:rPr>
      </w:pPr>
    </w:p>
    <w:p w14:paraId="6C6F763F" w14:textId="77777777" w:rsidR="00C33825" w:rsidRPr="008323E9" w:rsidRDefault="00C33825" w:rsidP="00C33825">
      <w:pPr>
        <w:rPr>
          <w:rFonts w:ascii="Arial" w:hAnsi="Arial" w:cs="Arial"/>
          <w:iCs/>
        </w:rPr>
      </w:pPr>
      <w:r w:rsidRPr="008323E9">
        <w:rPr>
          <w:rFonts w:ascii="Arial" w:hAnsi="Arial" w:cs="Arial"/>
          <w:iCs/>
        </w:rPr>
        <w:t xml:space="preserve">We continually strive to improve our processes in respect of how we handle complaints and the service we provide. We would be grateful if you would to complete a short survey, which can be found </w:t>
      </w:r>
      <w:hyperlink r:id="rId109" w:history="1">
        <w:r w:rsidRPr="008323E9">
          <w:rPr>
            <w:rStyle w:val="Hyperlink"/>
            <w:rFonts w:ascii="Arial" w:hAnsi="Arial" w:cs="Arial"/>
            <w:iCs/>
          </w:rPr>
          <w:t>here</w:t>
        </w:r>
      </w:hyperlink>
      <w:r w:rsidRPr="008323E9">
        <w:rPr>
          <w:rFonts w:ascii="Arial" w:hAnsi="Arial" w:cs="Arial"/>
          <w:iCs/>
        </w:rPr>
        <w:t xml:space="preserve"> to tell us about your experience. The survey should take no more than ten minutes to complete and is anonymous.</w:t>
      </w:r>
    </w:p>
    <w:p w14:paraId="0951506A" w14:textId="0B183BE9" w:rsidR="005132A0" w:rsidRPr="00434A05" w:rsidRDefault="005132A0" w:rsidP="005132A0">
      <w:pPr>
        <w:jc w:val="both"/>
        <w:rPr>
          <w:rFonts w:ascii="Arial" w:hAnsi="Arial" w:cs="Arial"/>
          <w:b/>
        </w:rPr>
      </w:pPr>
      <w:r w:rsidRPr="00434A05">
        <w:rPr>
          <w:rFonts w:ascii="Arial" w:hAnsi="Arial" w:cs="Arial"/>
          <w:b/>
        </w:rPr>
        <w:t xml:space="preserve">Privacy notice </w:t>
      </w:r>
    </w:p>
    <w:p w14:paraId="3D86101B" w14:textId="05039126" w:rsidR="005132A0" w:rsidRPr="00434A05"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w:t>
      </w:r>
      <w:r w:rsidR="00E0704C">
        <w:rPr>
          <w:rFonts w:ascii="Arial" w:hAnsi="Arial" w:cs="Arial"/>
        </w:rPr>
        <w:t xml:space="preserve"> </w:t>
      </w:r>
      <w:r w:rsidRPr="00434A05">
        <w:rPr>
          <w:rFonts w:ascii="Arial" w:hAnsi="Arial" w:cs="Arial"/>
        </w:rPr>
        <w:t>For more information, please click on the links below to view our:</w:t>
      </w:r>
    </w:p>
    <w:p w14:paraId="5B24A709"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110" w:history="1">
        <w:r w:rsidR="005132A0" w:rsidRPr="00434A05">
          <w:rPr>
            <w:rStyle w:val="Hyperlink"/>
            <w:rFonts w:ascii="Arial" w:hAnsi="Arial" w:cs="Arial"/>
          </w:rPr>
          <w:t>Privacy Policy</w:t>
        </w:r>
      </w:hyperlink>
    </w:p>
    <w:p w14:paraId="2828EC32"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111" w:history="1">
        <w:r w:rsidR="005132A0" w:rsidRPr="00434A05">
          <w:rPr>
            <w:rStyle w:val="Hyperlink"/>
            <w:rFonts w:ascii="Arial" w:hAnsi="Arial" w:cs="Arial"/>
          </w:rPr>
          <w:t>Data Collection Policy</w:t>
        </w:r>
      </w:hyperlink>
    </w:p>
    <w:p w14:paraId="44FA1188"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rPr>
      </w:pPr>
      <w:hyperlink r:id="rId112" w:history="1">
        <w:r w:rsidR="005132A0" w:rsidRPr="00434A05">
          <w:rPr>
            <w:rStyle w:val="Hyperlink"/>
            <w:rFonts w:ascii="Arial" w:hAnsi="Arial" w:cs="Arial"/>
          </w:rPr>
          <w:t>Privacy notice for those complaining about Councillors or Members</w:t>
        </w:r>
      </w:hyperlink>
    </w:p>
    <w:p w14:paraId="487F604D"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113"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599E5844" w14:textId="77777777" w:rsidR="005132A0" w:rsidRDefault="005132A0" w:rsidP="005132A0">
      <w:pPr>
        <w:pStyle w:val="ListParagraph"/>
        <w:ind w:left="0"/>
        <w:jc w:val="both"/>
        <w:rPr>
          <w:rFonts w:ascii="Arial" w:hAnsi="Arial" w:cs="Arial"/>
        </w:rPr>
      </w:pPr>
    </w:p>
    <w:p w14:paraId="2AAD10EE" w14:textId="77777777" w:rsidR="005132A0" w:rsidRPr="00A8246B" w:rsidRDefault="005132A0" w:rsidP="005132A0">
      <w:pPr>
        <w:ind w:right="2"/>
        <w:jc w:val="both"/>
        <w:rPr>
          <w:rFonts w:ascii="Arial" w:hAnsi="Arial" w:cs="Arial"/>
        </w:rPr>
      </w:pPr>
      <w:r w:rsidRPr="00A8246B">
        <w:rPr>
          <w:rFonts w:ascii="Arial" w:hAnsi="Arial" w:cs="Arial"/>
        </w:rPr>
        <w:t xml:space="preserve">Should you have any queries please contact my office on the following telephone number 0300 011 0550, or email </w:t>
      </w:r>
      <w:hyperlink r:id="rId114" w:history="1">
        <w:r w:rsidRPr="00A8246B">
          <w:rPr>
            <w:rStyle w:val="Hyperlink"/>
            <w:rFonts w:ascii="Arial" w:hAnsi="Arial" w:cs="Arial"/>
          </w:rPr>
          <w:t>investigations@ethicalstandards.org.uk</w:t>
        </w:r>
      </w:hyperlink>
      <w:r w:rsidRPr="00A8246B">
        <w:rPr>
          <w:rFonts w:ascii="Arial" w:hAnsi="Arial" w:cs="Arial"/>
        </w:rPr>
        <w:t>.</w:t>
      </w:r>
    </w:p>
    <w:p w14:paraId="4C6F4756" w14:textId="77777777" w:rsidR="005132A0" w:rsidRPr="00A8246B" w:rsidRDefault="005132A0" w:rsidP="005132A0">
      <w:pPr>
        <w:pStyle w:val="InsideAddress"/>
        <w:ind w:right="2"/>
        <w:rPr>
          <w:rFonts w:ascii="Arial" w:hAnsi="Arial" w:cs="Arial"/>
          <w:szCs w:val="24"/>
        </w:rPr>
      </w:pPr>
    </w:p>
    <w:p w14:paraId="64109604"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6B58073E" w14:textId="77777777" w:rsidR="005132A0" w:rsidRDefault="005132A0" w:rsidP="005132A0">
      <w:pPr>
        <w:pStyle w:val="InsideAddress"/>
        <w:rPr>
          <w:rFonts w:ascii="Arial" w:hAnsi="Arial" w:cs="Arial"/>
          <w:szCs w:val="24"/>
        </w:rPr>
      </w:pPr>
    </w:p>
    <w:p w14:paraId="2B1AD607" w14:textId="77777777" w:rsidR="005132A0" w:rsidRDefault="005132A0" w:rsidP="005132A0">
      <w:pPr>
        <w:pStyle w:val="InsideAddress"/>
        <w:rPr>
          <w:rFonts w:ascii="Arial" w:hAnsi="Arial" w:cs="Arial"/>
          <w:szCs w:val="24"/>
        </w:rPr>
      </w:pPr>
    </w:p>
    <w:p w14:paraId="3F9191CD" w14:textId="77777777" w:rsidR="005132A0" w:rsidRPr="00A8246B" w:rsidRDefault="005132A0" w:rsidP="005132A0">
      <w:pPr>
        <w:pStyle w:val="InsideAddress"/>
        <w:rPr>
          <w:rFonts w:ascii="Arial" w:hAnsi="Arial" w:cs="Arial"/>
          <w:szCs w:val="24"/>
        </w:rPr>
      </w:pPr>
    </w:p>
    <w:p w14:paraId="4E933558"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007262F0"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3F4A4F3A" w14:textId="77777777" w:rsidR="005132A0" w:rsidRPr="00A8246B" w:rsidRDefault="005132A0" w:rsidP="005132A0">
      <w:pPr>
        <w:pStyle w:val="InsideAddress"/>
        <w:rPr>
          <w:rFonts w:ascii="Arial" w:hAnsi="Arial" w:cs="Arial"/>
          <w:szCs w:val="24"/>
        </w:rPr>
      </w:pPr>
    </w:p>
    <w:p w14:paraId="20CE4D33" w14:textId="35D1EC9B" w:rsidR="005132A0" w:rsidRDefault="005132A0" w:rsidP="005132A0">
      <w:pPr>
        <w:pStyle w:val="InsideAddress"/>
        <w:rPr>
          <w:rFonts w:ascii="Arial" w:hAnsi="Arial" w:cs="Arial"/>
          <w:szCs w:val="24"/>
        </w:rPr>
      </w:pPr>
      <w:r w:rsidRPr="00A8246B">
        <w:rPr>
          <w:rFonts w:ascii="Arial" w:hAnsi="Arial" w:cs="Arial"/>
          <w:szCs w:val="24"/>
        </w:rPr>
        <w:t>Enc:</w:t>
      </w:r>
      <w:r w:rsidRPr="00A8246B">
        <w:rPr>
          <w:rFonts w:ascii="Arial" w:hAnsi="Arial" w:cs="Arial"/>
          <w:szCs w:val="24"/>
        </w:rPr>
        <w:tab/>
      </w:r>
      <w:r>
        <w:rPr>
          <w:rFonts w:ascii="Arial" w:hAnsi="Arial" w:cs="Arial"/>
          <w:szCs w:val="24"/>
        </w:rPr>
        <w:t xml:space="preserve">Final </w:t>
      </w:r>
      <w:r w:rsidRPr="00A8246B">
        <w:rPr>
          <w:rFonts w:ascii="Arial" w:hAnsi="Arial" w:cs="Arial"/>
          <w:szCs w:val="24"/>
        </w:rPr>
        <w:t>Report</w:t>
      </w:r>
    </w:p>
    <w:p w14:paraId="516ED850" w14:textId="58EF9B24" w:rsidR="008B43C7" w:rsidRPr="008B43C7" w:rsidRDefault="008B43C7" w:rsidP="005132A0">
      <w:pPr>
        <w:pStyle w:val="InsideAddress"/>
        <w:rPr>
          <w:rFonts w:ascii="Arial" w:hAnsi="Arial" w:cs="Arial"/>
          <w:szCs w:val="24"/>
        </w:rPr>
      </w:pPr>
      <w:r>
        <w:rPr>
          <w:rFonts w:ascii="Arial" w:hAnsi="Arial" w:cs="Arial"/>
          <w:b/>
          <w:szCs w:val="24"/>
        </w:rPr>
        <w:tab/>
      </w:r>
    </w:p>
    <w:p w14:paraId="25745666" w14:textId="77777777" w:rsidR="005132A0" w:rsidRPr="00A8246B" w:rsidRDefault="005132A0" w:rsidP="005132A0">
      <w:pPr>
        <w:jc w:val="both"/>
        <w:rPr>
          <w:rFonts w:ascii="Arial" w:hAnsi="Arial" w:cs="Arial"/>
          <w:b/>
          <w:u w:val="single"/>
        </w:rPr>
      </w:pPr>
      <w:r>
        <w:rPr>
          <w:rFonts w:ascii="Arial" w:hAnsi="Arial" w:cs="Arial"/>
          <w:b/>
          <w:u w:val="single"/>
        </w:rPr>
        <w:br w:type="page"/>
      </w:r>
      <w:r w:rsidRPr="00A8246B">
        <w:rPr>
          <w:rFonts w:ascii="Arial" w:hAnsi="Arial" w:cs="Arial"/>
          <w:b/>
          <w:u w:val="single"/>
        </w:rPr>
        <w:lastRenderedPageBreak/>
        <w:t>Ethical Standards in Public Life etc. (Scotland) Act 2000</w:t>
      </w:r>
    </w:p>
    <w:p w14:paraId="7B235BB8" w14:textId="77777777" w:rsidR="005132A0" w:rsidRPr="005132A0" w:rsidRDefault="005132A0" w:rsidP="005132A0">
      <w:pPr>
        <w:jc w:val="both"/>
        <w:rPr>
          <w:rFonts w:ascii="Arial" w:hAnsi="Arial" w:cs="Arial"/>
          <w:b/>
          <w:u w:val="single"/>
        </w:rPr>
      </w:pPr>
      <w:r w:rsidRPr="00A8246B">
        <w:rPr>
          <w:rFonts w:ascii="Arial" w:hAnsi="Arial" w:cs="Arial"/>
          <w:b/>
          <w:u w:val="single"/>
        </w:rPr>
        <w:t>Sections 14 to 16</w:t>
      </w:r>
    </w:p>
    <w:p w14:paraId="1682ABCA" w14:textId="77777777" w:rsidR="005132A0" w:rsidRPr="00A8246B" w:rsidRDefault="005132A0" w:rsidP="005132A0">
      <w:pPr>
        <w:jc w:val="both"/>
        <w:rPr>
          <w:rFonts w:ascii="Arial" w:hAnsi="Arial" w:cs="Arial"/>
          <w:b/>
        </w:rPr>
      </w:pPr>
      <w:r w:rsidRPr="00A8246B">
        <w:rPr>
          <w:rFonts w:ascii="Arial" w:hAnsi="Arial" w:cs="Arial"/>
          <w:b/>
        </w:rPr>
        <w:t>14</w:t>
      </w:r>
      <w:r w:rsidRPr="00A8246B">
        <w:rPr>
          <w:rFonts w:ascii="Arial" w:hAnsi="Arial" w:cs="Arial"/>
          <w:b/>
        </w:rPr>
        <w:tab/>
        <w:t>The Public Standards Commissioner’s reports</w:t>
      </w:r>
    </w:p>
    <w:p w14:paraId="2E05274C" w14:textId="77777777" w:rsidR="005132A0" w:rsidRPr="00A8246B" w:rsidRDefault="005132A0" w:rsidP="005132A0">
      <w:pPr>
        <w:jc w:val="both"/>
        <w:rPr>
          <w:rFonts w:ascii="Arial" w:hAnsi="Arial" w:cs="Arial"/>
          <w:b/>
        </w:rPr>
      </w:pPr>
    </w:p>
    <w:p w14:paraId="16C149F5" w14:textId="77777777" w:rsidR="005132A0" w:rsidRPr="00A8246B" w:rsidRDefault="005132A0" w:rsidP="005132A0">
      <w:pPr>
        <w:ind w:left="720" w:hanging="720"/>
        <w:jc w:val="both"/>
        <w:rPr>
          <w:rFonts w:ascii="Arial" w:hAnsi="Arial" w:cs="Arial"/>
        </w:rPr>
      </w:pPr>
      <w:r w:rsidRPr="00A8246B">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103EEA17" w14:textId="77777777" w:rsidR="005132A0" w:rsidRPr="00A8246B" w:rsidRDefault="005132A0" w:rsidP="005132A0">
      <w:pPr>
        <w:jc w:val="both"/>
        <w:rPr>
          <w:rFonts w:ascii="Arial" w:hAnsi="Arial" w:cs="Arial"/>
        </w:rPr>
      </w:pPr>
    </w:p>
    <w:p w14:paraId="58A71CAA" w14:textId="77777777" w:rsidR="005132A0" w:rsidRPr="00A8246B" w:rsidRDefault="005132A0" w:rsidP="005132A0">
      <w:pPr>
        <w:ind w:left="720" w:hanging="720"/>
        <w:jc w:val="both"/>
        <w:rPr>
          <w:rFonts w:ascii="Arial" w:hAnsi="Arial" w:cs="Arial"/>
        </w:rPr>
      </w:pPr>
      <w:r w:rsidRPr="00A8246B">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1E039B53" w14:textId="77777777" w:rsidR="005132A0" w:rsidRPr="00A8246B" w:rsidRDefault="005132A0" w:rsidP="005132A0">
      <w:pPr>
        <w:jc w:val="both"/>
        <w:rPr>
          <w:rFonts w:ascii="Arial" w:hAnsi="Arial" w:cs="Arial"/>
        </w:rPr>
      </w:pPr>
    </w:p>
    <w:p w14:paraId="0B6A7268" w14:textId="77777777" w:rsidR="005132A0" w:rsidRPr="00A8246B" w:rsidRDefault="005132A0" w:rsidP="005132A0">
      <w:pPr>
        <w:ind w:left="720" w:hanging="720"/>
        <w:jc w:val="both"/>
        <w:rPr>
          <w:rFonts w:ascii="Arial" w:hAnsi="Arial" w:cs="Arial"/>
        </w:rPr>
      </w:pPr>
      <w:r w:rsidRPr="00A8246B">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0DB3BC8D" w14:textId="77777777" w:rsidR="005132A0" w:rsidRPr="00A8246B" w:rsidRDefault="005132A0" w:rsidP="005132A0">
      <w:pPr>
        <w:jc w:val="both"/>
        <w:rPr>
          <w:rFonts w:ascii="Arial" w:hAnsi="Arial" w:cs="Arial"/>
        </w:rPr>
      </w:pPr>
    </w:p>
    <w:p w14:paraId="43552C9D" w14:textId="77777777" w:rsidR="005132A0" w:rsidRPr="00A8246B" w:rsidRDefault="005132A0" w:rsidP="005132A0">
      <w:pPr>
        <w:jc w:val="both"/>
        <w:rPr>
          <w:rFonts w:ascii="Arial" w:hAnsi="Arial" w:cs="Arial"/>
          <w:b/>
        </w:rPr>
      </w:pPr>
      <w:r w:rsidRPr="00A8246B">
        <w:rPr>
          <w:rFonts w:ascii="Arial" w:hAnsi="Arial" w:cs="Arial"/>
          <w:b/>
        </w:rPr>
        <w:t>15</w:t>
      </w:r>
      <w:r w:rsidRPr="00A8246B">
        <w:rPr>
          <w:rFonts w:ascii="Arial" w:hAnsi="Arial" w:cs="Arial"/>
          <w:b/>
        </w:rPr>
        <w:tab/>
        <w:t>Publication of reports</w:t>
      </w:r>
    </w:p>
    <w:p w14:paraId="359D5023" w14:textId="77777777" w:rsidR="005132A0" w:rsidRPr="00A8246B" w:rsidRDefault="005132A0" w:rsidP="005132A0">
      <w:pPr>
        <w:jc w:val="both"/>
        <w:rPr>
          <w:rFonts w:ascii="Arial" w:hAnsi="Arial" w:cs="Arial"/>
          <w:b/>
        </w:rPr>
      </w:pPr>
    </w:p>
    <w:p w14:paraId="6F182508" w14:textId="77777777" w:rsidR="005132A0" w:rsidRPr="00A8246B" w:rsidRDefault="005132A0" w:rsidP="005132A0">
      <w:pPr>
        <w:ind w:left="720" w:hanging="720"/>
        <w:jc w:val="both"/>
        <w:rPr>
          <w:rFonts w:ascii="Arial" w:hAnsi="Arial" w:cs="Arial"/>
        </w:rPr>
      </w:pPr>
      <w:r w:rsidRPr="00A8246B">
        <w:rPr>
          <w:rFonts w:ascii="Arial" w:hAnsi="Arial" w:cs="Arial"/>
          <w:b/>
        </w:rPr>
        <w:tab/>
      </w:r>
      <w:r w:rsidRPr="00A8246B">
        <w:rPr>
          <w:rFonts w:ascii="Arial" w:hAnsi="Arial" w:cs="Arial"/>
        </w:rPr>
        <w:t>The Standards Commission for Scotland may publish a report submitted to it under section 14 above, and may do so in whatever way and send it to whomever it thinks fit.</w:t>
      </w:r>
    </w:p>
    <w:p w14:paraId="0C518757" w14:textId="77777777" w:rsidR="005132A0" w:rsidRPr="00A8246B" w:rsidRDefault="005132A0" w:rsidP="005132A0">
      <w:pPr>
        <w:jc w:val="both"/>
        <w:rPr>
          <w:rFonts w:ascii="Arial" w:hAnsi="Arial" w:cs="Arial"/>
        </w:rPr>
      </w:pPr>
    </w:p>
    <w:p w14:paraId="2EC1C995" w14:textId="77777777" w:rsidR="005132A0" w:rsidRPr="00A8246B" w:rsidRDefault="005132A0" w:rsidP="005132A0">
      <w:pPr>
        <w:jc w:val="both"/>
        <w:rPr>
          <w:rFonts w:ascii="Arial" w:hAnsi="Arial" w:cs="Arial"/>
          <w:b/>
        </w:rPr>
      </w:pPr>
      <w:r w:rsidRPr="00A8246B">
        <w:rPr>
          <w:rFonts w:ascii="Arial" w:hAnsi="Arial" w:cs="Arial"/>
          <w:b/>
        </w:rPr>
        <w:t>16</w:t>
      </w:r>
      <w:r w:rsidRPr="00A8246B">
        <w:rPr>
          <w:rFonts w:ascii="Arial" w:hAnsi="Arial" w:cs="Arial"/>
          <w:b/>
        </w:rPr>
        <w:tab/>
        <w:t>Action on receipt of reports</w:t>
      </w:r>
    </w:p>
    <w:p w14:paraId="5B5F1CB6" w14:textId="77777777" w:rsidR="005132A0" w:rsidRPr="00A8246B" w:rsidRDefault="005132A0" w:rsidP="005132A0">
      <w:pPr>
        <w:jc w:val="both"/>
        <w:rPr>
          <w:rFonts w:ascii="Arial" w:hAnsi="Arial" w:cs="Arial"/>
          <w:b/>
        </w:rPr>
      </w:pPr>
    </w:p>
    <w:p w14:paraId="6ADD6C2C" w14:textId="77777777" w:rsidR="005132A0" w:rsidRPr="00A8246B" w:rsidRDefault="005132A0" w:rsidP="005132A0">
      <w:pPr>
        <w:jc w:val="both"/>
        <w:rPr>
          <w:rFonts w:ascii="Arial" w:hAnsi="Arial" w:cs="Arial"/>
        </w:rPr>
      </w:pPr>
      <w:r w:rsidRPr="00A8246B">
        <w:rPr>
          <w:rFonts w:ascii="Arial" w:hAnsi="Arial" w:cs="Arial"/>
          <w:b/>
        </w:rPr>
        <w:tab/>
      </w:r>
      <w:r w:rsidRPr="00A8246B">
        <w:rPr>
          <w:rFonts w:ascii="Arial" w:hAnsi="Arial" w:cs="Arial"/>
        </w:rPr>
        <w:t xml:space="preserve">On receiving a report from the Commissioner, the Standards Commission </w:t>
      </w:r>
      <w:r w:rsidRPr="00A8246B">
        <w:rPr>
          <w:rFonts w:ascii="Arial" w:hAnsi="Arial" w:cs="Arial"/>
        </w:rPr>
        <w:tab/>
        <w:t>for Scotland may -</w:t>
      </w:r>
    </w:p>
    <w:p w14:paraId="4B8BD011" w14:textId="77777777" w:rsidR="005132A0" w:rsidRPr="00A8246B" w:rsidRDefault="005132A0" w:rsidP="005132A0">
      <w:pPr>
        <w:jc w:val="both"/>
        <w:rPr>
          <w:rFonts w:ascii="Arial" w:hAnsi="Arial" w:cs="Arial"/>
        </w:rPr>
      </w:pPr>
    </w:p>
    <w:p w14:paraId="4DB9EE39"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(a) direct the Commissioner to carry out further investigations;</w:t>
      </w:r>
    </w:p>
    <w:p w14:paraId="70F4D692" w14:textId="77777777" w:rsidR="005132A0" w:rsidRPr="00A8246B" w:rsidRDefault="005132A0" w:rsidP="005132A0">
      <w:pPr>
        <w:jc w:val="both"/>
        <w:rPr>
          <w:rFonts w:ascii="Arial" w:hAnsi="Arial" w:cs="Arial"/>
        </w:rPr>
      </w:pPr>
    </w:p>
    <w:p w14:paraId="7BD8A562"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(b) hold a hearing; or</w:t>
      </w:r>
    </w:p>
    <w:p w14:paraId="414D94AA" w14:textId="77777777" w:rsidR="005132A0" w:rsidRPr="00A8246B" w:rsidRDefault="005132A0" w:rsidP="005132A0">
      <w:pPr>
        <w:jc w:val="both"/>
        <w:rPr>
          <w:rFonts w:ascii="Arial" w:hAnsi="Arial" w:cs="Arial"/>
        </w:rPr>
      </w:pPr>
    </w:p>
    <w:p w14:paraId="584D2588"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(c) do neither,</w:t>
      </w:r>
    </w:p>
    <w:p w14:paraId="22A5C234" w14:textId="77777777" w:rsidR="005132A0" w:rsidRPr="00A8246B" w:rsidRDefault="005132A0" w:rsidP="005132A0">
      <w:pPr>
        <w:jc w:val="both"/>
        <w:rPr>
          <w:rFonts w:ascii="Arial" w:hAnsi="Arial" w:cs="Arial"/>
        </w:rPr>
      </w:pPr>
    </w:p>
    <w:p w14:paraId="4C17F8AA" w14:textId="77777777" w:rsidR="005132A0" w:rsidRPr="00A8246B" w:rsidRDefault="005132A0" w:rsidP="005132A0">
      <w:pPr>
        <w:jc w:val="both"/>
        <w:rPr>
          <w:rFonts w:ascii="Arial" w:hAnsi="Arial" w:cs="Arial"/>
        </w:rPr>
      </w:pPr>
      <w:r w:rsidRPr="00A8246B">
        <w:rPr>
          <w:rFonts w:ascii="Arial" w:hAnsi="Arial" w:cs="Arial"/>
        </w:rPr>
        <w:tab/>
        <w:t xml:space="preserve">and, where it acts under paragraph (a) or (b) above, may do so at any </w:t>
      </w:r>
      <w:r w:rsidRPr="00A8246B">
        <w:rPr>
          <w:rFonts w:ascii="Arial" w:hAnsi="Arial" w:cs="Arial"/>
        </w:rPr>
        <w:tab/>
        <w:t>time.</w:t>
      </w:r>
    </w:p>
    <w:p w14:paraId="4EAB7F4D" w14:textId="77777777" w:rsidR="005132A0" w:rsidRPr="00A8246B" w:rsidRDefault="005132A0" w:rsidP="005132A0">
      <w:pPr>
        <w:pStyle w:val="InsideAddress"/>
        <w:tabs>
          <w:tab w:val="right" w:pos="8228"/>
        </w:tabs>
        <w:rPr>
          <w:rFonts w:ascii="Arial" w:hAnsi="Arial" w:cs="Arial"/>
          <w:szCs w:val="24"/>
        </w:rPr>
      </w:pPr>
    </w:p>
    <w:p w14:paraId="243F9C3E"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3759C63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84" w:name="_Toc131068964"/>
      <w:bookmarkStart w:id="185" w:name="_Toc153460380"/>
      <w:r w:rsidRPr="000326EF">
        <w:rPr>
          <w:rFonts w:ascii="Arial" w:eastAsia="Times New Roman" w:hAnsi="Arial" w:cs="Times New Roman"/>
          <w:color w:val="8884BF"/>
          <w:sz w:val="28"/>
          <w:szCs w:val="26"/>
        </w:rPr>
        <w:lastRenderedPageBreak/>
        <w:t>L.15b Appendix 15b – Template Correspondence (Report- Respondent)</w:t>
      </w:r>
      <w:bookmarkEnd w:id="184"/>
      <w:bookmarkEnd w:id="185"/>
    </w:p>
    <w:p w14:paraId="0A1742EB"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396EF7A8" w14:textId="77777777" w:rsidR="005132A0" w:rsidRPr="00A8246B" w:rsidRDefault="005132A0" w:rsidP="005132A0">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R</w:t>
      </w:r>
      <w:r w:rsidRPr="00A8246B">
        <w:rPr>
          <w:rFonts w:ascii="Arial" w:hAnsi="Arial" w:cs="Arial"/>
          <w:highlight w:val="yellow"/>
        </w:rPr>
        <w:t>espondent</w:t>
      </w:r>
    </w:p>
    <w:p w14:paraId="711FAA0A" w14:textId="77777777" w:rsidR="005132A0" w:rsidRPr="00A8246B" w:rsidRDefault="005132A0" w:rsidP="005132A0">
      <w:pPr>
        <w:tabs>
          <w:tab w:val="right" w:pos="8228"/>
        </w:tabs>
        <w:rPr>
          <w:rFonts w:ascii="Arial" w:hAnsi="Arial" w:cs="Arial"/>
        </w:rPr>
      </w:pPr>
      <w:r w:rsidRPr="00A8246B">
        <w:rPr>
          <w:rFonts w:ascii="Arial" w:hAnsi="Arial" w:cs="Arial"/>
          <w:highlight w:val="yellow"/>
        </w:rPr>
        <w:t>Address</w:t>
      </w:r>
    </w:p>
    <w:p w14:paraId="66CB42CF" w14:textId="77777777" w:rsidR="005132A0" w:rsidRPr="00A8246B" w:rsidRDefault="005132A0" w:rsidP="005132A0">
      <w:pPr>
        <w:tabs>
          <w:tab w:val="right" w:pos="8228"/>
        </w:tabs>
        <w:rPr>
          <w:rFonts w:ascii="Arial" w:hAnsi="Arial" w:cs="Arial"/>
        </w:rPr>
      </w:pPr>
    </w:p>
    <w:p w14:paraId="1ECEDEBC" w14:textId="77777777" w:rsidR="005132A0" w:rsidRPr="00A8246B" w:rsidRDefault="005132A0" w:rsidP="005132A0">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882496" behindDoc="0" locked="1" layoutInCell="1" allowOverlap="1" wp14:anchorId="154F54B2" wp14:editId="1F70E125">
                <wp:simplePos x="0" y="0"/>
                <wp:positionH relativeFrom="column">
                  <wp:posOffset>3550285</wp:posOffset>
                </wp:positionH>
                <wp:positionV relativeFrom="page">
                  <wp:posOffset>1830070</wp:posOffset>
                </wp:positionV>
                <wp:extent cx="2242185" cy="608330"/>
                <wp:effectExtent l="0" t="0" r="0" b="0"/>
                <wp:wrapNone/>
                <wp:docPr id="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143B2"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6B2EDEB3" w14:textId="77777777" w:rsidR="005238F9" w:rsidRPr="00877C0F" w:rsidRDefault="005238F9" w:rsidP="005132A0">
                            <w:pPr>
                              <w:pStyle w:val="InsideAddress"/>
                              <w:rPr>
                                <w:rFonts w:ascii="Arial" w:hAnsi="Arial" w:cs="Arial"/>
                                <w:szCs w:val="24"/>
                              </w:rPr>
                            </w:pPr>
                          </w:p>
                          <w:p w14:paraId="00226D78"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F54B2" id="_x0000_s1134" type="#_x0000_t202" style="position:absolute;left:0;text-align:left;margin-left:279.55pt;margin-top:144.1pt;width:176.55pt;height:47.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QUigIAABkFAAAOAAAAZHJzL2Uyb0RvYy54bWysVNuO2yAQfa/Uf0C8Z31ZJ7GtdVZ7aapK&#10;24u02w8ggGNUDBRI7G3Vf++AN2m2F6mq6gcMzHCYmXOGi8uxl2jPrRNaNTg7SzHiimom1LbBHx/W&#10;sxIj54liRGrFG/zIHb5cvXxxMZia57rTknGLAES5ejAN7rw3dZI42vGeuDNtuAJjq21PPCztNmGW&#10;DIDeyyRP00UyaMuM1ZQ7B7u3kxGvIn7bcurft63jHskGQ2w+jjaOmzAmqwtSby0xnaBPYZB/iKIn&#10;QsGlR6hb4gnaWfELVC+o1U63/ozqPtFtKyiPOUA2WfpTNvcdMTzmAsVx5lgm9/9g6bv9B4sEa/AS&#10;mFKkB44e+OjRtR5RFsozGFeD170BPz/CNtAcU3XmTtNPDil90xG15VfW6qHjhEF48WRycnTCcQFk&#10;M7zVDK4hO68j0NjaPtQOqoEAHWh6PFITQqGwmedFnpVzjCjYFml5fh65S0h9OG2s86+57lGYNNgC&#10;9RGd7O+chzzA9eASLnNaCrYWUsaF3W5upEV7AjJZxy+kDkeeuUkVnJUOxybztANBwh3BFsKNtH+t&#10;srxIr/Nqtl6Uy1mxLuazapmWszSrrqtFWlTF7fpbCDAr6k4wxtWdUPwgwaz4O4qfmmESTxQhGhpc&#10;zfP5RNEfk0zj97ske+GhI6XoG1wenUgdiH2lGKRNak+EnObJ8/BjyaAGh3+sSpRBYH7SgB83YxRc&#10;lpYHfW00ewRlWA3EAf3wnsCk0/YLRgP0ZoPd5x2xHCP5RoG6qqwoQjPHRTFf5rCwp5bNqYUoClAN&#10;9hhN0xs/PQA7Y8W2g5smPSt9BYpsRRRLkO4UFeQSFtB/MauntyI0+Ok6ev140VbfAQ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sn0UFIoCAAAZBQAADgAAAAAAAAAAAAAAAAAuAgAAZHJzL2Uyb0RvYy54bWxQSwECLQAU&#10;AAYACAAAACEAohYyJeAAAAALAQAADwAAAAAAAAAAAAAAAADkBAAAZHJzL2Rvd25yZXYueG1sUEsF&#10;BgAAAAAEAAQA8wAAAPEFAAAAAA==&#10;" stroked="f">
                <v:textbox>
                  <w:txbxContent>
                    <w:p w14:paraId="642143B2"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6B2EDEB3" w14:textId="77777777" w:rsidR="005238F9" w:rsidRPr="00877C0F" w:rsidRDefault="005238F9" w:rsidP="005132A0">
                      <w:pPr>
                        <w:pStyle w:val="InsideAddress"/>
                        <w:rPr>
                          <w:rFonts w:ascii="Arial" w:hAnsi="Arial" w:cs="Arial"/>
                          <w:szCs w:val="24"/>
                        </w:rPr>
                      </w:pPr>
                    </w:p>
                    <w:p w14:paraId="00226D78"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01439C7B" w14:textId="77777777" w:rsidR="005132A0" w:rsidRDefault="005132A0" w:rsidP="005132A0">
      <w:pPr>
        <w:pStyle w:val="InsideAddress"/>
        <w:tabs>
          <w:tab w:val="right" w:pos="8460"/>
        </w:tabs>
        <w:rPr>
          <w:rFonts w:ascii="Arial" w:hAnsi="Arial" w:cs="Arial"/>
          <w:szCs w:val="24"/>
        </w:rPr>
      </w:pPr>
    </w:p>
    <w:p w14:paraId="19D6C76B" w14:textId="77777777" w:rsidR="005132A0" w:rsidRPr="00A8246B" w:rsidRDefault="005132A0" w:rsidP="005132A0">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5FAD1835" w14:textId="77777777" w:rsidR="005132A0" w:rsidRPr="00A8246B" w:rsidRDefault="005132A0" w:rsidP="005132A0">
      <w:pPr>
        <w:pStyle w:val="InsideAddress"/>
        <w:rPr>
          <w:rFonts w:ascii="Arial" w:hAnsi="Arial" w:cs="Arial"/>
          <w:szCs w:val="24"/>
        </w:rPr>
      </w:pPr>
    </w:p>
    <w:p w14:paraId="0E868169"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591F5456" w14:textId="77777777" w:rsidR="005132A0" w:rsidRPr="00A8246B" w:rsidRDefault="005132A0" w:rsidP="005132A0">
      <w:pPr>
        <w:pStyle w:val="InsideAddress"/>
        <w:rPr>
          <w:rFonts w:ascii="Arial" w:hAnsi="Arial" w:cs="Arial"/>
          <w:szCs w:val="24"/>
        </w:rPr>
      </w:pPr>
    </w:p>
    <w:p w14:paraId="21F3541D" w14:textId="77777777" w:rsidR="005132A0" w:rsidRDefault="005132A0" w:rsidP="005132A0">
      <w:pPr>
        <w:pStyle w:val="InsideAddress"/>
        <w:rPr>
          <w:rFonts w:ascii="Arial" w:hAnsi="Arial" w:cs="Arial"/>
          <w:szCs w:val="24"/>
        </w:rPr>
      </w:pPr>
      <w:r>
        <w:rPr>
          <w:rFonts w:ascii="Arial" w:hAnsi="Arial" w:cs="Arial"/>
          <w:szCs w:val="24"/>
        </w:rPr>
        <w:t xml:space="preserve">I refer to the above referenced complaint </w:t>
      </w:r>
      <w:r w:rsidRPr="007560F8">
        <w:rPr>
          <w:rFonts w:ascii="Arial" w:hAnsi="Arial" w:cs="Arial"/>
          <w:szCs w:val="24"/>
          <w:highlight w:val="yellow"/>
        </w:rPr>
        <w:t xml:space="preserve">and the proposed report that I sent you recently. Thank </w:t>
      </w:r>
      <w:r w:rsidRPr="00185A8C">
        <w:rPr>
          <w:rFonts w:ascii="Arial" w:hAnsi="Arial" w:cs="Arial"/>
          <w:szCs w:val="24"/>
          <w:highlight w:val="yellow"/>
        </w:rPr>
        <w:t>you for your comments in response to this</w:t>
      </w:r>
      <w:r>
        <w:rPr>
          <w:rFonts w:ascii="Arial" w:hAnsi="Arial" w:cs="Arial"/>
          <w:szCs w:val="24"/>
          <w:highlight w:val="yellow"/>
        </w:rPr>
        <w:t>, which have been considered</w:t>
      </w:r>
      <w:r w:rsidRPr="00185A8C">
        <w:rPr>
          <w:rFonts w:ascii="Arial" w:hAnsi="Arial" w:cs="Arial"/>
          <w:szCs w:val="24"/>
          <w:highlight w:val="yellow"/>
        </w:rPr>
        <w:t>.</w:t>
      </w:r>
    </w:p>
    <w:p w14:paraId="0EEEB375" w14:textId="77777777" w:rsidR="005132A0" w:rsidRDefault="005132A0" w:rsidP="005132A0">
      <w:pPr>
        <w:pStyle w:val="InsideAddress"/>
        <w:rPr>
          <w:rFonts w:ascii="Arial" w:hAnsi="Arial" w:cs="Arial"/>
          <w:szCs w:val="24"/>
          <w:highlight w:val="yellow"/>
        </w:rPr>
      </w:pPr>
    </w:p>
    <w:p w14:paraId="76673796" w14:textId="77777777" w:rsidR="005132A0" w:rsidRPr="007560F8" w:rsidRDefault="005132A0" w:rsidP="005132A0">
      <w:pPr>
        <w:pStyle w:val="InsideAddress"/>
        <w:rPr>
          <w:rFonts w:ascii="Arial" w:hAnsi="Arial" w:cs="Arial"/>
          <w:szCs w:val="24"/>
        </w:rPr>
      </w:pPr>
      <w:r w:rsidRPr="007560F8">
        <w:rPr>
          <w:rFonts w:ascii="Arial" w:hAnsi="Arial" w:cs="Arial"/>
          <w:szCs w:val="24"/>
        </w:rPr>
        <w:t>I am writing to let you know that we have</w:t>
      </w:r>
      <w:r>
        <w:rPr>
          <w:rFonts w:ascii="Arial" w:hAnsi="Arial" w:cs="Arial"/>
          <w:szCs w:val="24"/>
        </w:rPr>
        <w:t xml:space="preserve"> now finalised the report. </w:t>
      </w:r>
    </w:p>
    <w:p w14:paraId="70CC7C83" w14:textId="77777777" w:rsidR="005132A0" w:rsidRDefault="005132A0" w:rsidP="005132A0">
      <w:pPr>
        <w:pStyle w:val="InsideAddress"/>
        <w:rPr>
          <w:rFonts w:ascii="Arial" w:hAnsi="Arial" w:cs="Arial"/>
          <w:szCs w:val="24"/>
          <w:highlight w:val="yellow"/>
        </w:rPr>
      </w:pPr>
    </w:p>
    <w:p w14:paraId="6FD193B7" w14:textId="77777777" w:rsidR="005132A0" w:rsidRPr="007560F8" w:rsidRDefault="005132A0" w:rsidP="005132A0">
      <w:pPr>
        <w:jc w:val="both"/>
        <w:rPr>
          <w:rFonts w:ascii="Arial" w:hAnsi="Arial" w:cs="Arial"/>
        </w:rPr>
      </w:pPr>
      <w:r w:rsidRPr="007560F8">
        <w:rPr>
          <w:rFonts w:ascii="Arial" w:hAnsi="Arial" w:cs="Arial"/>
          <w:highlight w:val="yellow"/>
        </w:rPr>
        <w:t xml:space="preserve">Having </w:t>
      </w:r>
      <w:r w:rsidRPr="00FD0622">
        <w:rPr>
          <w:rFonts w:ascii="Arial" w:hAnsi="Arial" w:cs="Arial"/>
          <w:highlight w:val="yellow"/>
        </w:rPr>
        <w:t xml:space="preserve">considered your representations, our </w:t>
      </w:r>
      <w:r>
        <w:rPr>
          <w:rFonts w:ascii="Arial" w:hAnsi="Arial" w:cs="Arial"/>
          <w:highlight w:val="yellow"/>
        </w:rPr>
        <w:t>view</w:t>
      </w:r>
      <w:r w:rsidRPr="00FD0622">
        <w:rPr>
          <w:rFonts w:ascii="Arial" w:hAnsi="Arial" w:cs="Arial"/>
          <w:highlight w:val="yellow"/>
        </w:rPr>
        <w:t xml:space="preserve"> remains that you have contravened</w:t>
      </w:r>
      <w:r>
        <w:rPr>
          <w:rFonts w:ascii="Arial" w:hAnsi="Arial" w:cs="Arial"/>
          <w:highlight w:val="yellow"/>
        </w:rPr>
        <w:t xml:space="preserve"> the</w:t>
      </w:r>
      <w:r w:rsidRPr="00FD0622">
        <w:rPr>
          <w:rFonts w:ascii="Arial" w:hAnsi="Arial" w:cs="Arial"/>
          <w:highlight w:val="yellow"/>
        </w:rPr>
        <w:t xml:space="preserve"> </w:t>
      </w:r>
      <w:r w:rsidRPr="007560F8">
        <w:rPr>
          <w:rFonts w:ascii="Arial" w:hAnsi="Arial" w:cs="Arial"/>
          <w:highlight w:val="yellow"/>
        </w:rPr>
        <w:t>Code of Conduct for Councillors</w:t>
      </w:r>
      <w:r>
        <w:rPr>
          <w:rFonts w:ascii="Arial" w:hAnsi="Arial" w:cs="Arial"/>
          <w:highlight w:val="yellow"/>
        </w:rPr>
        <w:t xml:space="preserve"> OR Members</w:t>
      </w:r>
      <w:r w:rsidRPr="00FD0622">
        <w:rPr>
          <w:rFonts w:ascii="Arial" w:hAnsi="Arial" w:cs="Arial"/>
          <w:highlight w:val="yellow"/>
        </w:rPr>
        <w:t>.</w:t>
      </w:r>
      <w:r>
        <w:rPr>
          <w:rFonts w:ascii="Arial" w:hAnsi="Arial" w:cs="Arial"/>
        </w:rPr>
        <w:t xml:space="preserve"> </w:t>
      </w:r>
    </w:p>
    <w:p w14:paraId="561CC37F" w14:textId="77777777" w:rsidR="005132A0" w:rsidRDefault="005132A0" w:rsidP="005132A0">
      <w:pPr>
        <w:jc w:val="both"/>
        <w:rPr>
          <w:rFonts w:ascii="Arial" w:hAnsi="Arial" w:cs="Arial"/>
          <w:highlight w:val="yellow"/>
        </w:rPr>
      </w:pPr>
    </w:p>
    <w:p w14:paraId="2884CE42" w14:textId="77777777" w:rsidR="005132A0" w:rsidRDefault="005132A0" w:rsidP="005132A0">
      <w:pPr>
        <w:jc w:val="both"/>
        <w:rPr>
          <w:rFonts w:ascii="Arial" w:hAnsi="Arial" w:cs="Arial"/>
          <w:highlight w:val="yellow"/>
        </w:rPr>
      </w:pPr>
      <w:r w:rsidRPr="007560F8">
        <w:rPr>
          <w:rFonts w:ascii="Arial" w:hAnsi="Arial" w:cs="Arial"/>
          <w:highlight w:val="yellow"/>
        </w:rPr>
        <w:t xml:space="preserve">OR </w:t>
      </w:r>
    </w:p>
    <w:p w14:paraId="09E97BC4" w14:textId="77777777" w:rsidR="005132A0" w:rsidRDefault="005132A0" w:rsidP="005132A0">
      <w:pPr>
        <w:jc w:val="both"/>
        <w:rPr>
          <w:rFonts w:ascii="Arial" w:hAnsi="Arial" w:cs="Arial"/>
          <w:highlight w:val="yellow"/>
        </w:rPr>
      </w:pPr>
    </w:p>
    <w:p w14:paraId="5D3DD41C" w14:textId="77777777" w:rsidR="005132A0" w:rsidRDefault="005132A0" w:rsidP="005132A0">
      <w:pPr>
        <w:jc w:val="both"/>
        <w:rPr>
          <w:rFonts w:ascii="Arial" w:hAnsi="Arial" w:cs="Arial"/>
          <w:highlight w:val="yellow"/>
        </w:rPr>
      </w:pPr>
      <w:r w:rsidRPr="007560F8">
        <w:rPr>
          <w:rFonts w:ascii="Arial" w:hAnsi="Arial" w:cs="Arial"/>
          <w:highlight w:val="yellow"/>
        </w:rPr>
        <w:t xml:space="preserve">We </w:t>
      </w:r>
      <w:r>
        <w:rPr>
          <w:rFonts w:ascii="Arial" w:hAnsi="Arial" w:cs="Arial"/>
          <w:highlight w:val="yellow"/>
        </w:rPr>
        <w:t xml:space="preserve">take the view </w:t>
      </w:r>
      <w:r w:rsidRPr="007560F8">
        <w:rPr>
          <w:rFonts w:ascii="Arial" w:hAnsi="Arial" w:cs="Arial"/>
          <w:highlight w:val="yellow"/>
        </w:rPr>
        <w:t>that you have not contravened the Code of Conduct for Councillors</w:t>
      </w:r>
      <w:r>
        <w:rPr>
          <w:rFonts w:ascii="Arial" w:hAnsi="Arial" w:cs="Arial"/>
          <w:highlight w:val="yellow"/>
        </w:rPr>
        <w:t xml:space="preserve"> OR Members</w:t>
      </w:r>
      <w:r w:rsidRPr="007560F8">
        <w:rPr>
          <w:rFonts w:ascii="Arial" w:hAnsi="Arial" w:cs="Arial"/>
          <w:highlight w:val="yellow"/>
        </w:rPr>
        <w:t xml:space="preserve">. </w:t>
      </w:r>
    </w:p>
    <w:p w14:paraId="01CAD599" w14:textId="77777777" w:rsidR="005132A0" w:rsidRDefault="005132A0" w:rsidP="005132A0">
      <w:pPr>
        <w:pStyle w:val="InsideAddress"/>
        <w:rPr>
          <w:rFonts w:ascii="Arial" w:hAnsi="Arial" w:cs="Arial"/>
          <w:szCs w:val="24"/>
        </w:rPr>
      </w:pPr>
    </w:p>
    <w:p w14:paraId="5D7105E1" w14:textId="77777777" w:rsidR="005132A0" w:rsidRDefault="005132A0" w:rsidP="005132A0">
      <w:pPr>
        <w:pStyle w:val="InsideAddress"/>
        <w:rPr>
          <w:rFonts w:ascii="Arial" w:hAnsi="Arial" w:cs="Arial"/>
          <w:b/>
          <w:bCs/>
          <w:szCs w:val="24"/>
        </w:rPr>
      </w:pPr>
      <w:r>
        <w:rPr>
          <w:rFonts w:ascii="Arial" w:hAnsi="Arial" w:cs="Arial"/>
          <w:b/>
          <w:bCs/>
          <w:szCs w:val="24"/>
        </w:rPr>
        <w:t>The Standards Commission</w:t>
      </w:r>
    </w:p>
    <w:p w14:paraId="53FB6487" w14:textId="77777777" w:rsidR="005132A0" w:rsidRDefault="005132A0" w:rsidP="005132A0">
      <w:pPr>
        <w:pStyle w:val="InsideAddress"/>
        <w:rPr>
          <w:rFonts w:ascii="Arial" w:hAnsi="Arial" w:cs="Arial"/>
        </w:rPr>
      </w:pPr>
    </w:p>
    <w:p w14:paraId="6E4C6D13" w14:textId="77777777" w:rsidR="005132A0" w:rsidRDefault="005132A0" w:rsidP="005132A0">
      <w:pPr>
        <w:pStyle w:val="InsideAddress"/>
        <w:rPr>
          <w:rFonts w:ascii="Arial" w:hAnsi="Arial" w:cs="Arial"/>
          <w:szCs w:val="24"/>
        </w:rPr>
      </w:pPr>
      <w:r>
        <w:rPr>
          <w:rFonts w:ascii="Arial" w:hAnsi="Arial" w:cs="Arial"/>
        </w:rPr>
        <w:t>Please find enclosed</w:t>
      </w:r>
      <w:r>
        <w:rPr>
          <w:rFonts w:ascii="Arial" w:hAnsi="Arial" w:cs="Arial"/>
          <w:szCs w:val="24"/>
        </w:rPr>
        <w:t xml:space="preserve"> a final version of the report that I have referred to the Standards Commission for Scotland (“the Standards Commission”).  </w:t>
      </w:r>
    </w:p>
    <w:p w14:paraId="05017089" w14:textId="77777777" w:rsidR="005132A0" w:rsidRDefault="005132A0" w:rsidP="005132A0">
      <w:pPr>
        <w:jc w:val="both"/>
        <w:rPr>
          <w:rFonts w:ascii="Arial" w:hAnsi="Arial" w:cs="Arial"/>
        </w:rPr>
      </w:pPr>
    </w:p>
    <w:p w14:paraId="2346EA59" w14:textId="77777777" w:rsidR="005132A0" w:rsidRPr="00885448" w:rsidRDefault="005132A0" w:rsidP="005132A0">
      <w:pPr>
        <w:spacing w:line="256" w:lineRule="auto"/>
        <w:jc w:val="both"/>
        <w:rPr>
          <w:rFonts w:ascii="Arial" w:hAnsi="Arial" w:cs="Arial"/>
        </w:rPr>
      </w:pPr>
      <w:r w:rsidRPr="00DB2CA0">
        <w:rPr>
          <w:rFonts w:ascii="Arial" w:hAnsi="Arial" w:cs="Arial"/>
        </w:rPr>
        <w:t>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w:t>
      </w:r>
      <w:r>
        <w:rPr>
          <w:rFonts w:ascii="Arial" w:hAnsi="Arial" w:cs="Arial"/>
        </w:rPr>
        <w:t xml:space="preserve">thical </w:t>
      </w:r>
      <w:r w:rsidRPr="00DB2CA0">
        <w:rPr>
          <w:rFonts w:ascii="Arial" w:hAnsi="Arial" w:cs="Arial"/>
        </w:rPr>
        <w:t>S</w:t>
      </w:r>
      <w:r>
        <w:rPr>
          <w:rFonts w:ascii="Arial" w:hAnsi="Arial" w:cs="Arial"/>
        </w:rPr>
        <w:t xml:space="preserve">tandards </w:t>
      </w:r>
      <w:r w:rsidRPr="00DB2CA0">
        <w:rPr>
          <w:rFonts w:ascii="Arial" w:hAnsi="Arial" w:cs="Arial"/>
        </w:rPr>
        <w:t>C</w:t>
      </w:r>
      <w:r>
        <w:rPr>
          <w:rFonts w:ascii="Arial" w:hAnsi="Arial" w:cs="Arial"/>
        </w:rPr>
        <w:t>ommissioner</w:t>
      </w:r>
      <w:r w:rsidRPr="00DB2CA0">
        <w:rPr>
          <w:rFonts w:ascii="Arial" w:hAnsi="Arial" w:cs="Arial"/>
        </w:rPr>
        <w:t xml:space="preserve">’s </w:t>
      </w:r>
      <w:r>
        <w:rPr>
          <w:rFonts w:ascii="Arial" w:hAnsi="Arial" w:cs="Arial"/>
        </w:rPr>
        <w:t xml:space="preserve">report. </w:t>
      </w:r>
    </w:p>
    <w:p w14:paraId="7299231C" w14:textId="77777777" w:rsidR="005132A0" w:rsidRDefault="005132A0" w:rsidP="005132A0">
      <w:pPr>
        <w:jc w:val="both"/>
        <w:rPr>
          <w:rFonts w:ascii="Arial" w:hAnsi="Arial" w:cs="Arial"/>
        </w:rPr>
      </w:pPr>
    </w:p>
    <w:p w14:paraId="77E4CDA6" w14:textId="77777777" w:rsidR="005132A0" w:rsidRDefault="005132A0" w:rsidP="005132A0">
      <w:pPr>
        <w:jc w:val="both"/>
        <w:rPr>
          <w:rFonts w:ascii="Arial" w:hAnsi="Arial" w:cs="Arial"/>
        </w:rPr>
      </w:pPr>
      <w:r>
        <w:rPr>
          <w:rFonts w:ascii="Arial" w:hAnsi="Arial" w:cs="Arial"/>
        </w:rPr>
        <w:t>The Standards Commission has the following options on receipt of a report:</w:t>
      </w:r>
    </w:p>
    <w:p w14:paraId="1FB2497A" w14:textId="77777777" w:rsidR="005132A0" w:rsidRDefault="005132A0" w:rsidP="005132A0">
      <w:pPr>
        <w:jc w:val="both"/>
        <w:rPr>
          <w:rFonts w:ascii="Arial" w:hAnsi="Arial" w:cs="Arial"/>
        </w:rPr>
      </w:pPr>
    </w:p>
    <w:p w14:paraId="15B97DA7" w14:textId="77777777" w:rsidR="005132A0" w:rsidRPr="009D3210" w:rsidRDefault="005132A0" w:rsidP="00A37B34">
      <w:pPr>
        <w:pStyle w:val="ListParagraph"/>
        <w:numPr>
          <w:ilvl w:val="0"/>
          <w:numId w:val="47"/>
        </w:numPr>
        <w:spacing w:after="0"/>
        <w:jc w:val="both"/>
        <w:rPr>
          <w:rFonts w:ascii="Arial" w:hAnsi="Arial" w:cs="Arial"/>
        </w:rPr>
      </w:pPr>
      <w:r>
        <w:rPr>
          <w:rFonts w:ascii="Arial" w:hAnsi="Arial" w:cs="Arial"/>
        </w:rPr>
        <w:t>direct that we carry out further investigations;</w:t>
      </w:r>
    </w:p>
    <w:p w14:paraId="08162937" w14:textId="77777777" w:rsidR="005132A0" w:rsidRPr="009D3210" w:rsidRDefault="005132A0" w:rsidP="00A37B34">
      <w:pPr>
        <w:pStyle w:val="ListParagraph"/>
        <w:numPr>
          <w:ilvl w:val="0"/>
          <w:numId w:val="47"/>
        </w:numPr>
        <w:spacing w:after="0"/>
        <w:jc w:val="both"/>
        <w:rPr>
          <w:rFonts w:ascii="Arial" w:hAnsi="Arial" w:cs="Arial"/>
        </w:rPr>
      </w:pPr>
      <w:r>
        <w:rPr>
          <w:rFonts w:ascii="Arial" w:hAnsi="Arial" w:cs="Arial"/>
        </w:rPr>
        <w:t>hold a hearing;</w:t>
      </w:r>
    </w:p>
    <w:p w14:paraId="5537E9A3" w14:textId="77777777" w:rsidR="005132A0" w:rsidRDefault="005132A0" w:rsidP="00A37B34">
      <w:pPr>
        <w:pStyle w:val="ListParagraph"/>
        <w:numPr>
          <w:ilvl w:val="0"/>
          <w:numId w:val="47"/>
        </w:numPr>
        <w:spacing w:after="0"/>
        <w:jc w:val="both"/>
        <w:rPr>
          <w:rFonts w:ascii="Arial" w:hAnsi="Arial" w:cs="Arial"/>
        </w:rPr>
      </w:pPr>
      <w:r>
        <w:rPr>
          <w:rFonts w:ascii="Arial" w:hAnsi="Arial" w:cs="Arial"/>
        </w:rPr>
        <w:t>do neither.</w:t>
      </w:r>
    </w:p>
    <w:p w14:paraId="5D0AF711" w14:textId="77777777" w:rsidR="005132A0" w:rsidRDefault="005132A0" w:rsidP="005132A0">
      <w:pPr>
        <w:pStyle w:val="ListParagraph"/>
        <w:ind w:left="0"/>
        <w:jc w:val="both"/>
        <w:rPr>
          <w:rFonts w:ascii="Arial" w:hAnsi="Arial" w:cs="Arial"/>
        </w:rPr>
      </w:pPr>
    </w:p>
    <w:p w14:paraId="08B533C0" w14:textId="77777777" w:rsidR="005132A0" w:rsidRDefault="005132A0" w:rsidP="005132A0">
      <w:pPr>
        <w:jc w:val="both"/>
        <w:rPr>
          <w:rFonts w:ascii="Arial" w:hAnsi="Arial" w:cs="Arial"/>
        </w:rPr>
      </w:pPr>
      <w:r w:rsidRPr="00A8246B">
        <w:rPr>
          <w:rFonts w:ascii="Arial" w:hAnsi="Arial" w:cs="Arial"/>
        </w:rPr>
        <w:t>The Standards Commission will write to you in due course as to what action it intends to take</w:t>
      </w:r>
      <w:r>
        <w:rPr>
          <w:rFonts w:ascii="Arial" w:hAnsi="Arial" w:cs="Arial"/>
        </w:rPr>
        <w:t>. For your ease of reference, the Standards Commission’s contact details are as follows:</w:t>
      </w:r>
    </w:p>
    <w:p w14:paraId="2A8F07CC" w14:textId="77777777" w:rsidR="005132A0" w:rsidRDefault="005132A0" w:rsidP="005132A0">
      <w:pPr>
        <w:jc w:val="both"/>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19DFCC52" w14:textId="77777777" w:rsidTr="005132A0">
        <w:tc>
          <w:tcPr>
            <w:tcW w:w="2405" w:type="dxa"/>
          </w:tcPr>
          <w:p w14:paraId="4C2AD5AE" w14:textId="77777777" w:rsidR="005132A0" w:rsidRDefault="005132A0" w:rsidP="005132A0">
            <w:pPr>
              <w:jc w:val="both"/>
              <w:rPr>
                <w:rFonts w:ascii="Arial" w:hAnsi="Arial" w:cs="Arial"/>
              </w:rPr>
            </w:pPr>
            <w:r>
              <w:rPr>
                <w:rFonts w:ascii="Arial" w:hAnsi="Arial" w:cs="Arial"/>
              </w:rPr>
              <w:t>Website:</w:t>
            </w:r>
          </w:p>
        </w:tc>
        <w:tc>
          <w:tcPr>
            <w:tcW w:w="7331" w:type="dxa"/>
          </w:tcPr>
          <w:p w14:paraId="2254535F" w14:textId="77777777" w:rsidR="005132A0" w:rsidRDefault="005238F9" w:rsidP="005132A0">
            <w:pPr>
              <w:jc w:val="both"/>
              <w:rPr>
                <w:rFonts w:ascii="Arial" w:hAnsi="Arial" w:cs="Arial"/>
              </w:rPr>
            </w:pPr>
            <w:hyperlink r:id="rId115" w:history="1">
              <w:r w:rsidR="005132A0" w:rsidRPr="00432205">
                <w:rPr>
                  <w:rStyle w:val="Hyperlink"/>
                  <w:rFonts w:ascii="Arial" w:hAnsi="Arial" w:cs="Arial"/>
                </w:rPr>
                <w:t>www.standardscommission.org.uk</w:t>
              </w:r>
            </w:hyperlink>
          </w:p>
          <w:p w14:paraId="180F3137" w14:textId="77777777" w:rsidR="005132A0" w:rsidRDefault="005132A0" w:rsidP="005132A0">
            <w:pPr>
              <w:jc w:val="both"/>
              <w:rPr>
                <w:rFonts w:ascii="Arial" w:hAnsi="Arial" w:cs="Arial"/>
              </w:rPr>
            </w:pPr>
          </w:p>
        </w:tc>
      </w:tr>
      <w:tr w:rsidR="005132A0" w14:paraId="10FB827C" w14:textId="77777777" w:rsidTr="005132A0">
        <w:tc>
          <w:tcPr>
            <w:tcW w:w="2405" w:type="dxa"/>
          </w:tcPr>
          <w:p w14:paraId="39AE2840" w14:textId="77777777" w:rsidR="005132A0" w:rsidRDefault="005132A0" w:rsidP="005132A0">
            <w:pPr>
              <w:jc w:val="both"/>
              <w:rPr>
                <w:rFonts w:ascii="Arial" w:hAnsi="Arial" w:cs="Arial"/>
              </w:rPr>
            </w:pPr>
            <w:r>
              <w:rPr>
                <w:rFonts w:ascii="Arial" w:hAnsi="Arial" w:cs="Arial"/>
              </w:rPr>
              <w:t>Telephone:</w:t>
            </w:r>
          </w:p>
        </w:tc>
        <w:tc>
          <w:tcPr>
            <w:tcW w:w="7331" w:type="dxa"/>
          </w:tcPr>
          <w:p w14:paraId="694AFD82" w14:textId="77777777" w:rsidR="005132A0" w:rsidRDefault="005132A0" w:rsidP="005132A0">
            <w:pPr>
              <w:jc w:val="both"/>
              <w:rPr>
                <w:rFonts w:ascii="Arial" w:hAnsi="Arial" w:cs="Arial"/>
              </w:rPr>
            </w:pPr>
            <w:r>
              <w:rPr>
                <w:rFonts w:ascii="Arial" w:hAnsi="Arial" w:cs="Arial"/>
              </w:rPr>
              <w:t xml:space="preserve">07790 389999 / 0131 348 6666 </w:t>
            </w:r>
          </w:p>
          <w:p w14:paraId="7CEC5165" w14:textId="77777777" w:rsidR="005132A0" w:rsidRDefault="005132A0" w:rsidP="005132A0">
            <w:pPr>
              <w:jc w:val="both"/>
              <w:rPr>
                <w:rFonts w:ascii="Arial" w:hAnsi="Arial" w:cs="Arial"/>
              </w:rPr>
            </w:pPr>
          </w:p>
        </w:tc>
      </w:tr>
      <w:tr w:rsidR="005132A0" w14:paraId="7943549A" w14:textId="77777777" w:rsidTr="005132A0">
        <w:tc>
          <w:tcPr>
            <w:tcW w:w="2405" w:type="dxa"/>
          </w:tcPr>
          <w:p w14:paraId="1BC98D04" w14:textId="77777777" w:rsidR="005132A0" w:rsidRDefault="005132A0" w:rsidP="005132A0">
            <w:pPr>
              <w:jc w:val="both"/>
              <w:rPr>
                <w:rFonts w:ascii="Arial" w:hAnsi="Arial" w:cs="Arial"/>
              </w:rPr>
            </w:pPr>
            <w:r>
              <w:rPr>
                <w:rFonts w:ascii="Arial" w:hAnsi="Arial" w:cs="Arial"/>
              </w:rPr>
              <w:t>Email:</w:t>
            </w:r>
          </w:p>
        </w:tc>
        <w:tc>
          <w:tcPr>
            <w:tcW w:w="7331" w:type="dxa"/>
          </w:tcPr>
          <w:p w14:paraId="1E338E40" w14:textId="77777777" w:rsidR="005132A0" w:rsidRDefault="005238F9" w:rsidP="005132A0">
            <w:pPr>
              <w:jc w:val="both"/>
              <w:rPr>
                <w:rFonts w:ascii="Arial" w:hAnsi="Arial" w:cs="Arial"/>
              </w:rPr>
            </w:pPr>
            <w:hyperlink r:id="rId116" w:history="1">
              <w:r w:rsidR="005132A0" w:rsidRPr="00361020">
                <w:rPr>
                  <w:rStyle w:val="Hyperlink"/>
                  <w:rFonts w:ascii="Arial" w:hAnsi="Arial" w:cs="Arial"/>
                </w:rPr>
                <w:t>enquiries@standardscommission.org.uk</w:t>
              </w:r>
            </w:hyperlink>
          </w:p>
          <w:p w14:paraId="3AE4DEC7" w14:textId="77777777" w:rsidR="005132A0" w:rsidRDefault="005132A0" w:rsidP="005132A0">
            <w:pPr>
              <w:jc w:val="both"/>
              <w:rPr>
                <w:rFonts w:ascii="Arial" w:hAnsi="Arial" w:cs="Arial"/>
              </w:rPr>
            </w:pPr>
          </w:p>
        </w:tc>
      </w:tr>
    </w:tbl>
    <w:p w14:paraId="27118FC2" w14:textId="77777777" w:rsidR="005132A0" w:rsidRDefault="005132A0" w:rsidP="005132A0">
      <w:pPr>
        <w:ind w:right="2"/>
        <w:jc w:val="both"/>
        <w:rPr>
          <w:rFonts w:ascii="Arial" w:hAnsi="Arial" w:cs="Arial"/>
        </w:rPr>
      </w:pPr>
    </w:p>
    <w:p w14:paraId="67C4CA09" w14:textId="77777777" w:rsidR="005132A0" w:rsidRDefault="005132A0" w:rsidP="005132A0">
      <w:pPr>
        <w:ind w:right="2"/>
        <w:jc w:val="both"/>
        <w:rPr>
          <w:rFonts w:ascii="Arial" w:hAnsi="Arial" w:cs="Arial"/>
        </w:rPr>
      </w:pPr>
    </w:p>
    <w:p w14:paraId="03879CD5" w14:textId="77777777" w:rsidR="005132A0" w:rsidRDefault="005132A0" w:rsidP="005132A0">
      <w:pPr>
        <w:ind w:right="2"/>
        <w:jc w:val="both"/>
        <w:rPr>
          <w:rFonts w:ascii="Arial" w:hAnsi="Arial" w:cs="Arial"/>
        </w:rPr>
      </w:pPr>
      <w:r>
        <w:rPr>
          <w:rFonts w:ascii="Arial" w:hAnsi="Arial" w:cs="Arial"/>
        </w:rPr>
        <w:t xml:space="preserve">I have also sent a copy of the final report to </w:t>
      </w:r>
      <w:r w:rsidRPr="00574904">
        <w:rPr>
          <w:rFonts w:ascii="Arial" w:hAnsi="Arial" w:cs="Arial"/>
          <w:highlight w:val="yellow"/>
        </w:rPr>
        <w:t>the</w:t>
      </w:r>
      <w:r>
        <w:rPr>
          <w:rFonts w:ascii="Arial" w:hAnsi="Arial" w:cs="Arial"/>
          <w:highlight w:val="yellow"/>
        </w:rPr>
        <w:t xml:space="preserve"> C</w:t>
      </w:r>
      <w:r w:rsidRPr="00574904">
        <w:rPr>
          <w:rFonts w:ascii="Arial" w:hAnsi="Arial" w:cs="Arial"/>
          <w:highlight w:val="yellow"/>
        </w:rPr>
        <w:t>ouncil/name of devolved public bod</w:t>
      </w:r>
      <w:r>
        <w:rPr>
          <w:rFonts w:ascii="Arial" w:hAnsi="Arial" w:cs="Arial"/>
          <w:highlight w:val="yellow"/>
        </w:rPr>
        <w:t>y and to the Complainer(s)</w:t>
      </w:r>
      <w:r>
        <w:rPr>
          <w:rFonts w:ascii="Arial" w:hAnsi="Arial" w:cs="Arial"/>
        </w:rPr>
        <w:t xml:space="preserve">. </w:t>
      </w:r>
    </w:p>
    <w:p w14:paraId="04983787" w14:textId="77777777" w:rsidR="005132A0" w:rsidRDefault="005132A0" w:rsidP="005132A0">
      <w:pPr>
        <w:pStyle w:val="ListParagraph"/>
        <w:ind w:left="0"/>
        <w:jc w:val="both"/>
        <w:rPr>
          <w:rFonts w:ascii="Arial" w:hAnsi="Arial" w:cs="Arial"/>
        </w:rPr>
      </w:pPr>
    </w:p>
    <w:p w14:paraId="5E96E698" w14:textId="77777777" w:rsidR="005132A0" w:rsidRPr="007560F8" w:rsidRDefault="005132A0" w:rsidP="005132A0">
      <w:pPr>
        <w:pStyle w:val="ListParagraph"/>
        <w:ind w:left="0"/>
        <w:jc w:val="both"/>
        <w:rPr>
          <w:rFonts w:ascii="Arial" w:hAnsi="Arial" w:cs="Arial"/>
          <w:b/>
          <w:bCs/>
          <w:highlight w:val="yellow"/>
        </w:rPr>
      </w:pPr>
      <w:r w:rsidRPr="007560F8">
        <w:rPr>
          <w:rFonts w:ascii="Arial" w:hAnsi="Arial" w:cs="Arial"/>
          <w:b/>
          <w:bCs/>
          <w:highlight w:val="yellow"/>
        </w:rPr>
        <w:t>Your representations</w:t>
      </w:r>
    </w:p>
    <w:p w14:paraId="5E194A08" w14:textId="77777777" w:rsidR="005132A0" w:rsidRPr="007560F8" w:rsidRDefault="005132A0" w:rsidP="005132A0">
      <w:pPr>
        <w:pStyle w:val="ListParagraph"/>
        <w:ind w:left="0"/>
        <w:jc w:val="both"/>
        <w:rPr>
          <w:rFonts w:ascii="Arial" w:hAnsi="Arial" w:cs="Arial"/>
          <w:highlight w:val="yellow"/>
        </w:rPr>
      </w:pPr>
    </w:p>
    <w:p w14:paraId="0B39F591" w14:textId="77777777" w:rsidR="005132A0" w:rsidRDefault="005132A0" w:rsidP="005132A0">
      <w:pPr>
        <w:pStyle w:val="ListParagraph"/>
        <w:ind w:left="0"/>
        <w:jc w:val="both"/>
        <w:rPr>
          <w:rFonts w:ascii="Arial" w:hAnsi="Arial" w:cs="Arial"/>
        </w:rPr>
      </w:pPr>
      <w:r w:rsidRPr="007560F8">
        <w:rPr>
          <w:rFonts w:ascii="Arial" w:hAnsi="Arial" w:cs="Arial"/>
          <w:highlight w:val="yellow"/>
        </w:rPr>
        <w:t xml:space="preserve">A copy of your representations has been </w:t>
      </w:r>
      <w:r>
        <w:rPr>
          <w:rFonts w:ascii="Arial" w:hAnsi="Arial" w:cs="Arial"/>
          <w:highlight w:val="yellow"/>
        </w:rPr>
        <w:t>appended to the report.</w:t>
      </w:r>
    </w:p>
    <w:p w14:paraId="498E7B4A" w14:textId="77777777" w:rsidR="005132A0" w:rsidRDefault="005132A0" w:rsidP="005132A0">
      <w:pPr>
        <w:pStyle w:val="ListParagraph"/>
        <w:ind w:left="0"/>
        <w:jc w:val="both"/>
        <w:rPr>
          <w:rFonts w:ascii="Arial" w:hAnsi="Arial" w:cs="Arial"/>
        </w:rPr>
      </w:pPr>
    </w:p>
    <w:p w14:paraId="69417700" w14:textId="7C12826B" w:rsidR="00C33825" w:rsidRPr="00C33825" w:rsidRDefault="00C33825" w:rsidP="00C33825">
      <w:pPr>
        <w:rPr>
          <w:rFonts w:ascii="Arial" w:hAnsi="Arial" w:cs="Arial"/>
          <w:b/>
          <w:iCs/>
        </w:rPr>
      </w:pPr>
      <w:r w:rsidRPr="008323E9">
        <w:rPr>
          <w:rFonts w:ascii="Arial" w:hAnsi="Arial" w:cs="Arial"/>
          <w:b/>
          <w:iCs/>
        </w:rPr>
        <w:t xml:space="preserve">Feedback Survey </w:t>
      </w:r>
    </w:p>
    <w:p w14:paraId="576E1679" w14:textId="64675843" w:rsidR="00C33825" w:rsidRDefault="00C33825" w:rsidP="00C33825">
      <w:pPr>
        <w:rPr>
          <w:rFonts w:ascii="Arial" w:hAnsi="Arial" w:cs="Arial"/>
          <w:iCs/>
        </w:rPr>
      </w:pPr>
      <w:r w:rsidRPr="008323E9">
        <w:rPr>
          <w:rFonts w:ascii="Arial" w:hAnsi="Arial" w:cs="Arial"/>
          <w:iCs/>
        </w:rPr>
        <w:t xml:space="preserve">We continually strive to improve our processes in respect of how we handle complaints and the service we provide. We would be grateful if you would to complete a short survey, which can be found </w:t>
      </w:r>
      <w:hyperlink r:id="rId117" w:history="1">
        <w:r w:rsidRPr="008323E9">
          <w:rPr>
            <w:rStyle w:val="Hyperlink"/>
            <w:rFonts w:ascii="Arial" w:hAnsi="Arial" w:cs="Arial"/>
            <w:iCs/>
          </w:rPr>
          <w:t>here</w:t>
        </w:r>
      </w:hyperlink>
      <w:r w:rsidRPr="008323E9">
        <w:rPr>
          <w:rFonts w:ascii="Arial" w:hAnsi="Arial" w:cs="Arial"/>
          <w:iCs/>
        </w:rPr>
        <w:t xml:space="preserve"> to tell us about your experience. The survey should take no more than ten minutes to complete and is anonymous.</w:t>
      </w:r>
    </w:p>
    <w:p w14:paraId="6BB1F19B" w14:textId="77777777" w:rsidR="00C33825" w:rsidRPr="008323E9" w:rsidRDefault="00C33825" w:rsidP="00C33825">
      <w:pPr>
        <w:rPr>
          <w:rFonts w:ascii="Arial" w:hAnsi="Arial" w:cs="Arial"/>
          <w:iCs/>
        </w:rPr>
      </w:pPr>
    </w:p>
    <w:p w14:paraId="7A1CA7E3" w14:textId="77777777" w:rsidR="005132A0" w:rsidRDefault="005132A0" w:rsidP="005132A0">
      <w:pPr>
        <w:jc w:val="both"/>
        <w:rPr>
          <w:rFonts w:ascii="Arial" w:hAnsi="Arial" w:cs="Arial"/>
          <w:b/>
        </w:rPr>
      </w:pPr>
      <w:r w:rsidRPr="00434A05">
        <w:rPr>
          <w:rFonts w:ascii="Arial" w:hAnsi="Arial" w:cs="Arial"/>
          <w:b/>
        </w:rPr>
        <w:t xml:space="preserve">Privacy notice </w:t>
      </w:r>
    </w:p>
    <w:p w14:paraId="38619FC8" w14:textId="77777777" w:rsidR="005132A0" w:rsidRPr="00434A05" w:rsidRDefault="005132A0" w:rsidP="005132A0">
      <w:pPr>
        <w:jc w:val="both"/>
        <w:rPr>
          <w:rFonts w:ascii="Arial" w:hAnsi="Arial" w:cs="Arial"/>
          <w:b/>
        </w:rPr>
      </w:pPr>
    </w:p>
    <w:p w14:paraId="143BA04A" w14:textId="7777777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4E80E82F" w14:textId="77777777" w:rsidR="005132A0" w:rsidRPr="00434A05" w:rsidRDefault="005132A0" w:rsidP="005132A0">
      <w:pPr>
        <w:jc w:val="both"/>
        <w:rPr>
          <w:rFonts w:ascii="Arial" w:hAnsi="Arial" w:cs="Arial"/>
        </w:rPr>
      </w:pPr>
    </w:p>
    <w:p w14:paraId="425840D8"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118" w:history="1">
        <w:r w:rsidR="005132A0" w:rsidRPr="00434A05">
          <w:rPr>
            <w:rStyle w:val="Hyperlink"/>
            <w:rFonts w:ascii="Arial" w:hAnsi="Arial" w:cs="Arial"/>
          </w:rPr>
          <w:t>Privacy Policy</w:t>
        </w:r>
      </w:hyperlink>
    </w:p>
    <w:p w14:paraId="4EBC7C47"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119" w:history="1">
        <w:r w:rsidR="005132A0" w:rsidRPr="00434A05">
          <w:rPr>
            <w:rStyle w:val="Hyperlink"/>
            <w:rFonts w:ascii="Arial" w:hAnsi="Arial" w:cs="Arial"/>
          </w:rPr>
          <w:t>Data Collection Policy</w:t>
        </w:r>
      </w:hyperlink>
    </w:p>
    <w:p w14:paraId="2FF89985"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rPr>
      </w:pPr>
      <w:hyperlink r:id="rId120" w:history="1">
        <w:r w:rsidR="005132A0" w:rsidRPr="00434A05">
          <w:rPr>
            <w:rStyle w:val="Hyperlink"/>
            <w:rFonts w:ascii="Arial" w:hAnsi="Arial" w:cs="Arial"/>
          </w:rPr>
          <w:t>Privacy notice for those complaining about Councillors or Members</w:t>
        </w:r>
      </w:hyperlink>
    </w:p>
    <w:p w14:paraId="6F26421B"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121"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29C2E7E4" w14:textId="77777777" w:rsidR="005132A0" w:rsidRDefault="005132A0" w:rsidP="005132A0">
      <w:pPr>
        <w:pStyle w:val="ListParagraph"/>
        <w:ind w:left="0"/>
        <w:jc w:val="both"/>
        <w:rPr>
          <w:rFonts w:ascii="Arial" w:hAnsi="Arial" w:cs="Arial"/>
        </w:rPr>
      </w:pPr>
    </w:p>
    <w:p w14:paraId="3546E6D4" w14:textId="77777777" w:rsidR="005132A0" w:rsidRPr="00A8246B" w:rsidRDefault="005132A0" w:rsidP="005132A0">
      <w:pPr>
        <w:ind w:right="2"/>
        <w:jc w:val="both"/>
        <w:rPr>
          <w:rFonts w:ascii="Arial" w:hAnsi="Arial" w:cs="Arial"/>
        </w:rPr>
      </w:pPr>
      <w:r w:rsidRPr="00A8246B">
        <w:rPr>
          <w:rFonts w:ascii="Arial" w:hAnsi="Arial" w:cs="Arial"/>
        </w:rPr>
        <w:t xml:space="preserve">Should you have any queries please contact my office on the following telephone number 0300 011 0550, or email </w:t>
      </w:r>
      <w:hyperlink r:id="rId122" w:history="1">
        <w:r w:rsidRPr="00A8246B">
          <w:rPr>
            <w:rStyle w:val="Hyperlink"/>
            <w:rFonts w:ascii="Arial" w:hAnsi="Arial" w:cs="Arial"/>
          </w:rPr>
          <w:t>investigations@ethicalstandards.org.uk</w:t>
        </w:r>
      </w:hyperlink>
      <w:r w:rsidRPr="00A8246B">
        <w:rPr>
          <w:rFonts w:ascii="Arial" w:hAnsi="Arial" w:cs="Arial"/>
        </w:rPr>
        <w:t>.</w:t>
      </w:r>
    </w:p>
    <w:p w14:paraId="7C12140D" w14:textId="77777777" w:rsidR="005132A0" w:rsidRPr="00A8246B" w:rsidRDefault="005132A0" w:rsidP="005132A0">
      <w:pPr>
        <w:pStyle w:val="InsideAddress"/>
        <w:ind w:right="2"/>
        <w:rPr>
          <w:rFonts w:ascii="Arial" w:hAnsi="Arial" w:cs="Arial"/>
          <w:szCs w:val="24"/>
        </w:rPr>
      </w:pPr>
    </w:p>
    <w:p w14:paraId="5C982A09" w14:textId="77777777" w:rsidR="005132A0" w:rsidRPr="00A8246B" w:rsidRDefault="005132A0" w:rsidP="005132A0">
      <w:pPr>
        <w:pStyle w:val="InsideAddress"/>
        <w:rPr>
          <w:rFonts w:ascii="Arial" w:hAnsi="Arial" w:cs="Arial"/>
          <w:szCs w:val="24"/>
        </w:rPr>
      </w:pPr>
      <w:r w:rsidRPr="00A8246B">
        <w:rPr>
          <w:rFonts w:ascii="Arial" w:hAnsi="Arial" w:cs="Arial"/>
          <w:szCs w:val="24"/>
        </w:rPr>
        <w:t>Yours sincerely</w:t>
      </w:r>
    </w:p>
    <w:p w14:paraId="6E6B60A1" w14:textId="77777777" w:rsidR="005132A0" w:rsidRDefault="005132A0" w:rsidP="005132A0">
      <w:pPr>
        <w:pStyle w:val="InsideAddress"/>
        <w:rPr>
          <w:rFonts w:ascii="Arial" w:hAnsi="Arial" w:cs="Arial"/>
          <w:szCs w:val="24"/>
        </w:rPr>
      </w:pPr>
    </w:p>
    <w:p w14:paraId="2866FD3F" w14:textId="77777777" w:rsidR="005132A0" w:rsidRPr="00A8246B" w:rsidRDefault="005132A0" w:rsidP="005132A0">
      <w:pPr>
        <w:pStyle w:val="InsideAddress"/>
        <w:rPr>
          <w:rFonts w:ascii="Arial" w:hAnsi="Arial" w:cs="Arial"/>
          <w:szCs w:val="24"/>
        </w:rPr>
      </w:pPr>
    </w:p>
    <w:p w14:paraId="120E1E00"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42A19DBF"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4D2D879F" w14:textId="77777777" w:rsidR="005132A0" w:rsidRPr="00A8246B" w:rsidRDefault="005132A0" w:rsidP="005132A0">
      <w:pPr>
        <w:pStyle w:val="InsideAddress"/>
        <w:rPr>
          <w:rFonts w:ascii="Arial" w:hAnsi="Arial" w:cs="Arial"/>
          <w:szCs w:val="24"/>
        </w:rPr>
      </w:pPr>
    </w:p>
    <w:p w14:paraId="66B8B36E" w14:textId="77777777" w:rsidR="005132A0" w:rsidRPr="00A8246B" w:rsidRDefault="005132A0" w:rsidP="005132A0">
      <w:pPr>
        <w:pStyle w:val="InsideAddress"/>
        <w:rPr>
          <w:rFonts w:ascii="Arial" w:hAnsi="Arial" w:cs="Arial"/>
          <w:b/>
          <w:szCs w:val="24"/>
        </w:rPr>
      </w:pPr>
      <w:r w:rsidRPr="00A8246B">
        <w:rPr>
          <w:rFonts w:ascii="Arial" w:hAnsi="Arial" w:cs="Arial"/>
          <w:szCs w:val="24"/>
        </w:rPr>
        <w:t>Enc:</w:t>
      </w:r>
      <w:r w:rsidRPr="00A8246B">
        <w:rPr>
          <w:rFonts w:ascii="Arial" w:hAnsi="Arial" w:cs="Arial"/>
          <w:szCs w:val="24"/>
        </w:rPr>
        <w:tab/>
      </w:r>
      <w:r>
        <w:rPr>
          <w:rFonts w:ascii="Arial" w:hAnsi="Arial" w:cs="Arial"/>
          <w:szCs w:val="24"/>
        </w:rPr>
        <w:t xml:space="preserve">Final </w:t>
      </w:r>
      <w:r w:rsidRPr="00A8246B">
        <w:rPr>
          <w:rFonts w:ascii="Arial" w:hAnsi="Arial" w:cs="Arial"/>
          <w:szCs w:val="24"/>
        </w:rPr>
        <w:t>Report</w:t>
      </w:r>
    </w:p>
    <w:p w14:paraId="56C8668A" w14:textId="77777777" w:rsidR="005132A0" w:rsidRPr="00A8246B" w:rsidRDefault="005132A0" w:rsidP="005132A0">
      <w:pPr>
        <w:jc w:val="both"/>
        <w:rPr>
          <w:rFonts w:ascii="Arial" w:hAnsi="Arial" w:cs="Arial"/>
          <w:b/>
          <w:u w:val="single"/>
        </w:rPr>
      </w:pPr>
      <w:r>
        <w:rPr>
          <w:rFonts w:ascii="Arial" w:hAnsi="Arial" w:cs="Arial"/>
          <w:b/>
          <w:u w:val="single"/>
        </w:rPr>
        <w:br w:type="page"/>
      </w:r>
      <w:r w:rsidRPr="00A8246B">
        <w:rPr>
          <w:rFonts w:ascii="Arial" w:hAnsi="Arial" w:cs="Arial"/>
          <w:b/>
          <w:u w:val="single"/>
        </w:rPr>
        <w:lastRenderedPageBreak/>
        <w:t>Ethical Standards in Public Life etc. (Scotland) Act 2000</w:t>
      </w:r>
    </w:p>
    <w:p w14:paraId="6112A555" w14:textId="77777777" w:rsidR="005132A0" w:rsidRPr="005132A0" w:rsidRDefault="005132A0" w:rsidP="005132A0">
      <w:pPr>
        <w:jc w:val="both"/>
        <w:rPr>
          <w:rFonts w:ascii="Arial" w:hAnsi="Arial" w:cs="Arial"/>
          <w:b/>
          <w:u w:val="single"/>
        </w:rPr>
      </w:pPr>
      <w:r w:rsidRPr="00A8246B">
        <w:rPr>
          <w:rFonts w:ascii="Arial" w:hAnsi="Arial" w:cs="Arial"/>
          <w:b/>
          <w:u w:val="single"/>
        </w:rPr>
        <w:t>Sections 14 to 16</w:t>
      </w:r>
    </w:p>
    <w:p w14:paraId="235D889F" w14:textId="77777777" w:rsidR="005132A0" w:rsidRPr="00A8246B" w:rsidRDefault="005132A0" w:rsidP="005132A0">
      <w:pPr>
        <w:jc w:val="both"/>
        <w:rPr>
          <w:rFonts w:ascii="Arial" w:hAnsi="Arial" w:cs="Arial"/>
          <w:b/>
        </w:rPr>
      </w:pPr>
      <w:r w:rsidRPr="00A8246B">
        <w:rPr>
          <w:rFonts w:ascii="Arial" w:hAnsi="Arial" w:cs="Arial"/>
          <w:b/>
        </w:rPr>
        <w:t>14</w:t>
      </w:r>
      <w:r w:rsidRPr="00A8246B">
        <w:rPr>
          <w:rFonts w:ascii="Arial" w:hAnsi="Arial" w:cs="Arial"/>
          <w:b/>
        </w:rPr>
        <w:tab/>
        <w:t>The Public Standards Commissioner’s reports</w:t>
      </w:r>
    </w:p>
    <w:p w14:paraId="564EEDF6" w14:textId="77777777" w:rsidR="005132A0" w:rsidRPr="00A8246B" w:rsidRDefault="005132A0" w:rsidP="005132A0">
      <w:pPr>
        <w:jc w:val="both"/>
        <w:rPr>
          <w:rFonts w:ascii="Arial" w:hAnsi="Arial" w:cs="Arial"/>
          <w:b/>
        </w:rPr>
      </w:pPr>
    </w:p>
    <w:p w14:paraId="2D0BEB08" w14:textId="77777777" w:rsidR="005132A0" w:rsidRPr="00A8246B" w:rsidRDefault="005132A0" w:rsidP="005132A0">
      <w:pPr>
        <w:ind w:left="720" w:hanging="720"/>
        <w:jc w:val="both"/>
        <w:rPr>
          <w:rFonts w:ascii="Arial" w:hAnsi="Arial" w:cs="Arial"/>
        </w:rPr>
      </w:pPr>
      <w:r w:rsidRPr="00A8246B">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3D4464A1" w14:textId="77777777" w:rsidR="005132A0" w:rsidRPr="00A8246B" w:rsidRDefault="005132A0" w:rsidP="005132A0">
      <w:pPr>
        <w:jc w:val="both"/>
        <w:rPr>
          <w:rFonts w:ascii="Arial" w:hAnsi="Arial" w:cs="Arial"/>
        </w:rPr>
      </w:pPr>
    </w:p>
    <w:p w14:paraId="03D53C59" w14:textId="77777777" w:rsidR="005132A0" w:rsidRPr="00A8246B" w:rsidRDefault="005132A0" w:rsidP="005132A0">
      <w:pPr>
        <w:ind w:left="720" w:hanging="720"/>
        <w:jc w:val="both"/>
        <w:rPr>
          <w:rFonts w:ascii="Arial" w:hAnsi="Arial" w:cs="Arial"/>
        </w:rPr>
      </w:pPr>
      <w:r w:rsidRPr="00A8246B">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2678DD3A" w14:textId="77777777" w:rsidR="005132A0" w:rsidRPr="00A8246B" w:rsidRDefault="005132A0" w:rsidP="005132A0">
      <w:pPr>
        <w:jc w:val="both"/>
        <w:rPr>
          <w:rFonts w:ascii="Arial" w:hAnsi="Arial" w:cs="Arial"/>
        </w:rPr>
      </w:pPr>
    </w:p>
    <w:p w14:paraId="05CBCB12" w14:textId="77777777" w:rsidR="005132A0" w:rsidRPr="00A8246B" w:rsidRDefault="005132A0" w:rsidP="005132A0">
      <w:pPr>
        <w:ind w:left="720" w:hanging="720"/>
        <w:jc w:val="both"/>
        <w:rPr>
          <w:rFonts w:ascii="Arial" w:hAnsi="Arial" w:cs="Arial"/>
        </w:rPr>
      </w:pPr>
      <w:r w:rsidRPr="00A8246B">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763A3293" w14:textId="77777777" w:rsidR="005132A0" w:rsidRPr="00A8246B" w:rsidRDefault="005132A0" w:rsidP="005132A0">
      <w:pPr>
        <w:jc w:val="both"/>
        <w:rPr>
          <w:rFonts w:ascii="Arial" w:hAnsi="Arial" w:cs="Arial"/>
        </w:rPr>
      </w:pPr>
    </w:p>
    <w:p w14:paraId="31B324B8" w14:textId="77777777" w:rsidR="005132A0" w:rsidRPr="00A8246B" w:rsidRDefault="005132A0" w:rsidP="005132A0">
      <w:pPr>
        <w:jc w:val="both"/>
        <w:rPr>
          <w:rFonts w:ascii="Arial" w:hAnsi="Arial" w:cs="Arial"/>
          <w:b/>
        </w:rPr>
      </w:pPr>
      <w:r w:rsidRPr="00A8246B">
        <w:rPr>
          <w:rFonts w:ascii="Arial" w:hAnsi="Arial" w:cs="Arial"/>
          <w:b/>
        </w:rPr>
        <w:t>15</w:t>
      </w:r>
      <w:r w:rsidRPr="00A8246B">
        <w:rPr>
          <w:rFonts w:ascii="Arial" w:hAnsi="Arial" w:cs="Arial"/>
          <w:b/>
        </w:rPr>
        <w:tab/>
        <w:t>Publication of reports</w:t>
      </w:r>
    </w:p>
    <w:p w14:paraId="40946F4D" w14:textId="77777777" w:rsidR="005132A0" w:rsidRPr="00A8246B" w:rsidRDefault="005132A0" w:rsidP="005132A0">
      <w:pPr>
        <w:jc w:val="both"/>
        <w:rPr>
          <w:rFonts w:ascii="Arial" w:hAnsi="Arial" w:cs="Arial"/>
          <w:b/>
        </w:rPr>
      </w:pPr>
    </w:p>
    <w:p w14:paraId="197EA941" w14:textId="77777777" w:rsidR="005132A0" w:rsidRPr="00A8246B" w:rsidRDefault="005132A0" w:rsidP="005132A0">
      <w:pPr>
        <w:ind w:left="720" w:hanging="720"/>
        <w:jc w:val="both"/>
        <w:rPr>
          <w:rFonts w:ascii="Arial" w:hAnsi="Arial" w:cs="Arial"/>
        </w:rPr>
      </w:pPr>
      <w:r w:rsidRPr="00A8246B">
        <w:rPr>
          <w:rFonts w:ascii="Arial" w:hAnsi="Arial" w:cs="Arial"/>
          <w:b/>
        </w:rPr>
        <w:tab/>
      </w:r>
      <w:r w:rsidRPr="00A8246B">
        <w:rPr>
          <w:rFonts w:ascii="Arial" w:hAnsi="Arial" w:cs="Arial"/>
        </w:rPr>
        <w:t>The Standards Commission for Scotland may publish a report submitted to it under section 14 above, and may do so in whatever way and send it to whomever it thinks fit.</w:t>
      </w:r>
    </w:p>
    <w:p w14:paraId="2B2FD2A5" w14:textId="77777777" w:rsidR="005132A0" w:rsidRPr="00A8246B" w:rsidRDefault="005132A0" w:rsidP="005132A0">
      <w:pPr>
        <w:jc w:val="both"/>
        <w:rPr>
          <w:rFonts w:ascii="Arial" w:hAnsi="Arial" w:cs="Arial"/>
        </w:rPr>
      </w:pPr>
    </w:p>
    <w:p w14:paraId="64B0C7F9" w14:textId="77777777" w:rsidR="005132A0" w:rsidRPr="00A8246B" w:rsidRDefault="005132A0" w:rsidP="005132A0">
      <w:pPr>
        <w:jc w:val="both"/>
        <w:rPr>
          <w:rFonts w:ascii="Arial" w:hAnsi="Arial" w:cs="Arial"/>
          <w:b/>
        </w:rPr>
      </w:pPr>
      <w:r w:rsidRPr="00A8246B">
        <w:rPr>
          <w:rFonts w:ascii="Arial" w:hAnsi="Arial" w:cs="Arial"/>
          <w:b/>
        </w:rPr>
        <w:t>16</w:t>
      </w:r>
      <w:r w:rsidRPr="00A8246B">
        <w:rPr>
          <w:rFonts w:ascii="Arial" w:hAnsi="Arial" w:cs="Arial"/>
          <w:b/>
        </w:rPr>
        <w:tab/>
        <w:t>Action on receipt of reports</w:t>
      </w:r>
    </w:p>
    <w:p w14:paraId="6CF498F6" w14:textId="77777777" w:rsidR="005132A0" w:rsidRPr="00A8246B" w:rsidRDefault="005132A0" w:rsidP="005132A0">
      <w:pPr>
        <w:jc w:val="both"/>
        <w:rPr>
          <w:rFonts w:ascii="Arial" w:hAnsi="Arial" w:cs="Arial"/>
          <w:b/>
        </w:rPr>
      </w:pPr>
    </w:p>
    <w:p w14:paraId="7E9CF8B8" w14:textId="77777777" w:rsidR="005132A0" w:rsidRPr="00A8246B" w:rsidRDefault="005132A0" w:rsidP="005132A0">
      <w:pPr>
        <w:jc w:val="both"/>
        <w:rPr>
          <w:rFonts w:ascii="Arial" w:hAnsi="Arial" w:cs="Arial"/>
        </w:rPr>
      </w:pPr>
      <w:r w:rsidRPr="00A8246B">
        <w:rPr>
          <w:rFonts w:ascii="Arial" w:hAnsi="Arial" w:cs="Arial"/>
          <w:b/>
        </w:rPr>
        <w:tab/>
      </w:r>
      <w:r w:rsidRPr="00A8246B">
        <w:rPr>
          <w:rFonts w:ascii="Arial" w:hAnsi="Arial" w:cs="Arial"/>
        </w:rPr>
        <w:t xml:space="preserve">On receiving a report from the Commissioner, the Standards Commission </w:t>
      </w:r>
      <w:r w:rsidRPr="00A8246B">
        <w:rPr>
          <w:rFonts w:ascii="Arial" w:hAnsi="Arial" w:cs="Arial"/>
        </w:rPr>
        <w:tab/>
        <w:t>for Scotland may -</w:t>
      </w:r>
    </w:p>
    <w:p w14:paraId="66FEA5A6" w14:textId="77777777" w:rsidR="005132A0" w:rsidRPr="00A8246B" w:rsidRDefault="005132A0" w:rsidP="005132A0">
      <w:pPr>
        <w:jc w:val="both"/>
        <w:rPr>
          <w:rFonts w:ascii="Arial" w:hAnsi="Arial" w:cs="Arial"/>
        </w:rPr>
      </w:pPr>
    </w:p>
    <w:p w14:paraId="5225C66B"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(a) direct the Commissioner to carry out further investigations;</w:t>
      </w:r>
    </w:p>
    <w:p w14:paraId="0E39CD0B" w14:textId="77777777" w:rsidR="005132A0" w:rsidRPr="00A8246B" w:rsidRDefault="005132A0" w:rsidP="005132A0">
      <w:pPr>
        <w:jc w:val="both"/>
        <w:rPr>
          <w:rFonts w:ascii="Arial" w:hAnsi="Arial" w:cs="Arial"/>
        </w:rPr>
      </w:pPr>
    </w:p>
    <w:p w14:paraId="5A7BCE20"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(b) hold a hearing; or</w:t>
      </w:r>
    </w:p>
    <w:p w14:paraId="5A9F8521" w14:textId="77777777" w:rsidR="005132A0" w:rsidRPr="00A8246B" w:rsidRDefault="005132A0" w:rsidP="005132A0">
      <w:pPr>
        <w:jc w:val="both"/>
        <w:rPr>
          <w:rFonts w:ascii="Arial" w:hAnsi="Arial" w:cs="Arial"/>
        </w:rPr>
      </w:pPr>
    </w:p>
    <w:p w14:paraId="34C32538" w14:textId="77777777" w:rsidR="005132A0" w:rsidRPr="00A8246B" w:rsidRDefault="005132A0" w:rsidP="005132A0">
      <w:pPr>
        <w:jc w:val="both"/>
        <w:rPr>
          <w:rFonts w:ascii="Arial" w:hAnsi="Arial" w:cs="Arial"/>
        </w:rPr>
      </w:pPr>
      <w:r w:rsidRPr="00A8246B">
        <w:rPr>
          <w:rFonts w:ascii="Arial" w:hAnsi="Arial" w:cs="Arial"/>
        </w:rPr>
        <w:tab/>
      </w:r>
      <w:r w:rsidRPr="00A8246B">
        <w:rPr>
          <w:rFonts w:ascii="Arial" w:hAnsi="Arial" w:cs="Arial"/>
        </w:rPr>
        <w:tab/>
        <w:t>(c) do neither,</w:t>
      </w:r>
    </w:p>
    <w:p w14:paraId="3D77B434" w14:textId="77777777" w:rsidR="005132A0" w:rsidRPr="00A8246B" w:rsidRDefault="005132A0" w:rsidP="005132A0">
      <w:pPr>
        <w:jc w:val="both"/>
        <w:rPr>
          <w:rFonts w:ascii="Arial" w:hAnsi="Arial" w:cs="Arial"/>
        </w:rPr>
      </w:pPr>
    </w:p>
    <w:p w14:paraId="34490715" w14:textId="77777777" w:rsidR="005132A0" w:rsidRPr="00A8246B" w:rsidRDefault="005132A0" w:rsidP="005132A0">
      <w:pPr>
        <w:jc w:val="both"/>
        <w:rPr>
          <w:rFonts w:ascii="Arial" w:hAnsi="Arial" w:cs="Arial"/>
        </w:rPr>
      </w:pPr>
      <w:r w:rsidRPr="00A8246B">
        <w:rPr>
          <w:rFonts w:ascii="Arial" w:hAnsi="Arial" w:cs="Arial"/>
        </w:rPr>
        <w:tab/>
        <w:t xml:space="preserve">and, where it acts under paragraph (a) or (b) above, may do so at any </w:t>
      </w:r>
      <w:r w:rsidRPr="00A8246B">
        <w:rPr>
          <w:rFonts w:ascii="Arial" w:hAnsi="Arial" w:cs="Arial"/>
        </w:rPr>
        <w:tab/>
        <w:t>time.</w:t>
      </w:r>
    </w:p>
    <w:p w14:paraId="70A18273" w14:textId="77777777" w:rsidR="005132A0" w:rsidRPr="00A8246B" w:rsidRDefault="005132A0" w:rsidP="005132A0">
      <w:pPr>
        <w:pStyle w:val="InsideAddress"/>
        <w:tabs>
          <w:tab w:val="right" w:pos="8228"/>
        </w:tabs>
        <w:rPr>
          <w:rFonts w:ascii="Arial" w:hAnsi="Arial" w:cs="Arial"/>
          <w:szCs w:val="24"/>
        </w:rPr>
      </w:pPr>
    </w:p>
    <w:p w14:paraId="7F165D1A"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17FE9AD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86" w:name="_Toc131068965"/>
      <w:bookmarkStart w:id="187" w:name="_Toc153460381"/>
      <w:r w:rsidRPr="000326EF">
        <w:rPr>
          <w:rFonts w:ascii="Arial" w:eastAsia="Times New Roman" w:hAnsi="Arial" w:cs="Times New Roman"/>
          <w:color w:val="8884BF"/>
          <w:sz w:val="28"/>
          <w:szCs w:val="26"/>
        </w:rPr>
        <w:lastRenderedPageBreak/>
        <w:t>L.15c Appendix 15c – Template Correspondence (Report- Council/PB)</w:t>
      </w:r>
      <w:bookmarkEnd w:id="186"/>
      <w:bookmarkEnd w:id="187"/>
    </w:p>
    <w:p w14:paraId="1D880A32"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06FBE7F3" w14:textId="77777777" w:rsidR="005132A0" w:rsidRPr="00395008" w:rsidRDefault="005132A0" w:rsidP="005132A0">
      <w:pPr>
        <w:tabs>
          <w:tab w:val="right" w:pos="8228"/>
        </w:tabs>
        <w:rPr>
          <w:rFonts w:ascii="Arial" w:hAnsi="Arial" w:cs="Arial"/>
          <w:highlight w:val="yellow"/>
        </w:rPr>
      </w:pPr>
      <w:r w:rsidRPr="00395008">
        <w:rPr>
          <w:rFonts w:ascii="Arial" w:hAnsi="Arial" w:cs="Arial"/>
          <w:highlight w:val="yellow"/>
        </w:rPr>
        <w:t>Name of Monitoring</w:t>
      </w:r>
      <w:r>
        <w:rPr>
          <w:rFonts w:ascii="Arial" w:hAnsi="Arial" w:cs="Arial"/>
          <w:highlight w:val="yellow"/>
        </w:rPr>
        <w:t>/Standards</w:t>
      </w:r>
      <w:r w:rsidRPr="00395008">
        <w:rPr>
          <w:rFonts w:ascii="Arial" w:hAnsi="Arial" w:cs="Arial"/>
          <w:highlight w:val="yellow"/>
        </w:rPr>
        <w:t xml:space="preserve"> Officer</w:t>
      </w:r>
    </w:p>
    <w:p w14:paraId="08FE0935" w14:textId="77777777" w:rsidR="005132A0" w:rsidRPr="00877C0F" w:rsidRDefault="005132A0" w:rsidP="005132A0">
      <w:pPr>
        <w:pStyle w:val="InsideAddress"/>
        <w:rPr>
          <w:rFonts w:ascii="Arial" w:hAnsi="Arial" w:cs="Arial"/>
          <w:szCs w:val="24"/>
        </w:rPr>
      </w:pPr>
      <w:r w:rsidRPr="00395008">
        <w:rPr>
          <w:rFonts w:ascii="Arial" w:hAnsi="Arial" w:cs="Arial"/>
          <w:highlight w:val="yellow"/>
        </w:rPr>
        <w:t>Address</w:t>
      </w:r>
      <w:r w:rsidRPr="00D40686">
        <w:rPr>
          <w:rFonts w:ascii="Arial" w:hAnsi="Arial" w:cs="Arial"/>
          <w:szCs w:val="24"/>
        </w:rPr>
        <w:t xml:space="preserve"> </w:t>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p>
    <w:p w14:paraId="14B3E503" w14:textId="77777777" w:rsidR="005132A0" w:rsidRPr="00395008" w:rsidRDefault="005132A0" w:rsidP="005132A0">
      <w:pPr>
        <w:tabs>
          <w:tab w:val="right" w:pos="8228"/>
        </w:tabs>
        <w:rPr>
          <w:rFonts w:ascii="Arial" w:hAnsi="Arial" w:cs="Arial"/>
        </w:rPr>
      </w:pPr>
      <w:r>
        <w:rPr>
          <w:noProof/>
        </w:rPr>
        <mc:AlternateContent>
          <mc:Choice Requires="wps">
            <w:drawing>
              <wp:anchor distT="0" distB="0" distL="114300" distR="114300" simplePos="0" relativeHeight="251884544" behindDoc="0" locked="1" layoutInCell="1" allowOverlap="1" wp14:anchorId="487A0FEC" wp14:editId="0DC1B584">
                <wp:simplePos x="0" y="0"/>
                <wp:positionH relativeFrom="column">
                  <wp:posOffset>3547110</wp:posOffset>
                </wp:positionH>
                <wp:positionV relativeFrom="page">
                  <wp:posOffset>1648460</wp:posOffset>
                </wp:positionV>
                <wp:extent cx="2242185" cy="608330"/>
                <wp:effectExtent l="0" t="0" r="0" b="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21A1B" w14:textId="77777777" w:rsidR="005238F9" w:rsidRPr="00877C0F" w:rsidRDefault="005238F9" w:rsidP="005132A0">
                            <w:pPr>
                              <w:pStyle w:val="InsideAddress"/>
                              <w:rPr>
                                <w:rFonts w:ascii="Arial" w:hAnsi="Arial" w:cs="Arial"/>
                                <w:szCs w:val="24"/>
                              </w:rPr>
                            </w:pPr>
                            <w:r>
                              <w:rPr>
                                <w:rFonts w:ascii="Arial" w:hAnsi="Arial" w:cs="Arial"/>
                                <w:szCs w:val="24"/>
                              </w:rPr>
                              <w:t xml:space="preserve">  </w:t>
                            </w:r>
                            <w:r w:rsidRPr="00877C0F">
                              <w:rPr>
                                <w:rFonts w:ascii="Arial" w:hAnsi="Arial" w:cs="Arial"/>
                                <w:szCs w:val="24"/>
                              </w:rPr>
                              <w:t xml:space="preserve">Reference: </w:t>
                            </w:r>
                            <w:r>
                              <w:rPr>
                                <w:rFonts w:ascii="Arial" w:hAnsi="Arial" w:cs="Arial"/>
                                <w:szCs w:val="24"/>
                              </w:rPr>
                              <w:tab/>
                            </w:r>
                            <w:r w:rsidRPr="00877C0F">
                              <w:rPr>
                                <w:rFonts w:ascii="Arial" w:hAnsi="Arial" w:cs="Arial"/>
                                <w:szCs w:val="24"/>
                                <w:highlight w:val="yellow"/>
                              </w:rPr>
                              <w:t>XX/XX/XXXX</w:t>
                            </w:r>
                          </w:p>
                          <w:p w14:paraId="4BF06416" w14:textId="77777777" w:rsidR="005238F9" w:rsidRPr="00877C0F" w:rsidRDefault="005238F9" w:rsidP="005132A0">
                            <w:pPr>
                              <w:pStyle w:val="InsideAddress"/>
                              <w:rPr>
                                <w:rFonts w:ascii="Arial" w:hAnsi="Arial" w:cs="Arial"/>
                                <w:szCs w:val="24"/>
                              </w:rPr>
                            </w:pPr>
                          </w:p>
                          <w:p w14:paraId="603C7782"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p w14:paraId="0AC19610" w14:textId="77777777" w:rsidR="005238F9" w:rsidRPr="00877C0F" w:rsidRDefault="005238F9" w:rsidP="005132A0">
                            <w:pPr>
                              <w:pStyle w:val="InsideAddress"/>
                              <w:jc w:val="right"/>
                              <w:rPr>
                                <w:rFonts w:ascii="Arial" w:hAnsi="Arial" w:cs="Arial"/>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A0FEC" id="_x0000_s1135" type="#_x0000_t202" style="position:absolute;margin-left:279.3pt;margin-top:129.8pt;width:176.55pt;height:47.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Yxig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EiNFOuDogQ8erfSAslCe3rgKvO4N+PkBtoHmmKozd5p+ckjpdUvUjt9Yq/uWEwbhxZPJ2dERxwWQ&#10;bf9WM7iG7L2OQENju1A7qAYCdKDp8URNCIXCZp4XebaYYkTBNksXl5eRu4RUx9PGOv+a6w6FSY0t&#10;UB/RyeHOecgDXI8u4TKnpWAbIWVc2N12LS06EJDJJn4hdTjyzE2q4Kx0ODaaxx0IEu4IthBupP1r&#10;meVFusrLyWa2mE+KTTGdlPN0MUmzclXO0qIsbjffQoBZUbWCMa7uhOJHCWbF31H81AyjeKIIUV/j&#10;cppPR4r+mGQav98l2QkPHSlFV+PFyYlUgdhXikHapPJEyHGePA8/lgxqcPzHqkQZBOZHDfhhO0TB&#10;ZWl51NdWs0dQhtVAHNAP7wlMWm2/YNRDb9bYfd4TyzGSbxSoq8yKIjRzXBTTeQ4Le27ZnluIogBV&#10;Y4/ROF378QHYGyt2Ldw06lnpG1BkI6JYgnTHqCCXsID+i1k9vRWhwc/X0evHi7b8DgAA//8DAFBL&#10;AwQUAAYACAAAACEAF9wuO98AAAALAQAADwAAAGRycy9kb3ducmV2LnhtbEyPwU6DQBCG7ya+w2ZM&#10;vBi7ULtQkKVRE43X1j7AAlMgsrOE3Rb69o4nvc1kvvzz/cVusYO44OR7RxriVQQCqXZNT62G49f7&#10;4xaED4YaMzhCDVf0sCtvbwqTN26mPV4OoRUcQj43GroQxlxKX3dojV+5EYlvJzdZE3idWtlMZuZw&#10;O8h1FCXSmp74Q2dGfOuw/j6crYbT5/ygsrn6CMd0v0leTZ9W7qr1/d3y8gwi4BL+YPjVZ3Uo2aly&#10;Z2q8GDQotU0Y1bBWGQ9MZHGcgqg0PCm1AVkW8n+H8gcAAP//AwBQSwECLQAUAAYACAAAACEAtoM4&#10;kv4AAADhAQAAEwAAAAAAAAAAAAAAAAAAAAAAW0NvbnRlbnRfVHlwZXNdLnhtbFBLAQItABQABgAI&#10;AAAAIQA4/SH/1gAAAJQBAAALAAAAAAAAAAAAAAAAAC8BAABfcmVscy8ucmVsc1BLAQItABQABgAI&#10;AAAAIQBRIyYxigIAABkFAAAOAAAAAAAAAAAAAAAAAC4CAABkcnMvZTJvRG9jLnhtbFBLAQItABQA&#10;BgAIAAAAIQAX3C473wAAAAsBAAAPAAAAAAAAAAAAAAAAAOQEAABkcnMvZG93bnJldi54bWxQSwUG&#10;AAAAAAQABADzAAAA8AUAAAAA&#10;" stroked="f">
                <v:textbox>
                  <w:txbxContent>
                    <w:p w14:paraId="5D421A1B" w14:textId="77777777" w:rsidR="005238F9" w:rsidRPr="00877C0F" w:rsidRDefault="005238F9" w:rsidP="005132A0">
                      <w:pPr>
                        <w:pStyle w:val="InsideAddress"/>
                        <w:rPr>
                          <w:rFonts w:ascii="Arial" w:hAnsi="Arial" w:cs="Arial"/>
                          <w:szCs w:val="24"/>
                        </w:rPr>
                      </w:pPr>
                      <w:r>
                        <w:rPr>
                          <w:rFonts w:ascii="Arial" w:hAnsi="Arial" w:cs="Arial"/>
                          <w:szCs w:val="24"/>
                        </w:rPr>
                        <w:t xml:space="preserve">  </w:t>
                      </w:r>
                      <w:r w:rsidRPr="00877C0F">
                        <w:rPr>
                          <w:rFonts w:ascii="Arial" w:hAnsi="Arial" w:cs="Arial"/>
                          <w:szCs w:val="24"/>
                        </w:rPr>
                        <w:t xml:space="preserve">Reference: </w:t>
                      </w:r>
                      <w:r>
                        <w:rPr>
                          <w:rFonts w:ascii="Arial" w:hAnsi="Arial" w:cs="Arial"/>
                          <w:szCs w:val="24"/>
                        </w:rPr>
                        <w:tab/>
                      </w:r>
                      <w:r w:rsidRPr="00877C0F">
                        <w:rPr>
                          <w:rFonts w:ascii="Arial" w:hAnsi="Arial" w:cs="Arial"/>
                          <w:szCs w:val="24"/>
                          <w:highlight w:val="yellow"/>
                        </w:rPr>
                        <w:t>XX/XX/XXXX</w:t>
                      </w:r>
                    </w:p>
                    <w:p w14:paraId="4BF06416" w14:textId="77777777" w:rsidR="005238F9" w:rsidRPr="00877C0F" w:rsidRDefault="005238F9" w:rsidP="005132A0">
                      <w:pPr>
                        <w:pStyle w:val="InsideAddress"/>
                        <w:rPr>
                          <w:rFonts w:ascii="Arial" w:hAnsi="Arial" w:cs="Arial"/>
                          <w:szCs w:val="24"/>
                        </w:rPr>
                      </w:pPr>
                    </w:p>
                    <w:p w14:paraId="603C7782" w14:textId="77777777" w:rsidR="005238F9" w:rsidRPr="00877C0F" w:rsidRDefault="005238F9" w:rsidP="005132A0">
                      <w:pPr>
                        <w:pStyle w:val="InsideAddress"/>
                        <w:jc w:val="right"/>
                        <w:rPr>
                          <w:rFonts w:ascii="Arial" w:hAnsi="Arial" w:cs="Arial"/>
                          <w:szCs w:val="24"/>
                        </w:rPr>
                      </w:pPr>
                      <w:r w:rsidRPr="00877C0F">
                        <w:rPr>
                          <w:rFonts w:ascii="Arial" w:hAnsi="Arial" w:cs="Arial"/>
                          <w:szCs w:val="24"/>
                          <w:highlight w:val="yellow"/>
                        </w:rPr>
                        <w:t>Date</w:t>
                      </w:r>
                    </w:p>
                    <w:p w14:paraId="0AC19610" w14:textId="77777777" w:rsidR="005238F9" w:rsidRPr="00877C0F" w:rsidRDefault="005238F9" w:rsidP="005132A0">
                      <w:pPr>
                        <w:pStyle w:val="InsideAddress"/>
                        <w:jc w:val="right"/>
                        <w:rPr>
                          <w:rFonts w:ascii="Arial" w:hAnsi="Arial" w:cs="Arial"/>
                          <w:szCs w:val="24"/>
                        </w:rPr>
                      </w:pPr>
                    </w:p>
                  </w:txbxContent>
                </v:textbox>
                <w10:wrap anchory="page"/>
                <w10:anchorlock/>
              </v:shape>
            </w:pict>
          </mc:Fallback>
        </mc:AlternateContent>
      </w:r>
    </w:p>
    <w:p w14:paraId="546564C1" w14:textId="77777777" w:rsidR="005132A0" w:rsidRDefault="005132A0" w:rsidP="005132A0">
      <w:pPr>
        <w:tabs>
          <w:tab w:val="right" w:pos="8228"/>
        </w:tabs>
        <w:rPr>
          <w:rFonts w:ascii="Arial" w:hAnsi="Arial" w:cs="Arial"/>
        </w:rPr>
      </w:pPr>
    </w:p>
    <w:p w14:paraId="50D71096" w14:textId="77777777" w:rsidR="005132A0" w:rsidRDefault="005132A0" w:rsidP="005132A0">
      <w:pPr>
        <w:tabs>
          <w:tab w:val="right" w:pos="8228"/>
        </w:tabs>
        <w:rPr>
          <w:rFonts w:ascii="Arial" w:hAnsi="Arial" w:cs="Arial"/>
        </w:rPr>
      </w:pPr>
      <w:r>
        <w:rPr>
          <w:rFonts w:ascii="Arial" w:hAnsi="Arial" w:cs="Arial"/>
          <w:b/>
          <w:bCs/>
        </w:rPr>
        <w:t xml:space="preserve">CC: </w:t>
      </w:r>
      <w:r w:rsidRPr="00F45780">
        <w:rPr>
          <w:rFonts w:ascii="Arial" w:hAnsi="Arial" w:cs="Arial"/>
          <w:highlight w:val="yellow"/>
        </w:rPr>
        <w:t>Chief Executive</w:t>
      </w:r>
    </w:p>
    <w:p w14:paraId="65A4277A" w14:textId="77777777" w:rsidR="007A48CF" w:rsidRPr="00395008" w:rsidRDefault="007A48CF" w:rsidP="005132A0">
      <w:pPr>
        <w:tabs>
          <w:tab w:val="right" w:pos="8228"/>
        </w:tabs>
        <w:rPr>
          <w:rFonts w:ascii="Arial" w:hAnsi="Arial" w:cs="Arial"/>
        </w:rPr>
      </w:pPr>
    </w:p>
    <w:p w14:paraId="658B5D1E" w14:textId="77777777" w:rsidR="005132A0" w:rsidRPr="00395008" w:rsidRDefault="005132A0" w:rsidP="005132A0">
      <w:pPr>
        <w:pStyle w:val="InsideAddress"/>
        <w:tabs>
          <w:tab w:val="right" w:pos="8228"/>
        </w:tabs>
        <w:rPr>
          <w:rFonts w:ascii="Arial" w:hAnsi="Arial" w:cs="Arial"/>
          <w:b/>
          <w:i/>
          <w:szCs w:val="24"/>
        </w:rPr>
      </w:pPr>
      <w:r w:rsidRPr="00395008">
        <w:rPr>
          <w:rFonts w:ascii="Arial" w:hAnsi="Arial" w:cs="Arial"/>
          <w:szCs w:val="24"/>
        </w:rPr>
        <w:t xml:space="preserve">Dear </w:t>
      </w:r>
      <w:r w:rsidRPr="00395008">
        <w:rPr>
          <w:rFonts w:ascii="Arial" w:hAnsi="Arial" w:cs="Arial"/>
          <w:szCs w:val="24"/>
          <w:highlight w:val="yellow"/>
        </w:rPr>
        <w:t xml:space="preserve">Name </w:t>
      </w:r>
    </w:p>
    <w:p w14:paraId="2E803405" w14:textId="77777777" w:rsidR="005132A0" w:rsidRPr="00395008" w:rsidRDefault="005132A0" w:rsidP="005132A0">
      <w:pPr>
        <w:pStyle w:val="InsideAddress"/>
        <w:rPr>
          <w:rFonts w:ascii="Arial" w:hAnsi="Arial" w:cs="Arial"/>
          <w:szCs w:val="24"/>
        </w:rPr>
      </w:pPr>
    </w:p>
    <w:p w14:paraId="075881C8" w14:textId="77777777" w:rsidR="005132A0" w:rsidRDefault="005132A0" w:rsidP="005132A0">
      <w:pPr>
        <w:pStyle w:val="InsideAddress"/>
        <w:tabs>
          <w:tab w:val="right" w:pos="8228"/>
        </w:tabs>
        <w:rPr>
          <w:rFonts w:ascii="Arial" w:hAnsi="Arial" w:cs="Arial"/>
          <w:b/>
          <w:szCs w:val="24"/>
          <w:u w:val="single"/>
        </w:rPr>
      </w:pPr>
      <w:r>
        <w:rPr>
          <w:rFonts w:ascii="Arial" w:hAnsi="Arial" w:cs="Arial"/>
          <w:b/>
          <w:szCs w:val="24"/>
          <w:u w:val="single"/>
        </w:rPr>
        <w:t xml:space="preserve">Complaint under the Ethical Standards in Public Life etc. (Scotland) Act 2000 </w:t>
      </w:r>
    </w:p>
    <w:p w14:paraId="69778097" w14:textId="77777777" w:rsidR="005132A0" w:rsidRDefault="005132A0" w:rsidP="005132A0">
      <w:pPr>
        <w:pStyle w:val="InsideAddress"/>
        <w:rPr>
          <w:rFonts w:ascii="Arial" w:hAnsi="Arial" w:cs="Arial"/>
          <w:szCs w:val="24"/>
        </w:rPr>
      </w:pPr>
    </w:p>
    <w:p w14:paraId="288CFDC5" w14:textId="77777777" w:rsidR="005132A0" w:rsidRDefault="005132A0" w:rsidP="005132A0">
      <w:pPr>
        <w:pStyle w:val="InsideAddress"/>
        <w:rPr>
          <w:rFonts w:ascii="Arial" w:hAnsi="Arial" w:cs="Arial"/>
          <w:szCs w:val="24"/>
          <w:highlight w:val="yellow"/>
        </w:rPr>
      </w:pPr>
      <w:r>
        <w:rPr>
          <w:rFonts w:ascii="Arial" w:hAnsi="Arial" w:cs="Arial"/>
          <w:szCs w:val="24"/>
        </w:rPr>
        <w:t xml:space="preserve">I refer to the above referenced complaint </w:t>
      </w:r>
      <w:r w:rsidRPr="007560F8">
        <w:rPr>
          <w:rFonts w:ascii="Arial" w:hAnsi="Arial" w:cs="Arial"/>
          <w:szCs w:val="24"/>
          <w:highlight w:val="yellow"/>
        </w:rPr>
        <w:t xml:space="preserve">and the proposed report that I sent you recently. Thank </w:t>
      </w:r>
      <w:r w:rsidRPr="00185A8C">
        <w:rPr>
          <w:rFonts w:ascii="Arial" w:hAnsi="Arial" w:cs="Arial"/>
          <w:szCs w:val="24"/>
          <w:highlight w:val="yellow"/>
        </w:rPr>
        <w:t>you for your comments in response to this</w:t>
      </w:r>
      <w:r>
        <w:rPr>
          <w:rFonts w:ascii="Arial" w:hAnsi="Arial" w:cs="Arial"/>
          <w:szCs w:val="24"/>
          <w:highlight w:val="yellow"/>
        </w:rPr>
        <w:t>, which have been considered</w:t>
      </w:r>
      <w:r w:rsidRPr="00185A8C">
        <w:rPr>
          <w:rFonts w:ascii="Arial" w:hAnsi="Arial" w:cs="Arial"/>
          <w:szCs w:val="24"/>
          <w:highlight w:val="yellow"/>
        </w:rPr>
        <w:t>.</w:t>
      </w:r>
    </w:p>
    <w:p w14:paraId="43F02B09" w14:textId="77777777" w:rsidR="005132A0" w:rsidRDefault="005132A0" w:rsidP="005132A0">
      <w:pPr>
        <w:pStyle w:val="InsideAddress"/>
        <w:rPr>
          <w:rFonts w:ascii="Arial" w:hAnsi="Arial" w:cs="Arial"/>
          <w:szCs w:val="24"/>
        </w:rPr>
      </w:pPr>
    </w:p>
    <w:p w14:paraId="6FAFC225" w14:textId="77777777" w:rsidR="005132A0" w:rsidRDefault="005132A0" w:rsidP="005132A0">
      <w:pPr>
        <w:pStyle w:val="InsideAddress"/>
        <w:rPr>
          <w:rFonts w:ascii="Arial" w:hAnsi="Arial" w:cs="Arial"/>
          <w:szCs w:val="24"/>
        </w:rPr>
      </w:pPr>
      <w:r w:rsidRPr="007560F8">
        <w:rPr>
          <w:rFonts w:ascii="Arial" w:hAnsi="Arial" w:cs="Arial"/>
          <w:szCs w:val="24"/>
        </w:rPr>
        <w:t xml:space="preserve">I am writing to let you know that we have </w:t>
      </w:r>
      <w:r>
        <w:rPr>
          <w:rFonts w:ascii="Arial" w:hAnsi="Arial" w:cs="Arial"/>
          <w:szCs w:val="24"/>
        </w:rPr>
        <w:t>finalised the report.</w:t>
      </w:r>
    </w:p>
    <w:p w14:paraId="44B80964" w14:textId="77777777" w:rsidR="005132A0" w:rsidRDefault="005132A0" w:rsidP="005132A0">
      <w:pPr>
        <w:pStyle w:val="InsideAddress"/>
        <w:rPr>
          <w:rFonts w:ascii="Arial" w:hAnsi="Arial" w:cs="Arial"/>
          <w:szCs w:val="24"/>
          <w:highlight w:val="yellow"/>
        </w:rPr>
      </w:pPr>
    </w:p>
    <w:p w14:paraId="634D1638" w14:textId="77777777" w:rsidR="005132A0" w:rsidRPr="00D12430" w:rsidRDefault="005132A0" w:rsidP="005132A0">
      <w:pPr>
        <w:jc w:val="both"/>
        <w:rPr>
          <w:rFonts w:ascii="Arial" w:hAnsi="Arial" w:cs="Arial"/>
          <w:highlight w:val="yellow"/>
        </w:rPr>
      </w:pPr>
      <w:r w:rsidRPr="00D12430">
        <w:rPr>
          <w:rFonts w:ascii="Arial" w:hAnsi="Arial" w:cs="Arial"/>
          <w:highlight w:val="yellow"/>
        </w:rPr>
        <w:t xml:space="preserve">The </w:t>
      </w:r>
      <w:r>
        <w:rPr>
          <w:rFonts w:ascii="Arial" w:hAnsi="Arial" w:cs="Arial"/>
          <w:highlight w:val="yellow"/>
        </w:rPr>
        <w:t>R</w:t>
      </w:r>
      <w:r w:rsidRPr="00D12430">
        <w:rPr>
          <w:rFonts w:ascii="Arial" w:hAnsi="Arial" w:cs="Arial"/>
          <w:highlight w:val="yellow"/>
        </w:rPr>
        <w:t xml:space="preserve">espondent has </w:t>
      </w:r>
      <w:r>
        <w:rPr>
          <w:rFonts w:ascii="Arial" w:hAnsi="Arial" w:cs="Arial"/>
          <w:highlight w:val="yellow"/>
        </w:rPr>
        <w:t>also</w:t>
      </w:r>
      <w:r w:rsidRPr="00D12430">
        <w:rPr>
          <w:rFonts w:ascii="Arial" w:hAnsi="Arial" w:cs="Arial"/>
          <w:highlight w:val="yellow"/>
        </w:rPr>
        <w:t xml:space="preserve"> had an opportunity to make representations about the content of the</w:t>
      </w:r>
      <w:r>
        <w:rPr>
          <w:rFonts w:ascii="Arial" w:hAnsi="Arial" w:cs="Arial"/>
          <w:highlight w:val="yellow"/>
        </w:rPr>
        <w:t xml:space="preserve"> proposed</w:t>
      </w:r>
      <w:r w:rsidRPr="00D12430">
        <w:rPr>
          <w:rFonts w:ascii="Arial" w:hAnsi="Arial" w:cs="Arial"/>
          <w:highlight w:val="yellow"/>
        </w:rPr>
        <w:t xml:space="preserve"> report.</w:t>
      </w:r>
      <w:r>
        <w:rPr>
          <w:rFonts w:ascii="Arial" w:hAnsi="Arial" w:cs="Arial"/>
          <w:highlight w:val="yellow"/>
        </w:rPr>
        <w:t xml:space="preserve"> </w:t>
      </w:r>
      <w:r w:rsidRPr="007560F8">
        <w:rPr>
          <w:rFonts w:ascii="Arial" w:hAnsi="Arial" w:cs="Arial"/>
          <w:highlight w:val="yellow"/>
        </w:rPr>
        <w:t xml:space="preserve">Having </w:t>
      </w:r>
      <w:r w:rsidRPr="00FD0622">
        <w:rPr>
          <w:rFonts w:ascii="Arial" w:hAnsi="Arial" w:cs="Arial"/>
          <w:highlight w:val="yellow"/>
        </w:rPr>
        <w:t xml:space="preserve">considered </w:t>
      </w:r>
      <w:r>
        <w:rPr>
          <w:rFonts w:ascii="Arial" w:hAnsi="Arial" w:cs="Arial"/>
          <w:highlight w:val="yellow"/>
        </w:rPr>
        <w:t>the</w:t>
      </w:r>
      <w:r w:rsidRPr="00FD0622">
        <w:rPr>
          <w:rFonts w:ascii="Arial" w:hAnsi="Arial" w:cs="Arial"/>
          <w:highlight w:val="yellow"/>
        </w:rPr>
        <w:t xml:space="preserve"> </w:t>
      </w:r>
      <w:r>
        <w:rPr>
          <w:rFonts w:ascii="Arial" w:hAnsi="Arial" w:cs="Arial"/>
          <w:highlight w:val="yellow"/>
        </w:rPr>
        <w:t>comments</w:t>
      </w:r>
      <w:r w:rsidRPr="00FD0622">
        <w:rPr>
          <w:rFonts w:ascii="Arial" w:hAnsi="Arial" w:cs="Arial"/>
          <w:highlight w:val="yellow"/>
        </w:rPr>
        <w:t xml:space="preserve">, our </w:t>
      </w:r>
      <w:r>
        <w:rPr>
          <w:rFonts w:ascii="Arial" w:hAnsi="Arial" w:cs="Arial"/>
          <w:highlight w:val="yellow"/>
        </w:rPr>
        <w:t>view</w:t>
      </w:r>
      <w:r w:rsidRPr="00FD0622">
        <w:rPr>
          <w:rFonts w:ascii="Arial" w:hAnsi="Arial" w:cs="Arial"/>
          <w:highlight w:val="yellow"/>
        </w:rPr>
        <w:t xml:space="preserve"> remains that </w:t>
      </w:r>
      <w:r>
        <w:rPr>
          <w:rFonts w:ascii="Arial" w:hAnsi="Arial" w:cs="Arial"/>
          <w:highlight w:val="yellow"/>
        </w:rPr>
        <w:t>the Respondent</w:t>
      </w:r>
      <w:r w:rsidRPr="00FD0622">
        <w:rPr>
          <w:rFonts w:ascii="Arial" w:hAnsi="Arial" w:cs="Arial"/>
          <w:highlight w:val="yellow"/>
        </w:rPr>
        <w:t xml:space="preserve"> </w:t>
      </w:r>
      <w:r>
        <w:rPr>
          <w:rFonts w:ascii="Arial" w:hAnsi="Arial" w:cs="Arial"/>
          <w:highlight w:val="yellow"/>
        </w:rPr>
        <w:t>has</w:t>
      </w:r>
      <w:r w:rsidRPr="00FD0622">
        <w:rPr>
          <w:rFonts w:ascii="Arial" w:hAnsi="Arial" w:cs="Arial"/>
          <w:highlight w:val="yellow"/>
        </w:rPr>
        <w:t xml:space="preserve"> contravened</w:t>
      </w:r>
      <w:r>
        <w:rPr>
          <w:rFonts w:ascii="Arial" w:hAnsi="Arial" w:cs="Arial"/>
          <w:highlight w:val="yellow"/>
        </w:rPr>
        <w:t xml:space="preserve"> the</w:t>
      </w:r>
      <w:r w:rsidRPr="00FD0622">
        <w:rPr>
          <w:rFonts w:ascii="Arial" w:hAnsi="Arial" w:cs="Arial"/>
          <w:highlight w:val="yellow"/>
        </w:rPr>
        <w:t xml:space="preserve"> </w:t>
      </w:r>
      <w:r w:rsidRPr="007560F8">
        <w:rPr>
          <w:rFonts w:ascii="Arial" w:hAnsi="Arial" w:cs="Arial"/>
          <w:highlight w:val="yellow"/>
        </w:rPr>
        <w:t>Code of</w:t>
      </w:r>
      <w:r w:rsidRPr="00ED2BCD">
        <w:rPr>
          <w:rFonts w:ascii="Arial" w:hAnsi="Arial" w:cs="Arial"/>
          <w:highlight w:val="yellow"/>
        </w:rPr>
        <w:t xml:space="preserve"> Conduct</w:t>
      </w:r>
      <w:r>
        <w:rPr>
          <w:rFonts w:ascii="Arial" w:hAnsi="Arial" w:cs="Arial"/>
          <w:highlight w:val="yellow"/>
        </w:rPr>
        <w:t xml:space="preserve"> for Councillors OR Members</w:t>
      </w:r>
      <w:r w:rsidRPr="00ED2BCD">
        <w:rPr>
          <w:rFonts w:ascii="Arial" w:hAnsi="Arial" w:cs="Arial"/>
          <w:highlight w:val="yellow"/>
        </w:rPr>
        <w:t>. A copy of these comments has been appended to the report.</w:t>
      </w:r>
    </w:p>
    <w:p w14:paraId="1F5A5AD5" w14:textId="77777777" w:rsidR="005132A0" w:rsidRDefault="005132A0" w:rsidP="005132A0">
      <w:pPr>
        <w:jc w:val="both"/>
        <w:rPr>
          <w:rFonts w:ascii="Arial" w:hAnsi="Arial" w:cs="Arial"/>
          <w:highlight w:val="yellow"/>
        </w:rPr>
      </w:pPr>
    </w:p>
    <w:p w14:paraId="685B53DA" w14:textId="77777777" w:rsidR="005132A0" w:rsidRDefault="005132A0" w:rsidP="005132A0">
      <w:pPr>
        <w:jc w:val="both"/>
        <w:rPr>
          <w:rFonts w:ascii="Arial" w:hAnsi="Arial" w:cs="Arial"/>
          <w:highlight w:val="yellow"/>
        </w:rPr>
      </w:pPr>
      <w:r w:rsidRPr="007560F8">
        <w:rPr>
          <w:rFonts w:ascii="Arial" w:hAnsi="Arial" w:cs="Arial"/>
          <w:highlight w:val="yellow"/>
        </w:rPr>
        <w:t xml:space="preserve">OR </w:t>
      </w:r>
    </w:p>
    <w:p w14:paraId="12ACAE0F" w14:textId="77777777" w:rsidR="005132A0" w:rsidRDefault="005132A0" w:rsidP="005132A0">
      <w:pPr>
        <w:jc w:val="both"/>
        <w:rPr>
          <w:rFonts w:ascii="Arial" w:hAnsi="Arial" w:cs="Arial"/>
          <w:highlight w:val="yellow"/>
        </w:rPr>
      </w:pPr>
    </w:p>
    <w:p w14:paraId="059E4374" w14:textId="77777777" w:rsidR="005132A0" w:rsidRDefault="005132A0" w:rsidP="005132A0">
      <w:pPr>
        <w:jc w:val="both"/>
        <w:rPr>
          <w:rFonts w:ascii="Arial" w:hAnsi="Arial" w:cs="Arial"/>
          <w:highlight w:val="yellow"/>
        </w:rPr>
      </w:pPr>
      <w:r w:rsidRPr="007560F8">
        <w:rPr>
          <w:rFonts w:ascii="Arial" w:hAnsi="Arial" w:cs="Arial"/>
          <w:highlight w:val="yellow"/>
        </w:rPr>
        <w:t xml:space="preserve">We </w:t>
      </w:r>
      <w:r>
        <w:rPr>
          <w:rFonts w:ascii="Arial" w:hAnsi="Arial" w:cs="Arial"/>
          <w:highlight w:val="yellow"/>
        </w:rPr>
        <w:t xml:space="preserve">take the view </w:t>
      </w:r>
      <w:r w:rsidRPr="007560F8">
        <w:rPr>
          <w:rFonts w:ascii="Arial" w:hAnsi="Arial" w:cs="Arial"/>
          <w:highlight w:val="yellow"/>
        </w:rPr>
        <w:t xml:space="preserve">that </w:t>
      </w:r>
      <w:r>
        <w:rPr>
          <w:rFonts w:ascii="Arial" w:hAnsi="Arial" w:cs="Arial"/>
          <w:highlight w:val="yellow"/>
        </w:rPr>
        <w:t>the Respondent(s)</w:t>
      </w:r>
      <w:r w:rsidRPr="007560F8">
        <w:rPr>
          <w:rFonts w:ascii="Arial" w:hAnsi="Arial" w:cs="Arial"/>
          <w:highlight w:val="yellow"/>
        </w:rPr>
        <w:t xml:space="preserve"> </w:t>
      </w:r>
      <w:r>
        <w:rPr>
          <w:rFonts w:ascii="Arial" w:hAnsi="Arial" w:cs="Arial"/>
          <w:highlight w:val="yellow"/>
        </w:rPr>
        <w:t>has/have</w:t>
      </w:r>
      <w:r w:rsidRPr="007560F8">
        <w:rPr>
          <w:rFonts w:ascii="Arial" w:hAnsi="Arial" w:cs="Arial"/>
          <w:highlight w:val="yellow"/>
        </w:rPr>
        <w:t xml:space="preserve"> not contravened the Code of Conduct</w:t>
      </w:r>
      <w:r>
        <w:rPr>
          <w:rFonts w:ascii="Arial" w:hAnsi="Arial" w:cs="Arial"/>
          <w:highlight w:val="yellow"/>
        </w:rPr>
        <w:t xml:space="preserve"> for Councillors OR Members.</w:t>
      </w:r>
      <w:r w:rsidRPr="007560F8">
        <w:rPr>
          <w:rFonts w:ascii="Arial" w:hAnsi="Arial" w:cs="Arial"/>
          <w:highlight w:val="yellow"/>
        </w:rPr>
        <w:t xml:space="preserve"> </w:t>
      </w:r>
    </w:p>
    <w:p w14:paraId="238E6FFD" w14:textId="77777777" w:rsidR="005132A0" w:rsidRDefault="005132A0" w:rsidP="005132A0">
      <w:pPr>
        <w:pStyle w:val="InsideAddress"/>
        <w:rPr>
          <w:rFonts w:ascii="Arial" w:hAnsi="Arial" w:cs="Arial"/>
          <w:szCs w:val="24"/>
        </w:rPr>
      </w:pPr>
    </w:p>
    <w:p w14:paraId="2A6B1541" w14:textId="77777777" w:rsidR="005132A0" w:rsidRDefault="005132A0" w:rsidP="005132A0">
      <w:pPr>
        <w:pStyle w:val="InsideAddress"/>
        <w:rPr>
          <w:rFonts w:ascii="Arial" w:hAnsi="Arial" w:cs="Arial"/>
          <w:szCs w:val="24"/>
        </w:rPr>
      </w:pPr>
      <w:r>
        <w:rPr>
          <w:rFonts w:ascii="Arial" w:hAnsi="Arial" w:cs="Arial"/>
        </w:rPr>
        <w:t>Please find enclosed</w:t>
      </w:r>
      <w:r>
        <w:rPr>
          <w:rFonts w:ascii="Arial" w:hAnsi="Arial" w:cs="Arial"/>
          <w:szCs w:val="24"/>
        </w:rPr>
        <w:t xml:space="preserve"> a final version of the report that I have referred to the Standards Commission for Scotland (“the Standards Commission”).  </w:t>
      </w:r>
    </w:p>
    <w:p w14:paraId="691B1802" w14:textId="77777777" w:rsidR="005132A0" w:rsidRDefault="005132A0" w:rsidP="005132A0">
      <w:pPr>
        <w:jc w:val="both"/>
        <w:rPr>
          <w:rFonts w:ascii="Arial" w:hAnsi="Arial" w:cs="Arial"/>
        </w:rPr>
      </w:pPr>
    </w:p>
    <w:p w14:paraId="4F74E3CF" w14:textId="77777777" w:rsidR="005132A0" w:rsidRDefault="005132A0" w:rsidP="005132A0">
      <w:pPr>
        <w:spacing w:line="256" w:lineRule="auto"/>
        <w:jc w:val="both"/>
        <w:rPr>
          <w:rFonts w:ascii="Arial" w:hAnsi="Arial" w:cs="Arial"/>
        </w:rPr>
      </w:pPr>
      <w:r w:rsidRPr="00DB2CA0">
        <w:rPr>
          <w:rFonts w:ascii="Arial" w:hAnsi="Arial" w:cs="Arial"/>
        </w:rPr>
        <w:t>As stated at paragraph 1.5 of the Standards Commission’s Section 16 Decision-Making Process, the Standards Commission is responsible for making the final disposal decision on all issues of complaint and that it may well reach a different conclusion on some or all of the issues of complaint outlined in the E</w:t>
      </w:r>
      <w:r>
        <w:rPr>
          <w:rFonts w:ascii="Arial" w:hAnsi="Arial" w:cs="Arial"/>
        </w:rPr>
        <w:t xml:space="preserve">thical </w:t>
      </w:r>
      <w:r w:rsidRPr="00DB2CA0">
        <w:rPr>
          <w:rFonts w:ascii="Arial" w:hAnsi="Arial" w:cs="Arial"/>
        </w:rPr>
        <w:t>S</w:t>
      </w:r>
      <w:r>
        <w:rPr>
          <w:rFonts w:ascii="Arial" w:hAnsi="Arial" w:cs="Arial"/>
        </w:rPr>
        <w:t xml:space="preserve">tandards </w:t>
      </w:r>
      <w:r w:rsidRPr="00DB2CA0">
        <w:rPr>
          <w:rFonts w:ascii="Arial" w:hAnsi="Arial" w:cs="Arial"/>
        </w:rPr>
        <w:t>C</w:t>
      </w:r>
      <w:r>
        <w:rPr>
          <w:rFonts w:ascii="Arial" w:hAnsi="Arial" w:cs="Arial"/>
        </w:rPr>
        <w:t>ommissioner</w:t>
      </w:r>
      <w:r w:rsidRPr="00DB2CA0">
        <w:rPr>
          <w:rFonts w:ascii="Arial" w:hAnsi="Arial" w:cs="Arial"/>
        </w:rPr>
        <w:t xml:space="preserve">’s </w:t>
      </w:r>
      <w:r>
        <w:rPr>
          <w:rFonts w:ascii="Arial" w:hAnsi="Arial" w:cs="Arial"/>
        </w:rPr>
        <w:t xml:space="preserve">report. </w:t>
      </w:r>
    </w:p>
    <w:p w14:paraId="5254694B" w14:textId="77777777" w:rsidR="005132A0" w:rsidRDefault="005132A0" w:rsidP="005132A0">
      <w:pPr>
        <w:jc w:val="both"/>
        <w:rPr>
          <w:rFonts w:ascii="Arial" w:hAnsi="Arial" w:cs="Arial"/>
        </w:rPr>
      </w:pPr>
    </w:p>
    <w:p w14:paraId="0B584E12" w14:textId="77777777" w:rsidR="005132A0" w:rsidRDefault="005132A0" w:rsidP="005132A0">
      <w:pPr>
        <w:jc w:val="both"/>
        <w:rPr>
          <w:rFonts w:ascii="Arial" w:hAnsi="Arial" w:cs="Arial"/>
        </w:rPr>
      </w:pPr>
      <w:r>
        <w:rPr>
          <w:rFonts w:ascii="Arial" w:hAnsi="Arial" w:cs="Arial"/>
        </w:rPr>
        <w:t>The Standards Commission has the following options on receipt of a report:</w:t>
      </w:r>
    </w:p>
    <w:p w14:paraId="55B7CAA0" w14:textId="77777777" w:rsidR="005132A0" w:rsidRDefault="005132A0" w:rsidP="005132A0">
      <w:pPr>
        <w:jc w:val="both"/>
        <w:rPr>
          <w:rFonts w:ascii="Arial" w:hAnsi="Arial" w:cs="Arial"/>
        </w:rPr>
      </w:pPr>
    </w:p>
    <w:p w14:paraId="06E53DE9" w14:textId="77777777" w:rsidR="005132A0" w:rsidRDefault="005132A0" w:rsidP="00A37B34">
      <w:pPr>
        <w:pStyle w:val="ListParagraph"/>
        <w:numPr>
          <w:ilvl w:val="0"/>
          <w:numId w:val="47"/>
        </w:numPr>
        <w:spacing w:after="0"/>
        <w:jc w:val="both"/>
        <w:rPr>
          <w:rFonts w:ascii="Arial" w:hAnsi="Arial" w:cs="Arial"/>
        </w:rPr>
      </w:pPr>
      <w:r>
        <w:rPr>
          <w:rFonts w:ascii="Arial" w:hAnsi="Arial" w:cs="Arial"/>
        </w:rPr>
        <w:t>direct that we carry out further investigations;</w:t>
      </w:r>
    </w:p>
    <w:p w14:paraId="2384C8B2" w14:textId="77777777" w:rsidR="005132A0" w:rsidRDefault="005132A0" w:rsidP="005132A0">
      <w:pPr>
        <w:pStyle w:val="ListParagraph"/>
        <w:jc w:val="both"/>
        <w:rPr>
          <w:rFonts w:ascii="Arial" w:hAnsi="Arial" w:cs="Arial"/>
        </w:rPr>
      </w:pPr>
    </w:p>
    <w:p w14:paraId="38141F38" w14:textId="77777777" w:rsidR="005132A0" w:rsidRDefault="005132A0" w:rsidP="00A37B34">
      <w:pPr>
        <w:pStyle w:val="ListParagraph"/>
        <w:numPr>
          <w:ilvl w:val="0"/>
          <w:numId w:val="47"/>
        </w:numPr>
        <w:spacing w:after="0"/>
        <w:jc w:val="both"/>
        <w:rPr>
          <w:rFonts w:ascii="Arial" w:hAnsi="Arial" w:cs="Arial"/>
        </w:rPr>
      </w:pPr>
      <w:r>
        <w:rPr>
          <w:rFonts w:ascii="Arial" w:hAnsi="Arial" w:cs="Arial"/>
        </w:rPr>
        <w:t>hold a hearing;</w:t>
      </w:r>
    </w:p>
    <w:p w14:paraId="76FE76EA" w14:textId="77777777" w:rsidR="005132A0" w:rsidRPr="007F60CE" w:rsidRDefault="005132A0" w:rsidP="005132A0">
      <w:pPr>
        <w:pStyle w:val="ListParagraph"/>
        <w:rPr>
          <w:rFonts w:ascii="Arial" w:hAnsi="Arial" w:cs="Arial"/>
        </w:rPr>
      </w:pPr>
    </w:p>
    <w:p w14:paraId="1B24EB77" w14:textId="77777777" w:rsidR="005132A0" w:rsidRPr="00095BC3" w:rsidRDefault="005132A0" w:rsidP="00A37B34">
      <w:pPr>
        <w:pStyle w:val="ListParagraph"/>
        <w:numPr>
          <w:ilvl w:val="0"/>
          <w:numId w:val="47"/>
        </w:numPr>
        <w:spacing w:after="0"/>
        <w:jc w:val="both"/>
        <w:rPr>
          <w:rFonts w:ascii="Arial" w:hAnsi="Arial" w:cs="Arial"/>
        </w:rPr>
      </w:pPr>
      <w:r>
        <w:rPr>
          <w:rFonts w:ascii="Arial" w:hAnsi="Arial" w:cs="Arial"/>
        </w:rPr>
        <w:lastRenderedPageBreak/>
        <w:t>do neither.</w:t>
      </w:r>
    </w:p>
    <w:p w14:paraId="726A02D4" w14:textId="77777777" w:rsidR="005132A0" w:rsidRDefault="005132A0" w:rsidP="005132A0">
      <w:pPr>
        <w:jc w:val="both"/>
        <w:rPr>
          <w:rFonts w:ascii="Arial" w:hAnsi="Arial" w:cs="Arial"/>
        </w:rPr>
      </w:pPr>
    </w:p>
    <w:p w14:paraId="67FB6D9C" w14:textId="77777777" w:rsidR="005132A0" w:rsidRDefault="005132A0" w:rsidP="005132A0">
      <w:pPr>
        <w:jc w:val="both"/>
        <w:rPr>
          <w:rFonts w:ascii="Arial" w:hAnsi="Arial" w:cs="Arial"/>
        </w:rPr>
      </w:pPr>
      <w:r w:rsidRPr="00A8246B">
        <w:rPr>
          <w:rFonts w:ascii="Arial" w:hAnsi="Arial" w:cs="Arial"/>
        </w:rPr>
        <w:t>The Standards Commission will write to you in due course as to what action it intends to take</w:t>
      </w:r>
      <w:r>
        <w:rPr>
          <w:rFonts w:ascii="Arial" w:hAnsi="Arial" w:cs="Arial"/>
        </w:rPr>
        <w:t>. For your ease of reference, the Standards Commission’s contact details are as follows:</w:t>
      </w:r>
    </w:p>
    <w:p w14:paraId="33A8D769" w14:textId="77777777" w:rsidR="005132A0" w:rsidRDefault="005132A0" w:rsidP="005132A0">
      <w:pPr>
        <w:jc w:val="both"/>
        <w:rPr>
          <w:rFonts w:ascii="Arial" w:hAnsi="Arial" w:cs="Arial"/>
        </w:rPr>
      </w:pPr>
    </w:p>
    <w:tbl>
      <w:tblPr>
        <w:tblStyle w:val="TableGrid"/>
        <w:tblW w:w="0" w:type="auto"/>
        <w:tblLook w:val="04A0" w:firstRow="1" w:lastRow="0" w:firstColumn="1" w:lastColumn="0" w:noHBand="0" w:noVBand="1"/>
      </w:tblPr>
      <w:tblGrid>
        <w:gridCol w:w="2405"/>
        <w:gridCol w:w="7331"/>
      </w:tblGrid>
      <w:tr w:rsidR="005132A0" w14:paraId="0CD150B5" w14:textId="77777777" w:rsidTr="005132A0">
        <w:tc>
          <w:tcPr>
            <w:tcW w:w="2405" w:type="dxa"/>
          </w:tcPr>
          <w:p w14:paraId="6F5C9389" w14:textId="77777777" w:rsidR="005132A0" w:rsidRDefault="005132A0" w:rsidP="005132A0">
            <w:pPr>
              <w:jc w:val="both"/>
              <w:rPr>
                <w:rFonts w:ascii="Arial" w:hAnsi="Arial" w:cs="Arial"/>
              </w:rPr>
            </w:pPr>
            <w:r>
              <w:rPr>
                <w:rFonts w:ascii="Arial" w:hAnsi="Arial" w:cs="Arial"/>
              </w:rPr>
              <w:t>Website:</w:t>
            </w:r>
          </w:p>
        </w:tc>
        <w:tc>
          <w:tcPr>
            <w:tcW w:w="7331" w:type="dxa"/>
          </w:tcPr>
          <w:p w14:paraId="4D94D80B" w14:textId="77777777" w:rsidR="005132A0" w:rsidRDefault="005238F9" w:rsidP="005132A0">
            <w:pPr>
              <w:jc w:val="both"/>
              <w:rPr>
                <w:rFonts w:ascii="Arial" w:hAnsi="Arial" w:cs="Arial"/>
              </w:rPr>
            </w:pPr>
            <w:hyperlink r:id="rId123" w:history="1">
              <w:r w:rsidR="005132A0" w:rsidRPr="009B60D0">
                <w:rPr>
                  <w:rStyle w:val="Hyperlink"/>
                  <w:rFonts w:ascii="Arial" w:hAnsi="Arial" w:cs="Arial"/>
                </w:rPr>
                <w:t>www.standardscommission.org.uk</w:t>
              </w:r>
            </w:hyperlink>
            <w:r w:rsidR="005132A0">
              <w:rPr>
                <w:rFonts w:ascii="Arial" w:hAnsi="Arial" w:cs="Arial"/>
              </w:rPr>
              <w:t xml:space="preserve"> </w:t>
            </w:r>
          </w:p>
          <w:p w14:paraId="6230FFC7" w14:textId="77777777" w:rsidR="005132A0" w:rsidRDefault="005132A0" w:rsidP="005132A0">
            <w:pPr>
              <w:jc w:val="both"/>
              <w:rPr>
                <w:rFonts w:ascii="Arial" w:hAnsi="Arial" w:cs="Arial"/>
              </w:rPr>
            </w:pPr>
          </w:p>
        </w:tc>
      </w:tr>
      <w:tr w:rsidR="005132A0" w14:paraId="7E7E4233" w14:textId="77777777" w:rsidTr="005132A0">
        <w:tc>
          <w:tcPr>
            <w:tcW w:w="2405" w:type="dxa"/>
          </w:tcPr>
          <w:p w14:paraId="5511FA4E" w14:textId="77777777" w:rsidR="005132A0" w:rsidRDefault="005132A0" w:rsidP="005132A0">
            <w:pPr>
              <w:jc w:val="both"/>
              <w:rPr>
                <w:rFonts w:ascii="Arial" w:hAnsi="Arial" w:cs="Arial"/>
              </w:rPr>
            </w:pPr>
            <w:r>
              <w:rPr>
                <w:rFonts w:ascii="Arial" w:hAnsi="Arial" w:cs="Arial"/>
              </w:rPr>
              <w:t>Telephone:</w:t>
            </w:r>
          </w:p>
        </w:tc>
        <w:tc>
          <w:tcPr>
            <w:tcW w:w="7331" w:type="dxa"/>
          </w:tcPr>
          <w:p w14:paraId="2DBC7846" w14:textId="77777777" w:rsidR="005132A0" w:rsidRDefault="005132A0" w:rsidP="005132A0">
            <w:pPr>
              <w:jc w:val="both"/>
              <w:rPr>
                <w:rFonts w:ascii="Arial" w:hAnsi="Arial" w:cs="Arial"/>
              </w:rPr>
            </w:pPr>
            <w:r>
              <w:rPr>
                <w:rFonts w:ascii="Arial" w:hAnsi="Arial" w:cs="Arial"/>
              </w:rPr>
              <w:t>0131 348 6666</w:t>
            </w:r>
          </w:p>
          <w:p w14:paraId="325EEB86" w14:textId="77777777" w:rsidR="005132A0" w:rsidRDefault="005132A0" w:rsidP="005132A0">
            <w:pPr>
              <w:jc w:val="both"/>
              <w:rPr>
                <w:rFonts w:ascii="Arial" w:hAnsi="Arial" w:cs="Arial"/>
              </w:rPr>
            </w:pPr>
          </w:p>
        </w:tc>
      </w:tr>
      <w:tr w:rsidR="005132A0" w14:paraId="27297C74" w14:textId="77777777" w:rsidTr="005132A0">
        <w:tc>
          <w:tcPr>
            <w:tcW w:w="2405" w:type="dxa"/>
          </w:tcPr>
          <w:p w14:paraId="4CBEAC84" w14:textId="77777777" w:rsidR="005132A0" w:rsidRDefault="005132A0" w:rsidP="005132A0">
            <w:pPr>
              <w:jc w:val="both"/>
              <w:rPr>
                <w:rFonts w:ascii="Arial" w:hAnsi="Arial" w:cs="Arial"/>
              </w:rPr>
            </w:pPr>
            <w:r>
              <w:rPr>
                <w:rFonts w:ascii="Arial" w:hAnsi="Arial" w:cs="Arial"/>
              </w:rPr>
              <w:t>Email:</w:t>
            </w:r>
          </w:p>
        </w:tc>
        <w:tc>
          <w:tcPr>
            <w:tcW w:w="7331" w:type="dxa"/>
          </w:tcPr>
          <w:p w14:paraId="49ED25E2" w14:textId="77777777" w:rsidR="005132A0" w:rsidRDefault="005238F9" w:rsidP="005132A0">
            <w:pPr>
              <w:jc w:val="both"/>
              <w:rPr>
                <w:rFonts w:ascii="Arial" w:hAnsi="Arial" w:cs="Arial"/>
              </w:rPr>
            </w:pPr>
            <w:hyperlink r:id="rId124" w:history="1">
              <w:r w:rsidR="005132A0" w:rsidRPr="00361020">
                <w:rPr>
                  <w:rStyle w:val="Hyperlink"/>
                  <w:rFonts w:ascii="Arial" w:hAnsi="Arial" w:cs="Arial"/>
                </w:rPr>
                <w:t>enquiries@standardscommission.org.uk</w:t>
              </w:r>
            </w:hyperlink>
          </w:p>
          <w:p w14:paraId="29D33874" w14:textId="77777777" w:rsidR="005132A0" w:rsidRDefault="005132A0" w:rsidP="005132A0">
            <w:pPr>
              <w:jc w:val="both"/>
              <w:rPr>
                <w:rFonts w:ascii="Arial" w:hAnsi="Arial" w:cs="Arial"/>
              </w:rPr>
            </w:pPr>
          </w:p>
        </w:tc>
      </w:tr>
    </w:tbl>
    <w:p w14:paraId="7D983E76" w14:textId="77777777" w:rsidR="005132A0" w:rsidRDefault="005132A0" w:rsidP="005132A0">
      <w:pPr>
        <w:jc w:val="both"/>
        <w:rPr>
          <w:rFonts w:ascii="Arial" w:hAnsi="Arial" w:cs="Arial"/>
        </w:rPr>
      </w:pPr>
    </w:p>
    <w:p w14:paraId="54A12A47" w14:textId="77777777" w:rsidR="005132A0" w:rsidRDefault="005132A0" w:rsidP="005132A0">
      <w:pPr>
        <w:jc w:val="both"/>
        <w:rPr>
          <w:rFonts w:ascii="Arial" w:hAnsi="Arial" w:cs="Arial"/>
          <w:b/>
          <w:bCs/>
        </w:rPr>
      </w:pPr>
    </w:p>
    <w:p w14:paraId="45DFD7E9" w14:textId="77777777" w:rsidR="005132A0" w:rsidRDefault="005132A0" w:rsidP="005132A0">
      <w:pPr>
        <w:ind w:right="2"/>
        <w:jc w:val="both"/>
        <w:rPr>
          <w:rFonts w:ascii="Arial" w:hAnsi="Arial" w:cs="Arial"/>
        </w:rPr>
      </w:pPr>
      <w:r>
        <w:rPr>
          <w:rFonts w:ascii="Arial" w:hAnsi="Arial" w:cs="Arial"/>
        </w:rPr>
        <w:t xml:space="preserve">I have also sent a copy of the report to </w:t>
      </w:r>
      <w:r>
        <w:rPr>
          <w:rFonts w:ascii="Arial" w:hAnsi="Arial" w:cs="Arial"/>
          <w:highlight w:val="yellow"/>
        </w:rPr>
        <w:t>the Respondent(s) and the Complainer(s)</w:t>
      </w:r>
      <w:r>
        <w:rPr>
          <w:rFonts w:ascii="Arial" w:hAnsi="Arial" w:cs="Arial"/>
        </w:rPr>
        <w:t xml:space="preserve">. </w:t>
      </w:r>
    </w:p>
    <w:p w14:paraId="1304AFB9" w14:textId="514888BD" w:rsidR="00C33825" w:rsidRPr="00C33825" w:rsidRDefault="00C33825" w:rsidP="00C33825">
      <w:pPr>
        <w:rPr>
          <w:rFonts w:ascii="Arial" w:hAnsi="Arial" w:cs="Arial"/>
          <w:b/>
          <w:iCs/>
        </w:rPr>
      </w:pPr>
      <w:r>
        <w:rPr>
          <w:rFonts w:ascii="Arial" w:hAnsi="Arial" w:cs="Arial"/>
          <w:b/>
          <w:iCs/>
        </w:rPr>
        <w:t>F</w:t>
      </w:r>
      <w:r w:rsidRPr="008323E9">
        <w:rPr>
          <w:rFonts w:ascii="Arial" w:hAnsi="Arial" w:cs="Arial"/>
          <w:b/>
          <w:iCs/>
        </w:rPr>
        <w:t xml:space="preserve">eedback Survey </w:t>
      </w:r>
    </w:p>
    <w:p w14:paraId="35D6127E" w14:textId="77777777" w:rsidR="00C33825" w:rsidRPr="008323E9" w:rsidRDefault="00C33825" w:rsidP="00C33825">
      <w:pPr>
        <w:rPr>
          <w:rFonts w:ascii="Arial" w:hAnsi="Arial" w:cs="Arial"/>
          <w:iCs/>
        </w:rPr>
      </w:pPr>
      <w:r w:rsidRPr="008323E9">
        <w:rPr>
          <w:rFonts w:ascii="Arial" w:hAnsi="Arial" w:cs="Arial"/>
          <w:iCs/>
        </w:rPr>
        <w:t xml:space="preserve">We continually strive to improve our processes in respect of how we handle complaints and the service we provide. We would be grateful if you would to complete a short survey, which can be found </w:t>
      </w:r>
      <w:hyperlink r:id="rId125" w:history="1">
        <w:r w:rsidRPr="008323E9">
          <w:rPr>
            <w:rStyle w:val="Hyperlink"/>
            <w:rFonts w:ascii="Arial" w:hAnsi="Arial" w:cs="Arial"/>
            <w:iCs/>
          </w:rPr>
          <w:t>here</w:t>
        </w:r>
      </w:hyperlink>
      <w:r w:rsidRPr="008323E9">
        <w:rPr>
          <w:rFonts w:ascii="Arial" w:hAnsi="Arial" w:cs="Arial"/>
          <w:iCs/>
        </w:rPr>
        <w:t xml:space="preserve"> to tell us about your experience. The survey should take no more than ten minutes to complete and is anonymous.</w:t>
      </w:r>
    </w:p>
    <w:p w14:paraId="376AD19F" w14:textId="77777777" w:rsidR="005132A0" w:rsidRDefault="005132A0" w:rsidP="005132A0">
      <w:pPr>
        <w:jc w:val="both"/>
        <w:rPr>
          <w:rFonts w:ascii="Arial" w:hAnsi="Arial" w:cs="Arial"/>
        </w:rPr>
      </w:pPr>
    </w:p>
    <w:p w14:paraId="385E0B76" w14:textId="66B29073" w:rsidR="005132A0" w:rsidRPr="00434A05" w:rsidRDefault="005132A0" w:rsidP="005132A0">
      <w:pPr>
        <w:jc w:val="both"/>
        <w:rPr>
          <w:rFonts w:ascii="Arial" w:hAnsi="Arial" w:cs="Arial"/>
          <w:b/>
        </w:rPr>
      </w:pPr>
      <w:r w:rsidRPr="00434A05">
        <w:rPr>
          <w:rFonts w:ascii="Arial" w:hAnsi="Arial" w:cs="Arial"/>
          <w:b/>
        </w:rPr>
        <w:t xml:space="preserve">Privacy notice </w:t>
      </w:r>
    </w:p>
    <w:p w14:paraId="0AEA8384" w14:textId="6B5C8B27" w:rsidR="005132A0" w:rsidRDefault="005132A0" w:rsidP="005132A0">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w:t>
      </w:r>
      <w:r w:rsidR="00C33825">
        <w:rPr>
          <w:rFonts w:ascii="Arial" w:hAnsi="Arial" w:cs="Arial"/>
        </w:rPr>
        <w:t xml:space="preserve"> </w:t>
      </w:r>
      <w:r w:rsidRPr="00434A05">
        <w:rPr>
          <w:rFonts w:ascii="Arial" w:hAnsi="Arial" w:cs="Arial"/>
        </w:rPr>
        <w:t>For more information, please click on the links below to view our:</w:t>
      </w:r>
    </w:p>
    <w:p w14:paraId="61C403AB" w14:textId="77777777" w:rsidR="005132A0" w:rsidRPr="00434A05" w:rsidRDefault="005132A0" w:rsidP="005132A0">
      <w:pPr>
        <w:jc w:val="both"/>
        <w:rPr>
          <w:rFonts w:ascii="Arial" w:hAnsi="Arial" w:cs="Arial"/>
        </w:rPr>
      </w:pPr>
    </w:p>
    <w:p w14:paraId="37CD911C" w14:textId="77777777" w:rsidR="005132A0" w:rsidRPr="00434A05" w:rsidRDefault="005238F9" w:rsidP="00A37B34">
      <w:pPr>
        <w:pStyle w:val="ListParagraph"/>
        <w:numPr>
          <w:ilvl w:val="0"/>
          <w:numId w:val="21"/>
        </w:numPr>
        <w:spacing w:after="0" w:line="240" w:lineRule="auto"/>
        <w:jc w:val="both"/>
        <w:rPr>
          <w:rStyle w:val="Hyperlink"/>
          <w:rFonts w:ascii="Arial" w:hAnsi="Arial" w:cs="Arial"/>
        </w:rPr>
      </w:pPr>
      <w:hyperlink r:id="rId126" w:history="1">
        <w:r w:rsidR="005132A0" w:rsidRPr="00434A05">
          <w:rPr>
            <w:rStyle w:val="Hyperlink"/>
            <w:rFonts w:ascii="Arial" w:hAnsi="Arial" w:cs="Arial"/>
          </w:rPr>
          <w:t>Privacy Policy</w:t>
        </w:r>
      </w:hyperlink>
    </w:p>
    <w:p w14:paraId="6444BEC7" w14:textId="77777777" w:rsidR="005132A0" w:rsidRPr="00434A05" w:rsidRDefault="005238F9" w:rsidP="00A37B34">
      <w:pPr>
        <w:pStyle w:val="ListParagraph"/>
        <w:numPr>
          <w:ilvl w:val="0"/>
          <w:numId w:val="21"/>
        </w:numPr>
        <w:spacing w:after="0" w:line="240" w:lineRule="auto"/>
        <w:jc w:val="both"/>
        <w:rPr>
          <w:rFonts w:ascii="Arial" w:hAnsi="Arial" w:cs="Arial"/>
        </w:rPr>
      </w:pPr>
      <w:hyperlink r:id="rId127" w:history="1">
        <w:r w:rsidR="005132A0" w:rsidRPr="00434A05">
          <w:rPr>
            <w:rStyle w:val="Hyperlink"/>
            <w:rFonts w:ascii="Arial" w:hAnsi="Arial" w:cs="Arial"/>
          </w:rPr>
          <w:t>Data Collection Policy</w:t>
        </w:r>
      </w:hyperlink>
    </w:p>
    <w:p w14:paraId="3C57CFCE" w14:textId="77777777" w:rsidR="005132A0" w:rsidRPr="00B56569" w:rsidRDefault="005238F9" w:rsidP="00A37B34">
      <w:pPr>
        <w:pStyle w:val="ListParagraph"/>
        <w:numPr>
          <w:ilvl w:val="0"/>
          <w:numId w:val="21"/>
        </w:numPr>
        <w:spacing w:after="0" w:line="240" w:lineRule="auto"/>
        <w:jc w:val="both"/>
        <w:rPr>
          <w:rStyle w:val="Hyperlink"/>
          <w:rFonts w:ascii="Arial" w:hAnsi="Arial" w:cs="Arial"/>
        </w:rPr>
      </w:pPr>
      <w:hyperlink r:id="rId128" w:history="1">
        <w:r w:rsidR="005132A0" w:rsidRPr="00434A05">
          <w:rPr>
            <w:rStyle w:val="Hyperlink"/>
            <w:rFonts w:ascii="Arial" w:hAnsi="Arial" w:cs="Arial"/>
          </w:rPr>
          <w:t>Privacy notice for those complaining about Councillors or Members</w:t>
        </w:r>
      </w:hyperlink>
    </w:p>
    <w:p w14:paraId="0FCBE0D0" w14:textId="77777777" w:rsidR="005132A0" w:rsidRPr="00B56569" w:rsidRDefault="005238F9" w:rsidP="00A37B34">
      <w:pPr>
        <w:pStyle w:val="ListParagraph"/>
        <w:numPr>
          <w:ilvl w:val="0"/>
          <w:numId w:val="21"/>
        </w:numPr>
        <w:spacing w:after="0" w:line="240" w:lineRule="auto"/>
        <w:jc w:val="both"/>
        <w:rPr>
          <w:rFonts w:ascii="Arial" w:hAnsi="Arial" w:cs="Arial"/>
        </w:rPr>
      </w:pPr>
      <w:hyperlink r:id="rId129" w:history="1">
        <w:r w:rsidR="005132A0" w:rsidRPr="00B56569">
          <w:rPr>
            <w:rStyle w:val="Hyperlink"/>
            <w:rFonts w:ascii="Arial" w:hAnsi="Arial" w:cs="Arial"/>
          </w:rPr>
          <w:t>Privacy notice for Councillors or Members being complained about</w:t>
        </w:r>
      </w:hyperlink>
      <w:r w:rsidR="005132A0">
        <w:rPr>
          <w:rStyle w:val="Hyperlink"/>
          <w:rFonts w:ascii="Arial" w:hAnsi="Arial" w:cs="Arial"/>
        </w:rPr>
        <w:t>.</w:t>
      </w:r>
    </w:p>
    <w:p w14:paraId="1B7C5046" w14:textId="77777777" w:rsidR="005132A0" w:rsidRPr="00395008" w:rsidRDefault="005132A0" w:rsidP="005132A0">
      <w:pPr>
        <w:jc w:val="both"/>
        <w:rPr>
          <w:rFonts w:ascii="Arial" w:hAnsi="Arial" w:cs="Arial"/>
        </w:rPr>
      </w:pPr>
    </w:p>
    <w:p w14:paraId="0B205690" w14:textId="77777777" w:rsidR="005132A0" w:rsidRPr="00395008" w:rsidRDefault="005132A0" w:rsidP="005132A0">
      <w:pPr>
        <w:ind w:right="-58"/>
        <w:jc w:val="both"/>
        <w:rPr>
          <w:rFonts w:ascii="Arial" w:hAnsi="Arial" w:cs="Arial"/>
        </w:rPr>
      </w:pPr>
      <w:r w:rsidRPr="00395008">
        <w:rPr>
          <w:rFonts w:ascii="Arial" w:hAnsi="Arial" w:cs="Arial"/>
        </w:rPr>
        <w:t xml:space="preserve">Should you have any queries please contact my office on the following telephone number 0300 011 0550, or email </w:t>
      </w:r>
      <w:hyperlink r:id="rId130" w:history="1">
        <w:r w:rsidRPr="00395008">
          <w:rPr>
            <w:rStyle w:val="Hyperlink"/>
            <w:rFonts w:ascii="Arial" w:hAnsi="Arial" w:cs="Arial"/>
          </w:rPr>
          <w:t>investigations@ethicalstandards.org.uk</w:t>
        </w:r>
      </w:hyperlink>
      <w:r w:rsidRPr="00395008">
        <w:rPr>
          <w:rFonts w:ascii="Arial" w:hAnsi="Arial" w:cs="Arial"/>
        </w:rPr>
        <w:t>.</w:t>
      </w:r>
    </w:p>
    <w:p w14:paraId="72A59093" w14:textId="77777777" w:rsidR="005132A0" w:rsidRPr="00395008" w:rsidRDefault="005132A0" w:rsidP="005132A0">
      <w:pPr>
        <w:pStyle w:val="InsideAddress"/>
        <w:rPr>
          <w:rFonts w:ascii="Arial" w:hAnsi="Arial" w:cs="Arial"/>
          <w:szCs w:val="24"/>
        </w:rPr>
      </w:pPr>
    </w:p>
    <w:p w14:paraId="54A8556E" w14:textId="77777777" w:rsidR="005132A0" w:rsidRPr="00395008" w:rsidRDefault="005132A0" w:rsidP="005132A0">
      <w:pPr>
        <w:pStyle w:val="InsideAddress"/>
        <w:rPr>
          <w:rFonts w:ascii="Arial" w:hAnsi="Arial" w:cs="Arial"/>
          <w:szCs w:val="24"/>
        </w:rPr>
      </w:pPr>
      <w:r w:rsidRPr="00395008">
        <w:rPr>
          <w:rFonts w:ascii="Arial" w:hAnsi="Arial" w:cs="Arial"/>
          <w:szCs w:val="24"/>
        </w:rPr>
        <w:t>Yours sincerely</w:t>
      </w:r>
    </w:p>
    <w:p w14:paraId="7C5F857B" w14:textId="77777777" w:rsidR="005132A0" w:rsidRPr="00395008" w:rsidRDefault="005132A0" w:rsidP="005132A0">
      <w:pPr>
        <w:pStyle w:val="InsideAddress"/>
        <w:rPr>
          <w:rFonts w:ascii="Arial" w:hAnsi="Arial" w:cs="Arial"/>
          <w:szCs w:val="24"/>
        </w:rPr>
      </w:pPr>
    </w:p>
    <w:p w14:paraId="7790C787" w14:textId="77777777" w:rsidR="005132A0" w:rsidRDefault="005132A0" w:rsidP="005132A0">
      <w:pPr>
        <w:pStyle w:val="InsideAddress"/>
        <w:spacing w:line="240" w:lineRule="auto"/>
        <w:rPr>
          <w:rFonts w:ascii="Arial" w:hAnsi="Arial" w:cs="Arial"/>
          <w:szCs w:val="24"/>
          <w:highlight w:val="yellow"/>
        </w:rPr>
      </w:pPr>
    </w:p>
    <w:p w14:paraId="08436C06" w14:textId="77777777" w:rsidR="005132A0" w:rsidRDefault="005132A0" w:rsidP="005132A0">
      <w:pPr>
        <w:pStyle w:val="InsideAddress"/>
        <w:spacing w:line="240" w:lineRule="auto"/>
        <w:rPr>
          <w:rFonts w:ascii="Arial" w:hAnsi="Arial" w:cs="Arial"/>
          <w:szCs w:val="24"/>
          <w:highlight w:val="yellow"/>
        </w:rPr>
      </w:pPr>
    </w:p>
    <w:p w14:paraId="1D93DDE6" w14:textId="77777777" w:rsidR="005132A0" w:rsidRPr="00834FD1" w:rsidRDefault="005132A0" w:rsidP="005132A0">
      <w:pPr>
        <w:pStyle w:val="InsideAddress"/>
        <w:rPr>
          <w:rFonts w:ascii="Arial" w:hAnsi="Arial" w:cs="Arial"/>
          <w:szCs w:val="24"/>
          <w:highlight w:val="yellow"/>
        </w:rPr>
      </w:pPr>
      <w:r w:rsidRPr="00834FD1">
        <w:rPr>
          <w:rFonts w:ascii="Arial" w:hAnsi="Arial" w:cs="Arial"/>
          <w:szCs w:val="24"/>
          <w:highlight w:val="yellow"/>
        </w:rPr>
        <w:t>Name</w:t>
      </w:r>
    </w:p>
    <w:p w14:paraId="4CB4917A" w14:textId="77777777" w:rsidR="005132A0" w:rsidRPr="00A8246B" w:rsidRDefault="005132A0" w:rsidP="005132A0">
      <w:pPr>
        <w:pStyle w:val="InsideAddress"/>
        <w:rPr>
          <w:rFonts w:ascii="Arial" w:hAnsi="Arial" w:cs="Arial"/>
          <w:szCs w:val="24"/>
        </w:rPr>
      </w:pPr>
      <w:r w:rsidRPr="00834FD1">
        <w:rPr>
          <w:rFonts w:ascii="Arial" w:hAnsi="Arial" w:cs="Arial"/>
          <w:szCs w:val="24"/>
          <w:highlight w:val="yellow"/>
        </w:rPr>
        <w:t>Role</w:t>
      </w:r>
    </w:p>
    <w:p w14:paraId="463DD5C1" w14:textId="77777777" w:rsidR="005132A0" w:rsidRPr="00395008" w:rsidRDefault="005132A0" w:rsidP="005132A0">
      <w:pPr>
        <w:pStyle w:val="InsideAddress"/>
        <w:spacing w:line="240" w:lineRule="auto"/>
        <w:rPr>
          <w:rFonts w:ascii="Arial" w:hAnsi="Arial" w:cs="Arial"/>
          <w:szCs w:val="24"/>
        </w:rPr>
      </w:pPr>
    </w:p>
    <w:p w14:paraId="4D3E1E2F" w14:textId="77777777" w:rsidR="005132A0" w:rsidRDefault="005132A0" w:rsidP="005132A0">
      <w:pPr>
        <w:pStyle w:val="InsideAddress"/>
        <w:spacing w:line="240" w:lineRule="auto"/>
        <w:rPr>
          <w:rFonts w:ascii="Arial" w:hAnsi="Arial" w:cs="Arial"/>
          <w:szCs w:val="24"/>
        </w:rPr>
      </w:pPr>
      <w:r w:rsidRPr="00395008">
        <w:rPr>
          <w:rFonts w:ascii="Arial" w:hAnsi="Arial" w:cs="Arial"/>
          <w:szCs w:val="24"/>
        </w:rPr>
        <w:t>Enc:</w:t>
      </w:r>
      <w:r w:rsidRPr="00395008">
        <w:rPr>
          <w:rFonts w:ascii="Arial" w:hAnsi="Arial" w:cs="Arial"/>
          <w:szCs w:val="24"/>
        </w:rPr>
        <w:tab/>
      </w:r>
      <w:r>
        <w:rPr>
          <w:rFonts w:ascii="Arial" w:hAnsi="Arial" w:cs="Arial"/>
          <w:szCs w:val="24"/>
        </w:rPr>
        <w:t xml:space="preserve">Final </w:t>
      </w:r>
      <w:r w:rsidRPr="00395008">
        <w:rPr>
          <w:rFonts w:ascii="Arial" w:hAnsi="Arial" w:cs="Arial"/>
          <w:szCs w:val="24"/>
        </w:rPr>
        <w:t>Report</w:t>
      </w:r>
    </w:p>
    <w:p w14:paraId="6318DF71" w14:textId="77777777" w:rsidR="005132A0" w:rsidRDefault="005132A0" w:rsidP="005132A0">
      <w:pPr>
        <w:pStyle w:val="InsideAddress"/>
        <w:spacing w:line="240" w:lineRule="auto"/>
        <w:ind w:firstLine="720"/>
        <w:rPr>
          <w:rFonts w:ascii="Arial" w:hAnsi="Arial" w:cs="Arial"/>
          <w:szCs w:val="24"/>
        </w:rPr>
      </w:pPr>
    </w:p>
    <w:p w14:paraId="2D49415A" w14:textId="7E4374AA" w:rsidR="008B43C7" w:rsidRDefault="008B43C7">
      <w:pPr>
        <w:rPr>
          <w:rFonts w:ascii="Arial" w:eastAsia="Times New Roman" w:hAnsi="Arial" w:cs="Times New Roman"/>
          <w:color w:val="8884BF"/>
          <w:sz w:val="28"/>
          <w:szCs w:val="26"/>
        </w:rPr>
      </w:pPr>
      <w:r>
        <w:rPr>
          <w:rFonts w:ascii="Arial" w:eastAsia="Times New Roman" w:hAnsi="Arial" w:cs="Times New Roman"/>
          <w:color w:val="8884BF"/>
          <w:sz w:val="28"/>
          <w:szCs w:val="26"/>
        </w:rPr>
        <w:br w:type="page"/>
      </w:r>
    </w:p>
    <w:p w14:paraId="032D5C7C" w14:textId="77777777" w:rsidR="008B43C7" w:rsidRPr="00A8246B" w:rsidRDefault="008B43C7" w:rsidP="008B43C7">
      <w:pPr>
        <w:jc w:val="both"/>
        <w:rPr>
          <w:rFonts w:ascii="Arial" w:hAnsi="Arial" w:cs="Arial"/>
          <w:b/>
          <w:u w:val="single"/>
        </w:rPr>
      </w:pPr>
      <w:r w:rsidRPr="00A8246B">
        <w:rPr>
          <w:rFonts w:ascii="Arial" w:hAnsi="Arial" w:cs="Arial"/>
          <w:b/>
          <w:u w:val="single"/>
        </w:rPr>
        <w:lastRenderedPageBreak/>
        <w:t>Ethical Standards in Public Life etc. (Scotland) Act 2000</w:t>
      </w:r>
    </w:p>
    <w:p w14:paraId="7E41C36E" w14:textId="77777777" w:rsidR="008B43C7" w:rsidRPr="005132A0" w:rsidRDefault="008B43C7" w:rsidP="008B43C7">
      <w:pPr>
        <w:jc w:val="both"/>
        <w:rPr>
          <w:rFonts w:ascii="Arial" w:hAnsi="Arial" w:cs="Arial"/>
          <w:b/>
          <w:u w:val="single"/>
        </w:rPr>
      </w:pPr>
      <w:r w:rsidRPr="00A8246B">
        <w:rPr>
          <w:rFonts w:ascii="Arial" w:hAnsi="Arial" w:cs="Arial"/>
          <w:b/>
          <w:u w:val="single"/>
        </w:rPr>
        <w:t>Sections 14 to 16</w:t>
      </w:r>
    </w:p>
    <w:p w14:paraId="3BF3509E" w14:textId="77777777" w:rsidR="008B43C7" w:rsidRPr="00A8246B" w:rsidRDefault="008B43C7" w:rsidP="008B43C7">
      <w:pPr>
        <w:jc w:val="both"/>
        <w:rPr>
          <w:rFonts w:ascii="Arial" w:hAnsi="Arial" w:cs="Arial"/>
          <w:b/>
        </w:rPr>
      </w:pPr>
      <w:r w:rsidRPr="00A8246B">
        <w:rPr>
          <w:rFonts w:ascii="Arial" w:hAnsi="Arial" w:cs="Arial"/>
          <w:b/>
        </w:rPr>
        <w:t>14</w:t>
      </w:r>
      <w:r w:rsidRPr="00A8246B">
        <w:rPr>
          <w:rFonts w:ascii="Arial" w:hAnsi="Arial" w:cs="Arial"/>
          <w:b/>
        </w:rPr>
        <w:tab/>
        <w:t>The Public Standards Commissioner’s reports</w:t>
      </w:r>
    </w:p>
    <w:p w14:paraId="00689F55" w14:textId="77777777" w:rsidR="008B43C7" w:rsidRPr="00A8246B" w:rsidRDefault="008B43C7" w:rsidP="008B43C7">
      <w:pPr>
        <w:jc w:val="both"/>
        <w:rPr>
          <w:rFonts w:ascii="Arial" w:hAnsi="Arial" w:cs="Arial"/>
          <w:b/>
        </w:rPr>
      </w:pPr>
    </w:p>
    <w:p w14:paraId="48B542DD" w14:textId="77777777" w:rsidR="008B43C7" w:rsidRPr="00A8246B" w:rsidRDefault="008B43C7" w:rsidP="008B43C7">
      <w:pPr>
        <w:ind w:left="720" w:hanging="720"/>
        <w:jc w:val="both"/>
        <w:rPr>
          <w:rFonts w:ascii="Arial" w:hAnsi="Arial" w:cs="Arial"/>
        </w:rPr>
      </w:pPr>
      <w:r w:rsidRPr="00A8246B">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6CD300F6" w14:textId="77777777" w:rsidR="008B43C7" w:rsidRPr="00A8246B" w:rsidRDefault="008B43C7" w:rsidP="008B43C7">
      <w:pPr>
        <w:jc w:val="both"/>
        <w:rPr>
          <w:rFonts w:ascii="Arial" w:hAnsi="Arial" w:cs="Arial"/>
        </w:rPr>
      </w:pPr>
    </w:p>
    <w:p w14:paraId="75D8BC13" w14:textId="77777777" w:rsidR="008B43C7" w:rsidRPr="00A8246B" w:rsidRDefault="008B43C7" w:rsidP="008B43C7">
      <w:pPr>
        <w:ind w:left="720" w:hanging="720"/>
        <w:jc w:val="both"/>
        <w:rPr>
          <w:rFonts w:ascii="Arial" w:hAnsi="Arial" w:cs="Arial"/>
        </w:rPr>
      </w:pPr>
      <w:r w:rsidRPr="00A8246B">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16B41586" w14:textId="77777777" w:rsidR="008B43C7" w:rsidRPr="00A8246B" w:rsidRDefault="008B43C7" w:rsidP="008B43C7">
      <w:pPr>
        <w:jc w:val="both"/>
        <w:rPr>
          <w:rFonts w:ascii="Arial" w:hAnsi="Arial" w:cs="Arial"/>
        </w:rPr>
      </w:pPr>
    </w:p>
    <w:p w14:paraId="15AA6975" w14:textId="77777777" w:rsidR="008B43C7" w:rsidRPr="00A8246B" w:rsidRDefault="008B43C7" w:rsidP="008B43C7">
      <w:pPr>
        <w:ind w:left="720" w:hanging="720"/>
        <w:jc w:val="both"/>
        <w:rPr>
          <w:rFonts w:ascii="Arial" w:hAnsi="Arial" w:cs="Arial"/>
        </w:rPr>
      </w:pPr>
      <w:r w:rsidRPr="00A8246B">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459C74B0" w14:textId="77777777" w:rsidR="008B43C7" w:rsidRPr="00A8246B" w:rsidRDefault="008B43C7" w:rsidP="008B43C7">
      <w:pPr>
        <w:jc w:val="both"/>
        <w:rPr>
          <w:rFonts w:ascii="Arial" w:hAnsi="Arial" w:cs="Arial"/>
        </w:rPr>
      </w:pPr>
    </w:p>
    <w:p w14:paraId="1E354CD8" w14:textId="77777777" w:rsidR="008B43C7" w:rsidRPr="00A8246B" w:rsidRDefault="008B43C7" w:rsidP="008B43C7">
      <w:pPr>
        <w:jc w:val="both"/>
        <w:rPr>
          <w:rFonts w:ascii="Arial" w:hAnsi="Arial" w:cs="Arial"/>
          <w:b/>
        </w:rPr>
      </w:pPr>
      <w:r w:rsidRPr="00A8246B">
        <w:rPr>
          <w:rFonts w:ascii="Arial" w:hAnsi="Arial" w:cs="Arial"/>
          <w:b/>
        </w:rPr>
        <w:t>15</w:t>
      </w:r>
      <w:r w:rsidRPr="00A8246B">
        <w:rPr>
          <w:rFonts w:ascii="Arial" w:hAnsi="Arial" w:cs="Arial"/>
          <w:b/>
        </w:rPr>
        <w:tab/>
        <w:t>Publication of reports</w:t>
      </w:r>
    </w:p>
    <w:p w14:paraId="7DD1CA30" w14:textId="77777777" w:rsidR="008B43C7" w:rsidRPr="00A8246B" w:rsidRDefault="008B43C7" w:rsidP="008B43C7">
      <w:pPr>
        <w:jc w:val="both"/>
        <w:rPr>
          <w:rFonts w:ascii="Arial" w:hAnsi="Arial" w:cs="Arial"/>
          <w:b/>
        </w:rPr>
      </w:pPr>
    </w:p>
    <w:p w14:paraId="74469DD4" w14:textId="77777777" w:rsidR="008B43C7" w:rsidRPr="00A8246B" w:rsidRDefault="008B43C7" w:rsidP="008B43C7">
      <w:pPr>
        <w:ind w:left="720" w:hanging="720"/>
        <w:jc w:val="both"/>
        <w:rPr>
          <w:rFonts w:ascii="Arial" w:hAnsi="Arial" w:cs="Arial"/>
        </w:rPr>
      </w:pPr>
      <w:r w:rsidRPr="00A8246B">
        <w:rPr>
          <w:rFonts w:ascii="Arial" w:hAnsi="Arial" w:cs="Arial"/>
          <w:b/>
        </w:rPr>
        <w:tab/>
      </w:r>
      <w:r w:rsidRPr="00A8246B">
        <w:rPr>
          <w:rFonts w:ascii="Arial" w:hAnsi="Arial" w:cs="Arial"/>
        </w:rPr>
        <w:t>The Standards Commission for Scotland may publish a report submitted to it under section 14 above, and may do so in whatever way and send it to whomever it thinks fit.</w:t>
      </w:r>
    </w:p>
    <w:p w14:paraId="5421BABC" w14:textId="77777777" w:rsidR="008B43C7" w:rsidRPr="00A8246B" w:rsidRDefault="008B43C7" w:rsidP="008B43C7">
      <w:pPr>
        <w:jc w:val="both"/>
        <w:rPr>
          <w:rFonts w:ascii="Arial" w:hAnsi="Arial" w:cs="Arial"/>
        </w:rPr>
      </w:pPr>
    </w:p>
    <w:p w14:paraId="2D05ADB7" w14:textId="77777777" w:rsidR="008B43C7" w:rsidRPr="00A8246B" w:rsidRDefault="008B43C7" w:rsidP="008B43C7">
      <w:pPr>
        <w:jc w:val="both"/>
        <w:rPr>
          <w:rFonts w:ascii="Arial" w:hAnsi="Arial" w:cs="Arial"/>
          <w:b/>
        </w:rPr>
      </w:pPr>
      <w:r w:rsidRPr="00A8246B">
        <w:rPr>
          <w:rFonts w:ascii="Arial" w:hAnsi="Arial" w:cs="Arial"/>
          <w:b/>
        </w:rPr>
        <w:t>16</w:t>
      </w:r>
      <w:r w:rsidRPr="00A8246B">
        <w:rPr>
          <w:rFonts w:ascii="Arial" w:hAnsi="Arial" w:cs="Arial"/>
          <w:b/>
        </w:rPr>
        <w:tab/>
        <w:t>Action on receipt of reports</w:t>
      </w:r>
    </w:p>
    <w:p w14:paraId="4DE62324" w14:textId="77777777" w:rsidR="008B43C7" w:rsidRPr="00A8246B" w:rsidRDefault="008B43C7" w:rsidP="008B43C7">
      <w:pPr>
        <w:jc w:val="both"/>
        <w:rPr>
          <w:rFonts w:ascii="Arial" w:hAnsi="Arial" w:cs="Arial"/>
          <w:b/>
        </w:rPr>
      </w:pPr>
    </w:p>
    <w:p w14:paraId="10DEF7DE" w14:textId="14E93708" w:rsidR="008B43C7" w:rsidRPr="00A8246B" w:rsidRDefault="008B43C7" w:rsidP="008B43C7">
      <w:pPr>
        <w:jc w:val="both"/>
        <w:rPr>
          <w:rFonts w:ascii="Arial" w:hAnsi="Arial" w:cs="Arial"/>
        </w:rPr>
      </w:pPr>
      <w:r w:rsidRPr="00A8246B">
        <w:rPr>
          <w:rFonts w:ascii="Arial" w:hAnsi="Arial" w:cs="Arial"/>
          <w:b/>
        </w:rPr>
        <w:tab/>
      </w:r>
      <w:r w:rsidRPr="00A8246B">
        <w:rPr>
          <w:rFonts w:ascii="Arial" w:hAnsi="Arial" w:cs="Arial"/>
        </w:rPr>
        <w:t>On receiving a report from the Commissioner, the Standards Commission for Scotland may -</w:t>
      </w:r>
    </w:p>
    <w:p w14:paraId="54D7C6AE" w14:textId="77777777" w:rsidR="008B43C7" w:rsidRPr="00A8246B" w:rsidRDefault="008B43C7" w:rsidP="008B43C7">
      <w:pPr>
        <w:jc w:val="both"/>
        <w:rPr>
          <w:rFonts w:ascii="Arial" w:hAnsi="Arial" w:cs="Arial"/>
        </w:rPr>
      </w:pPr>
    </w:p>
    <w:p w14:paraId="74EDE28A" w14:textId="77777777" w:rsidR="008B43C7" w:rsidRPr="00A8246B" w:rsidRDefault="008B43C7" w:rsidP="008B43C7">
      <w:pPr>
        <w:jc w:val="both"/>
        <w:rPr>
          <w:rFonts w:ascii="Arial" w:hAnsi="Arial" w:cs="Arial"/>
        </w:rPr>
      </w:pPr>
      <w:r w:rsidRPr="00A8246B">
        <w:rPr>
          <w:rFonts w:ascii="Arial" w:hAnsi="Arial" w:cs="Arial"/>
        </w:rPr>
        <w:tab/>
      </w:r>
      <w:r w:rsidRPr="00A8246B">
        <w:rPr>
          <w:rFonts w:ascii="Arial" w:hAnsi="Arial" w:cs="Arial"/>
        </w:rPr>
        <w:tab/>
        <w:t>(a) direct the Commissioner to carry out further investigations;</w:t>
      </w:r>
    </w:p>
    <w:p w14:paraId="6518C676" w14:textId="77777777" w:rsidR="008B43C7" w:rsidRPr="00A8246B" w:rsidRDefault="008B43C7" w:rsidP="008B43C7">
      <w:pPr>
        <w:jc w:val="both"/>
        <w:rPr>
          <w:rFonts w:ascii="Arial" w:hAnsi="Arial" w:cs="Arial"/>
        </w:rPr>
      </w:pPr>
    </w:p>
    <w:p w14:paraId="0282804D" w14:textId="77777777" w:rsidR="008B43C7" w:rsidRPr="00A8246B" w:rsidRDefault="008B43C7" w:rsidP="008B43C7">
      <w:pPr>
        <w:jc w:val="both"/>
        <w:rPr>
          <w:rFonts w:ascii="Arial" w:hAnsi="Arial" w:cs="Arial"/>
        </w:rPr>
      </w:pPr>
      <w:r w:rsidRPr="00A8246B">
        <w:rPr>
          <w:rFonts w:ascii="Arial" w:hAnsi="Arial" w:cs="Arial"/>
        </w:rPr>
        <w:tab/>
      </w:r>
      <w:r w:rsidRPr="00A8246B">
        <w:rPr>
          <w:rFonts w:ascii="Arial" w:hAnsi="Arial" w:cs="Arial"/>
        </w:rPr>
        <w:tab/>
        <w:t>(b) hold a hearing; or</w:t>
      </w:r>
    </w:p>
    <w:p w14:paraId="6380BEDF" w14:textId="77777777" w:rsidR="008B43C7" w:rsidRPr="00A8246B" w:rsidRDefault="008B43C7" w:rsidP="008B43C7">
      <w:pPr>
        <w:jc w:val="both"/>
        <w:rPr>
          <w:rFonts w:ascii="Arial" w:hAnsi="Arial" w:cs="Arial"/>
        </w:rPr>
      </w:pPr>
    </w:p>
    <w:p w14:paraId="5D2753FE" w14:textId="77777777" w:rsidR="008B43C7" w:rsidRPr="00A8246B" w:rsidRDefault="008B43C7" w:rsidP="008B43C7">
      <w:pPr>
        <w:jc w:val="both"/>
        <w:rPr>
          <w:rFonts w:ascii="Arial" w:hAnsi="Arial" w:cs="Arial"/>
        </w:rPr>
      </w:pPr>
      <w:r w:rsidRPr="00A8246B">
        <w:rPr>
          <w:rFonts w:ascii="Arial" w:hAnsi="Arial" w:cs="Arial"/>
        </w:rPr>
        <w:tab/>
      </w:r>
      <w:r w:rsidRPr="00A8246B">
        <w:rPr>
          <w:rFonts w:ascii="Arial" w:hAnsi="Arial" w:cs="Arial"/>
        </w:rPr>
        <w:tab/>
        <w:t>(c) do neither,</w:t>
      </w:r>
    </w:p>
    <w:p w14:paraId="48CE2618" w14:textId="77777777" w:rsidR="008B43C7" w:rsidRPr="00A8246B" w:rsidRDefault="008B43C7" w:rsidP="008B43C7">
      <w:pPr>
        <w:jc w:val="both"/>
        <w:rPr>
          <w:rFonts w:ascii="Arial" w:hAnsi="Arial" w:cs="Arial"/>
        </w:rPr>
      </w:pPr>
    </w:p>
    <w:p w14:paraId="279832FF" w14:textId="77777777" w:rsidR="008B43C7" w:rsidRPr="00A8246B" w:rsidRDefault="008B43C7" w:rsidP="008B43C7">
      <w:pPr>
        <w:jc w:val="both"/>
        <w:rPr>
          <w:rFonts w:ascii="Arial" w:hAnsi="Arial" w:cs="Arial"/>
        </w:rPr>
      </w:pPr>
      <w:r w:rsidRPr="00A8246B">
        <w:rPr>
          <w:rFonts w:ascii="Arial" w:hAnsi="Arial" w:cs="Arial"/>
        </w:rPr>
        <w:tab/>
        <w:t xml:space="preserve">and, where it acts under paragraph (a) or (b) above, may do so at any </w:t>
      </w:r>
      <w:r w:rsidRPr="00A8246B">
        <w:rPr>
          <w:rFonts w:ascii="Arial" w:hAnsi="Arial" w:cs="Arial"/>
        </w:rPr>
        <w:tab/>
        <w:t>time.</w:t>
      </w:r>
    </w:p>
    <w:p w14:paraId="4C191249"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62BBD9BA"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88" w:name="_Toc131068966"/>
      <w:bookmarkStart w:id="189" w:name="_Toc153460382"/>
      <w:r w:rsidRPr="000326EF">
        <w:rPr>
          <w:rFonts w:ascii="Arial" w:eastAsia="Times New Roman" w:hAnsi="Arial" w:cs="Times New Roman"/>
          <w:color w:val="8884BF"/>
          <w:sz w:val="28"/>
          <w:szCs w:val="26"/>
        </w:rPr>
        <w:lastRenderedPageBreak/>
        <w:t>L.15d Appendix 15d – Template Correspondence (Report – refer to SCS)</w:t>
      </w:r>
      <w:bookmarkEnd w:id="188"/>
      <w:bookmarkEnd w:id="189"/>
    </w:p>
    <w:p w14:paraId="5B9CA0FD"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2D903BF" w14:textId="77777777" w:rsidR="005132A0" w:rsidRPr="00A22103" w:rsidRDefault="005132A0" w:rsidP="005132A0">
      <w:pPr>
        <w:pStyle w:val="InsideAddress"/>
        <w:tabs>
          <w:tab w:val="right" w:pos="8228"/>
        </w:tabs>
        <w:rPr>
          <w:rFonts w:ascii="Arial" w:hAnsi="Arial" w:cs="Arial"/>
          <w:bCs/>
          <w:sz w:val="20"/>
        </w:rPr>
      </w:pPr>
      <w:r w:rsidRPr="00A22103">
        <w:rPr>
          <w:rFonts w:ascii="Arial" w:hAnsi="Arial" w:cs="Arial"/>
          <w:bCs/>
          <w:sz w:val="20"/>
        </w:rPr>
        <w:t>Dear Lorna,</w:t>
      </w:r>
    </w:p>
    <w:p w14:paraId="7A717732" w14:textId="77777777" w:rsidR="005132A0" w:rsidRPr="00A22103" w:rsidRDefault="005132A0" w:rsidP="005132A0">
      <w:pPr>
        <w:pStyle w:val="InsideAddress"/>
        <w:tabs>
          <w:tab w:val="right" w:pos="8228"/>
        </w:tabs>
        <w:rPr>
          <w:rFonts w:ascii="Arial" w:hAnsi="Arial" w:cs="Arial"/>
          <w:b/>
          <w:sz w:val="20"/>
          <w:u w:val="single"/>
        </w:rPr>
      </w:pPr>
    </w:p>
    <w:p w14:paraId="6DF6BDEF" w14:textId="77777777" w:rsidR="005132A0" w:rsidRPr="00A22103" w:rsidRDefault="005132A0" w:rsidP="005132A0">
      <w:pPr>
        <w:pStyle w:val="InsideAddress"/>
        <w:tabs>
          <w:tab w:val="right" w:pos="8228"/>
        </w:tabs>
        <w:rPr>
          <w:rFonts w:ascii="Arial" w:hAnsi="Arial" w:cs="Arial"/>
          <w:b/>
          <w:sz w:val="20"/>
          <w:u w:val="single"/>
        </w:rPr>
      </w:pPr>
      <w:r w:rsidRPr="00A22103">
        <w:rPr>
          <w:rFonts w:ascii="Arial" w:hAnsi="Arial" w:cs="Arial"/>
          <w:b/>
          <w:sz w:val="20"/>
          <w:u w:val="single"/>
        </w:rPr>
        <w:t>Complaint under the Ethical Standards in Public Life etc. (Scotland) Act 2000 (“the Act”)</w:t>
      </w:r>
    </w:p>
    <w:p w14:paraId="2DE174EF" w14:textId="77777777" w:rsidR="005132A0" w:rsidRPr="00A22103" w:rsidRDefault="005132A0" w:rsidP="005132A0">
      <w:pPr>
        <w:pStyle w:val="InsideAddress"/>
        <w:rPr>
          <w:rFonts w:ascii="Arial" w:hAnsi="Arial" w:cs="Arial"/>
          <w:sz w:val="20"/>
        </w:rPr>
      </w:pPr>
    </w:p>
    <w:p w14:paraId="3D4FB916"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Further to our email dated XXXX, please find attached a report containing the Commissioner’s view that XXXXX  (“the Respondent”) has</w:t>
      </w:r>
      <w:r>
        <w:rPr>
          <w:rFonts w:ascii="Arial" w:hAnsi="Arial" w:cs="Arial"/>
          <w:sz w:val="20"/>
          <w:szCs w:val="20"/>
        </w:rPr>
        <w:t xml:space="preserve"> </w:t>
      </w:r>
      <w:r w:rsidRPr="00A22103">
        <w:rPr>
          <w:rFonts w:ascii="Arial" w:hAnsi="Arial" w:cs="Arial"/>
          <w:sz w:val="20"/>
          <w:szCs w:val="20"/>
          <w:highlight w:val="yellow"/>
        </w:rPr>
        <w:t>not</w:t>
      </w:r>
      <w:r w:rsidRPr="00A22103">
        <w:rPr>
          <w:rFonts w:ascii="Arial" w:hAnsi="Arial" w:cs="Arial"/>
          <w:sz w:val="20"/>
          <w:szCs w:val="20"/>
        </w:rPr>
        <w:t xml:space="preserve"> contravened the </w:t>
      </w:r>
      <w:r w:rsidRPr="00A22103">
        <w:rPr>
          <w:rFonts w:ascii="Arial" w:hAnsi="Arial" w:cs="Arial"/>
          <w:bCs/>
          <w:sz w:val="20"/>
          <w:szCs w:val="20"/>
        </w:rPr>
        <w:t>XXXX Code</w:t>
      </w:r>
      <w:r w:rsidRPr="00A22103">
        <w:rPr>
          <w:rFonts w:ascii="Arial" w:hAnsi="Arial" w:cs="Arial"/>
          <w:sz w:val="20"/>
          <w:szCs w:val="20"/>
        </w:rPr>
        <w:t xml:space="preserve">.  The Respondent and </w:t>
      </w:r>
      <w:r w:rsidRPr="007A48CF">
        <w:rPr>
          <w:rFonts w:ascii="Arial" w:hAnsi="Arial" w:cs="Arial"/>
          <w:sz w:val="20"/>
          <w:szCs w:val="20"/>
          <w:highlight w:val="yellow"/>
        </w:rPr>
        <w:t>Council/relevant body</w:t>
      </w:r>
      <w:r w:rsidRPr="00A22103">
        <w:rPr>
          <w:rFonts w:ascii="Arial" w:hAnsi="Arial" w:cs="Arial"/>
          <w:sz w:val="20"/>
          <w:szCs w:val="20"/>
        </w:rPr>
        <w:t xml:space="preserve"> have also been provided with a copy of the report, and the Complainer</w:t>
      </w:r>
      <w:r w:rsidRPr="007A48CF">
        <w:rPr>
          <w:rFonts w:ascii="Arial" w:hAnsi="Arial" w:cs="Arial"/>
          <w:sz w:val="20"/>
          <w:szCs w:val="20"/>
          <w:highlight w:val="yellow"/>
        </w:rPr>
        <w:t>s</w:t>
      </w:r>
      <w:r w:rsidRPr="00A22103">
        <w:rPr>
          <w:rFonts w:ascii="Arial" w:hAnsi="Arial" w:cs="Arial"/>
          <w:sz w:val="20"/>
          <w:szCs w:val="20"/>
        </w:rPr>
        <w:t xml:space="preserve"> have been informed of our findings. We attach copies of those letters. </w:t>
      </w:r>
      <w:r w:rsidRPr="00A22103">
        <w:rPr>
          <w:rFonts w:ascii="Arial" w:hAnsi="Arial" w:cs="Arial"/>
          <w:sz w:val="20"/>
          <w:szCs w:val="20"/>
          <w:highlight w:val="yellow"/>
        </w:rPr>
        <w:t xml:space="preserve">We also attach copies of the representations on the proposed report received from the Respondent and the Monitoring/Standards Officer dated </w:t>
      </w:r>
      <w:proofErr w:type="spellStart"/>
      <w:r w:rsidRPr="00A22103">
        <w:rPr>
          <w:rFonts w:ascii="Arial" w:hAnsi="Arial" w:cs="Arial"/>
          <w:sz w:val="20"/>
          <w:szCs w:val="20"/>
          <w:highlight w:val="yellow"/>
        </w:rPr>
        <w:t>xxxxxxx</w:t>
      </w:r>
      <w:proofErr w:type="spellEnd"/>
      <w:r w:rsidRPr="00A22103">
        <w:rPr>
          <w:rFonts w:ascii="Arial" w:hAnsi="Arial" w:cs="Arial"/>
          <w:sz w:val="20"/>
          <w:szCs w:val="20"/>
          <w:highlight w:val="yellow"/>
        </w:rPr>
        <w:t>.</w:t>
      </w:r>
      <w:r w:rsidRPr="00A22103">
        <w:rPr>
          <w:rFonts w:ascii="Arial" w:hAnsi="Arial" w:cs="Arial"/>
          <w:sz w:val="20"/>
          <w:szCs w:val="20"/>
        </w:rPr>
        <w:t xml:space="preserve">  </w:t>
      </w:r>
    </w:p>
    <w:p w14:paraId="367C46AD"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We have not enclosed copies of the documents referred to within the report, at this stage.  Should you require any of the documentary evidence to make your decision as to how to proceed, please let us know.   </w:t>
      </w:r>
    </w:p>
    <w:p w14:paraId="58B031D7"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Contact details for parties to the complaint are provided below:</w:t>
      </w:r>
    </w:p>
    <w:p w14:paraId="7A74DA85" w14:textId="77777777" w:rsidR="005132A0" w:rsidRPr="00A22103" w:rsidRDefault="005132A0" w:rsidP="005132A0">
      <w:pPr>
        <w:jc w:val="both"/>
        <w:rPr>
          <w:rFonts w:ascii="Arial" w:hAnsi="Arial" w:cs="Arial"/>
          <w:b/>
          <w:sz w:val="20"/>
          <w:szCs w:val="20"/>
          <w:u w:val="single"/>
        </w:rPr>
      </w:pPr>
      <w:r w:rsidRPr="00A22103">
        <w:rPr>
          <w:rFonts w:ascii="Arial" w:hAnsi="Arial" w:cs="Arial"/>
          <w:b/>
          <w:sz w:val="20"/>
          <w:szCs w:val="20"/>
          <w:u w:val="single"/>
        </w:rPr>
        <w:t>Complainer(s)</w:t>
      </w:r>
    </w:p>
    <w:p w14:paraId="6FF02337"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Name</w:t>
      </w:r>
    </w:p>
    <w:p w14:paraId="6A83DB68"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Email </w:t>
      </w:r>
    </w:p>
    <w:p w14:paraId="5F850A4F"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Tel No </w:t>
      </w:r>
    </w:p>
    <w:p w14:paraId="0DE95743" w14:textId="77777777" w:rsidR="005132A0" w:rsidRPr="00A22103" w:rsidRDefault="005132A0" w:rsidP="005132A0">
      <w:pPr>
        <w:jc w:val="both"/>
        <w:rPr>
          <w:rFonts w:ascii="Arial" w:hAnsi="Arial" w:cs="Arial"/>
          <w:sz w:val="20"/>
          <w:szCs w:val="20"/>
        </w:rPr>
      </w:pPr>
    </w:p>
    <w:p w14:paraId="4BC561A8" w14:textId="77777777" w:rsidR="005132A0" w:rsidRPr="00A22103" w:rsidRDefault="005132A0" w:rsidP="005132A0">
      <w:pPr>
        <w:jc w:val="both"/>
        <w:rPr>
          <w:rFonts w:ascii="Arial" w:hAnsi="Arial" w:cs="Arial"/>
          <w:b/>
          <w:sz w:val="20"/>
          <w:szCs w:val="20"/>
          <w:u w:val="single"/>
        </w:rPr>
      </w:pPr>
      <w:r w:rsidRPr="00A22103">
        <w:rPr>
          <w:rFonts w:ascii="Arial" w:hAnsi="Arial" w:cs="Arial"/>
          <w:b/>
          <w:sz w:val="20"/>
          <w:szCs w:val="20"/>
          <w:u w:val="single"/>
        </w:rPr>
        <w:t>Respondent (s)</w:t>
      </w:r>
    </w:p>
    <w:p w14:paraId="6E404C56"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Name</w:t>
      </w:r>
    </w:p>
    <w:p w14:paraId="33BD6512"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Email </w:t>
      </w:r>
    </w:p>
    <w:p w14:paraId="03DB37B0"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Tel No </w:t>
      </w:r>
    </w:p>
    <w:p w14:paraId="0BF40DBE" w14:textId="77777777" w:rsidR="005132A0" w:rsidRPr="00A22103" w:rsidRDefault="005132A0" w:rsidP="005132A0">
      <w:pPr>
        <w:jc w:val="both"/>
        <w:rPr>
          <w:rFonts w:ascii="Arial" w:hAnsi="Arial" w:cs="Arial"/>
          <w:sz w:val="20"/>
          <w:szCs w:val="20"/>
        </w:rPr>
      </w:pPr>
    </w:p>
    <w:p w14:paraId="2CBFEB58" w14:textId="77777777"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We look forward to receiving your final disposal decision. Please let us know of any proposed dates, if you plan to hold a hearing for this complaint. </w:t>
      </w:r>
    </w:p>
    <w:p w14:paraId="59B46715" w14:textId="77777777" w:rsidR="005132A0" w:rsidRPr="00A22103" w:rsidRDefault="005132A0" w:rsidP="005132A0">
      <w:pPr>
        <w:jc w:val="both"/>
        <w:rPr>
          <w:rFonts w:ascii="Arial" w:hAnsi="Arial" w:cs="Arial"/>
          <w:sz w:val="20"/>
          <w:szCs w:val="20"/>
        </w:rPr>
      </w:pPr>
    </w:p>
    <w:p w14:paraId="78E381D8" w14:textId="1A308E78" w:rsidR="005132A0" w:rsidRPr="00A22103" w:rsidRDefault="005132A0" w:rsidP="005132A0">
      <w:pPr>
        <w:jc w:val="both"/>
        <w:rPr>
          <w:rFonts w:ascii="Arial" w:hAnsi="Arial" w:cs="Arial"/>
          <w:sz w:val="20"/>
          <w:szCs w:val="20"/>
        </w:rPr>
      </w:pPr>
      <w:r w:rsidRPr="00A22103">
        <w:rPr>
          <w:rFonts w:ascii="Arial" w:hAnsi="Arial" w:cs="Arial"/>
          <w:sz w:val="20"/>
          <w:szCs w:val="20"/>
        </w:rPr>
        <w:t xml:space="preserve">Should you have any queries please contact our office on the following telephone number </w:t>
      </w:r>
      <w:r w:rsidR="005238F9">
        <w:rPr>
          <w:rFonts w:ascii="Arial" w:hAnsi="Arial" w:cs="Arial"/>
          <w:sz w:val="20"/>
          <w:szCs w:val="20"/>
        </w:rPr>
        <w:t>0131 347 3890</w:t>
      </w:r>
      <w:r w:rsidR="0034596D">
        <w:rPr>
          <w:rFonts w:ascii="Arial" w:hAnsi="Arial" w:cs="Arial"/>
          <w:sz w:val="20"/>
          <w:szCs w:val="20"/>
        </w:rPr>
        <w:t xml:space="preserve"> </w:t>
      </w:r>
      <w:r w:rsidRPr="00A22103">
        <w:rPr>
          <w:rFonts w:ascii="Arial" w:hAnsi="Arial" w:cs="Arial"/>
          <w:sz w:val="20"/>
          <w:szCs w:val="20"/>
        </w:rPr>
        <w:t xml:space="preserve">or email </w:t>
      </w:r>
      <w:hyperlink r:id="rId131" w:history="1">
        <w:r w:rsidRPr="00A22103">
          <w:rPr>
            <w:rStyle w:val="Hyperlink"/>
            <w:rFonts w:ascii="Arial" w:hAnsi="Arial" w:cs="Arial"/>
            <w:sz w:val="20"/>
            <w:szCs w:val="20"/>
          </w:rPr>
          <w:t>investigations@ethicalstandards.org.uk</w:t>
        </w:r>
      </w:hyperlink>
      <w:r w:rsidRPr="00A22103">
        <w:rPr>
          <w:rFonts w:ascii="Arial" w:hAnsi="Arial" w:cs="Arial"/>
          <w:sz w:val="20"/>
          <w:szCs w:val="20"/>
        </w:rPr>
        <w:t>.</w:t>
      </w:r>
    </w:p>
    <w:p w14:paraId="4AF926EA" w14:textId="77777777" w:rsidR="005132A0" w:rsidRPr="00A22103" w:rsidRDefault="005132A0" w:rsidP="005132A0">
      <w:pPr>
        <w:jc w:val="both"/>
        <w:rPr>
          <w:rFonts w:ascii="Arial" w:hAnsi="Arial" w:cs="Arial"/>
          <w:sz w:val="20"/>
          <w:szCs w:val="20"/>
        </w:rPr>
      </w:pPr>
    </w:p>
    <w:p w14:paraId="5356CB21" w14:textId="77777777" w:rsidR="005132A0" w:rsidRDefault="005132A0" w:rsidP="005132A0">
      <w:pPr>
        <w:jc w:val="both"/>
        <w:rPr>
          <w:rFonts w:ascii="Arial" w:hAnsi="Arial" w:cs="Arial"/>
          <w:sz w:val="20"/>
          <w:szCs w:val="20"/>
        </w:rPr>
      </w:pPr>
      <w:r w:rsidRPr="00A22103">
        <w:rPr>
          <w:rFonts w:ascii="Arial" w:hAnsi="Arial" w:cs="Arial"/>
          <w:sz w:val="20"/>
          <w:szCs w:val="20"/>
        </w:rPr>
        <w:t>Many thanks</w:t>
      </w:r>
    </w:p>
    <w:p w14:paraId="43BB8EF3" w14:textId="77777777" w:rsidR="005132A0" w:rsidRDefault="005132A0" w:rsidP="005132A0">
      <w:pPr>
        <w:jc w:val="both"/>
        <w:rPr>
          <w:rFonts w:ascii="Arial" w:hAnsi="Arial" w:cs="Arial"/>
          <w:sz w:val="20"/>
          <w:szCs w:val="20"/>
        </w:rPr>
      </w:pPr>
    </w:p>
    <w:p w14:paraId="0D67D194" w14:textId="77777777" w:rsidR="005132A0" w:rsidRPr="005132A0" w:rsidRDefault="005132A0" w:rsidP="005132A0">
      <w:pPr>
        <w:jc w:val="both"/>
        <w:rPr>
          <w:rFonts w:ascii="Arial" w:hAnsi="Arial" w:cs="Arial"/>
          <w:sz w:val="20"/>
          <w:szCs w:val="20"/>
          <w:highlight w:val="yellow"/>
        </w:rPr>
      </w:pPr>
      <w:r w:rsidRPr="005132A0">
        <w:rPr>
          <w:rFonts w:ascii="Arial" w:hAnsi="Arial" w:cs="Arial"/>
          <w:sz w:val="20"/>
          <w:szCs w:val="20"/>
          <w:highlight w:val="yellow"/>
        </w:rPr>
        <w:t>Name</w:t>
      </w:r>
    </w:p>
    <w:p w14:paraId="62DFD150" w14:textId="77777777" w:rsidR="005132A0" w:rsidRPr="005132A0" w:rsidRDefault="005132A0" w:rsidP="005132A0">
      <w:pPr>
        <w:jc w:val="both"/>
        <w:rPr>
          <w:rFonts w:ascii="Arial" w:hAnsi="Arial" w:cs="Arial"/>
          <w:sz w:val="20"/>
          <w:szCs w:val="20"/>
        </w:rPr>
        <w:sectPr w:rsidR="005132A0" w:rsidRPr="005132A0" w:rsidSect="00242C18">
          <w:pgSz w:w="11906" w:h="16838"/>
          <w:pgMar w:top="1440" w:right="1080" w:bottom="1440" w:left="1080" w:header="454" w:footer="0" w:gutter="0"/>
          <w:cols w:space="708"/>
          <w:titlePg/>
          <w:docGrid w:linePitch="360"/>
        </w:sectPr>
      </w:pPr>
      <w:r w:rsidRPr="005132A0">
        <w:rPr>
          <w:rFonts w:ascii="Arial" w:hAnsi="Arial" w:cs="Arial"/>
          <w:sz w:val="20"/>
          <w:szCs w:val="20"/>
          <w:highlight w:val="yellow"/>
        </w:rPr>
        <w:t>Role</w:t>
      </w:r>
    </w:p>
    <w:p w14:paraId="3F6DCCE5"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90" w:name="_Toc80888563"/>
      <w:bookmarkStart w:id="191" w:name="_Toc131068967"/>
      <w:bookmarkStart w:id="192" w:name="_Toc153460383"/>
      <w:r w:rsidRPr="000326EF">
        <w:rPr>
          <w:rFonts w:ascii="Arial" w:eastAsia="Times New Roman" w:hAnsi="Arial" w:cs="Times New Roman"/>
          <w:color w:val="8884BF"/>
          <w:sz w:val="28"/>
          <w:szCs w:val="26"/>
        </w:rPr>
        <w:lastRenderedPageBreak/>
        <w:t>L.16a Appendix 16a – Template Correspondence (Proposed Breach Report - Respondent)</w:t>
      </w:r>
      <w:bookmarkEnd w:id="190"/>
      <w:bookmarkEnd w:id="191"/>
      <w:bookmarkEnd w:id="192"/>
    </w:p>
    <w:p w14:paraId="725A3711"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BDCD47D" w14:textId="77777777" w:rsidR="005132A0" w:rsidRPr="002A62B4" w:rsidRDefault="005132A0" w:rsidP="005132A0">
      <w:pPr>
        <w:jc w:val="both"/>
        <w:rPr>
          <w:rFonts w:ascii="Arial" w:hAnsi="Arial" w:cs="Arial"/>
          <w:b/>
        </w:rPr>
      </w:pPr>
    </w:p>
    <w:p w14:paraId="7E7D00C6" w14:textId="77777777" w:rsidR="00182BBC" w:rsidRPr="00A8246B" w:rsidRDefault="00182BBC" w:rsidP="005238F9">
      <w:pPr>
        <w:tabs>
          <w:tab w:val="right" w:pos="8228"/>
        </w:tabs>
        <w:rPr>
          <w:rFonts w:ascii="Arial" w:hAnsi="Arial" w:cs="Arial"/>
          <w:highlight w:val="yellow"/>
        </w:rPr>
      </w:pPr>
      <w:r w:rsidRPr="00A8246B">
        <w:rPr>
          <w:rFonts w:ascii="Arial" w:hAnsi="Arial" w:cs="Arial"/>
          <w:highlight w:val="yellow"/>
        </w:rPr>
        <w:t xml:space="preserve">Name of </w:t>
      </w:r>
      <w:r>
        <w:rPr>
          <w:rFonts w:ascii="Arial" w:hAnsi="Arial" w:cs="Arial"/>
          <w:highlight w:val="yellow"/>
        </w:rPr>
        <w:t>R</w:t>
      </w:r>
      <w:r w:rsidRPr="00A8246B">
        <w:rPr>
          <w:rFonts w:ascii="Arial" w:hAnsi="Arial" w:cs="Arial"/>
          <w:highlight w:val="yellow"/>
        </w:rPr>
        <w:t>espondent</w:t>
      </w:r>
    </w:p>
    <w:p w14:paraId="1C93B02E" w14:textId="77777777" w:rsidR="00182BBC" w:rsidRPr="00A8246B" w:rsidRDefault="00182BBC" w:rsidP="005238F9">
      <w:pPr>
        <w:tabs>
          <w:tab w:val="right" w:pos="8228"/>
        </w:tabs>
        <w:rPr>
          <w:rFonts w:ascii="Arial" w:hAnsi="Arial" w:cs="Arial"/>
        </w:rPr>
      </w:pPr>
      <w:r w:rsidRPr="00A8246B">
        <w:rPr>
          <w:rFonts w:ascii="Arial" w:hAnsi="Arial" w:cs="Arial"/>
          <w:highlight w:val="yellow"/>
        </w:rPr>
        <w:t>Address</w:t>
      </w:r>
    </w:p>
    <w:p w14:paraId="68DA9F1D" w14:textId="77777777" w:rsidR="00182BBC" w:rsidRPr="00A8246B" w:rsidRDefault="00182BBC" w:rsidP="005238F9">
      <w:pPr>
        <w:tabs>
          <w:tab w:val="right" w:pos="8228"/>
        </w:tabs>
        <w:rPr>
          <w:rFonts w:ascii="Arial" w:hAnsi="Arial" w:cs="Arial"/>
        </w:rPr>
      </w:pPr>
    </w:p>
    <w:p w14:paraId="2617038A" w14:textId="77777777" w:rsidR="00182BBC" w:rsidRPr="00A8246B" w:rsidRDefault="00182BBC" w:rsidP="005238F9">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936768" behindDoc="0" locked="1" layoutInCell="1" allowOverlap="1" wp14:anchorId="1591798F" wp14:editId="08F11B39">
                <wp:simplePos x="0" y="0"/>
                <wp:positionH relativeFrom="column">
                  <wp:posOffset>3550285</wp:posOffset>
                </wp:positionH>
                <wp:positionV relativeFrom="page">
                  <wp:posOffset>1830070</wp:posOffset>
                </wp:positionV>
                <wp:extent cx="2242185" cy="608330"/>
                <wp:effectExtent l="0" t="0" r="0" b="0"/>
                <wp:wrapNone/>
                <wp:docPr id="2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57E1E"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23439B6" w14:textId="77777777" w:rsidR="005238F9" w:rsidRPr="00877C0F" w:rsidRDefault="005238F9" w:rsidP="005238F9">
                            <w:pPr>
                              <w:pStyle w:val="InsideAddress"/>
                              <w:rPr>
                                <w:rFonts w:ascii="Arial" w:hAnsi="Arial" w:cs="Arial"/>
                                <w:szCs w:val="24"/>
                              </w:rPr>
                            </w:pPr>
                          </w:p>
                          <w:p w14:paraId="6896DBD9"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1798F" id="_x0000_s1136" type="#_x0000_t202" style="position:absolute;left:0;text-align:left;margin-left:279.55pt;margin-top:144.1pt;width:176.55pt;height:47.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3LigIAABo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sBrn&#10;BVClSAck3fPBo6UeUBbq0xtXgdudAUc/wDbwHHN15lbTLw4pvWqJ2vJra3XfcsIgvngyOTk64rgA&#10;sunfawbXkJ3XEWhobBeKB+VAgA48PRy5CaFQ2MzzIs/mU4wo2Gbp/Pw8kpeQ6nDaWOffct2hMKmx&#10;Be4jOtnfOg95gOvBJVzmtBRsLaSMC7vdrKRFewI6WccvpA5HXrhJFZyVDsdG87gDQcIdwRbCjbw/&#10;lllepMu8nKxn84tJsS6mk/IinU/SrFyWs7Qoi5v19xBgVlStYIyrW6H4QYNZ8XccP3XDqJ6oQtTX&#10;uJzm05GiPyaZxu93SXbCQ0tK0dV4fnQiVSD2jWKQNqk8EXKcJy/DjyWDGhz+sSpRBoH5UQN+2AxR&#10;cVkWKQwi2Wj2AMqwGogD+uFBgUmr7TeMemjOGruvO2I5RvKdAnWVWVGEbo6LYnqRw8KeWjanFqIo&#10;QNXYYzROV358AXbGim0LN416VvoaFNmIKJbnqCCXsIAGjFk9PRahw0/X0ev5SVv8AA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QsONy4oCAAAaBQAADgAAAAAAAAAAAAAAAAAuAgAAZHJzL2Uyb0RvYy54bWxQSwECLQAU&#10;AAYACAAAACEAohYyJeAAAAALAQAADwAAAAAAAAAAAAAAAADkBAAAZHJzL2Rvd25yZXYueG1sUEsF&#10;BgAAAAAEAAQA8wAAAPEFAAAAAA==&#10;" stroked="f">
                <v:textbox>
                  <w:txbxContent>
                    <w:p w14:paraId="7F357E1E"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423439B6" w14:textId="77777777" w:rsidR="005238F9" w:rsidRPr="00877C0F" w:rsidRDefault="005238F9" w:rsidP="005238F9">
                      <w:pPr>
                        <w:pStyle w:val="InsideAddress"/>
                        <w:rPr>
                          <w:rFonts w:ascii="Arial" w:hAnsi="Arial" w:cs="Arial"/>
                          <w:szCs w:val="24"/>
                        </w:rPr>
                      </w:pPr>
                    </w:p>
                    <w:p w14:paraId="6896DBD9"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5BEF7D1A" w14:textId="77777777" w:rsidR="00182BBC" w:rsidRPr="00A8246B" w:rsidRDefault="00182BBC" w:rsidP="005238F9">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0D9F4296" w14:textId="77777777" w:rsidR="00182BBC" w:rsidRPr="00A8246B" w:rsidRDefault="00182BBC" w:rsidP="005238F9">
      <w:pPr>
        <w:pStyle w:val="InsideAddress"/>
        <w:rPr>
          <w:rFonts w:ascii="Arial" w:hAnsi="Arial" w:cs="Arial"/>
          <w:szCs w:val="24"/>
        </w:rPr>
      </w:pPr>
    </w:p>
    <w:p w14:paraId="31CA3CCD" w14:textId="77777777" w:rsidR="00182BBC" w:rsidRDefault="00182BBC" w:rsidP="005238F9">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368B42D0" w14:textId="77777777" w:rsidR="00182BBC" w:rsidRPr="00A8246B" w:rsidRDefault="00182BBC" w:rsidP="005238F9">
      <w:pPr>
        <w:pStyle w:val="InsideAddress"/>
        <w:rPr>
          <w:rFonts w:ascii="Arial" w:hAnsi="Arial" w:cs="Arial"/>
          <w:szCs w:val="24"/>
        </w:rPr>
      </w:pPr>
    </w:p>
    <w:p w14:paraId="178F0433" w14:textId="77777777" w:rsidR="00182BBC" w:rsidRDefault="00182BBC" w:rsidP="005238F9">
      <w:pPr>
        <w:jc w:val="both"/>
        <w:rPr>
          <w:rFonts w:ascii="Arial" w:hAnsi="Arial" w:cs="Arial"/>
        </w:rPr>
      </w:pPr>
      <w:r>
        <w:rPr>
          <w:rFonts w:ascii="Arial" w:hAnsi="Arial" w:cs="Arial"/>
        </w:rPr>
        <w:t xml:space="preserve">I am writing further to the complaint we have received that you allegedly contravened the </w:t>
      </w:r>
      <w:r w:rsidRPr="00353D62">
        <w:rPr>
          <w:rFonts w:ascii="Arial" w:hAnsi="Arial" w:cs="Arial"/>
          <w:highlight w:val="yellow"/>
        </w:rPr>
        <w:t>Councillors’/name of body</w:t>
      </w:r>
      <w:r>
        <w:rPr>
          <w:rFonts w:ascii="Arial" w:hAnsi="Arial" w:cs="Arial"/>
        </w:rPr>
        <w:t xml:space="preserve"> Code of Conduct (“the Code”).  </w:t>
      </w:r>
      <w:r w:rsidRPr="00D8604D">
        <w:rPr>
          <w:rFonts w:ascii="Arial" w:hAnsi="Arial" w:cs="Arial"/>
          <w:highlight w:val="yellow"/>
        </w:rPr>
        <w:t xml:space="preserve">[Please accept </w:t>
      </w:r>
      <w:r>
        <w:rPr>
          <w:rFonts w:ascii="Arial" w:hAnsi="Arial" w:cs="Arial"/>
          <w:highlight w:val="yellow"/>
        </w:rPr>
        <w:t>our</w:t>
      </w:r>
      <w:r w:rsidRPr="00D8604D">
        <w:rPr>
          <w:rFonts w:ascii="Arial" w:hAnsi="Arial" w:cs="Arial"/>
          <w:highlight w:val="yellow"/>
        </w:rPr>
        <w:t xml:space="preserve"> apologies for the delay in contacting you about </w:t>
      </w:r>
      <w:r>
        <w:rPr>
          <w:rFonts w:ascii="Arial" w:hAnsi="Arial" w:cs="Arial"/>
          <w:highlight w:val="yellow"/>
        </w:rPr>
        <w:t>this</w:t>
      </w:r>
      <w:r w:rsidRPr="00D8604D">
        <w:rPr>
          <w:rFonts w:ascii="Arial" w:hAnsi="Arial" w:cs="Arial"/>
          <w:highlight w:val="yellow"/>
        </w:rPr>
        <w:t xml:space="preserve"> complaint]</w:t>
      </w:r>
      <w:r>
        <w:rPr>
          <w:rFonts w:ascii="Arial" w:hAnsi="Arial" w:cs="Arial"/>
        </w:rPr>
        <w:t>.</w:t>
      </w:r>
    </w:p>
    <w:p w14:paraId="64A0DBD0" w14:textId="77777777" w:rsidR="00182BBC" w:rsidRDefault="00182BBC" w:rsidP="005238F9">
      <w:pPr>
        <w:jc w:val="both"/>
        <w:rPr>
          <w:rFonts w:ascii="Arial" w:hAnsi="Arial" w:cs="Arial"/>
        </w:rPr>
      </w:pPr>
    </w:p>
    <w:p w14:paraId="0A1D98C0" w14:textId="388F2BA1" w:rsidR="00182BBC" w:rsidRDefault="00182BBC" w:rsidP="005238F9">
      <w:pPr>
        <w:jc w:val="both"/>
        <w:rPr>
          <w:rFonts w:ascii="Arial" w:hAnsi="Arial" w:cs="Arial"/>
        </w:rPr>
      </w:pPr>
      <w:r>
        <w:rPr>
          <w:rFonts w:ascii="Arial" w:hAnsi="Arial" w:cs="Arial"/>
        </w:rPr>
        <w:t>Having concluded our investigation, we have reached the view that your conduct has contravened the Code.</w:t>
      </w:r>
      <w:r w:rsidRPr="0050385D">
        <w:rPr>
          <w:rFonts w:ascii="Arial" w:hAnsi="Arial" w:cs="Arial"/>
          <w:highlight w:val="yellow"/>
        </w:rPr>
        <w:t xml:space="preserve"> </w:t>
      </w:r>
      <w:r w:rsidR="0067169A">
        <w:rPr>
          <w:rFonts w:ascii="Arial" w:hAnsi="Arial" w:cs="Arial"/>
          <w:highlight w:val="yellow"/>
        </w:rPr>
        <w:t>However, w</w:t>
      </w:r>
      <w:r>
        <w:rPr>
          <w:rFonts w:ascii="Arial" w:hAnsi="Arial" w:cs="Arial"/>
          <w:highlight w:val="yellow"/>
        </w:rPr>
        <w:t>e</w:t>
      </w:r>
      <w:r w:rsidRPr="0050385D">
        <w:rPr>
          <w:rFonts w:ascii="Arial" w:hAnsi="Arial" w:cs="Arial"/>
          <w:highlight w:val="yellow"/>
        </w:rPr>
        <w:t xml:space="preserve"> consider that a restriction on </w:t>
      </w:r>
      <w:r>
        <w:rPr>
          <w:rFonts w:ascii="Arial" w:hAnsi="Arial" w:cs="Arial"/>
          <w:highlight w:val="yellow"/>
        </w:rPr>
        <w:t>your</w:t>
      </w:r>
      <w:r w:rsidRPr="0050385D">
        <w:rPr>
          <w:rFonts w:ascii="Arial" w:hAnsi="Arial" w:cs="Arial"/>
          <w:highlight w:val="yellow"/>
        </w:rPr>
        <w:t xml:space="preserve"> right to freedom of expression under Article 10 of the European Convention on Human Rights (“ECHR”) cannot be justified</w:t>
      </w:r>
      <w:r>
        <w:rPr>
          <w:rFonts w:ascii="Arial" w:hAnsi="Arial" w:cs="Arial"/>
          <w:highlight w:val="yellow"/>
        </w:rPr>
        <w:t xml:space="preserve"> and therefore have concluded that there is not a breach of the Code</w:t>
      </w:r>
      <w:r w:rsidRPr="0050385D">
        <w:rPr>
          <w:rFonts w:ascii="Arial" w:hAnsi="Arial" w:cs="Arial"/>
          <w:highlight w:val="yellow"/>
        </w:rPr>
        <w:t>.</w:t>
      </w:r>
      <w:r>
        <w:rPr>
          <w:rFonts w:ascii="Arial" w:hAnsi="Arial" w:cs="Arial"/>
          <w:highlight w:val="yellow"/>
        </w:rPr>
        <w:t xml:space="preserve"> </w:t>
      </w:r>
    </w:p>
    <w:p w14:paraId="2C79BD97" w14:textId="77777777" w:rsidR="00182BBC" w:rsidRDefault="00182BBC" w:rsidP="005238F9">
      <w:pPr>
        <w:jc w:val="both"/>
        <w:rPr>
          <w:rFonts w:ascii="Arial" w:hAnsi="Arial" w:cs="Arial"/>
        </w:rPr>
      </w:pPr>
    </w:p>
    <w:p w14:paraId="556B1A67" w14:textId="77777777" w:rsidR="00182BBC" w:rsidRDefault="00182BBC" w:rsidP="005238F9">
      <w:pPr>
        <w:jc w:val="both"/>
        <w:rPr>
          <w:rFonts w:ascii="Arial" w:hAnsi="Arial" w:cs="Arial"/>
        </w:rPr>
      </w:pPr>
      <w:r>
        <w:rPr>
          <w:rFonts w:ascii="Arial" w:hAnsi="Arial" w:cs="Arial"/>
          <w:b/>
          <w:bCs/>
        </w:rPr>
        <w:t>Proposed report</w:t>
      </w:r>
      <w:r>
        <w:rPr>
          <w:rFonts w:ascii="Arial" w:hAnsi="Arial" w:cs="Arial"/>
        </w:rPr>
        <w:t xml:space="preserve">     </w:t>
      </w:r>
    </w:p>
    <w:p w14:paraId="08E0C560" w14:textId="77777777" w:rsidR="00182BBC" w:rsidRDefault="00182BBC" w:rsidP="005238F9">
      <w:pPr>
        <w:jc w:val="both"/>
        <w:rPr>
          <w:rFonts w:ascii="Arial" w:hAnsi="Arial" w:cs="Arial"/>
        </w:rPr>
      </w:pPr>
    </w:p>
    <w:p w14:paraId="3200B331" w14:textId="77777777" w:rsidR="00182BBC" w:rsidRDefault="00182BBC" w:rsidP="005238F9">
      <w:pPr>
        <w:jc w:val="both"/>
        <w:rPr>
          <w:rFonts w:ascii="Arial" w:hAnsi="Arial" w:cs="Arial"/>
        </w:rPr>
      </w:pPr>
      <w:r>
        <w:rPr>
          <w:rFonts w:ascii="Arial" w:hAnsi="Arial" w:cs="Arial"/>
        </w:rPr>
        <w:t xml:space="preserve">I have enclosed a copy of our proposed report.  I have also sent a copy of this proposed report to </w:t>
      </w:r>
      <w:r w:rsidRPr="004261E2">
        <w:rPr>
          <w:rFonts w:ascii="Arial" w:hAnsi="Arial" w:cs="Arial"/>
          <w:highlight w:val="yellow"/>
        </w:rPr>
        <w:t>[the Council/Name of public body]</w:t>
      </w:r>
      <w:r>
        <w:rPr>
          <w:rFonts w:ascii="Arial" w:hAnsi="Arial" w:cs="Arial"/>
        </w:rPr>
        <w:t xml:space="preserve">.  </w:t>
      </w:r>
    </w:p>
    <w:p w14:paraId="5FE724EF" w14:textId="77777777" w:rsidR="00182BBC" w:rsidRDefault="00182BBC" w:rsidP="005238F9">
      <w:pPr>
        <w:jc w:val="both"/>
        <w:rPr>
          <w:rFonts w:ascii="Arial" w:hAnsi="Arial" w:cs="Arial"/>
        </w:rPr>
      </w:pPr>
    </w:p>
    <w:p w14:paraId="4180BF43" w14:textId="77777777" w:rsidR="00182BBC" w:rsidRDefault="00182BBC" w:rsidP="005238F9">
      <w:pPr>
        <w:jc w:val="both"/>
        <w:rPr>
          <w:rFonts w:ascii="Arial" w:hAnsi="Arial" w:cs="Arial"/>
          <w:b/>
          <w:bCs/>
        </w:rPr>
      </w:pPr>
      <w:r>
        <w:rPr>
          <w:rFonts w:ascii="Arial" w:hAnsi="Arial" w:cs="Arial"/>
          <w:b/>
          <w:bCs/>
        </w:rPr>
        <w:t>Response invited</w:t>
      </w:r>
    </w:p>
    <w:p w14:paraId="03365066" w14:textId="77777777" w:rsidR="00182BBC" w:rsidRDefault="00182BBC" w:rsidP="005238F9">
      <w:pPr>
        <w:jc w:val="both"/>
        <w:rPr>
          <w:rFonts w:ascii="Arial" w:hAnsi="Arial" w:cs="Arial"/>
        </w:rPr>
      </w:pPr>
    </w:p>
    <w:p w14:paraId="55B7117A" w14:textId="77777777" w:rsidR="00182BBC" w:rsidRDefault="00182BBC" w:rsidP="005238F9">
      <w:pPr>
        <w:jc w:val="both"/>
        <w:rPr>
          <w:rFonts w:ascii="Arial" w:hAnsi="Arial" w:cs="Arial"/>
        </w:rPr>
      </w:pPr>
      <w:r>
        <w:rPr>
          <w:rFonts w:ascii="Arial" w:hAnsi="Arial" w:cs="Arial"/>
        </w:rPr>
        <w:t xml:space="preserve">In terms of the Act, you now have an opportunity to make representations on the alleged contravention and on the proposed report.  </w:t>
      </w:r>
    </w:p>
    <w:p w14:paraId="6B26468B" w14:textId="77777777" w:rsidR="00182BBC" w:rsidRDefault="00182BBC" w:rsidP="005238F9">
      <w:pPr>
        <w:jc w:val="both"/>
        <w:rPr>
          <w:rFonts w:ascii="Arial" w:hAnsi="Arial" w:cs="Arial"/>
        </w:rPr>
      </w:pPr>
    </w:p>
    <w:p w14:paraId="366D2F71" w14:textId="77777777" w:rsidR="00182BBC" w:rsidRDefault="00182BBC" w:rsidP="005238F9">
      <w:pPr>
        <w:jc w:val="both"/>
        <w:rPr>
          <w:rFonts w:ascii="Arial" w:hAnsi="Arial" w:cs="Arial"/>
        </w:rPr>
      </w:pPr>
      <w:r>
        <w:rPr>
          <w:rFonts w:ascii="Arial" w:hAnsi="Arial" w:cs="Arial"/>
        </w:rPr>
        <w:t xml:space="preserve">Your representations will help ensure we have a full record of your version of events.  If you do decide to make representations, it would be helpful to understand what matters set out in the proposed report are accepted and what matters are not.  </w:t>
      </w:r>
    </w:p>
    <w:p w14:paraId="15C1E017" w14:textId="77777777" w:rsidR="00182BBC" w:rsidRDefault="00182BBC" w:rsidP="005238F9">
      <w:pPr>
        <w:jc w:val="both"/>
        <w:rPr>
          <w:rFonts w:ascii="Arial" w:hAnsi="Arial" w:cs="Arial"/>
        </w:rPr>
      </w:pPr>
    </w:p>
    <w:p w14:paraId="49BE8442" w14:textId="77777777" w:rsidR="00182BBC" w:rsidRDefault="00182BBC" w:rsidP="005238F9">
      <w:pPr>
        <w:jc w:val="both"/>
        <w:rPr>
          <w:rFonts w:ascii="Arial" w:hAnsi="Arial" w:cs="Arial"/>
        </w:rPr>
      </w:pPr>
      <w:r>
        <w:rPr>
          <w:rFonts w:ascii="Arial" w:hAnsi="Arial" w:cs="Arial"/>
        </w:rPr>
        <w:t xml:space="preserve">If you require a copy of any of the documentation that is listed in the report, please contact my office as soon as possible.  </w:t>
      </w:r>
    </w:p>
    <w:p w14:paraId="2CE4B0C5" w14:textId="77777777" w:rsidR="00182BBC" w:rsidRDefault="00182BBC" w:rsidP="005238F9">
      <w:pPr>
        <w:jc w:val="both"/>
        <w:rPr>
          <w:rFonts w:ascii="Arial" w:hAnsi="Arial" w:cs="Arial"/>
          <w:b/>
          <w:bCs/>
        </w:rPr>
      </w:pPr>
    </w:p>
    <w:p w14:paraId="5C5E3268" w14:textId="77777777" w:rsidR="00182BBC" w:rsidRDefault="00182BBC" w:rsidP="005238F9">
      <w:pPr>
        <w:jc w:val="both"/>
        <w:rPr>
          <w:rFonts w:ascii="Arial" w:hAnsi="Arial" w:cs="Arial"/>
        </w:rPr>
      </w:pPr>
      <w:r>
        <w:rPr>
          <w:rFonts w:ascii="Arial" w:hAnsi="Arial" w:cs="Arial"/>
        </w:rPr>
        <w:lastRenderedPageBreak/>
        <w:t xml:space="preserve">I would be grateful if you were able to make any representations by </w:t>
      </w:r>
      <w:r>
        <w:rPr>
          <w:rFonts w:ascii="Arial" w:hAnsi="Arial" w:cs="Arial"/>
          <w:b/>
          <w:bCs/>
          <w:highlight w:val="yellow"/>
        </w:rPr>
        <w:t>[Date 2 weeks from date of writing – unless reason for a longer period]</w:t>
      </w:r>
      <w:r>
        <w:rPr>
          <w:rFonts w:ascii="Arial" w:hAnsi="Arial" w:cs="Arial"/>
        </w:rPr>
        <w:t xml:space="preserve">.  </w:t>
      </w:r>
      <w:r w:rsidRPr="00782999">
        <w:rPr>
          <w:rFonts w:ascii="Arial" w:hAnsi="Arial" w:cs="Arial"/>
        </w:rPr>
        <w:t xml:space="preserve">If we do not hear from you by that date, we will assume you do not wish to make representations, and </w:t>
      </w:r>
      <w:r>
        <w:rPr>
          <w:rFonts w:ascii="Arial" w:hAnsi="Arial" w:cs="Arial"/>
        </w:rPr>
        <w:t>will</w:t>
      </w:r>
      <w:r w:rsidRPr="00782999">
        <w:rPr>
          <w:rFonts w:ascii="Arial" w:hAnsi="Arial" w:cs="Arial"/>
        </w:rPr>
        <w:t xml:space="preserve"> refer </w:t>
      </w:r>
      <w:r>
        <w:rPr>
          <w:rFonts w:ascii="Arial" w:hAnsi="Arial" w:cs="Arial"/>
        </w:rPr>
        <w:t xml:space="preserve">our final </w:t>
      </w:r>
      <w:r w:rsidRPr="00782999">
        <w:rPr>
          <w:rFonts w:ascii="Arial" w:hAnsi="Arial" w:cs="Arial"/>
        </w:rPr>
        <w:t>report to the Standards Commission without your input.   If you require more time to make representations, please contact our office with a full explanation, as any extension will be granted at the Commissioners discretion.</w:t>
      </w:r>
    </w:p>
    <w:p w14:paraId="24C0AC81" w14:textId="77777777" w:rsidR="00182BBC" w:rsidRDefault="00182BBC" w:rsidP="005238F9">
      <w:pPr>
        <w:jc w:val="both"/>
        <w:rPr>
          <w:rFonts w:ascii="Arial" w:hAnsi="Arial" w:cs="Arial"/>
        </w:rPr>
      </w:pPr>
      <w:r>
        <w:rPr>
          <w:rFonts w:ascii="Arial" w:hAnsi="Arial" w:cs="Arial"/>
        </w:rPr>
        <w:t xml:space="preserve">  </w:t>
      </w:r>
    </w:p>
    <w:p w14:paraId="0EA699D9" w14:textId="77777777" w:rsidR="00182BBC" w:rsidRDefault="00182BBC" w:rsidP="005238F9">
      <w:pPr>
        <w:jc w:val="both"/>
        <w:rPr>
          <w:rFonts w:ascii="Arial" w:hAnsi="Arial" w:cs="Arial"/>
          <w:b/>
          <w:bCs/>
        </w:rPr>
      </w:pPr>
      <w:r>
        <w:rPr>
          <w:rFonts w:ascii="Arial" w:hAnsi="Arial" w:cs="Arial"/>
          <w:b/>
          <w:bCs/>
        </w:rPr>
        <w:t>Final report</w:t>
      </w:r>
    </w:p>
    <w:p w14:paraId="2868CA2A" w14:textId="77777777" w:rsidR="00182BBC" w:rsidRDefault="00182BBC" w:rsidP="005238F9">
      <w:pPr>
        <w:jc w:val="both"/>
        <w:rPr>
          <w:rFonts w:ascii="Arial" w:hAnsi="Arial" w:cs="Arial"/>
          <w:b/>
          <w:bCs/>
        </w:rPr>
      </w:pPr>
    </w:p>
    <w:p w14:paraId="572066CD" w14:textId="77777777" w:rsidR="00182BBC" w:rsidRDefault="00182BBC" w:rsidP="005238F9">
      <w:pPr>
        <w:jc w:val="both"/>
        <w:rPr>
          <w:rFonts w:ascii="Arial" w:hAnsi="Arial" w:cs="Arial"/>
        </w:rPr>
      </w:pPr>
      <w:r>
        <w:rPr>
          <w:rFonts w:ascii="Arial" w:hAnsi="Arial" w:cs="Arial"/>
        </w:rPr>
        <w:t>We will consider any representations you make before finalising our report.  At that stage, we will let you know when we have sent a copy of our final report to the Commission and provide you with a copy of the final report.</w:t>
      </w:r>
    </w:p>
    <w:p w14:paraId="1114B37F" w14:textId="77777777" w:rsidR="00182BBC" w:rsidRDefault="00182BBC" w:rsidP="005238F9">
      <w:pPr>
        <w:jc w:val="both"/>
        <w:rPr>
          <w:rFonts w:ascii="Arial" w:hAnsi="Arial" w:cs="Arial"/>
        </w:rPr>
      </w:pPr>
    </w:p>
    <w:p w14:paraId="6236CDA0" w14:textId="77777777" w:rsidR="00182BBC" w:rsidRDefault="00182BBC" w:rsidP="005238F9">
      <w:pPr>
        <w:jc w:val="both"/>
        <w:rPr>
          <w:rFonts w:ascii="Arial" w:hAnsi="Arial" w:cs="Arial"/>
        </w:rPr>
      </w:pPr>
      <w:r>
        <w:rPr>
          <w:rFonts w:ascii="Arial" w:hAnsi="Arial" w:cs="Arial"/>
        </w:rPr>
        <w:t>I have enclosed a copy of the relevant provisions of the Act for your information.</w:t>
      </w:r>
    </w:p>
    <w:p w14:paraId="6B7B5FB2" w14:textId="77777777" w:rsidR="00182BBC" w:rsidRDefault="00182BBC" w:rsidP="005238F9">
      <w:pPr>
        <w:jc w:val="both"/>
        <w:rPr>
          <w:rFonts w:ascii="Arial" w:hAnsi="Arial" w:cs="Arial"/>
          <w:b/>
        </w:rPr>
      </w:pPr>
    </w:p>
    <w:p w14:paraId="77131111" w14:textId="77777777" w:rsidR="00182BBC" w:rsidRPr="00356234" w:rsidRDefault="00182BBC" w:rsidP="005238F9">
      <w:pPr>
        <w:jc w:val="both"/>
        <w:rPr>
          <w:rFonts w:ascii="Arial" w:hAnsi="Arial" w:cs="Arial"/>
          <w:b/>
        </w:rPr>
      </w:pPr>
      <w:r w:rsidRPr="00356234">
        <w:rPr>
          <w:rFonts w:ascii="Arial" w:hAnsi="Arial" w:cs="Arial"/>
          <w:b/>
        </w:rPr>
        <w:t>Your contact details</w:t>
      </w:r>
    </w:p>
    <w:p w14:paraId="3182BE79" w14:textId="77777777" w:rsidR="00182BBC" w:rsidRPr="004261E2" w:rsidRDefault="00182BBC" w:rsidP="005238F9">
      <w:pPr>
        <w:jc w:val="both"/>
        <w:rPr>
          <w:rFonts w:ascii="Arial" w:hAnsi="Arial" w:cs="Arial"/>
        </w:rPr>
      </w:pPr>
    </w:p>
    <w:p w14:paraId="7FD20730" w14:textId="77777777" w:rsidR="00182BBC" w:rsidRDefault="00182BBC" w:rsidP="005238F9">
      <w:pPr>
        <w:jc w:val="both"/>
        <w:rPr>
          <w:rFonts w:ascii="Arial" w:hAnsi="Arial" w:cs="Arial"/>
        </w:rPr>
      </w:pPr>
      <w:r>
        <w:rPr>
          <w:rFonts w:ascii="Arial" w:hAnsi="Arial" w:cs="Arial"/>
        </w:rPr>
        <w:t>When we send a copy of our final report to the Commission, we will need to provide the Commission with the contact details that we currently hold for you, as follows:</w:t>
      </w:r>
    </w:p>
    <w:p w14:paraId="376AB778" w14:textId="77777777" w:rsidR="00182BBC" w:rsidRDefault="00182BBC" w:rsidP="005238F9">
      <w:pPr>
        <w:jc w:val="both"/>
        <w:rPr>
          <w:rFonts w:ascii="Arial" w:hAnsi="Arial" w:cs="Arial"/>
          <w:b/>
          <w:bCs/>
        </w:rPr>
      </w:pPr>
    </w:p>
    <w:p w14:paraId="140D5A54" w14:textId="77777777" w:rsidR="00182BBC" w:rsidRDefault="00182BBC" w:rsidP="005238F9">
      <w:pPr>
        <w:jc w:val="both"/>
        <w:rPr>
          <w:rFonts w:ascii="Arial" w:hAnsi="Arial" w:cs="Arial"/>
          <w:b/>
          <w:bCs/>
        </w:rPr>
      </w:pPr>
      <w:r w:rsidRPr="00356234">
        <w:rPr>
          <w:rFonts w:ascii="Arial" w:hAnsi="Arial" w:cs="Arial"/>
          <w:b/>
          <w:bCs/>
          <w:highlight w:val="yellow"/>
        </w:rPr>
        <w:t>[I</w:t>
      </w:r>
      <w:r>
        <w:rPr>
          <w:rFonts w:ascii="Arial" w:hAnsi="Arial" w:cs="Arial"/>
          <w:b/>
          <w:bCs/>
          <w:highlight w:val="yellow"/>
        </w:rPr>
        <w:t>nsert respondent’s email address/contact details here</w:t>
      </w:r>
      <w:r w:rsidRPr="00356234">
        <w:rPr>
          <w:rFonts w:ascii="Arial" w:hAnsi="Arial" w:cs="Arial"/>
          <w:b/>
          <w:bCs/>
          <w:highlight w:val="yellow"/>
        </w:rPr>
        <w:t>]</w:t>
      </w:r>
    </w:p>
    <w:p w14:paraId="5F4EF2EC" w14:textId="77777777" w:rsidR="00182BBC" w:rsidRDefault="00182BBC" w:rsidP="005238F9">
      <w:pPr>
        <w:jc w:val="both"/>
        <w:rPr>
          <w:rFonts w:ascii="Arial" w:hAnsi="Arial" w:cs="Arial"/>
          <w:b/>
          <w:bCs/>
        </w:rPr>
      </w:pPr>
    </w:p>
    <w:p w14:paraId="72CA4097" w14:textId="77777777" w:rsidR="00182BBC" w:rsidRDefault="00182BBC" w:rsidP="005238F9">
      <w:pPr>
        <w:jc w:val="both"/>
        <w:rPr>
          <w:rFonts w:ascii="Arial" w:hAnsi="Arial" w:cs="Arial"/>
          <w:bCs/>
        </w:rPr>
      </w:pPr>
      <w:r w:rsidRPr="00356234">
        <w:rPr>
          <w:rFonts w:ascii="Arial" w:hAnsi="Arial" w:cs="Arial"/>
          <w:bCs/>
        </w:rPr>
        <w:t>If we do not hear from you to the contrary, we will assume that you are content with this approach.</w:t>
      </w:r>
    </w:p>
    <w:p w14:paraId="541CE088" w14:textId="77777777" w:rsidR="00182BBC" w:rsidRDefault="00182BBC" w:rsidP="005238F9">
      <w:pPr>
        <w:jc w:val="both"/>
        <w:rPr>
          <w:rFonts w:ascii="Arial" w:hAnsi="Arial" w:cs="Arial"/>
          <w:b/>
          <w:bCs/>
        </w:rPr>
      </w:pPr>
    </w:p>
    <w:p w14:paraId="72DEAF06" w14:textId="77777777" w:rsidR="00182BBC" w:rsidRDefault="00182BBC" w:rsidP="005238F9">
      <w:pPr>
        <w:jc w:val="both"/>
        <w:rPr>
          <w:rFonts w:ascii="Arial" w:hAnsi="Arial" w:cs="Arial"/>
          <w:b/>
        </w:rPr>
      </w:pPr>
      <w:r w:rsidRPr="00434A05">
        <w:rPr>
          <w:rFonts w:ascii="Arial" w:hAnsi="Arial" w:cs="Arial"/>
          <w:b/>
        </w:rPr>
        <w:t xml:space="preserve">Privacy notice </w:t>
      </w:r>
    </w:p>
    <w:p w14:paraId="63ED6F6A" w14:textId="77777777" w:rsidR="00182BBC" w:rsidRPr="00434A05" w:rsidRDefault="00182BBC" w:rsidP="005238F9">
      <w:pPr>
        <w:jc w:val="both"/>
        <w:rPr>
          <w:rFonts w:ascii="Arial" w:hAnsi="Arial" w:cs="Arial"/>
          <w:b/>
        </w:rPr>
      </w:pPr>
    </w:p>
    <w:p w14:paraId="26D827A0" w14:textId="77777777" w:rsidR="00182BBC" w:rsidRDefault="00182BBC" w:rsidP="005238F9">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w:t>
      </w:r>
      <w:r>
        <w:rPr>
          <w:rFonts w:ascii="Arial" w:hAnsi="Arial" w:cs="Arial"/>
        </w:rPr>
        <w:t xml:space="preserve"> </w:t>
      </w:r>
      <w:r w:rsidRPr="00434A05">
        <w:rPr>
          <w:rFonts w:ascii="Arial" w:hAnsi="Arial" w:cs="Arial"/>
        </w:rPr>
        <w:t>For more information, please click on the links below to view our:</w:t>
      </w:r>
    </w:p>
    <w:p w14:paraId="4D74F11A" w14:textId="77777777" w:rsidR="00182BBC" w:rsidRPr="00434A05" w:rsidRDefault="00182BBC" w:rsidP="005238F9">
      <w:pPr>
        <w:jc w:val="both"/>
        <w:rPr>
          <w:rFonts w:ascii="Arial" w:hAnsi="Arial" w:cs="Arial"/>
        </w:rPr>
      </w:pPr>
    </w:p>
    <w:p w14:paraId="1A525355" w14:textId="77777777" w:rsidR="00182BBC" w:rsidRPr="00434A05" w:rsidRDefault="005238F9" w:rsidP="00A37B34">
      <w:pPr>
        <w:pStyle w:val="ListParagraph"/>
        <w:numPr>
          <w:ilvl w:val="0"/>
          <w:numId w:val="21"/>
        </w:numPr>
        <w:spacing w:after="0" w:line="240" w:lineRule="auto"/>
        <w:jc w:val="both"/>
        <w:rPr>
          <w:rStyle w:val="Hyperlink"/>
          <w:rFonts w:ascii="Arial" w:hAnsi="Arial" w:cs="Arial"/>
        </w:rPr>
      </w:pPr>
      <w:hyperlink r:id="rId132" w:history="1">
        <w:r w:rsidR="00182BBC" w:rsidRPr="00434A05">
          <w:rPr>
            <w:rStyle w:val="Hyperlink"/>
            <w:rFonts w:ascii="Arial" w:hAnsi="Arial" w:cs="Arial"/>
          </w:rPr>
          <w:t>Privacy Policy</w:t>
        </w:r>
      </w:hyperlink>
    </w:p>
    <w:p w14:paraId="63539208" w14:textId="77777777" w:rsidR="00182BBC" w:rsidRPr="00434A05" w:rsidRDefault="005238F9" w:rsidP="00A37B34">
      <w:pPr>
        <w:pStyle w:val="ListParagraph"/>
        <w:numPr>
          <w:ilvl w:val="0"/>
          <w:numId w:val="21"/>
        </w:numPr>
        <w:spacing w:after="0" w:line="240" w:lineRule="auto"/>
        <w:jc w:val="both"/>
        <w:rPr>
          <w:rFonts w:ascii="Arial" w:hAnsi="Arial" w:cs="Arial"/>
        </w:rPr>
      </w:pPr>
      <w:hyperlink r:id="rId133" w:history="1">
        <w:r w:rsidR="00182BBC" w:rsidRPr="00434A05">
          <w:rPr>
            <w:rStyle w:val="Hyperlink"/>
            <w:rFonts w:ascii="Arial" w:hAnsi="Arial" w:cs="Arial"/>
          </w:rPr>
          <w:t>Data Collection Policy</w:t>
        </w:r>
      </w:hyperlink>
    </w:p>
    <w:p w14:paraId="181638EA" w14:textId="77777777" w:rsidR="00182BBC" w:rsidRPr="00B56569" w:rsidRDefault="005238F9" w:rsidP="00A37B34">
      <w:pPr>
        <w:pStyle w:val="ListParagraph"/>
        <w:numPr>
          <w:ilvl w:val="0"/>
          <w:numId w:val="21"/>
        </w:numPr>
        <w:spacing w:after="0" w:line="240" w:lineRule="auto"/>
        <w:jc w:val="both"/>
        <w:rPr>
          <w:rStyle w:val="Hyperlink"/>
          <w:rFonts w:ascii="Arial" w:hAnsi="Arial" w:cs="Arial"/>
        </w:rPr>
      </w:pPr>
      <w:hyperlink r:id="rId134" w:history="1">
        <w:r w:rsidR="00182BBC" w:rsidRPr="00434A05">
          <w:rPr>
            <w:rStyle w:val="Hyperlink"/>
            <w:rFonts w:ascii="Arial" w:hAnsi="Arial" w:cs="Arial"/>
          </w:rPr>
          <w:t>Privacy notice for those complaining about Councillors or Members</w:t>
        </w:r>
      </w:hyperlink>
    </w:p>
    <w:p w14:paraId="27923416" w14:textId="77777777" w:rsidR="00182BBC" w:rsidRPr="00B56569" w:rsidRDefault="005238F9" w:rsidP="00A37B34">
      <w:pPr>
        <w:pStyle w:val="ListParagraph"/>
        <w:numPr>
          <w:ilvl w:val="0"/>
          <w:numId w:val="21"/>
        </w:numPr>
        <w:spacing w:after="0" w:line="240" w:lineRule="auto"/>
        <w:jc w:val="both"/>
        <w:rPr>
          <w:rFonts w:ascii="Arial" w:hAnsi="Arial" w:cs="Arial"/>
        </w:rPr>
      </w:pPr>
      <w:hyperlink r:id="rId135" w:history="1">
        <w:r w:rsidR="00182BBC" w:rsidRPr="00B56569">
          <w:rPr>
            <w:rStyle w:val="Hyperlink"/>
            <w:rFonts w:ascii="Arial" w:hAnsi="Arial" w:cs="Arial"/>
          </w:rPr>
          <w:t>Privacy notice for Councillors or Members being complained about</w:t>
        </w:r>
      </w:hyperlink>
      <w:r w:rsidR="00182BBC">
        <w:rPr>
          <w:rStyle w:val="Hyperlink"/>
          <w:rFonts w:ascii="Arial" w:hAnsi="Arial" w:cs="Arial"/>
        </w:rPr>
        <w:t>.</w:t>
      </w:r>
    </w:p>
    <w:p w14:paraId="2EE509FC" w14:textId="77777777" w:rsidR="00182BBC" w:rsidRDefault="00182BBC" w:rsidP="005238F9">
      <w:pPr>
        <w:jc w:val="both"/>
        <w:rPr>
          <w:rFonts w:ascii="Arial" w:hAnsi="Arial" w:cs="Arial"/>
          <w:b/>
          <w:bCs/>
        </w:rPr>
      </w:pPr>
    </w:p>
    <w:p w14:paraId="23BCC1CB" w14:textId="77777777" w:rsidR="00182BBC" w:rsidRDefault="00182BBC" w:rsidP="005238F9">
      <w:pPr>
        <w:jc w:val="both"/>
        <w:rPr>
          <w:rFonts w:ascii="Arial" w:hAnsi="Arial" w:cs="Arial"/>
          <w:bCs/>
        </w:rPr>
      </w:pPr>
      <w:r>
        <w:rPr>
          <w:rFonts w:ascii="Arial" w:hAnsi="Arial" w:cs="Arial"/>
          <w:bCs/>
        </w:rPr>
        <w:t>Thank you in anticipation for your assistance.</w:t>
      </w:r>
    </w:p>
    <w:p w14:paraId="1B6359E5" w14:textId="77777777" w:rsidR="00182BBC" w:rsidRPr="00A25773" w:rsidRDefault="00182BBC" w:rsidP="005238F9">
      <w:pPr>
        <w:jc w:val="both"/>
        <w:rPr>
          <w:rFonts w:ascii="Arial" w:hAnsi="Arial" w:cs="Arial"/>
          <w:bCs/>
        </w:rPr>
      </w:pPr>
    </w:p>
    <w:p w14:paraId="4D7C752A" w14:textId="6198E813" w:rsidR="00182BBC" w:rsidRDefault="00182BBC" w:rsidP="005238F9">
      <w:pPr>
        <w:jc w:val="both"/>
        <w:rPr>
          <w:rFonts w:ascii="Arial" w:hAnsi="Arial" w:cs="Arial"/>
        </w:rPr>
      </w:pPr>
      <w:r>
        <w:rPr>
          <w:rFonts w:ascii="Arial" w:hAnsi="Arial" w:cs="Arial"/>
        </w:rPr>
        <w:lastRenderedPageBreak/>
        <w:t xml:space="preserve">Should you have any queries please contact my office on the following telephone number </w:t>
      </w:r>
      <w:r w:rsidR="005238F9">
        <w:rPr>
          <w:rFonts w:ascii="Arial" w:hAnsi="Arial" w:cs="Arial"/>
        </w:rPr>
        <w:t>0131 347 3890</w:t>
      </w:r>
      <w:r w:rsidR="0034596D">
        <w:rPr>
          <w:rFonts w:ascii="Arial" w:hAnsi="Arial" w:cs="Arial"/>
        </w:rPr>
        <w:t xml:space="preserve"> </w:t>
      </w:r>
      <w:r>
        <w:rPr>
          <w:rFonts w:ascii="Arial" w:hAnsi="Arial" w:cs="Arial"/>
        </w:rPr>
        <w:t xml:space="preserve">or email </w:t>
      </w:r>
      <w:hyperlink r:id="rId136" w:history="1">
        <w:r w:rsidRPr="00E94032">
          <w:rPr>
            <w:rStyle w:val="Hyperlink"/>
            <w:rFonts w:ascii="Arial" w:hAnsi="Arial" w:cs="Arial"/>
          </w:rPr>
          <w:t>investigations@ethicalstandards.org.uk</w:t>
        </w:r>
      </w:hyperlink>
      <w:r>
        <w:rPr>
          <w:rFonts w:ascii="Arial" w:hAnsi="Arial" w:cs="Arial"/>
        </w:rPr>
        <w:t>.</w:t>
      </w:r>
    </w:p>
    <w:p w14:paraId="3AA7B755" w14:textId="77777777" w:rsidR="00182BBC" w:rsidRDefault="00182BBC" w:rsidP="005238F9">
      <w:pPr>
        <w:jc w:val="both"/>
        <w:rPr>
          <w:rFonts w:ascii="Arial" w:hAnsi="Arial" w:cs="Arial"/>
        </w:rPr>
      </w:pPr>
    </w:p>
    <w:p w14:paraId="4F310102" w14:textId="77777777" w:rsidR="00182BBC" w:rsidRPr="00A8246B" w:rsidRDefault="00182BBC" w:rsidP="005238F9">
      <w:pPr>
        <w:pStyle w:val="InsideAddress"/>
        <w:ind w:right="2"/>
        <w:rPr>
          <w:rFonts w:ascii="Arial" w:hAnsi="Arial" w:cs="Arial"/>
          <w:szCs w:val="24"/>
        </w:rPr>
      </w:pPr>
    </w:p>
    <w:p w14:paraId="26008E5B" w14:textId="77777777" w:rsidR="00182BBC" w:rsidRPr="00A8246B" w:rsidRDefault="00182BBC" w:rsidP="005238F9">
      <w:pPr>
        <w:pStyle w:val="InsideAddress"/>
        <w:rPr>
          <w:rFonts w:ascii="Arial" w:hAnsi="Arial" w:cs="Arial"/>
          <w:szCs w:val="24"/>
        </w:rPr>
      </w:pPr>
      <w:r w:rsidRPr="00A8246B">
        <w:rPr>
          <w:rFonts w:ascii="Arial" w:hAnsi="Arial" w:cs="Arial"/>
          <w:szCs w:val="24"/>
        </w:rPr>
        <w:t>Yours sincerely</w:t>
      </w:r>
    </w:p>
    <w:p w14:paraId="7E6210B9" w14:textId="77777777" w:rsidR="00182BBC" w:rsidRPr="00A8246B" w:rsidRDefault="00182BBC" w:rsidP="005238F9">
      <w:pPr>
        <w:pStyle w:val="InsideAddress"/>
        <w:rPr>
          <w:rFonts w:ascii="Arial" w:hAnsi="Arial" w:cs="Arial"/>
          <w:szCs w:val="24"/>
        </w:rPr>
      </w:pPr>
    </w:p>
    <w:p w14:paraId="132876FB" w14:textId="77777777" w:rsidR="00182BBC" w:rsidRPr="00A8246B" w:rsidRDefault="00182BBC" w:rsidP="005238F9">
      <w:pPr>
        <w:pStyle w:val="InsideAddress"/>
        <w:rPr>
          <w:rFonts w:ascii="Arial" w:hAnsi="Arial" w:cs="Arial"/>
          <w:szCs w:val="24"/>
        </w:rPr>
      </w:pPr>
    </w:p>
    <w:p w14:paraId="126932B5" w14:textId="77777777" w:rsidR="00182BBC" w:rsidRPr="00834FD1" w:rsidRDefault="00182BBC" w:rsidP="005238F9">
      <w:pPr>
        <w:pStyle w:val="InsideAddress"/>
        <w:rPr>
          <w:rFonts w:ascii="Arial" w:hAnsi="Arial" w:cs="Arial"/>
          <w:szCs w:val="24"/>
          <w:highlight w:val="yellow"/>
        </w:rPr>
      </w:pPr>
      <w:r w:rsidRPr="00834FD1">
        <w:rPr>
          <w:rFonts w:ascii="Arial" w:hAnsi="Arial" w:cs="Arial"/>
          <w:szCs w:val="24"/>
          <w:highlight w:val="yellow"/>
        </w:rPr>
        <w:t>Name</w:t>
      </w:r>
    </w:p>
    <w:p w14:paraId="68CB1415" w14:textId="77777777" w:rsidR="00182BBC" w:rsidRPr="00A8246B" w:rsidRDefault="00182BBC" w:rsidP="005238F9">
      <w:pPr>
        <w:pStyle w:val="InsideAddress"/>
        <w:rPr>
          <w:rFonts w:ascii="Arial" w:hAnsi="Arial" w:cs="Arial"/>
          <w:szCs w:val="24"/>
        </w:rPr>
      </w:pPr>
      <w:r w:rsidRPr="00834FD1">
        <w:rPr>
          <w:rFonts w:ascii="Arial" w:hAnsi="Arial" w:cs="Arial"/>
          <w:szCs w:val="24"/>
          <w:highlight w:val="yellow"/>
        </w:rPr>
        <w:t>Role</w:t>
      </w:r>
    </w:p>
    <w:p w14:paraId="51CE4AA9" w14:textId="77777777" w:rsidR="00182BBC" w:rsidRPr="00A8246B" w:rsidRDefault="00182BBC" w:rsidP="005238F9">
      <w:pPr>
        <w:pStyle w:val="InsideAddress"/>
        <w:rPr>
          <w:rFonts w:ascii="Arial" w:hAnsi="Arial" w:cs="Arial"/>
          <w:szCs w:val="24"/>
        </w:rPr>
      </w:pPr>
    </w:p>
    <w:p w14:paraId="721317D9" w14:textId="77777777" w:rsidR="00182BBC" w:rsidRDefault="00182BBC" w:rsidP="005238F9">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6186D398" w14:textId="77777777" w:rsidR="00182BBC" w:rsidRPr="00A8246B" w:rsidRDefault="00182BBC" w:rsidP="005238F9">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0C70607D" w14:textId="77777777" w:rsidR="00182BBC" w:rsidRPr="00A8246B" w:rsidRDefault="00182BBC" w:rsidP="005238F9">
      <w:pPr>
        <w:jc w:val="both"/>
        <w:rPr>
          <w:rFonts w:ascii="Arial" w:hAnsi="Arial" w:cs="Arial"/>
        </w:rPr>
      </w:pPr>
      <w:r w:rsidRPr="00A8246B">
        <w:rPr>
          <w:rFonts w:ascii="Arial" w:hAnsi="Arial" w:cs="Arial"/>
        </w:rPr>
        <w:t xml:space="preserve"> </w:t>
      </w:r>
    </w:p>
    <w:p w14:paraId="4E324EF6" w14:textId="77777777" w:rsidR="00182BBC" w:rsidRDefault="00182BBC">
      <w:pPr>
        <w:rPr>
          <w:rFonts w:ascii="Arial" w:hAnsi="Arial" w:cs="Arial"/>
          <w:kern w:val="18"/>
        </w:rPr>
      </w:pPr>
      <w:r>
        <w:rPr>
          <w:rFonts w:ascii="Arial" w:hAnsi="Arial" w:cs="Arial"/>
        </w:rPr>
        <w:br w:type="page"/>
      </w:r>
    </w:p>
    <w:p w14:paraId="7B0C0C01" w14:textId="77777777" w:rsidR="00182BBC" w:rsidRPr="002A62B4" w:rsidRDefault="00182BBC" w:rsidP="005238F9">
      <w:pPr>
        <w:jc w:val="both"/>
        <w:rPr>
          <w:rFonts w:ascii="Arial" w:hAnsi="Arial" w:cs="Arial"/>
          <w:b/>
          <w:u w:val="single"/>
        </w:rPr>
      </w:pPr>
      <w:r w:rsidRPr="002A62B4">
        <w:rPr>
          <w:rFonts w:ascii="Arial" w:hAnsi="Arial" w:cs="Arial"/>
          <w:b/>
          <w:u w:val="single"/>
        </w:rPr>
        <w:lastRenderedPageBreak/>
        <w:t>Ethical Standards in Public Life etc. (Scotland) Act 2000</w:t>
      </w:r>
    </w:p>
    <w:p w14:paraId="18357DFF" w14:textId="77777777" w:rsidR="00182BBC" w:rsidRPr="002A62B4" w:rsidRDefault="00182BBC" w:rsidP="005238F9">
      <w:pPr>
        <w:jc w:val="both"/>
        <w:rPr>
          <w:rFonts w:ascii="Arial" w:hAnsi="Arial" w:cs="Arial"/>
          <w:b/>
          <w:u w:val="single"/>
        </w:rPr>
      </w:pPr>
    </w:p>
    <w:p w14:paraId="572F6E63" w14:textId="77777777" w:rsidR="00182BBC" w:rsidRPr="002A62B4" w:rsidRDefault="00182BBC" w:rsidP="005238F9">
      <w:pPr>
        <w:jc w:val="both"/>
        <w:rPr>
          <w:rFonts w:ascii="Arial" w:hAnsi="Arial" w:cs="Arial"/>
          <w:b/>
          <w:u w:val="single"/>
        </w:rPr>
      </w:pPr>
      <w:r w:rsidRPr="002A62B4">
        <w:rPr>
          <w:rFonts w:ascii="Arial" w:hAnsi="Arial" w:cs="Arial"/>
          <w:b/>
          <w:u w:val="single"/>
        </w:rPr>
        <w:t>Sections 14 to 16</w:t>
      </w:r>
    </w:p>
    <w:p w14:paraId="1A1AC7D9" w14:textId="77777777" w:rsidR="00182BBC" w:rsidRPr="002A62B4" w:rsidRDefault="00182BBC" w:rsidP="005238F9">
      <w:pPr>
        <w:jc w:val="both"/>
        <w:rPr>
          <w:rFonts w:ascii="Arial" w:hAnsi="Arial" w:cs="Arial"/>
        </w:rPr>
      </w:pPr>
    </w:p>
    <w:p w14:paraId="10718CFA" w14:textId="77777777" w:rsidR="00182BBC" w:rsidRPr="002A62B4" w:rsidRDefault="00182BBC" w:rsidP="005238F9">
      <w:pPr>
        <w:jc w:val="both"/>
        <w:rPr>
          <w:rFonts w:ascii="Arial" w:hAnsi="Arial" w:cs="Arial"/>
          <w:b/>
        </w:rPr>
      </w:pPr>
      <w:r w:rsidRPr="002A62B4">
        <w:rPr>
          <w:rFonts w:ascii="Arial" w:hAnsi="Arial" w:cs="Arial"/>
          <w:b/>
        </w:rPr>
        <w:t>14</w:t>
      </w:r>
      <w:r w:rsidRPr="002A62B4">
        <w:rPr>
          <w:rFonts w:ascii="Arial" w:hAnsi="Arial" w:cs="Arial"/>
          <w:b/>
        </w:rPr>
        <w:tab/>
        <w:t>The Public Standards Commissioner’s reports</w:t>
      </w:r>
    </w:p>
    <w:p w14:paraId="6F3A0EAF" w14:textId="77777777" w:rsidR="00182BBC" w:rsidRPr="002A62B4" w:rsidRDefault="00182BBC" w:rsidP="005238F9">
      <w:pPr>
        <w:jc w:val="both"/>
        <w:rPr>
          <w:rFonts w:ascii="Arial" w:hAnsi="Arial" w:cs="Arial"/>
          <w:b/>
        </w:rPr>
      </w:pPr>
    </w:p>
    <w:p w14:paraId="215254CD" w14:textId="77777777" w:rsidR="00182BBC" w:rsidRPr="002A62B4" w:rsidRDefault="00182BBC" w:rsidP="005238F9">
      <w:pPr>
        <w:ind w:left="720" w:hanging="720"/>
        <w:jc w:val="both"/>
        <w:rPr>
          <w:rFonts w:ascii="Arial" w:hAnsi="Arial" w:cs="Arial"/>
        </w:rPr>
      </w:pPr>
      <w:r w:rsidRPr="002A62B4">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6E8BEE73" w14:textId="77777777" w:rsidR="00182BBC" w:rsidRPr="002A62B4" w:rsidRDefault="00182BBC" w:rsidP="005238F9">
      <w:pPr>
        <w:jc w:val="both"/>
        <w:rPr>
          <w:rFonts w:ascii="Arial" w:hAnsi="Arial" w:cs="Arial"/>
        </w:rPr>
      </w:pPr>
    </w:p>
    <w:p w14:paraId="0947918A" w14:textId="77777777" w:rsidR="00182BBC" w:rsidRPr="002A62B4" w:rsidRDefault="00182BBC" w:rsidP="005238F9">
      <w:pPr>
        <w:ind w:left="720" w:hanging="720"/>
        <w:jc w:val="both"/>
        <w:rPr>
          <w:rFonts w:ascii="Arial" w:hAnsi="Arial" w:cs="Arial"/>
        </w:rPr>
      </w:pPr>
      <w:r w:rsidRPr="002A62B4">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19A71402" w14:textId="77777777" w:rsidR="00182BBC" w:rsidRPr="002A62B4" w:rsidRDefault="00182BBC" w:rsidP="005238F9">
      <w:pPr>
        <w:jc w:val="both"/>
        <w:rPr>
          <w:rFonts w:ascii="Arial" w:hAnsi="Arial" w:cs="Arial"/>
        </w:rPr>
      </w:pPr>
    </w:p>
    <w:p w14:paraId="45F9F97C" w14:textId="24AE1CFF" w:rsidR="00182BBC" w:rsidRPr="002A62B4" w:rsidRDefault="00182BBC" w:rsidP="00182BBC">
      <w:pPr>
        <w:ind w:left="720" w:hanging="720"/>
        <w:jc w:val="both"/>
        <w:rPr>
          <w:rFonts w:ascii="Arial" w:hAnsi="Arial" w:cs="Arial"/>
        </w:rPr>
      </w:pPr>
      <w:r w:rsidRPr="002A62B4">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21E4F340" w14:textId="77777777" w:rsidR="00182BBC" w:rsidRPr="002A62B4" w:rsidRDefault="00182BBC" w:rsidP="005238F9">
      <w:pPr>
        <w:jc w:val="both"/>
        <w:rPr>
          <w:rFonts w:ascii="Arial" w:hAnsi="Arial" w:cs="Arial"/>
          <w:b/>
        </w:rPr>
      </w:pPr>
      <w:r w:rsidRPr="002A62B4">
        <w:rPr>
          <w:rFonts w:ascii="Arial" w:hAnsi="Arial" w:cs="Arial"/>
          <w:b/>
        </w:rPr>
        <w:t>15</w:t>
      </w:r>
      <w:r w:rsidRPr="002A62B4">
        <w:rPr>
          <w:rFonts w:ascii="Arial" w:hAnsi="Arial" w:cs="Arial"/>
          <w:b/>
        </w:rPr>
        <w:tab/>
        <w:t>Publication of reports</w:t>
      </w:r>
    </w:p>
    <w:p w14:paraId="6754929F" w14:textId="77777777" w:rsidR="00182BBC" w:rsidRPr="002A62B4" w:rsidRDefault="00182BBC" w:rsidP="005238F9">
      <w:pPr>
        <w:jc w:val="both"/>
        <w:rPr>
          <w:rFonts w:ascii="Arial" w:hAnsi="Arial" w:cs="Arial"/>
          <w:b/>
        </w:rPr>
      </w:pPr>
    </w:p>
    <w:p w14:paraId="6DE44099" w14:textId="469B1A75" w:rsidR="00182BBC" w:rsidRPr="002A62B4" w:rsidRDefault="00182BBC" w:rsidP="00182BBC">
      <w:pPr>
        <w:ind w:left="720" w:hanging="720"/>
        <w:jc w:val="both"/>
        <w:rPr>
          <w:rFonts w:ascii="Arial" w:hAnsi="Arial" w:cs="Arial"/>
        </w:rPr>
      </w:pPr>
      <w:r w:rsidRPr="002A62B4">
        <w:rPr>
          <w:rFonts w:ascii="Arial" w:hAnsi="Arial" w:cs="Arial"/>
          <w:b/>
        </w:rPr>
        <w:tab/>
      </w:r>
      <w:r w:rsidRPr="002A62B4">
        <w:rPr>
          <w:rFonts w:ascii="Arial" w:hAnsi="Arial" w:cs="Arial"/>
        </w:rPr>
        <w:t>The Standards Commission for Scotland may publish a report submitted to it under section 14 above, and may do so in whatever way and send it to whomever it thinks fit.</w:t>
      </w:r>
    </w:p>
    <w:p w14:paraId="688F26AA" w14:textId="77777777" w:rsidR="00182BBC" w:rsidRPr="002A62B4" w:rsidRDefault="00182BBC" w:rsidP="005238F9">
      <w:pPr>
        <w:jc w:val="both"/>
        <w:rPr>
          <w:rFonts w:ascii="Arial" w:hAnsi="Arial" w:cs="Arial"/>
          <w:b/>
        </w:rPr>
      </w:pPr>
      <w:r w:rsidRPr="002A62B4">
        <w:rPr>
          <w:rFonts w:ascii="Arial" w:hAnsi="Arial" w:cs="Arial"/>
          <w:b/>
        </w:rPr>
        <w:t>16</w:t>
      </w:r>
      <w:r w:rsidRPr="002A62B4">
        <w:rPr>
          <w:rFonts w:ascii="Arial" w:hAnsi="Arial" w:cs="Arial"/>
          <w:b/>
        </w:rPr>
        <w:tab/>
        <w:t>Action on receipt of reports</w:t>
      </w:r>
    </w:p>
    <w:p w14:paraId="56CB35FA" w14:textId="77777777" w:rsidR="00182BBC" w:rsidRPr="002A62B4" w:rsidRDefault="00182BBC" w:rsidP="005238F9">
      <w:pPr>
        <w:jc w:val="both"/>
        <w:rPr>
          <w:rFonts w:ascii="Arial" w:hAnsi="Arial" w:cs="Arial"/>
          <w:b/>
        </w:rPr>
      </w:pPr>
    </w:p>
    <w:p w14:paraId="4CE29914" w14:textId="77777777" w:rsidR="00182BBC" w:rsidRPr="002A62B4" w:rsidRDefault="00182BBC" w:rsidP="005238F9">
      <w:pPr>
        <w:ind w:left="720"/>
        <w:jc w:val="both"/>
        <w:rPr>
          <w:rFonts w:ascii="Arial" w:hAnsi="Arial" w:cs="Arial"/>
        </w:rPr>
      </w:pPr>
      <w:r w:rsidRPr="002A62B4">
        <w:rPr>
          <w:rFonts w:ascii="Arial" w:hAnsi="Arial" w:cs="Arial"/>
        </w:rPr>
        <w:t xml:space="preserve">On receiving a report from the Commissioner, the Standards Commission </w:t>
      </w:r>
      <w:r w:rsidRPr="002A62B4">
        <w:rPr>
          <w:rFonts w:ascii="Arial" w:hAnsi="Arial" w:cs="Arial"/>
        </w:rPr>
        <w:tab/>
        <w:t>for Scotland may -</w:t>
      </w:r>
    </w:p>
    <w:p w14:paraId="2C176544" w14:textId="77777777" w:rsidR="00182BBC" w:rsidRPr="002A62B4" w:rsidRDefault="00182BBC" w:rsidP="005238F9">
      <w:pPr>
        <w:jc w:val="both"/>
        <w:rPr>
          <w:rFonts w:ascii="Arial" w:hAnsi="Arial" w:cs="Arial"/>
        </w:rPr>
      </w:pPr>
    </w:p>
    <w:p w14:paraId="1894A2BE" w14:textId="77777777" w:rsidR="00182BBC" w:rsidRPr="002A62B4" w:rsidRDefault="00182BBC" w:rsidP="005238F9">
      <w:pPr>
        <w:jc w:val="both"/>
        <w:rPr>
          <w:rFonts w:ascii="Arial" w:hAnsi="Arial" w:cs="Arial"/>
        </w:rPr>
      </w:pPr>
      <w:r w:rsidRPr="002A62B4">
        <w:rPr>
          <w:rFonts w:ascii="Arial" w:hAnsi="Arial" w:cs="Arial"/>
        </w:rPr>
        <w:tab/>
      </w:r>
      <w:r w:rsidRPr="002A62B4">
        <w:rPr>
          <w:rFonts w:ascii="Arial" w:hAnsi="Arial" w:cs="Arial"/>
        </w:rPr>
        <w:tab/>
        <w:t>(a) direct the Commissioner to carry out further investigations;</w:t>
      </w:r>
    </w:p>
    <w:p w14:paraId="19341FFA" w14:textId="77777777" w:rsidR="00182BBC" w:rsidRPr="002A62B4" w:rsidRDefault="00182BBC" w:rsidP="005238F9">
      <w:pPr>
        <w:jc w:val="both"/>
        <w:rPr>
          <w:rFonts w:ascii="Arial" w:hAnsi="Arial" w:cs="Arial"/>
        </w:rPr>
      </w:pPr>
    </w:p>
    <w:p w14:paraId="7FBB8233" w14:textId="77777777" w:rsidR="00182BBC" w:rsidRPr="002A62B4" w:rsidRDefault="00182BBC" w:rsidP="005238F9">
      <w:pPr>
        <w:jc w:val="both"/>
        <w:rPr>
          <w:rFonts w:ascii="Arial" w:hAnsi="Arial" w:cs="Arial"/>
        </w:rPr>
      </w:pPr>
      <w:r w:rsidRPr="002A62B4">
        <w:rPr>
          <w:rFonts w:ascii="Arial" w:hAnsi="Arial" w:cs="Arial"/>
        </w:rPr>
        <w:tab/>
      </w:r>
      <w:r w:rsidRPr="002A62B4">
        <w:rPr>
          <w:rFonts w:ascii="Arial" w:hAnsi="Arial" w:cs="Arial"/>
        </w:rPr>
        <w:tab/>
        <w:t>(b) hold a hearing; or</w:t>
      </w:r>
    </w:p>
    <w:p w14:paraId="577ECA33" w14:textId="77777777" w:rsidR="00182BBC" w:rsidRPr="002A62B4" w:rsidRDefault="00182BBC" w:rsidP="005238F9">
      <w:pPr>
        <w:jc w:val="both"/>
        <w:rPr>
          <w:rFonts w:ascii="Arial" w:hAnsi="Arial" w:cs="Arial"/>
        </w:rPr>
      </w:pPr>
    </w:p>
    <w:p w14:paraId="361FE11E" w14:textId="77777777" w:rsidR="00182BBC" w:rsidRPr="002A62B4" w:rsidRDefault="00182BBC" w:rsidP="005238F9">
      <w:pPr>
        <w:jc w:val="both"/>
        <w:rPr>
          <w:rFonts w:ascii="Arial" w:hAnsi="Arial" w:cs="Arial"/>
        </w:rPr>
      </w:pPr>
      <w:r w:rsidRPr="002A62B4">
        <w:rPr>
          <w:rFonts w:ascii="Arial" w:hAnsi="Arial" w:cs="Arial"/>
        </w:rPr>
        <w:tab/>
      </w:r>
      <w:r w:rsidRPr="002A62B4">
        <w:rPr>
          <w:rFonts w:ascii="Arial" w:hAnsi="Arial" w:cs="Arial"/>
        </w:rPr>
        <w:tab/>
        <w:t>(c) do neither,</w:t>
      </w:r>
    </w:p>
    <w:p w14:paraId="000C0688" w14:textId="77777777" w:rsidR="00182BBC" w:rsidRPr="002A62B4" w:rsidRDefault="00182BBC" w:rsidP="005238F9">
      <w:pPr>
        <w:jc w:val="both"/>
        <w:rPr>
          <w:rFonts w:ascii="Arial" w:hAnsi="Arial" w:cs="Arial"/>
        </w:rPr>
      </w:pPr>
    </w:p>
    <w:p w14:paraId="68633F95" w14:textId="77777777" w:rsidR="00182BBC" w:rsidRPr="002A62B4" w:rsidRDefault="00182BBC" w:rsidP="005238F9">
      <w:pPr>
        <w:jc w:val="both"/>
        <w:rPr>
          <w:rFonts w:ascii="Arial" w:hAnsi="Arial" w:cs="Arial"/>
        </w:rPr>
      </w:pPr>
      <w:r w:rsidRPr="002A62B4">
        <w:rPr>
          <w:rFonts w:ascii="Arial" w:hAnsi="Arial" w:cs="Arial"/>
        </w:rPr>
        <w:tab/>
        <w:t>and, where it acts under paragraph (a) or (b) above, may do so at any time.</w:t>
      </w:r>
    </w:p>
    <w:p w14:paraId="428B2F77" w14:textId="77777777" w:rsidR="00182BBC" w:rsidRPr="002A62B4" w:rsidRDefault="00182BBC" w:rsidP="005238F9">
      <w:pPr>
        <w:rPr>
          <w:rFonts w:ascii="Arial" w:hAnsi="Arial" w:cs="Arial"/>
        </w:rPr>
      </w:pPr>
    </w:p>
    <w:p w14:paraId="20DDA798"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72732D8F"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93" w:name="_Toc131068968"/>
      <w:bookmarkStart w:id="194" w:name="_Toc153460384"/>
      <w:r w:rsidRPr="000326EF">
        <w:rPr>
          <w:rFonts w:ascii="Arial" w:eastAsia="Times New Roman" w:hAnsi="Arial" w:cs="Times New Roman"/>
          <w:color w:val="8884BF"/>
          <w:sz w:val="28"/>
          <w:szCs w:val="26"/>
        </w:rPr>
        <w:lastRenderedPageBreak/>
        <w:t>L.16b Appendix 16b – Template Correspondence (Proposed Breach Report – Council or Public Body)</w:t>
      </w:r>
      <w:bookmarkEnd w:id="193"/>
      <w:bookmarkEnd w:id="194"/>
    </w:p>
    <w:p w14:paraId="48384471" w14:textId="77777777" w:rsidR="0067169A" w:rsidRPr="00A8246B" w:rsidRDefault="0067169A" w:rsidP="005238F9">
      <w:pPr>
        <w:tabs>
          <w:tab w:val="right" w:pos="8228"/>
        </w:tabs>
        <w:rPr>
          <w:rFonts w:ascii="Arial" w:hAnsi="Arial" w:cs="Arial"/>
          <w:highlight w:val="yellow"/>
        </w:rPr>
      </w:pPr>
      <w:r w:rsidRPr="00A8246B">
        <w:rPr>
          <w:rFonts w:ascii="Arial" w:hAnsi="Arial" w:cs="Arial"/>
          <w:highlight w:val="yellow"/>
        </w:rPr>
        <w:t>Name</w:t>
      </w:r>
    </w:p>
    <w:p w14:paraId="31A66F67" w14:textId="77777777" w:rsidR="0067169A" w:rsidRDefault="0067169A" w:rsidP="005238F9">
      <w:pPr>
        <w:tabs>
          <w:tab w:val="right" w:pos="8228"/>
        </w:tabs>
        <w:rPr>
          <w:rFonts w:ascii="Arial" w:hAnsi="Arial" w:cs="Arial"/>
          <w:highlight w:val="yellow"/>
        </w:rPr>
      </w:pPr>
      <w:r w:rsidRPr="00A8246B">
        <w:rPr>
          <w:rFonts w:ascii="Arial" w:hAnsi="Arial" w:cs="Arial"/>
          <w:highlight w:val="yellow"/>
        </w:rPr>
        <w:t>Address</w:t>
      </w:r>
    </w:p>
    <w:p w14:paraId="590C9FC7" w14:textId="77777777" w:rsidR="0067169A" w:rsidRDefault="0067169A" w:rsidP="005238F9">
      <w:pPr>
        <w:tabs>
          <w:tab w:val="right" w:pos="8228"/>
        </w:tabs>
        <w:rPr>
          <w:rFonts w:ascii="Arial" w:hAnsi="Arial" w:cs="Arial"/>
        </w:rPr>
      </w:pPr>
    </w:p>
    <w:p w14:paraId="545A7B92" w14:textId="77777777" w:rsidR="0067169A" w:rsidRPr="003A5149" w:rsidRDefault="0067169A" w:rsidP="005238F9">
      <w:pPr>
        <w:rPr>
          <w:rFonts w:ascii="Arial" w:hAnsi="Arial" w:cs="Arial"/>
          <w:b/>
        </w:rPr>
      </w:pPr>
      <w:r>
        <w:rPr>
          <w:rFonts w:ascii="Arial" w:hAnsi="Arial" w:cs="Arial"/>
          <w:b/>
          <w:highlight w:val="yellow"/>
        </w:rPr>
        <w:t>*NB: If Aberdeen City Council, check ESC distribution list for other MOs’ details/cc info.</w:t>
      </w:r>
    </w:p>
    <w:p w14:paraId="2E43678F" w14:textId="77777777" w:rsidR="0067169A" w:rsidRPr="00A8246B" w:rsidRDefault="0067169A" w:rsidP="005238F9">
      <w:pPr>
        <w:tabs>
          <w:tab w:val="right" w:pos="8228"/>
        </w:tabs>
        <w:rPr>
          <w:rFonts w:ascii="Arial" w:hAnsi="Arial" w:cs="Arial"/>
        </w:rPr>
      </w:pPr>
    </w:p>
    <w:p w14:paraId="6AE8926B" w14:textId="77777777" w:rsidR="0067169A" w:rsidRPr="00A8246B" w:rsidRDefault="0067169A" w:rsidP="005238F9">
      <w:pPr>
        <w:pStyle w:val="InsideAddress"/>
        <w:tabs>
          <w:tab w:val="right" w:pos="8228"/>
        </w:tabs>
        <w:rPr>
          <w:rFonts w:ascii="Arial" w:hAnsi="Arial" w:cs="Arial"/>
          <w:szCs w:val="24"/>
        </w:rPr>
      </w:pPr>
      <w:r>
        <w:rPr>
          <w:noProof/>
        </w:rPr>
        <mc:AlternateContent>
          <mc:Choice Requires="wps">
            <w:drawing>
              <wp:anchor distT="0" distB="0" distL="114300" distR="114300" simplePos="0" relativeHeight="251938816" behindDoc="0" locked="1" layoutInCell="1" allowOverlap="1" wp14:anchorId="48EF9101" wp14:editId="299AC089">
                <wp:simplePos x="0" y="0"/>
                <wp:positionH relativeFrom="column">
                  <wp:posOffset>3550285</wp:posOffset>
                </wp:positionH>
                <wp:positionV relativeFrom="page">
                  <wp:posOffset>1830070</wp:posOffset>
                </wp:positionV>
                <wp:extent cx="2242185" cy="608330"/>
                <wp:effectExtent l="0" t="0" r="0" b="0"/>
                <wp:wrapNone/>
                <wp:docPr id="24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4965C"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5FF91186" w14:textId="77777777" w:rsidR="005238F9" w:rsidRPr="00877C0F" w:rsidRDefault="005238F9" w:rsidP="005238F9">
                            <w:pPr>
                              <w:pStyle w:val="InsideAddress"/>
                              <w:rPr>
                                <w:rFonts w:ascii="Arial" w:hAnsi="Arial" w:cs="Arial"/>
                                <w:szCs w:val="24"/>
                              </w:rPr>
                            </w:pPr>
                          </w:p>
                          <w:p w14:paraId="7122342B"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F9101" id="_x0000_s1137" type="#_x0000_t202" style="position:absolute;left:0;text-align:left;margin-left:279.55pt;margin-top:144.1pt;width:176.55pt;height:47.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b/uigIAABo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3Fe&#10;lBgp0gFJj3zwaKUHlIX69MZV4PZgwNEPsA08x1ydudf0k0NK37ZEbfmNtbpvOWEQXzyZnB0dcVwA&#10;2fRvNYNryM7rCDQ0tgvFg3IgQAeenk7chFAobOZ5kWfzKUYUbLN0fnkZyUtIdTxtrPOvue5QmNTY&#10;AvcRnezvnYc8wPXoEi5zWgq2FlLGhd1ubqVFewI6WccvpA5HnrlJFZyVDsdG87gDQcIdwRbCjbx/&#10;LbO8SFd5OVnP5leTYl1MJ+VVOp+kWbkqZ2lRFnfrbyHArKhawRhX90Lxowaz4u84PnTDqJ6oQtTX&#10;uJzm05GiPyaZxu93SXbCQ0tK0dV4fnIiVSD2lWKQNqk8EXKcJ8/DjyWDGhz/sSpRBoH5UQN+2AxR&#10;cVl20tdGsydQhtVAHNAPDwpMWm2/YNRDc9bYfd4RyzGSbxSoq8yKInRzXBTTqxwW9tyyObcQRQGq&#10;xh6jcXrrxxdgZ6zYtnDTqGelb0CRjYhiCdIdo4JcwgIaMGZ1eCxCh5+vo9ePJ235HQ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oZ2/7ooCAAAaBQAADgAAAAAAAAAAAAAAAAAuAgAAZHJzL2Uyb0RvYy54bWxQSwECLQAU&#10;AAYACAAAACEAohYyJeAAAAALAQAADwAAAAAAAAAAAAAAAADkBAAAZHJzL2Rvd25yZXYueG1sUEsF&#10;BgAAAAAEAAQA8wAAAPEFAAAAAA==&#10;" stroked="f">
                <v:textbox>
                  <w:txbxContent>
                    <w:p w14:paraId="39B4965C"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rPr>
                        <w:t xml:space="preserve">Reference: </w:t>
                      </w:r>
                      <w:r w:rsidRPr="00877C0F">
                        <w:rPr>
                          <w:rFonts w:ascii="Arial" w:hAnsi="Arial" w:cs="Arial"/>
                          <w:szCs w:val="24"/>
                          <w:highlight w:val="yellow"/>
                        </w:rPr>
                        <w:t>XX/XX/XXXX</w:t>
                      </w:r>
                    </w:p>
                    <w:p w14:paraId="5FF91186" w14:textId="77777777" w:rsidR="005238F9" w:rsidRPr="00877C0F" w:rsidRDefault="005238F9" w:rsidP="005238F9">
                      <w:pPr>
                        <w:pStyle w:val="InsideAddress"/>
                        <w:rPr>
                          <w:rFonts w:ascii="Arial" w:hAnsi="Arial" w:cs="Arial"/>
                          <w:szCs w:val="24"/>
                        </w:rPr>
                      </w:pPr>
                    </w:p>
                    <w:p w14:paraId="7122342B" w14:textId="77777777" w:rsidR="005238F9" w:rsidRPr="00877C0F" w:rsidRDefault="005238F9" w:rsidP="005238F9">
                      <w:pPr>
                        <w:pStyle w:val="InsideAddress"/>
                        <w:jc w:val="right"/>
                        <w:rPr>
                          <w:rFonts w:ascii="Arial" w:hAnsi="Arial" w:cs="Arial"/>
                          <w:szCs w:val="24"/>
                        </w:rPr>
                      </w:pPr>
                      <w:r w:rsidRPr="00877C0F">
                        <w:rPr>
                          <w:rFonts w:ascii="Arial" w:hAnsi="Arial" w:cs="Arial"/>
                          <w:szCs w:val="24"/>
                          <w:highlight w:val="yellow"/>
                        </w:rPr>
                        <w:t>Date</w:t>
                      </w:r>
                    </w:p>
                  </w:txbxContent>
                </v:textbox>
                <w10:wrap anchory="page"/>
                <w10:anchorlock/>
              </v:shape>
            </w:pict>
          </mc:Fallback>
        </mc:AlternateContent>
      </w:r>
      <w:r w:rsidRPr="00A8246B">
        <w:rPr>
          <w:rFonts w:ascii="Arial" w:hAnsi="Arial" w:cs="Arial"/>
          <w:szCs w:val="24"/>
        </w:rPr>
        <w:tab/>
      </w:r>
    </w:p>
    <w:p w14:paraId="7745F8EC" w14:textId="77777777" w:rsidR="0067169A" w:rsidRPr="00A8246B" w:rsidRDefault="0067169A" w:rsidP="005238F9">
      <w:pPr>
        <w:pStyle w:val="InsideAddress"/>
        <w:tabs>
          <w:tab w:val="right" w:pos="8460"/>
        </w:tabs>
        <w:rPr>
          <w:rFonts w:ascii="Arial" w:hAnsi="Arial" w:cs="Arial"/>
          <w:i/>
          <w:szCs w:val="24"/>
        </w:rPr>
      </w:pPr>
      <w:r w:rsidRPr="00A8246B">
        <w:rPr>
          <w:rFonts w:ascii="Arial" w:hAnsi="Arial" w:cs="Arial"/>
          <w:szCs w:val="24"/>
        </w:rPr>
        <w:t xml:space="preserve">Dear </w:t>
      </w:r>
      <w:r w:rsidRPr="00A8246B">
        <w:rPr>
          <w:rFonts w:ascii="Arial" w:hAnsi="Arial" w:cs="Arial"/>
          <w:szCs w:val="24"/>
          <w:highlight w:val="yellow"/>
        </w:rPr>
        <w:t xml:space="preserve">Name </w:t>
      </w:r>
    </w:p>
    <w:p w14:paraId="526B5EDC" w14:textId="77777777" w:rsidR="0067169A" w:rsidRPr="00A8246B" w:rsidRDefault="0067169A" w:rsidP="005238F9">
      <w:pPr>
        <w:pStyle w:val="InsideAddress"/>
        <w:rPr>
          <w:rFonts w:ascii="Arial" w:hAnsi="Arial" w:cs="Arial"/>
          <w:szCs w:val="24"/>
        </w:rPr>
      </w:pPr>
    </w:p>
    <w:p w14:paraId="7C22F1C3" w14:textId="77777777" w:rsidR="0067169A" w:rsidRDefault="0067169A" w:rsidP="005238F9">
      <w:pPr>
        <w:pStyle w:val="InsideAddress"/>
        <w:tabs>
          <w:tab w:val="right" w:pos="8228"/>
        </w:tabs>
        <w:rPr>
          <w:rFonts w:ascii="Arial" w:hAnsi="Arial" w:cs="Arial"/>
          <w:b/>
          <w:szCs w:val="24"/>
          <w:u w:val="single"/>
        </w:rPr>
      </w:pPr>
      <w:r>
        <w:rPr>
          <w:rFonts w:ascii="Arial" w:hAnsi="Arial" w:cs="Arial"/>
          <w:b/>
          <w:szCs w:val="24"/>
          <w:u w:val="single"/>
        </w:rPr>
        <w:t>Complaint under the Ethical Standards in Public Life etc. (Scotland) Act 2000 (“the Act”)</w:t>
      </w:r>
    </w:p>
    <w:p w14:paraId="63A1CFDB" w14:textId="77777777" w:rsidR="0067169A" w:rsidRPr="00A8246B" w:rsidRDefault="0067169A" w:rsidP="005238F9">
      <w:pPr>
        <w:pStyle w:val="InsideAddress"/>
        <w:rPr>
          <w:rFonts w:ascii="Arial" w:hAnsi="Arial" w:cs="Arial"/>
          <w:szCs w:val="24"/>
        </w:rPr>
      </w:pPr>
    </w:p>
    <w:p w14:paraId="51AFF4E0" w14:textId="77777777" w:rsidR="0067169A" w:rsidRDefault="0067169A" w:rsidP="005238F9">
      <w:pPr>
        <w:jc w:val="both"/>
        <w:rPr>
          <w:rFonts w:ascii="Arial" w:hAnsi="Arial" w:cs="Arial"/>
        </w:rPr>
      </w:pPr>
      <w:r>
        <w:rPr>
          <w:rFonts w:ascii="Arial" w:hAnsi="Arial" w:cs="Arial"/>
        </w:rPr>
        <w:t xml:space="preserve">I am writing further to the complaint we have received that </w:t>
      </w:r>
      <w:r w:rsidRPr="00092075">
        <w:rPr>
          <w:rFonts w:ascii="Arial" w:hAnsi="Arial" w:cs="Arial"/>
          <w:highlight w:val="yellow"/>
        </w:rPr>
        <w:t>[Respondent]</w:t>
      </w:r>
      <w:r>
        <w:rPr>
          <w:rFonts w:ascii="Arial" w:hAnsi="Arial" w:cs="Arial"/>
        </w:rPr>
        <w:t xml:space="preserve"> (“the Respondent</w:t>
      </w:r>
      <w:r w:rsidRPr="00092075">
        <w:rPr>
          <w:rFonts w:ascii="Arial" w:hAnsi="Arial" w:cs="Arial"/>
          <w:highlight w:val="yellow"/>
        </w:rPr>
        <w:t>(s)</w:t>
      </w:r>
      <w:r>
        <w:rPr>
          <w:rFonts w:ascii="Arial" w:hAnsi="Arial" w:cs="Arial"/>
        </w:rPr>
        <w:t xml:space="preserve">”) allegedly contravened the </w:t>
      </w:r>
      <w:r w:rsidRPr="00353D62">
        <w:rPr>
          <w:rFonts w:ascii="Arial" w:hAnsi="Arial" w:cs="Arial"/>
          <w:highlight w:val="yellow"/>
        </w:rPr>
        <w:t>Councillors’/name of body</w:t>
      </w:r>
      <w:r>
        <w:rPr>
          <w:rFonts w:ascii="Arial" w:hAnsi="Arial" w:cs="Arial"/>
        </w:rPr>
        <w:t xml:space="preserve"> Code of Conduct (“the Code”).  </w:t>
      </w:r>
      <w:r w:rsidRPr="00D8604D">
        <w:rPr>
          <w:rFonts w:ascii="Arial" w:hAnsi="Arial" w:cs="Arial"/>
          <w:highlight w:val="yellow"/>
        </w:rPr>
        <w:t xml:space="preserve">[Please accept </w:t>
      </w:r>
      <w:r>
        <w:rPr>
          <w:rFonts w:ascii="Arial" w:hAnsi="Arial" w:cs="Arial"/>
          <w:highlight w:val="yellow"/>
        </w:rPr>
        <w:t>our</w:t>
      </w:r>
      <w:r w:rsidRPr="00D8604D">
        <w:rPr>
          <w:rFonts w:ascii="Arial" w:hAnsi="Arial" w:cs="Arial"/>
          <w:highlight w:val="yellow"/>
        </w:rPr>
        <w:t xml:space="preserve"> apologies for the delay in contacting you about </w:t>
      </w:r>
      <w:r>
        <w:rPr>
          <w:rFonts w:ascii="Arial" w:hAnsi="Arial" w:cs="Arial"/>
          <w:highlight w:val="yellow"/>
        </w:rPr>
        <w:t>this</w:t>
      </w:r>
      <w:r w:rsidRPr="00D8604D">
        <w:rPr>
          <w:rFonts w:ascii="Arial" w:hAnsi="Arial" w:cs="Arial"/>
          <w:highlight w:val="yellow"/>
        </w:rPr>
        <w:t xml:space="preserve"> complaint]</w:t>
      </w:r>
      <w:r>
        <w:rPr>
          <w:rFonts w:ascii="Arial" w:hAnsi="Arial" w:cs="Arial"/>
        </w:rPr>
        <w:t>.</w:t>
      </w:r>
    </w:p>
    <w:p w14:paraId="665219ED" w14:textId="77777777" w:rsidR="0067169A" w:rsidRDefault="0067169A" w:rsidP="005238F9">
      <w:pPr>
        <w:jc w:val="both"/>
        <w:rPr>
          <w:rFonts w:ascii="Arial" w:hAnsi="Arial" w:cs="Arial"/>
        </w:rPr>
      </w:pPr>
    </w:p>
    <w:p w14:paraId="76B99028" w14:textId="20973A4F" w:rsidR="0067169A" w:rsidRDefault="0067169A" w:rsidP="005238F9">
      <w:pPr>
        <w:jc w:val="both"/>
        <w:rPr>
          <w:rFonts w:ascii="Arial" w:hAnsi="Arial" w:cs="Arial"/>
        </w:rPr>
      </w:pPr>
      <w:r>
        <w:rPr>
          <w:rFonts w:ascii="Arial" w:hAnsi="Arial" w:cs="Arial"/>
        </w:rPr>
        <w:t xml:space="preserve">Having concluded our investigation, we have reached the view that the Respondent’s conduct </w:t>
      </w:r>
      <w:r w:rsidRPr="002B1C1F">
        <w:rPr>
          <w:rFonts w:ascii="Arial" w:hAnsi="Arial" w:cs="Arial"/>
        </w:rPr>
        <w:t xml:space="preserve">has contravened the Code. </w:t>
      </w:r>
      <w:r>
        <w:rPr>
          <w:rFonts w:ascii="Arial" w:hAnsi="Arial" w:cs="Arial"/>
        </w:rPr>
        <w:t>However, w</w:t>
      </w:r>
      <w:r w:rsidRPr="002B1C1F">
        <w:rPr>
          <w:rFonts w:ascii="Arial" w:hAnsi="Arial" w:cs="Arial"/>
        </w:rPr>
        <w:t xml:space="preserve">e consider that a restriction on </w:t>
      </w:r>
      <w:r>
        <w:rPr>
          <w:rFonts w:ascii="Arial" w:hAnsi="Arial" w:cs="Arial"/>
        </w:rPr>
        <w:t>the Respondent’s</w:t>
      </w:r>
      <w:r w:rsidRPr="002B1C1F">
        <w:rPr>
          <w:rFonts w:ascii="Arial" w:hAnsi="Arial" w:cs="Arial"/>
        </w:rPr>
        <w:t xml:space="preserve"> right to freedom of expression under Article 10 of the European Convention on Human Rights (“ECHR”) cannot be justified and therefore have concluded that there is not a breach of the Code. </w:t>
      </w:r>
    </w:p>
    <w:p w14:paraId="47DC406C" w14:textId="77777777" w:rsidR="0067169A" w:rsidRDefault="0067169A" w:rsidP="005238F9">
      <w:pPr>
        <w:jc w:val="both"/>
        <w:rPr>
          <w:rFonts w:ascii="Arial" w:hAnsi="Arial" w:cs="Arial"/>
        </w:rPr>
      </w:pPr>
    </w:p>
    <w:p w14:paraId="67A04CAB" w14:textId="77777777" w:rsidR="0067169A" w:rsidRDefault="0067169A" w:rsidP="005238F9">
      <w:pPr>
        <w:jc w:val="both"/>
        <w:rPr>
          <w:rFonts w:ascii="Arial" w:hAnsi="Arial" w:cs="Arial"/>
        </w:rPr>
      </w:pPr>
      <w:r>
        <w:rPr>
          <w:rFonts w:ascii="Arial" w:hAnsi="Arial" w:cs="Arial"/>
          <w:b/>
          <w:bCs/>
        </w:rPr>
        <w:t>Proposed report</w:t>
      </w:r>
      <w:r>
        <w:rPr>
          <w:rFonts w:ascii="Arial" w:hAnsi="Arial" w:cs="Arial"/>
        </w:rPr>
        <w:t xml:space="preserve">     </w:t>
      </w:r>
    </w:p>
    <w:p w14:paraId="0BAA295F" w14:textId="77777777" w:rsidR="0067169A" w:rsidRDefault="0067169A" w:rsidP="005238F9">
      <w:pPr>
        <w:jc w:val="both"/>
        <w:rPr>
          <w:rFonts w:ascii="Arial" w:hAnsi="Arial" w:cs="Arial"/>
        </w:rPr>
      </w:pPr>
    </w:p>
    <w:p w14:paraId="1A01CE8C" w14:textId="77777777" w:rsidR="0067169A" w:rsidRDefault="0067169A" w:rsidP="005238F9">
      <w:pPr>
        <w:jc w:val="both"/>
        <w:rPr>
          <w:rFonts w:ascii="Arial" w:hAnsi="Arial" w:cs="Arial"/>
        </w:rPr>
      </w:pPr>
      <w:r>
        <w:rPr>
          <w:rFonts w:ascii="Arial" w:hAnsi="Arial" w:cs="Arial"/>
        </w:rPr>
        <w:t>I have sent a copy of our proposed report to the Respondent</w:t>
      </w:r>
      <w:r w:rsidRPr="00092075">
        <w:rPr>
          <w:rFonts w:ascii="Arial" w:hAnsi="Arial" w:cs="Arial"/>
          <w:highlight w:val="yellow"/>
        </w:rPr>
        <w:t>(s)</w:t>
      </w:r>
      <w:r>
        <w:rPr>
          <w:rFonts w:ascii="Arial" w:hAnsi="Arial" w:cs="Arial"/>
        </w:rPr>
        <w:t>.  The Act provides the Respondent</w:t>
      </w:r>
      <w:r w:rsidRPr="00D912AC">
        <w:rPr>
          <w:rFonts w:ascii="Arial" w:hAnsi="Arial" w:cs="Arial"/>
          <w:highlight w:val="yellow"/>
        </w:rPr>
        <w:t>(s)</w:t>
      </w:r>
      <w:r>
        <w:rPr>
          <w:rFonts w:ascii="Arial" w:hAnsi="Arial" w:cs="Arial"/>
        </w:rPr>
        <w:t xml:space="preserve"> time to make representations before any report is sent to the Commission.    </w:t>
      </w:r>
    </w:p>
    <w:p w14:paraId="525D8AB4" w14:textId="77777777" w:rsidR="0067169A" w:rsidRDefault="0067169A" w:rsidP="005238F9">
      <w:pPr>
        <w:jc w:val="both"/>
        <w:rPr>
          <w:rFonts w:ascii="Arial" w:hAnsi="Arial" w:cs="Arial"/>
        </w:rPr>
      </w:pPr>
    </w:p>
    <w:p w14:paraId="699EFDEB" w14:textId="77777777" w:rsidR="0067169A" w:rsidRDefault="0067169A" w:rsidP="005238F9">
      <w:pPr>
        <w:jc w:val="both"/>
        <w:rPr>
          <w:rFonts w:ascii="Arial" w:hAnsi="Arial" w:cs="Arial"/>
        </w:rPr>
      </w:pPr>
      <w:r>
        <w:rPr>
          <w:rFonts w:ascii="Arial" w:hAnsi="Arial" w:cs="Arial"/>
        </w:rPr>
        <w:t xml:space="preserve">A copy of the proposed report is enclosed with this correspondence.  </w:t>
      </w:r>
    </w:p>
    <w:p w14:paraId="13801B1B" w14:textId="77777777" w:rsidR="0067169A" w:rsidRDefault="0067169A" w:rsidP="005238F9">
      <w:pPr>
        <w:jc w:val="both"/>
        <w:rPr>
          <w:rFonts w:ascii="Arial" w:hAnsi="Arial" w:cs="Arial"/>
        </w:rPr>
      </w:pPr>
    </w:p>
    <w:p w14:paraId="349CA284" w14:textId="77777777" w:rsidR="0067169A" w:rsidRDefault="0067169A" w:rsidP="005238F9">
      <w:pPr>
        <w:jc w:val="both"/>
        <w:rPr>
          <w:rFonts w:ascii="Arial" w:hAnsi="Arial" w:cs="Arial"/>
        </w:rPr>
      </w:pPr>
      <w:r>
        <w:rPr>
          <w:rFonts w:ascii="Arial" w:hAnsi="Arial" w:cs="Arial"/>
        </w:rPr>
        <w:t xml:space="preserve">If you wish to provide any comments on the proposed report I would be grateful if you were able to make any representations by </w:t>
      </w:r>
      <w:r>
        <w:rPr>
          <w:rFonts w:ascii="Arial" w:hAnsi="Arial" w:cs="Arial"/>
          <w:b/>
          <w:bCs/>
          <w:highlight w:val="yellow"/>
        </w:rPr>
        <w:t>[Date 2 weeks from date of writing – unless reason for a longer period]</w:t>
      </w:r>
      <w:r>
        <w:rPr>
          <w:rFonts w:ascii="Arial" w:hAnsi="Arial" w:cs="Arial"/>
        </w:rPr>
        <w:t xml:space="preserve">.  </w:t>
      </w:r>
    </w:p>
    <w:p w14:paraId="78137545" w14:textId="77777777" w:rsidR="0067169A" w:rsidRDefault="0067169A" w:rsidP="005238F9">
      <w:pPr>
        <w:jc w:val="both"/>
        <w:rPr>
          <w:rFonts w:ascii="Arial" w:hAnsi="Arial" w:cs="Arial"/>
        </w:rPr>
      </w:pPr>
    </w:p>
    <w:p w14:paraId="1D86D7AC" w14:textId="77777777" w:rsidR="0067169A" w:rsidRDefault="0067169A" w:rsidP="005238F9">
      <w:pPr>
        <w:jc w:val="both"/>
        <w:rPr>
          <w:rFonts w:ascii="Arial" w:hAnsi="Arial" w:cs="Arial"/>
          <w:b/>
          <w:bCs/>
        </w:rPr>
      </w:pPr>
      <w:r>
        <w:rPr>
          <w:rFonts w:ascii="Arial" w:hAnsi="Arial" w:cs="Arial"/>
          <w:b/>
          <w:bCs/>
        </w:rPr>
        <w:t>Final report</w:t>
      </w:r>
    </w:p>
    <w:p w14:paraId="590CA1D9" w14:textId="77777777" w:rsidR="0067169A" w:rsidRDefault="0067169A" w:rsidP="005238F9">
      <w:pPr>
        <w:jc w:val="both"/>
        <w:rPr>
          <w:rFonts w:ascii="Arial" w:hAnsi="Arial" w:cs="Arial"/>
          <w:b/>
          <w:bCs/>
        </w:rPr>
      </w:pPr>
    </w:p>
    <w:p w14:paraId="54A9DCCB" w14:textId="77777777" w:rsidR="0067169A" w:rsidRDefault="0067169A" w:rsidP="005238F9">
      <w:pPr>
        <w:jc w:val="both"/>
        <w:rPr>
          <w:rFonts w:ascii="Arial" w:hAnsi="Arial" w:cs="Arial"/>
        </w:rPr>
      </w:pPr>
      <w:r>
        <w:rPr>
          <w:rFonts w:ascii="Arial" w:hAnsi="Arial" w:cs="Arial"/>
        </w:rPr>
        <w:t>We will consider any representations or comments made before finalising our report.  At that stage, we will let you know when we have sent a copy of our final report to the Commission and will provide you with a copy of the final report. Any response you provide will be annexed to the final report.</w:t>
      </w:r>
    </w:p>
    <w:p w14:paraId="13884538" w14:textId="77777777" w:rsidR="0067169A" w:rsidRDefault="0067169A" w:rsidP="005238F9">
      <w:pPr>
        <w:jc w:val="both"/>
        <w:rPr>
          <w:rFonts w:ascii="Arial" w:hAnsi="Arial" w:cs="Arial"/>
        </w:rPr>
      </w:pPr>
    </w:p>
    <w:p w14:paraId="6DD43747" w14:textId="77777777" w:rsidR="0067169A" w:rsidRPr="004261E2" w:rsidRDefault="0067169A" w:rsidP="005238F9">
      <w:pPr>
        <w:jc w:val="both"/>
        <w:rPr>
          <w:rFonts w:ascii="Arial" w:hAnsi="Arial" w:cs="Arial"/>
        </w:rPr>
      </w:pPr>
      <w:r>
        <w:rPr>
          <w:rFonts w:ascii="Arial" w:hAnsi="Arial" w:cs="Arial"/>
        </w:rPr>
        <w:t>I have enclosed a copy of the relevant provisions of the Act for your information.</w:t>
      </w:r>
    </w:p>
    <w:p w14:paraId="01599901" w14:textId="77777777" w:rsidR="0067169A" w:rsidRDefault="0067169A" w:rsidP="005238F9">
      <w:pPr>
        <w:jc w:val="both"/>
        <w:rPr>
          <w:rFonts w:ascii="Arial" w:hAnsi="Arial" w:cs="Arial"/>
          <w:b/>
          <w:bCs/>
        </w:rPr>
      </w:pPr>
    </w:p>
    <w:p w14:paraId="654F78BA" w14:textId="77777777" w:rsidR="0067169A" w:rsidRPr="00434A05" w:rsidRDefault="0067169A" w:rsidP="005238F9">
      <w:pPr>
        <w:jc w:val="both"/>
        <w:rPr>
          <w:rFonts w:ascii="Arial" w:hAnsi="Arial" w:cs="Arial"/>
          <w:b/>
        </w:rPr>
      </w:pPr>
      <w:r w:rsidRPr="00434A05">
        <w:rPr>
          <w:rFonts w:ascii="Arial" w:hAnsi="Arial" w:cs="Arial"/>
          <w:b/>
        </w:rPr>
        <w:t xml:space="preserve">Privacy notice </w:t>
      </w:r>
    </w:p>
    <w:p w14:paraId="34D76EB5" w14:textId="77777777" w:rsidR="0067169A" w:rsidRDefault="0067169A" w:rsidP="005238F9">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w:t>
      </w:r>
      <w:r>
        <w:rPr>
          <w:rFonts w:ascii="Arial" w:hAnsi="Arial" w:cs="Arial"/>
        </w:rPr>
        <w:t xml:space="preserve"> </w:t>
      </w:r>
      <w:r w:rsidRPr="00434A05">
        <w:rPr>
          <w:rFonts w:ascii="Arial" w:hAnsi="Arial" w:cs="Arial"/>
        </w:rPr>
        <w:t>For more information, please click on the links below to view our:</w:t>
      </w:r>
    </w:p>
    <w:p w14:paraId="47BEF3B7" w14:textId="77777777" w:rsidR="0067169A" w:rsidRPr="00434A05" w:rsidRDefault="0067169A" w:rsidP="005238F9">
      <w:pPr>
        <w:jc w:val="both"/>
        <w:rPr>
          <w:rFonts w:ascii="Arial" w:hAnsi="Arial" w:cs="Arial"/>
        </w:rPr>
      </w:pPr>
    </w:p>
    <w:p w14:paraId="039884C8" w14:textId="77777777" w:rsidR="0067169A" w:rsidRPr="00434A05" w:rsidRDefault="005238F9" w:rsidP="00A37B34">
      <w:pPr>
        <w:pStyle w:val="ListParagraph"/>
        <w:numPr>
          <w:ilvl w:val="0"/>
          <w:numId w:val="21"/>
        </w:numPr>
        <w:spacing w:after="0" w:line="240" w:lineRule="auto"/>
        <w:jc w:val="both"/>
        <w:rPr>
          <w:rStyle w:val="Hyperlink"/>
          <w:rFonts w:ascii="Arial" w:hAnsi="Arial" w:cs="Arial"/>
        </w:rPr>
      </w:pPr>
      <w:hyperlink r:id="rId137" w:history="1">
        <w:r w:rsidR="0067169A" w:rsidRPr="00434A05">
          <w:rPr>
            <w:rStyle w:val="Hyperlink"/>
            <w:rFonts w:ascii="Arial" w:hAnsi="Arial" w:cs="Arial"/>
          </w:rPr>
          <w:t>Privacy Policy</w:t>
        </w:r>
      </w:hyperlink>
    </w:p>
    <w:p w14:paraId="0D2AA335" w14:textId="77777777" w:rsidR="0067169A" w:rsidRPr="00434A05" w:rsidRDefault="005238F9" w:rsidP="00A37B34">
      <w:pPr>
        <w:pStyle w:val="ListParagraph"/>
        <w:numPr>
          <w:ilvl w:val="0"/>
          <w:numId w:val="21"/>
        </w:numPr>
        <w:spacing w:after="0" w:line="240" w:lineRule="auto"/>
        <w:jc w:val="both"/>
        <w:rPr>
          <w:rFonts w:ascii="Arial" w:hAnsi="Arial" w:cs="Arial"/>
        </w:rPr>
      </w:pPr>
      <w:hyperlink r:id="rId138" w:history="1">
        <w:r w:rsidR="0067169A" w:rsidRPr="00434A05">
          <w:rPr>
            <w:rStyle w:val="Hyperlink"/>
            <w:rFonts w:ascii="Arial" w:hAnsi="Arial" w:cs="Arial"/>
          </w:rPr>
          <w:t>Data Collection Policy</w:t>
        </w:r>
      </w:hyperlink>
    </w:p>
    <w:p w14:paraId="37C3E4B9" w14:textId="77777777" w:rsidR="0067169A" w:rsidRPr="00B56569" w:rsidRDefault="005238F9" w:rsidP="00A37B34">
      <w:pPr>
        <w:pStyle w:val="ListParagraph"/>
        <w:numPr>
          <w:ilvl w:val="0"/>
          <w:numId w:val="21"/>
        </w:numPr>
        <w:spacing w:after="0" w:line="240" w:lineRule="auto"/>
        <w:jc w:val="both"/>
        <w:rPr>
          <w:rStyle w:val="Hyperlink"/>
          <w:rFonts w:ascii="Arial" w:hAnsi="Arial" w:cs="Arial"/>
        </w:rPr>
      </w:pPr>
      <w:hyperlink r:id="rId139" w:history="1">
        <w:r w:rsidR="0067169A" w:rsidRPr="00434A05">
          <w:rPr>
            <w:rStyle w:val="Hyperlink"/>
            <w:rFonts w:ascii="Arial" w:hAnsi="Arial" w:cs="Arial"/>
          </w:rPr>
          <w:t>Privacy notice for those complaining about Councillors or Members</w:t>
        </w:r>
      </w:hyperlink>
    </w:p>
    <w:p w14:paraId="712A5715" w14:textId="77777777" w:rsidR="0067169A" w:rsidRPr="00B56569" w:rsidRDefault="005238F9" w:rsidP="00A37B34">
      <w:pPr>
        <w:pStyle w:val="ListParagraph"/>
        <w:numPr>
          <w:ilvl w:val="0"/>
          <w:numId w:val="21"/>
        </w:numPr>
        <w:spacing w:after="0" w:line="240" w:lineRule="auto"/>
        <w:jc w:val="both"/>
        <w:rPr>
          <w:rFonts w:ascii="Arial" w:hAnsi="Arial" w:cs="Arial"/>
        </w:rPr>
      </w:pPr>
      <w:hyperlink r:id="rId140" w:history="1">
        <w:r w:rsidR="0067169A" w:rsidRPr="00B56569">
          <w:rPr>
            <w:rStyle w:val="Hyperlink"/>
            <w:rFonts w:ascii="Arial" w:hAnsi="Arial" w:cs="Arial"/>
          </w:rPr>
          <w:t>Privacy notice for Councillors or Members being complained about</w:t>
        </w:r>
      </w:hyperlink>
      <w:r w:rsidR="0067169A">
        <w:rPr>
          <w:rStyle w:val="Hyperlink"/>
          <w:rFonts w:ascii="Arial" w:hAnsi="Arial" w:cs="Arial"/>
        </w:rPr>
        <w:t>.</w:t>
      </w:r>
    </w:p>
    <w:p w14:paraId="005BC495" w14:textId="77777777" w:rsidR="0067169A" w:rsidRDefault="0067169A" w:rsidP="005238F9">
      <w:pPr>
        <w:jc w:val="both"/>
        <w:rPr>
          <w:rFonts w:ascii="Arial" w:hAnsi="Arial" w:cs="Arial"/>
          <w:b/>
        </w:rPr>
      </w:pPr>
    </w:p>
    <w:p w14:paraId="5B9136A8" w14:textId="77777777" w:rsidR="0067169A" w:rsidRDefault="0067169A" w:rsidP="005238F9">
      <w:pPr>
        <w:jc w:val="both"/>
        <w:rPr>
          <w:rFonts w:ascii="Arial" w:hAnsi="Arial" w:cs="Arial"/>
        </w:rPr>
      </w:pPr>
      <w:r>
        <w:rPr>
          <w:rFonts w:ascii="Arial" w:hAnsi="Arial" w:cs="Arial"/>
        </w:rPr>
        <w:t xml:space="preserve">Thank you in anticipation for your assistance. </w:t>
      </w:r>
    </w:p>
    <w:p w14:paraId="6CEAC384" w14:textId="77777777" w:rsidR="0067169A" w:rsidRPr="00191105" w:rsidRDefault="0067169A" w:rsidP="005238F9">
      <w:pPr>
        <w:jc w:val="both"/>
        <w:rPr>
          <w:rFonts w:ascii="Arial" w:hAnsi="Arial" w:cs="Arial"/>
        </w:rPr>
      </w:pPr>
    </w:p>
    <w:p w14:paraId="055B8A2E" w14:textId="420C0635" w:rsidR="0067169A" w:rsidRDefault="0067169A" w:rsidP="005238F9">
      <w:pPr>
        <w:jc w:val="both"/>
        <w:rPr>
          <w:rFonts w:ascii="Arial" w:hAnsi="Arial" w:cs="Arial"/>
        </w:rPr>
      </w:pPr>
      <w:r>
        <w:rPr>
          <w:rFonts w:ascii="Arial" w:hAnsi="Arial" w:cs="Arial"/>
        </w:rPr>
        <w:t xml:space="preserve">Should you have any queries please contact my office on the following telephone number </w:t>
      </w:r>
      <w:r w:rsidR="005238F9">
        <w:rPr>
          <w:rFonts w:ascii="Arial" w:hAnsi="Arial" w:cs="Arial"/>
        </w:rPr>
        <w:t>0131 347 3890</w:t>
      </w:r>
      <w:r w:rsidR="0034596D">
        <w:rPr>
          <w:rFonts w:ascii="Arial" w:hAnsi="Arial" w:cs="Arial"/>
        </w:rPr>
        <w:t xml:space="preserve"> </w:t>
      </w:r>
      <w:r>
        <w:rPr>
          <w:rFonts w:ascii="Arial" w:hAnsi="Arial" w:cs="Arial"/>
        </w:rPr>
        <w:t xml:space="preserve">or email </w:t>
      </w:r>
      <w:hyperlink r:id="rId141" w:history="1">
        <w:r w:rsidRPr="00E94032">
          <w:rPr>
            <w:rStyle w:val="Hyperlink"/>
            <w:rFonts w:ascii="Arial" w:hAnsi="Arial" w:cs="Arial"/>
          </w:rPr>
          <w:t>investigations@ethicalstandards.org.uk</w:t>
        </w:r>
      </w:hyperlink>
      <w:r>
        <w:rPr>
          <w:rFonts w:ascii="Arial" w:hAnsi="Arial" w:cs="Arial"/>
        </w:rPr>
        <w:t>.</w:t>
      </w:r>
    </w:p>
    <w:p w14:paraId="23D0B77E" w14:textId="77777777" w:rsidR="0067169A" w:rsidRDefault="0067169A" w:rsidP="005238F9">
      <w:pPr>
        <w:jc w:val="both"/>
        <w:rPr>
          <w:rFonts w:ascii="Arial" w:hAnsi="Arial" w:cs="Arial"/>
        </w:rPr>
      </w:pPr>
    </w:p>
    <w:p w14:paraId="191C19C5" w14:textId="77777777" w:rsidR="0067169A" w:rsidRPr="00A8246B" w:rsidRDefault="0067169A" w:rsidP="005238F9">
      <w:pPr>
        <w:pStyle w:val="InsideAddress"/>
        <w:ind w:right="2"/>
        <w:rPr>
          <w:rFonts w:ascii="Arial" w:hAnsi="Arial" w:cs="Arial"/>
          <w:szCs w:val="24"/>
        </w:rPr>
      </w:pPr>
    </w:p>
    <w:p w14:paraId="6615487F" w14:textId="77777777" w:rsidR="0067169A" w:rsidRPr="00A8246B" w:rsidRDefault="0067169A" w:rsidP="005238F9">
      <w:pPr>
        <w:pStyle w:val="InsideAddress"/>
        <w:rPr>
          <w:rFonts w:ascii="Arial" w:hAnsi="Arial" w:cs="Arial"/>
          <w:szCs w:val="24"/>
        </w:rPr>
      </w:pPr>
      <w:r w:rsidRPr="00A8246B">
        <w:rPr>
          <w:rFonts w:ascii="Arial" w:hAnsi="Arial" w:cs="Arial"/>
          <w:szCs w:val="24"/>
        </w:rPr>
        <w:t>Yours sincerely</w:t>
      </w:r>
    </w:p>
    <w:p w14:paraId="598B173D" w14:textId="77777777" w:rsidR="0067169A" w:rsidRDefault="0067169A" w:rsidP="005238F9">
      <w:pPr>
        <w:pStyle w:val="InsideAddress"/>
        <w:rPr>
          <w:rFonts w:ascii="Arial" w:hAnsi="Arial" w:cs="Arial"/>
          <w:szCs w:val="24"/>
        </w:rPr>
      </w:pPr>
    </w:p>
    <w:p w14:paraId="4807569A" w14:textId="77777777" w:rsidR="0067169A" w:rsidRPr="00A8246B" w:rsidRDefault="0067169A" w:rsidP="005238F9">
      <w:pPr>
        <w:pStyle w:val="InsideAddress"/>
        <w:rPr>
          <w:rFonts w:ascii="Arial" w:hAnsi="Arial" w:cs="Arial"/>
          <w:szCs w:val="24"/>
        </w:rPr>
      </w:pPr>
    </w:p>
    <w:p w14:paraId="5C922ACF" w14:textId="77777777" w:rsidR="0067169A" w:rsidRPr="00834FD1" w:rsidRDefault="0067169A" w:rsidP="005238F9">
      <w:pPr>
        <w:pStyle w:val="InsideAddress"/>
        <w:rPr>
          <w:rFonts w:ascii="Arial" w:hAnsi="Arial" w:cs="Arial"/>
          <w:szCs w:val="24"/>
          <w:highlight w:val="yellow"/>
        </w:rPr>
      </w:pPr>
      <w:r w:rsidRPr="00834FD1">
        <w:rPr>
          <w:rFonts w:ascii="Arial" w:hAnsi="Arial" w:cs="Arial"/>
          <w:szCs w:val="24"/>
          <w:highlight w:val="yellow"/>
        </w:rPr>
        <w:t>Name</w:t>
      </w:r>
    </w:p>
    <w:p w14:paraId="6E81315F" w14:textId="77777777" w:rsidR="0067169A" w:rsidRPr="00A8246B" w:rsidRDefault="0067169A" w:rsidP="005238F9">
      <w:pPr>
        <w:pStyle w:val="InsideAddress"/>
        <w:rPr>
          <w:rFonts w:ascii="Arial" w:hAnsi="Arial" w:cs="Arial"/>
          <w:szCs w:val="24"/>
        </w:rPr>
      </w:pPr>
      <w:r w:rsidRPr="00834FD1">
        <w:rPr>
          <w:rFonts w:ascii="Arial" w:hAnsi="Arial" w:cs="Arial"/>
          <w:szCs w:val="24"/>
          <w:highlight w:val="yellow"/>
        </w:rPr>
        <w:t>Role</w:t>
      </w:r>
    </w:p>
    <w:p w14:paraId="6D4FF21C" w14:textId="77777777" w:rsidR="0067169A" w:rsidRPr="00A8246B" w:rsidRDefault="0067169A" w:rsidP="005238F9">
      <w:pPr>
        <w:pStyle w:val="InsideAddress"/>
        <w:rPr>
          <w:rFonts w:ascii="Arial" w:hAnsi="Arial" w:cs="Arial"/>
          <w:szCs w:val="24"/>
        </w:rPr>
      </w:pPr>
    </w:p>
    <w:p w14:paraId="2F080BE4" w14:textId="77777777" w:rsidR="0067169A" w:rsidRDefault="0067169A" w:rsidP="005238F9">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62BCFD12" w14:textId="77777777" w:rsidR="0067169A" w:rsidRPr="00A8246B" w:rsidRDefault="0067169A" w:rsidP="005238F9">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0745942D" w14:textId="77777777" w:rsidR="0067169A" w:rsidRPr="00A8246B" w:rsidRDefault="0067169A" w:rsidP="005238F9">
      <w:pPr>
        <w:jc w:val="both"/>
        <w:rPr>
          <w:rFonts w:ascii="Arial" w:hAnsi="Arial" w:cs="Arial"/>
        </w:rPr>
      </w:pPr>
      <w:r w:rsidRPr="00A8246B">
        <w:rPr>
          <w:rFonts w:ascii="Arial" w:hAnsi="Arial" w:cs="Arial"/>
        </w:rPr>
        <w:t xml:space="preserve"> </w:t>
      </w:r>
    </w:p>
    <w:p w14:paraId="135246C3" w14:textId="77777777" w:rsidR="0067169A" w:rsidRDefault="0067169A">
      <w:pPr>
        <w:rPr>
          <w:rFonts w:ascii="Arial" w:hAnsi="Arial" w:cs="Arial"/>
          <w:kern w:val="18"/>
        </w:rPr>
      </w:pPr>
      <w:r>
        <w:rPr>
          <w:rFonts w:ascii="Arial" w:hAnsi="Arial" w:cs="Arial"/>
        </w:rPr>
        <w:br w:type="page"/>
      </w:r>
    </w:p>
    <w:p w14:paraId="56715418" w14:textId="77777777" w:rsidR="0067169A" w:rsidRPr="002A62B4" w:rsidRDefault="0067169A" w:rsidP="005238F9">
      <w:pPr>
        <w:jc w:val="both"/>
        <w:rPr>
          <w:rFonts w:ascii="Arial" w:hAnsi="Arial" w:cs="Arial"/>
          <w:b/>
          <w:u w:val="single"/>
        </w:rPr>
      </w:pPr>
      <w:r w:rsidRPr="002A62B4">
        <w:rPr>
          <w:rFonts w:ascii="Arial" w:hAnsi="Arial" w:cs="Arial"/>
          <w:b/>
          <w:u w:val="single"/>
        </w:rPr>
        <w:lastRenderedPageBreak/>
        <w:t>Ethical Standards in Public Life etc. (Scotland) Act 2000</w:t>
      </w:r>
    </w:p>
    <w:p w14:paraId="54B411D5" w14:textId="77777777" w:rsidR="0067169A" w:rsidRPr="002A62B4" w:rsidRDefault="0067169A" w:rsidP="005238F9">
      <w:pPr>
        <w:jc w:val="both"/>
        <w:rPr>
          <w:rFonts w:ascii="Arial" w:hAnsi="Arial" w:cs="Arial"/>
          <w:b/>
          <w:u w:val="single"/>
        </w:rPr>
      </w:pPr>
    </w:p>
    <w:p w14:paraId="1B1CEE8D" w14:textId="77777777" w:rsidR="0067169A" w:rsidRPr="002A62B4" w:rsidRDefault="0067169A" w:rsidP="005238F9">
      <w:pPr>
        <w:jc w:val="both"/>
        <w:rPr>
          <w:rFonts w:ascii="Arial" w:hAnsi="Arial" w:cs="Arial"/>
          <w:b/>
          <w:u w:val="single"/>
        </w:rPr>
      </w:pPr>
      <w:r w:rsidRPr="002A62B4">
        <w:rPr>
          <w:rFonts w:ascii="Arial" w:hAnsi="Arial" w:cs="Arial"/>
          <w:b/>
          <w:u w:val="single"/>
        </w:rPr>
        <w:t>Sections 14 to 16</w:t>
      </w:r>
    </w:p>
    <w:p w14:paraId="32AFCE34" w14:textId="77777777" w:rsidR="0067169A" w:rsidRPr="002A62B4" w:rsidRDefault="0067169A" w:rsidP="005238F9">
      <w:pPr>
        <w:jc w:val="both"/>
        <w:rPr>
          <w:rFonts w:ascii="Arial" w:hAnsi="Arial" w:cs="Arial"/>
        </w:rPr>
      </w:pPr>
    </w:p>
    <w:p w14:paraId="1D865CC3" w14:textId="77777777" w:rsidR="0067169A" w:rsidRPr="002A62B4" w:rsidRDefault="0067169A" w:rsidP="005238F9">
      <w:pPr>
        <w:jc w:val="both"/>
        <w:rPr>
          <w:rFonts w:ascii="Arial" w:hAnsi="Arial" w:cs="Arial"/>
          <w:b/>
        </w:rPr>
      </w:pPr>
      <w:r w:rsidRPr="002A62B4">
        <w:rPr>
          <w:rFonts w:ascii="Arial" w:hAnsi="Arial" w:cs="Arial"/>
          <w:b/>
        </w:rPr>
        <w:t>14</w:t>
      </w:r>
      <w:r w:rsidRPr="002A62B4">
        <w:rPr>
          <w:rFonts w:ascii="Arial" w:hAnsi="Arial" w:cs="Arial"/>
          <w:b/>
        </w:rPr>
        <w:tab/>
        <w:t>The Public Standards Commissioner’s reports</w:t>
      </w:r>
    </w:p>
    <w:p w14:paraId="46A15D56" w14:textId="77777777" w:rsidR="0067169A" w:rsidRPr="002A62B4" w:rsidRDefault="0067169A" w:rsidP="005238F9">
      <w:pPr>
        <w:jc w:val="both"/>
        <w:rPr>
          <w:rFonts w:ascii="Arial" w:hAnsi="Arial" w:cs="Arial"/>
          <w:b/>
        </w:rPr>
      </w:pPr>
    </w:p>
    <w:p w14:paraId="3786846F" w14:textId="77777777" w:rsidR="0067169A" w:rsidRPr="002A62B4" w:rsidRDefault="0067169A" w:rsidP="005238F9">
      <w:pPr>
        <w:ind w:left="720" w:hanging="720"/>
        <w:jc w:val="both"/>
        <w:rPr>
          <w:rFonts w:ascii="Arial" w:hAnsi="Arial" w:cs="Arial"/>
        </w:rPr>
      </w:pPr>
      <w:r w:rsidRPr="002A62B4">
        <w:rPr>
          <w:rFonts w:ascii="Arial" w:hAnsi="Arial" w:cs="Arial"/>
        </w:rPr>
        <w:tab/>
        <w:t>(1) Subject to section 10 above, it is for the Public Standards Commissioner for Scotland (“the Commissioner”) to decide whether to report to the Standards Commission for Scotland on the outcome of any investigation.</w:t>
      </w:r>
    </w:p>
    <w:p w14:paraId="3E936825" w14:textId="77777777" w:rsidR="0067169A" w:rsidRPr="002A62B4" w:rsidRDefault="0067169A" w:rsidP="005238F9">
      <w:pPr>
        <w:jc w:val="both"/>
        <w:rPr>
          <w:rFonts w:ascii="Arial" w:hAnsi="Arial" w:cs="Arial"/>
        </w:rPr>
      </w:pPr>
    </w:p>
    <w:p w14:paraId="380F3AC5" w14:textId="77777777" w:rsidR="0067169A" w:rsidRPr="002A62B4" w:rsidRDefault="0067169A" w:rsidP="005238F9">
      <w:pPr>
        <w:ind w:left="720" w:hanging="720"/>
        <w:jc w:val="both"/>
        <w:rPr>
          <w:rFonts w:ascii="Arial" w:hAnsi="Arial" w:cs="Arial"/>
        </w:rPr>
      </w:pPr>
      <w:r w:rsidRPr="002A62B4">
        <w:rPr>
          <w:rFonts w:ascii="Arial" w:hAnsi="Arial" w:cs="Arial"/>
        </w:rPr>
        <w:tab/>
        <w:t>(2) No report concluding that a councillor or a member of a devolved public body has contravened the councillors’ or, as the case may be, the members’ code shall be submitted to the Standards Commission unless the councillor or member has been given a copy of the proposed report and an opportunity to make representations on the alleged contravention and on the proposed report.</w:t>
      </w:r>
    </w:p>
    <w:p w14:paraId="3B4E5D8D" w14:textId="77777777" w:rsidR="0067169A" w:rsidRPr="002A62B4" w:rsidRDefault="0067169A" w:rsidP="005238F9">
      <w:pPr>
        <w:jc w:val="both"/>
        <w:rPr>
          <w:rFonts w:ascii="Arial" w:hAnsi="Arial" w:cs="Arial"/>
        </w:rPr>
      </w:pPr>
    </w:p>
    <w:p w14:paraId="4DD9C281" w14:textId="12E8A67F" w:rsidR="0067169A" w:rsidRPr="002A62B4" w:rsidRDefault="0067169A" w:rsidP="0067169A">
      <w:pPr>
        <w:ind w:left="720" w:hanging="720"/>
        <w:jc w:val="both"/>
        <w:rPr>
          <w:rFonts w:ascii="Arial" w:hAnsi="Arial" w:cs="Arial"/>
        </w:rPr>
      </w:pPr>
      <w:r w:rsidRPr="002A62B4">
        <w:rPr>
          <w:rFonts w:ascii="Arial" w:hAnsi="Arial" w:cs="Arial"/>
        </w:rPr>
        <w:tab/>
        <w:t>(3) At the same time as the Commissioner gives a copy of a proposed report to a councillor or a member of a devolved public body for the purposes of subsection (2) above, he shall give a further copy to the council or, as the case may be, the devolved public body.</w:t>
      </w:r>
    </w:p>
    <w:p w14:paraId="3607ACE6" w14:textId="77777777" w:rsidR="0067169A" w:rsidRPr="002A62B4" w:rsidRDefault="0067169A" w:rsidP="005238F9">
      <w:pPr>
        <w:jc w:val="both"/>
        <w:rPr>
          <w:rFonts w:ascii="Arial" w:hAnsi="Arial" w:cs="Arial"/>
          <w:b/>
        </w:rPr>
      </w:pPr>
      <w:r w:rsidRPr="002A62B4">
        <w:rPr>
          <w:rFonts w:ascii="Arial" w:hAnsi="Arial" w:cs="Arial"/>
          <w:b/>
        </w:rPr>
        <w:t>15</w:t>
      </w:r>
      <w:r w:rsidRPr="002A62B4">
        <w:rPr>
          <w:rFonts w:ascii="Arial" w:hAnsi="Arial" w:cs="Arial"/>
          <w:b/>
        </w:rPr>
        <w:tab/>
        <w:t>Publication of reports</w:t>
      </w:r>
    </w:p>
    <w:p w14:paraId="5F80CBD2" w14:textId="77777777" w:rsidR="0067169A" w:rsidRPr="002A62B4" w:rsidRDefault="0067169A" w:rsidP="005238F9">
      <w:pPr>
        <w:jc w:val="both"/>
        <w:rPr>
          <w:rFonts w:ascii="Arial" w:hAnsi="Arial" w:cs="Arial"/>
          <w:b/>
        </w:rPr>
      </w:pPr>
    </w:p>
    <w:p w14:paraId="152DB279" w14:textId="30D91433" w:rsidR="0067169A" w:rsidRPr="002A62B4" w:rsidRDefault="0067169A" w:rsidP="0067169A">
      <w:pPr>
        <w:ind w:left="720" w:hanging="720"/>
        <w:jc w:val="both"/>
        <w:rPr>
          <w:rFonts w:ascii="Arial" w:hAnsi="Arial" w:cs="Arial"/>
        </w:rPr>
      </w:pPr>
      <w:r w:rsidRPr="002A62B4">
        <w:rPr>
          <w:rFonts w:ascii="Arial" w:hAnsi="Arial" w:cs="Arial"/>
          <w:b/>
        </w:rPr>
        <w:tab/>
      </w:r>
      <w:r w:rsidRPr="002A62B4">
        <w:rPr>
          <w:rFonts w:ascii="Arial" w:hAnsi="Arial" w:cs="Arial"/>
        </w:rPr>
        <w:t>The Standards Commission for Scotland may publish a report submitted to it under section 14 above, and may do so in whatever way and send it to whomever it thinks fit.</w:t>
      </w:r>
    </w:p>
    <w:p w14:paraId="15249251" w14:textId="77777777" w:rsidR="0067169A" w:rsidRPr="002A62B4" w:rsidRDefault="0067169A" w:rsidP="005238F9">
      <w:pPr>
        <w:jc w:val="both"/>
        <w:rPr>
          <w:rFonts w:ascii="Arial" w:hAnsi="Arial" w:cs="Arial"/>
          <w:b/>
        </w:rPr>
      </w:pPr>
      <w:r w:rsidRPr="002A62B4">
        <w:rPr>
          <w:rFonts w:ascii="Arial" w:hAnsi="Arial" w:cs="Arial"/>
          <w:b/>
        </w:rPr>
        <w:t>16</w:t>
      </w:r>
      <w:r w:rsidRPr="002A62B4">
        <w:rPr>
          <w:rFonts w:ascii="Arial" w:hAnsi="Arial" w:cs="Arial"/>
          <w:b/>
        </w:rPr>
        <w:tab/>
        <w:t>Action on receipt of reports</w:t>
      </w:r>
    </w:p>
    <w:p w14:paraId="370DF668" w14:textId="77777777" w:rsidR="0067169A" w:rsidRPr="002A62B4" w:rsidRDefault="0067169A" w:rsidP="005238F9">
      <w:pPr>
        <w:jc w:val="both"/>
        <w:rPr>
          <w:rFonts w:ascii="Arial" w:hAnsi="Arial" w:cs="Arial"/>
          <w:b/>
        </w:rPr>
      </w:pPr>
    </w:p>
    <w:p w14:paraId="2DB2CA7A" w14:textId="77777777" w:rsidR="0067169A" w:rsidRPr="002A62B4" w:rsidRDefault="0067169A" w:rsidP="005238F9">
      <w:pPr>
        <w:ind w:left="720"/>
        <w:jc w:val="both"/>
        <w:rPr>
          <w:rFonts w:ascii="Arial" w:hAnsi="Arial" w:cs="Arial"/>
        </w:rPr>
      </w:pPr>
      <w:r w:rsidRPr="002A62B4">
        <w:rPr>
          <w:rFonts w:ascii="Arial" w:hAnsi="Arial" w:cs="Arial"/>
        </w:rPr>
        <w:t xml:space="preserve">On receiving a report from the Commissioner, the Standards Commission </w:t>
      </w:r>
      <w:r w:rsidRPr="002A62B4">
        <w:rPr>
          <w:rFonts w:ascii="Arial" w:hAnsi="Arial" w:cs="Arial"/>
        </w:rPr>
        <w:tab/>
        <w:t>for Scotland may -</w:t>
      </w:r>
    </w:p>
    <w:p w14:paraId="3F0E63DE" w14:textId="77777777" w:rsidR="0067169A" w:rsidRPr="002A62B4" w:rsidRDefault="0067169A" w:rsidP="005238F9">
      <w:pPr>
        <w:jc w:val="both"/>
        <w:rPr>
          <w:rFonts w:ascii="Arial" w:hAnsi="Arial" w:cs="Arial"/>
        </w:rPr>
      </w:pPr>
    </w:p>
    <w:p w14:paraId="261A024F" w14:textId="77777777" w:rsidR="0067169A" w:rsidRPr="002A62B4" w:rsidRDefault="0067169A" w:rsidP="005238F9">
      <w:pPr>
        <w:jc w:val="both"/>
        <w:rPr>
          <w:rFonts w:ascii="Arial" w:hAnsi="Arial" w:cs="Arial"/>
        </w:rPr>
      </w:pPr>
      <w:r w:rsidRPr="002A62B4">
        <w:rPr>
          <w:rFonts w:ascii="Arial" w:hAnsi="Arial" w:cs="Arial"/>
        </w:rPr>
        <w:tab/>
      </w:r>
      <w:r w:rsidRPr="002A62B4">
        <w:rPr>
          <w:rFonts w:ascii="Arial" w:hAnsi="Arial" w:cs="Arial"/>
        </w:rPr>
        <w:tab/>
        <w:t>(a) direct the Commissioner to carry out further investigations;</w:t>
      </w:r>
    </w:p>
    <w:p w14:paraId="4ED74F30" w14:textId="77777777" w:rsidR="0067169A" w:rsidRPr="002A62B4" w:rsidRDefault="0067169A" w:rsidP="005238F9">
      <w:pPr>
        <w:jc w:val="both"/>
        <w:rPr>
          <w:rFonts w:ascii="Arial" w:hAnsi="Arial" w:cs="Arial"/>
        </w:rPr>
      </w:pPr>
    </w:p>
    <w:p w14:paraId="3505D102" w14:textId="77777777" w:rsidR="0067169A" w:rsidRPr="002A62B4" w:rsidRDefault="0067169A" w:rsidP="005238F9">
      <w:pPr>
        <w:jc w:val="both"/>
        <w:rPr>
          <w:rFonts w:ascii="Arial" w:hAnsi="Arial" w:cs="Arial"/>
        </w:rPr>
      </w:pPr>
      <w:r w:rsidRPr="002A62B4">
        <w:rPr>
          <w:rFonts w:ascii="Arial" w:hAnsi="Arial" w:cs="Arial"/>
        </w:rPr>
        <w:tab/>
      </w:r>
      <w:r w:rsidRPr="002A62B4">
        <w:rPr>
          <w:rFonts w:ascii="Arial" w:hAnsi="Arial" w:cs="Arial"/>
        </w:rPr>
        <w:tab/>
        <w:t>(b) hold a hearing; or</w:t>
      </w:r>
    </w:p>
    <w:p w14:paraId="3B301B22" w14:textId="77777777" w:rsidR="0067169A" w:rsidRPr="002A62B4" w:rsidRDefault="0067169A" w:rsidP="005238F9">
      <w:pPr>
        <w:jc w:val="both"/>
        <w:rPr>
          <w:rFonts w:ascii="Arial" w:hAnsi="Arial" w:cs="Arial"/>
        </w:rPr>
      </w:pPr>
    </w:p>
    <w:p w14:paraId="3F8DC649" w14:textId="77777777" w:rsidR="0067169A" w:rsidRPr="002A62B4" w:rsidRDefault="0067169A" w:rsidP="005238F9">
      <w:pPr>
        <w:jc w:val="both"/>
        <w:rPr>
          <w:rFonts w:ascii="Arial" w:hAnsi="Arial" w:cs="Arial"/>
        </w:rPr>
      </w:pPr>
      <w:r w:rsidRPr="002A62B4">
        <w:rPr>
          <w:rFonts w:ascii="Arial" w:hAnsi="Arial" w:cs="Arial"/>
        </w:rPr>
        <w:tab/>
      </w:r>
      <w:r w:rsidRPr="002A62B4">
        <w:rPr>
          <w:rFonts w:ascii="Arial" w:hAnsi="Arial" w:cs="Arial"/>
        </w:rPr>
        <w:tab/>
        <w:t>(c) do neither,</w:t>
      </w:r>
    </w:p>
    <w:p w14:paraId="3CFCBDAE" w14:textId="77777777" w:rsidR="0067169A" w:rsidRPr="002A62B4" w:rsidRDefault="0067169A" w:rsidP="005238F9">
      <w:pPr>
        <w:jc w:val="both"/>
        <w:rPr>
          <w:rFonts w:ascii="Arial" w:hAnsi="Arial" w:cs="Arial"/>
        </w:rPr>
      </w:pPr>
    </w:p>
    <w:p w14:paraId="470589E9" w14:textId="77777777" w:rsidR="0067169A" w:rsidRPr="002A62B4" w:rsidRDefault="0067169A" w:rsidP="005238F9">
      <w:pPr>
        <w:jc w:val="both"/>
        <w:rPr>
          <w:rFonts w:ascii="Arial" w:hAnsi="Arial" w:cs="Arial"/>
        </w:rPr>
      </w:pPr>
      <w:r w:rsidRPr="002A62B4">
        <w:rPr>
          <w:rFonts w:ascii="Arial" w:hAnsi="Arial" w:cs="Arial"/>
        </w:rPr>
        <w:tab/>
        <w:t>and, where it acts under paragraph (a) or (b) above, may do so at any time.</w:t>
      </w:r>
    </w:p>
    <w:p w14:paraId="68E86312" w14:textId="2239BACE" w:rsidR="005132A0" w:rsidRPr="002A62B4" w:rsidRDefault="005132A0" w:rsidP="0067169A">
      <w:pPr>
        <w:jc w:val="both"/>
        <w:rPr>
          <w:rFonts w:ascii="Arial" w:hAnsi="Arial" w:cs="Arial"/>
        </w:rPr>
      </w:pPr>
      <w:r w:rsidRPr="002A62B4">
        <w:rPr>
          <w:rFonts w:ascii="Arial" w:hAnsi="Arial" w:cs="Arial"/>
        </w:rPr>
        <w:tab/>
      </w:r>
    </w:p>
    <w:p w14:paraId="362D9703" w14:textId="77777777" w:rsidR="005132A0" w:rsidRDefault="005132A0" w:rsidP="000326EF">
      <w:pPr>
        <w:keepNext/>
        <w:keepLines/>
        <w:spacing w:before="40" w:after="0"/>
        <w:outlineLvl w:val="1"/>
        <w:rPr>
          <w:rFonts w:ascii="Arial" w:eastAsia="Times New Roman" w:hAnsi="Arial" w:cs="Times New Roman"/>
          <w:color w:val="8884BF"/>
          <w:sz w:val="28"/>
          <w:szCs w:val="26"/>
        </w:rPr>
        <w:sectPr w:rsidR="005132A0" w:rsidSect="00242C18">
          <w:pgSz w:w="11906" w:h="16838"/>
          <w:pgMar w:top="1440" w:right="1080" w:bottom="1440" w:left="1080" w:header="454" w:footer="0" w:gutter="0"/>
          <w:cols w:space="708"/>
          <w:titlePg/>
          <w:docGrid w:linePitch="360"/>
        </w:sectPr>
      </w:pPr>
    </w:p>
    <w:p w14:paraId="0E071008" w14:textId="77777777" w:rsidR="005132A0" w:rsidRDefault="000326EF" w:rsidP="000326EF">
      <w:pPr>
        <w:keepNext/>
        <w:keepLines/>
        <w:spacing w:before="40" w:after="0"/>
        <w:outlineLvl w:val="1"/>
        <w:rPr>
          <w:rFonts w:ascii="Arial" w:eastAsia="Times New Roman" w:hAnsi="Arial" w:cs="Times New Roman"/>
          <w:color w:val="8884BF"/>
          <w:sz w:val="28"/>
          <w:szCs w:val="26"/>
        </w:rPr>
      </w:pPr>
      <w:bookmarkStart w:id="195" w:name="_Toc80888565"/>
      <w:bookmarkStart w:id="196" w:name="_Toc131068969"/>
      <w:bookmarkStart w:id="197" w:name="_Toc153460385"/>
      <w:r w:rsidRPr="000326EF">
        <w:rPr>
          <w:rFonts w:ascii="Arial" w:eastAsia="Times New Roman" w:hAnsi="Arial" w:cs="Times New Roman"/>
          <w:color w:val="8884BF"/>
          <w:sz w:val="28"/>
          <w:szCs w:val="26"/>
        </w:rPr>
        <w:lastRenderedPageBreak/>
        <w:t>L.17 Appendix 17 – Bundle Preparation Guidance</w:t>
      </w:r>
      <w:bookmarkEnd w:id="195"/>
      <w:bookmarkEnd w:id="196"/>
      <w:bookmarkEnd w:id="197"/>
    </w:p>
    <w:p w14:paraId="3FFEB063" w14:textId="77777777" w:rsidR="005132A0" w:rsidRDefault="005132A0" w:rsidP="000326EF">
      <w:pPr>
        <w:keepNext/>
        <w:keepLines/>
        <w:spacing w:before="40" w:after="0"/>
        <w:outlineLvl w:val="1"/>
        <w:rPr>
          <w:rFonts w:ascii="Arial" w:eastAsia="Times New Roman" w:hAnsi="Arial" w:cs="Times New Roman"/>
          <w:color w:val="8884BF"/>
          <w:sz w:val="28"/>
          <w:szCs w:val="26"/>
        </w:rPr>
      </w:pPr>
    </w:p>
    <w:p w14:paraId="28C1A99F" w14:textId="77777777" w:rsidR="005132A0" w:rsidRPr="007A48CF" w:rsidRDefault="005132A0" w:rsidP="005132A0">
      <w:pPr>
        <w:rPr>
          <w:rFonts w:ascii="Arial" w:hAnsi="Arial" w:cs="Arial"/>
          <w:b/>
          <w:color w:val="009999"/>
          <w:sz w:val="24"/>
          <w:szCs w:val="24"/>
        </w:rPr>
      </w:pPr>
      <w:r>
        <w:rPr>
          <w:rFonts w:ascii="Arial" w:hAnsi="Arial" w:cs="Arial"/>
          <w:b/>
          <w:color w:val="009999"/>
          <w:sz w:val="24"/>
          <w:szCs w:val="24"/>
        </w:rPr>
        <w:t>Process and Responsibilities Around Creation of Bundle for All Breach Reports</w:t>
      </w:r>
    </w:p>
    <w:p w14:paraId="28950291" w14:textId="77777777" w:rsidR="005132A0" w:rsidRPr="00330BAA" w:rsidRDefault="005132A0" w:rsidP="00A37B34">
      <w:pPr>
        <w:pStyle w:val="ListParagraph"/>
        <w:numPr>
          <w:ilvl w:val="0"/>
          <w:numId w:val="48"/>
        </w:numPr>
        <w:spacing w:after="0" w:line="240" w:lineRule="auto"/>
        <w:contextualSpacing w:val="0"/>
        <w:rPr>
          <w:rFonts w:ascii="Arial" w:hAnsi="Arial" w:cs="Arial"/>
          <w:sz w:val="24"/>
          <w:szCs w:val="24"/>
        </w:rPr>
      </w:pPr>
      <w:bookmarkStart w:id="198" w:name="_Hlk131693013"/>
      <w:r w:rsidRPr="00330BAA">
        <w:rPr>
          <w:rFonts w:ascii="Arial" w:hAnsi="Arial" w:cs="Arial"/>
          <w:sz w:val="24"/>
          <w:szCs w:val="24"/>
          <w:u w:val="single"/>
        </w:rPr>
        <w:t>Creating the bundle</w:t>
      </w:r>
    </w:p>
    <w:p w14:paraId="77904B4A" w14:textId="77777777" w:rsidR="005132A0" w:rsidRPr="00330BAA" w:rsidRDefault="005132A0" w:rsidP="005132A0">
      <w:pPr>
        <w:rPr>
          <w:rFonts w:ascii="Arial" w:hAnsi="Arial" w:cs="Arial"/>
          <w:sz w:val="24"/>
          <w:szCs w:val="24"/>
        </w:rPr>
      </w:pPr>
    </w:p>
    <w:p w14:paraId="75A5552F" w14:textId="77777777" w:rsidR="005132A0" w:rsidRPr="00330BAA" w:rsidRDefault="005132A0" w:rsidP="005132A0">
      <w:pPr>
        <w:rPr>
          <w:rFonts w:ascii="Arial" w:hAnsi="Arial" w:cs="Arial"/>
          <w:sz w:val="24"/>
          <w:szCs w:val="24"/>
        </w:rPr>
      </w:pPr>
      <w:r w:rsidRPr="00330BAA">
        <w:rPr>
          <w:rFonts w:ascii="Arial" w:hAnsi="Arial" w:cs="Arial"/>
          <w:sz w:val="24"/>
          <w:szCs w:val="24"/>
        </w:rPr>
        <w:t>Once a hearing is confirmed by the SC</w:t>
      </w:r>
      <w:r w:rsidR="00A35185">
        <w:rPr>
          <w:rFonts w:ascii="Arial" w:hAnsi="Arial" w:cs="Arial"/>
          <w:sz w:val="24"/>
          <w:szCs w:val="24"/>
        </w:rPr>
        <w:t>S</w:t>
      </w:r>
      <w:r w:rsidRPr="00330BAA">
        <w:rPr>
          <w:rFonts w:ascii="Arial" w:hAnsi="Arial" w:cs="Arial"/>
          <w:sz w:val="24"/>
          <w:szCs w:val="24"/>
        </w:rPr>
        <w:t>,</w:t>
      </w:r>
      <w:r w:rsidR="00A35185">
        <w:rPr>
          <w:rFonts w:ascii="Arial" w:hAnsi="Arial" w:cs="Arial"/>
          <w:sz w:val="24"/>
          <w:szCs w:val="24"/>
        </w:rPr>
        <w:t xml:space="preserve"> the bundle will be created. The documents referred to in the evidence section of the Report will be gathered, converted into PDFs and amalgamated into one document. A contents page will be created to reflect the contents of the bundle.</w:t>
      </w:r>
    </w:p>
    <w:p w14:paraId="62C1DD4A" w14:textId="77777777" w:rsidR="005132A0" w:rsidRPr="00330BAA" w:rsidRDefault="005132A0" w:rsidP="00A37B34">
      <w:pPr>
        <w:pStyle w:val="ListParagraph"/>
        <w:numPr>
          <w:ilvl w:val="0"/>
          <w:numId w:val="48"/>
        </w:numPr>
        <w:spacing w:after="0" w:line="240" w:lineRule="auto"/>
        <w:contextualSpacing w:val="0"/>
        <w:rPr>
          <w:rFonts w:ascii="Arial" w:hAnsi="Arial" w:cs="Arial"/>
          <w:sz w:val="24"/>
          <w:szCs w:val="24"/>
          <w:u w:val="single"/>
        </w:rPr>
      </w:pPr>
      <w:r w:rsidRPr="00330BAA">
        <w:rPr>
          <w:rFonts w:ascii="Arial" w:hAnsi="Arial" w:cs="Arial"/>
          <w:sz w:val="24"/>
          <w:szCs w:val="24"/>
          <w:u w:val="single"/>
        </w:rPr>
        <w:t>Redacting the bundle</w:t>
      </w:r>
    </w:p>
    <w:p w14:paraId="42534B68" w14:textId="77777777" w:rsidR="005132A0" w:rsidRPr="00330BAA" w:rsidRDefault="005132A0" w:rsidP="005132A0">
      <w:pPr>
        <w:rPr>
          <w:rFonts w:ascii="Arial" w:hAnsi="Arial" w:cs="Arial"/>
          <w:sz w:val="24"/>
          <w:szCs w:val="24"/>
        </w:rPr>
      </w:pPr>
    </w:p>
    <w:p w14:paraId="1080A15C" w14:textId="77777777" w:rsidR="005132A0" w:rsidRPr="00330BAA" w:rsidRDefault="005132A0" w:rsidP="005132A0">
      <w:pPr>
        <w:rPr>
          <w:rFonts w:ascii="Arial" w:hAnsi="Arial" w:cs="Arial"/>
          <w:sz w:val="24"/>
          <w:szCs w:val="24"/>
        </w:rPr>
      </w:pPr>
      <w:r w:rsidRPr="00330BAA">
        <w:rPr>
          <w:rFonts w:ascii="Arial" w:hAnsi="Arial" w:cs="Arial"/>
          <w:sz w:val="24"/>
          <w:szCs w:val="24"/>
        </w:rPr>
        <w:t xml:space="preserve">Some documents may contain protected personal data. As such, </w:t>
      </w:r>
      <w:r w:rsidR="00A35185">
        <w:rPr>
          <w:rFonts w:ascii="Arial" w:hAnsi="Arial" w:cs="Arial"/>
          <w:sz w:val="24"/>
          <w:szCs w:val="24"/>
        </w:rPr>
        <w:t xml:space="preserve">the bundle should be </w:t>
      </w:r>
      <w:r w:rsidR="00A35185" w:rsidRPr="00330BAA">
        <w:rPr>
          <w:rFonts w:ascii="Arial" w:hAnsi="Arial" w:cs="Arial"/>
          <w:sz w:val="24"/>
          <w:szCs w:val="24"/>
        </w:rPr>
        <w:t>redacted</w:t>
      </w:r>
      <w:r w:rsidRPr="00330BAA">
        <w:rPr>
          <w:rFonts w:ascii="Arial" w:hAnsi="Arial" w:cs="Arial"/>
          <w:sz w:val="24"/>
          <w:szCs w:val="24"/>
        </w:rPr>
        <w:t xml:space="preserve"> </w:t>
      </w:r>
      <w:r w:rsidR="00A35185">
        <w:rPr>
          <w:rFonts w:ascii="Arial" w:hAnsi="Arial" w:cs="Arial"/>
          <w:sz w:val="24"/>
          <w:szCs w:val="24"/>
        </w:rPr>
        <w:t>for</w:t>
      </w:r>
      <w:r w:rsidRPr="00330BAA">
        <w:rPr>
          <w:rFonts w:ascii="Arial" w:hAnsi="Arial" w:cs="Arial"/>
          <w:sz w:val="24"/>
          <w:szCs w:val="24"/>
        </w:rPr>
        <w:t xml:space="preserve"> protected personal data. </w:t>
      </w:r>
    </w:p>
    <w:p w14:paraId="31BB1253" w14:textId="77777777" w:rsidR="005132A0" w:rsidRPr="00330BAA" w:rsidRDefault="005132A0" w:rsidP="00A37B34">
      <w:pPr>
        <w:pStyle w:val="ListParagraph"/>
        <w:numPr>
          <w:ilvl w:val="0"/>
          <w:numId w:val="48"/>
        </w:numPr>
        <w:spacing w:after="0" w:line="240" w:lineRule="auto"/>
        <w:contextualSpacing w:val="0"/>
        <w:rPr>
          <w:rFonts w:ascii="Arial" w:hAnsi="Arial" w:cs="Arial"/>
          <w:sz w:val="24"/>
          <w:szCs w:val="24"/>
          <w:u w:val="single"/>
        </w:rPr>
      </w:pPr>
      <w:r w:rsidRPr="00330BAA">
        <w:rPr>
          <w:rFonts w:ascii="Arial" w:hAnsi="Arial" w:cs="Arial"/>
          <w:sz w:val="24"/>
          <w:szCs w:val="24"/>
          <w:u w:val="single"/>
        </w:rPr>
        <w:t xml:space="preserve">Reviewing the bundle </w:t>
      </w:r>
      <w:r w:rsidR="00A35185">
        <w:rPr>
          <w:rFonts w:ascii="Arial" w:hAnsi="Arial" w:cs="Arial"/>
          <w:sz w:val="24"/>
          <w:szCs w:val="24"/>
          <w:u w:val="single"/>
        </w:rPr>
        <w:t>contents page</w:t>
      </w:r>
      <w:r w:rsidRPr="00330BAA">
        <w:rPr>
          <w:rFonts w:ascii="Arial" w:hAnsi="Arial" w:cs="Arial"/>
          <w:sz w:val="24"/>
          <w:szCs w:val="24"/>
          <w:u w:val="single"/>
        </w:rPr>
        <w:t xml:space="preserve"> and the bundle </w:t>
      </w:r>
    </w:p>
    <w:p w14:paraId="70BAD410" w14:textId="77777777" w:rsidR="005132A0" w:rsidRPr="00330BAA" w:rsidRDefault="005132A0" w:rsidP="005132A0">
      <w:pPr>
        <w:rPr>
          <w:rFonts w:ascii="Arial" w:hAnsi="Arial" w:cs="Arial"/>
          <w:sz w:val="24"/>
          <w:szCs w:val="24"/>
        </w:rPr>
      </w:pPr>
    </w:p>
    <w:p w14:paraId="4A6668D1" w14:textId="77777777" w:rsidR="00A35185" w:rsidRPr="00330BAA" w:rsidRDefault="005132A0" w:rsidP="005132A0">
      <w:pPr>
        <w:rPr>
          <w:rFonts w:ascii="Arial" w:hAnsi="Arial" w:cs="Arial"/>
          <w:sz w:val="24"/>
          <w:szCs w:val="24"/>
        </w:rPr>
      </w:pPr>
      <w:r w:rsidRPr="00330BAA">
        <w:rPr>
          <w:rFonts w:ascii="Arial" w:hAnsi="Arial" w:cs="Arial"/>
          <w:sz w:val="24"/>
          <w:szCs w:val="24"/>
        </w:rPr>
        <w:t xml:space="preserve">The handling IO will review the bundle </w:t>
      </w:r>
      <w:r w:rsidR="00A35185">
        <w:rPr>
          <w:rFonts w:ascii="Arial" w:hAnsi="Arial" w:cs="Arial"/>
          <w:sz w:val="24"/>
          <w:szCs w:val="24"/>
        </w:rPr>
        <w:t>contents page</w:t>
      </w:r>
      <w:r w:rsidRPr="00330BAA">
        <w:rPr>
          <w:rFonts w:ascii="Arial" w:hAnsi="Arial" w:cs="Arial"/>
          <w:sz w:val="24"/>
          <w:szCs w:val="24"/>
        </w:rPr>
        <w:t xml:space="preserve"> and the redacted bundle to check that all the documents that support the report’s findings have been included and that protected data have been redacted.</w:t>
      </w:r>
    </w:p>
    <w:p w14:paraId="55CFEF45" w14:textId="77777777" w:rsidR="005132A0" w:rsidRPr="00330BAA" w:rsidRDefault="00A35185" w:rsidP="00A37B34">
      <w:pPr>
        <w:pStyle w:val="ListParagraph"/>
        <w:numPr>
          <w:ilvl w:val="0"/>
          <w:numId w:val="48"/>
        </w:numPr>
        <w:spacing w:after="0" w:line="240" w:lineRule="auto"/>
        <w:contextualSpacing w:val="0"/>
        <w:rPr>
          <w:rFonts w:ascii="Arial" w:hAnsi="Arial" w:cs="Arial"/>
          <w:sz w:val="24"/>
          <w:szCs w:val="24"/>
          <w:u w:val="single"/>
        </w:rPr>
      </w:pPr>
      <w:r>
        <w:rPr>
          <w:rFonts w:ascii="Arial" w:hAnsi="Arial" w:cs="Arial"/>
          <w:sz w:val="24"/>
          <w:szCs w:val="24"/>
          <w:u w:val="single"/>
        </w:rPr>
        <w:t>Finalising the bundle</w:t>
      </w:r>
    </w:p>
    <w:p w14:paraId="251AFFA3" w14:textId="77777777" w:rsidR="00A35185" w:rsidRDefault="00A35185" w:rsidP="005132A0">
      <w:pPr>
        <w:rPr>
          <w:rFonts w:ascii="Arial" w:hAnsi="Arial" w:cs="Arial"/>
          <w:sz w:val="24"/>
          <w:szCs w:val="24"/>
        </w:rPr>
      </w:pPr>
    </w:p>
    <w:p w14:paraId="17CDD454" w14:textId="77777777" w:rsidR="00A35185" w:rsidRPr="00A35185" w:rsidRDefault="00A35185" w:rsidP="00A35185">
      <w:pPr>
        <w:rPr>
          <w:rFonts w:ascii="Arial" w:hAnsi="Arial" w:cs="Arial"/>
          <w:sz w:val="24"/>
          <w:szCs w:val="24"/>
        </w:rPr>
        <w:sectPr w:rsidR="00A35185" w:rsidRPr="00A35185" w:rsidSect="00242C18">
          <w:pgSz w:w="11906" w:h="16838"/>
          <w:pgMar w:top="1440" w:right="1080" w:bottom="1440" w:left="1080" w:header="454" w:footer="0" w:gutter="0"/>
          <w:cols w:space="708"/>
          <w:titlePg/>
          <w:docGrid w:linePitch="360"/>
        </w:sectPr>
      </w:pPr>
      <w:r>
        <w:rPr>
          <w:rFonts w:ascii="Arial" w:hAnsi="Arial" w:cs="Arial"/>
          <w:sz w:val="24"/>
          <w:szCs w:val="24"/>
        </w:rPr>
        <w:t>Once the bundle and contents page are finalised they can be combined and the redactions can be applied. This final bundle is then ready to be sent to the SCS.</w:t>
      </w:r>
    </w:p>
    <w:p w14:paraId="4E575243"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199" w:name="_Toc80888566"/>
      <w:bookmarkStart w:id="200" w:name="_Toc131068970"/>
      <w:bookmarkStart w:id="201" w:name="_Toc153460386"/>
      <w:bookmarkEnd w:id="198"/>
      <w:r w:rsidRPr="000326EF">
        <w:rPr>
          <w:rFonts w:ascii="Arial" w:eastAsia="Times New Roman" w:hAnsi="Arial" w:cs="Times New Roman"/>
          <w:color w:val="8884BF"/>
          <w:sz w:val="28"/>
          <w:szCs w:val="26"/>
        </w:rPr>
        <w:lastRenderedPageBreak/>
        <w:t>L.18 Appendix 18 – Template Correspondence (Response to Press Enquiries)</w:t>
      </w:r>
      <w:bookmarkEnd w:id="199"/>
      <w:bookmarkEnd w:id="200"/>
      <w:bookmarkEnd w:id="201"/>
    </w:p>
    <w:p w14:paraId="06FBB394"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0124E313" w14:textId="77777777" w:rsidR="00C17EE7" w:rsidRPr="004523E5" w:rsidRDefault="00C17EE7" w:rsidP="002D2C39">
      <w:pPr>
        <w:jc w:val="both"/>
        <w:rPr>
          <w:rFonts w:ascii="Arial" w:hAnsi="Arial" w:cs="Arial"/>
          <w:i/>
          <w:iCs/>
          <w:sz w:val="24"/>
          <w:szCs w:val="24"/>
        </w:rPr>
      </w:pPr>
      <w:r w:rsidRPr="00574C47">
        <w:rPr>
          <w:rFonts w:ascii="Arial" w:hAnsi="Arial" w:cs="Arial"/>
          <w:i/>
          <w:iCs/>
          <w:sz w:val="24"/>
          <w:szCs w:val="24"/>
        </w:rPr>
        <w:t xml:space="preserve">Note: this is extracted and summarised </w:t>
      </w:r>
      <w:r>
        <w:rPr>
          <w:rFonts w:ascii="Arial" w:hAnsi="Arial" w:cs="Arial"/>
          <w:i/>
          <w:iCs/>
          <w:sz w:val="24"/>
          <w:szCs w:val="24"/>
        </w:rPr>
        <w:t>from</w:t>
      </w:r>
      <w:r w:rsidRPr="00574C47">
        <w:rPr>
          <w:rFonts w:ascii="Arial" w:hAnsi="Arial" w:cs="Arial"/>
          <w:i/>
          <w:iCs/>
          <w:sz w:val="24"/>
          <w:szCs w:val="24"/>
        </w:rPr>
        <w:t xml:space="preserve"> the internal Media </w:t>
      </w:r>
      <w:r>
        <w:rPr>
          <w:rFonts w:ascii="Arial" w:hAnsi="Arial" w:cs="Arial"/>
          <w:i/>
          <w:iCs/>
          <w:sz w:val="24"/>
          <w:szCs w:val="24"/>
        </w:rPr>
        <w:t>Procedure</w:t>
      </w:r>
      <w:r w:rsidRPr="00574C47">
        <w:rPr>
          <w:rFonts w:ascii="Arial" w:hAnsi="Arial" w:cs="Arial"/>
          <w:i/>
          <w:iCs/>
          <w:sz w:val="24"/>
          <w:szCs w:val="24"/>
        </w:rPr>
        <w:t xml:space="preserve"> and included with the Manual’s appendices for public referenc</w:t>
      </w:r>
      <w:r>
        <w:rPr>
          <w:rFonts w:ascii="Arial" w:hAnsi="Arial" w:cs="Arial"/>
          <w:i/>
          <w:iCs/>
          <w:sz w:val="24"/>
          <w:szCs w:val="24"/>
        </w:rPr>
        <w:t>e only</w:t>
      </w:r>
      <w:r w:rsidRPr="00574C47">
        <w:rPr>
          <w:rFonts w:ascii="Arial" w:hAnsi="Arial" w:cs="Arial"/>
          <w:i/>
          <w:iCs/>
          <w:sz w:val="24"/>
          <w:szCs w:val="24"/>
        </w:rPr>
        <w:t xml:space="preserve">. </w:t>
      </w:r>
    </w:p>
    <w:p w14:paraId="7F280D1D" w14:textId="77777777" w:rsidR="00C17EE7" w:rsidRPr="00574C47" w:rsidRDefault="00C17EE7" w:rsidP="00A37B34">
      <w:pPr>
        <w:pStyle w:val="ListParagraph"/>
        <w:numPr>
          <w:ilvl w:val="0"/>
          <w:numId w:val="49"/>
        </w:numPr>
        <w:jc w:val="both"/>
        <w:rPr>
          <w:rFonts w:ascii="Arial" w:hAnsi="Arial" w:cs="Arial"/>
          <w:b/>
          <w:bCs/>
          <w:sz w:val="24"/>
          <w:szCs w:val="24"/>
        </w:rPr>
      </w:pPr>
      <w:r w:rsidRPr="00574C47">
        <w:rPr>
          <w:rFonts w:ascii="Arial" w:hAnsi="Arial" w:cs="Arial"/>
          <w:b/>
          <w:bCs/>
          <w:sz w:val="24"/>
          <w:szCs w:val="24"/>
        </w:rPr>
        <w:t>Response to queries about complaints relating to Councillors / Members</w:t>
      </w:r>
    </w:p>
    <w:p w14:paraId="3E8C2119"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“Dear xx</w:t>
      </w:r>
    </w:p>
    <w:p w14:paraId="20DEA25D"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Thank you for your recent email.</w:t>
      </w:r>
    </w:p>
    <w:p w14:paraId="18077AF1" w14:textId="77777777" w:rsidR="00C17EE7" w:rsidRPr="00574C47" w:rsidRDefault="00C17EE7" w:rsidP="002D2C39">
      <w:pPr>
        <w:jc w:val="both"/>
        <w:rPr>
          <w:rFonts w:ascii="Arial" w:hAnsi="Arial" w:cs="Arial"/>
          <w:sz w:val="24"/>
          <w:szCs w:val="24"/>
        </w:rPr>
      </w:pPr>
      <w:r w:rsidRPr="00574C47">
        <w:rPr>
          <w:rFonts w:ascii="Arial" w:hAnsi="Arial" w:cs="Arial"/>
          <w:sz w:val="24"/>
          <w:szCs w:val="24"/>
          <w:highlight w:val="yellow"/>
        </w:rPr>
        <w:t>[Text responding to the query about the complaint]</w:t>
      </w:r>
      <w:r w:rsidRPr="00574C47">
        <w:rPr>
          <w:rFonts w:ascii="Arial" w:hAnsi="Arial" w:cs="Arial"/>
          <w:sz w:val="24"/>
          <w:szCs w:val="24"/>
        </w:rPr>
        <w:t xml:space="preserve"> </w:t>
      </w:r>
    </w:p>
    <w:p w14:paraId="72042905"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You can find out more about how we investigate complaints on </w:t>
      </w:r>
      <w:hyperlink r:id="rId142" w:history="1">
        <w:r w:rsidRPr="00574C47">
          <w:rPr>
            <w:rStyle w:val="Hyperlink"/>
            <w:rFonts w:ascii="Arial" w:hAnsi="Arial" w:cs="Arial"/>
            <w:sz w:val="24"/>
            <w:szCs w:val="24"/>
          </w:rPr>
          <w:t>these pages</w:t>
        </w:r>
      </w:hyperlink>
      <w:r w:rsidRPr="00574C47">
        <w:rPr>
          <w:rFonts w:ascii="Arial" w:hAnsi="Arial" w:cs="Arial"/>
          <w:sz w:val="24"/>
          <w:szCs w:val="24"/>
        </w:rPr>
        <w:t xml:space="preserve"> of our website.</w:t>
      </w:r>
    </w:p>
    <w:p w14:paraId="24A68ADF"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Signed, </w:t>
      </w:r>
    </w:p>
    <w:p w14:paraId="242A4FC6"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SISO / CSO / ISO”</w:t>
      </w:r>
    </w:p>
    <w:p w14:paraId="064332B4" w14:textId="77777777" w:rsidR="00C17EE7" w:rsidRPr="00C3315C" w:rsidRDefault="00C17EE7" w:rsidP="002D2C39">
      <w:pPr>
        <w:pStyle w:val="ListParagraph"/>
        <w:jc w:val="both"/>
        <w:rPr>
          <w:rFonts w:ascii="Arial" w:hAnsi="Arial" w:cs="Arial"/>
          <w:b/>
          <w:bCs/>
          <w:sz w:val="24"/>
          <w:szCs w:val="24"/>
        </w:rPr>
      </w:pPr>
    </w:p>
    <w:p w14:paraId="5AFCD9B6" w14:textId="77777777" w:rsidR="00C17EE7" w:rsidRPr="00C3315C" w:rsidRDefault="00C17EE7" w:rsidP="00A37B34">
      <w:pPr>
        <w:pStyle w:val="ListParagraph"/>
        <w:numPr>
          <w:ilvl w:val="0"/>
          <w:numId w:val="49"/>
        </w:numPr>
        <w:jc w:val="both"/>
        <w:rPr>
          <w:rFonts w:ascii="Arial" w:hAnsi="Arial" w:cs="Arial"/>
          <w:b/>
          <w:bCs/>
          <w:sz w:val="24"/>
          <w:szCs w:val="24"/>
        </w:rPr>
      </w:pPr>
      <w:r w:rsidRPr="00C3315C">
        <w:rPr>
          <w:rFonts w:ascii="Arial" w:hAnsi="Arial" w:cs="Arial"/>
          <w:b/>
          <w:bCs/>
          <w:sz w:val="24"/>
          <w:szCs w:val="24"/>
        </w:rPr>
        <w:t>Response to queries about complaints relating to MSPs</w:t>
      </w:r>
    </w:p>
    <w:p w14:paraId="31390F68"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“Dear xx</w:t>
      </w:r>
    </w:p>
    <w:p w14:paraId="7510DF05"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Thank you for your recent email.</w:t>
      </w:r>
    </w:p>
    <w:p w14:paraId="2348C5A5" w14:textId="77777777" w:rsidR="00C17EE7" w:rsidRPr="00574C47" w:rsidRDefault="00C17EE7" w:rsidP="002D2C39">
      <w:pPr>
        <w:jc w:val="both"/>
        <w:rPr>
          <w:rFonts w:ascii="Arial" w:hAnsi="Arial" w:cs="Arial"/>
          <w:sz w:val="24"/>
          <w:szCs w:val="24"/>
        </w:rPr>
      </w:pPr>
      <w:r w:rsidRPr="00C3315C">
        <w:rPr>
          <w:rFonts w:ascii="Arial" w:hAnsi="Arial" w:cs="Arial"/>
          <w:sz w:val="24"/>
          <w:szCs w:val="24"/>
          <w:highlight w:val="yellow"/>
        </w:rPr>
        <w:t>[Text responding to the query about the complaint]</w:t>
      </w:r>
      <w:r w:rsidRPr="00574C47">
        <w:rPr>
          <w:rFonts w:ascii="Arial" w:hAnsi="Arial" w:cs="Arial"/>
          <w:sz w:val="24"/>
          <w:szCs w:val="24"/>
        </w:rPr>
        <w:t xml:space="preserve"> </w:t>
      </w:r>
    </w:p>
    <w:p w14:paraId="39D3041D"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You can find out more about how we investigate complaints on </w:t>
      </w:r>
      <w:hyperlink r:id="rId143" w:history="1">
        <w:r w:rsidRPr="00574C47">
          <w:rPr>
            <w:rStyle w:val="Hyperlink"/>
            <w:rFonts w:ascii="Arial" w:hAnsi="Arial" w:cs="Arial"/>
            <w:sz w:val="24"/>
            <w:szCs w:val="24"/>
          </w:rPr>
          <w:t>these pages</w:t>
        </w:r>
      </w:hyperlink>
      <w:r w:rsidRPr="00574C47">
        <w:rPr>
          <w:rFonts w:ascii="Arial" w:hAnsi="Arial" w:cs="Arial"/>
          <w:sz w:val="24"/>
          <w:szCs w:val="24"/>
        </w:rPr>
        <w:t xml:space="preserve"> of our website.</w:t>
      </w:r>
    </w:p>
    <w:p w14:paraId="6F5196B6"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 xml:space="preserve">Signed, </w:t>
      </w:r>
    </w:p>
    <w:p w14:paraId="280FBD94" w14:textId="77777777" w:rsidR="00C17EE7" w:rsidRPr="00574C47" w:rsidRDefault="00C17EE7" w:rsidP="002D2C39">
      <w:pPr>
        <w:jc w:val="both"/>
        <w:rPr>
          <w:rFonts w:ascii="Arial" w:hAnsi="Arial" w:cs="Arial"/>
          <w:sz w:val="24"/>
          <w:szCs w:val="24"/>
        </w:rPr>
      </w:pPr>
      <w:r w:rsidRPr="00574C47">
        <w:rPr>
          <w:rFonts w:ascii="Arial" w:hAnsi="Arial" w:cs="Arial"/>
          <w:sz w:val="24"/>
          <w:szCs w:val="24"/>
        </w:rPr>
        <w:t>SISO / CSO / ISO”</w:t>
      </w:r>
    </w:p>
    <w:p w14:paraId="7EE89B2C" w14:textId="77777777" w:rsidR="00C17EE7" w:rsidRPr="00C3315C" w:rsidRDefault="00C17EE7" w:rsidP="002D2C39">
      <w:pPr>
        <w:jc w:val="both"/>
        <w:rPr>
          <w:rFonts w:ascii="Arial" w:hAnsi="Arial" w:cs="Arial"/>
          <w:sz w:val="24"/>
          <w:szCs w:val="24"/>
        </w:rPr>
      </w:pPr>
    </w:p>
    <w:p w14:paraId="3C95E0F8" w14:textId="77777777" w:rsidR="00C17EE7" w:rsidRDefault="00C17EE7" w:rsidP="000326EF">
      <w:pPr>
        <w:keepNext/>
        <w:keepLines/>
        <w:spacing w:before="40" w:after="0"/>
        <w:outlineLvl w:val="1"/>
        <w:rPr>
          <w:rFonts w:ascii="Arial" w:eastAsia="Times New Roman" w:hAnsi="Arial" w:cs="Times New Roman"/>
          <w:color w:val="8884BF"/>
          <w:sz w:val="28"/>
          <w:szCs w:val="26"/>
        </w:rPr>
        <w:sectPr w:rsidR="00C17EE7" w:rsidSect="00242C18">
          <w:pgSz w:w="11906" w:h="16838"/>
          <w:pgMar w:top="1440" w:right="1080" w:bottom="1440" w:left="1080" w:header="454" w:footer="0" w:gutter="0"/>
          <w:cols w:space="708"/>
          <w:titlePg/>
          <w:docGrid w:linePitch="360"/>
        </w:sectPr>
      </w:pPr>
    </w:p>
    <w:p w14:paraId="5CE458D8"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202" w:name="_Toc80888567"/>
      <w:bookmarkStart w:id="203" w:name="_Toc131068971"/>
      <w:bookmarkStart w:id="204" w:name="_Toc153460387"/>
      <w:r w:rsidRPr="000326EF">
        <w:rPr>
          <w:rFonts w:ascii="Arial" w:eastAsia="Times New Roman" w:hAnsi="Arial" w:cs="Times New Roman"/>
          <w:color w:val="8884BF"/>
          <w:sz w:val="28"/>
          <w:szCs w:val="26"/>
        </w:rPr>
        <w:lastRenderedPageBreak/>
        <w:t>L.19 Appendix 19 – Complaint Handling Procedures (CAUs)</w:t>
      </w:r>
      <w:bookmarkEnd w:id="202"/>
      <w:bookmarkEnd w:id="203"/>
      <w:bookmarkEnd w:id="204"/>
      <w:r w:rsidRPr="000326EF">
        <w:rPr>
          <w:rFonts w:ascii="Arial" w:eastAsia="Times New Roman" w:hAnsi="Arial" w:cs="Times New Roman"/>
          <w:color w:val="8884BF"/>
          <w:sz w:val="28"/>
          <w:szCs w:val="26"/>
        </w:rPr>
        <w:t xml:space="preserve"> </w:t>
      </w:r>
    </w:p>
    <w:p w14:paraId="3F312CA3"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5C8A3EB5"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205" w:name="_Hlk132097102"/>
      <w:bookmarkStart w:id="206" w:name="_Toc132096294"/>
      <w:bookmarkStart w:id="207" w:name="_Toc153457286"/>
      <w:bookmarkStart w:id="208" w:name="_Toc153460388"/>
      <w:r>
        <w:rPr>
          <w:rFonts w:ascii="Arial" w:eastAsia="Times New Roman" w:hAnsi="Arial" w:cs="Times New Roman"/>
          <w:szCs w:val="26"/>
        </w:rPr>
        <w:t xml:space="preserve">Appendix 19- Complaint Handling Procedures can be found on our website </w:t>
      </w:r>
      <w:bookmarkEnd w:id="205"/>
      <w:r w:rsidR="002D2C39">
        <w:fldChar w:fldCharType="begin"/>
      </w:r>
      <w:r w:rsidR="002D2C39">
        <w:instrText xml:space="preserve"> HYPERLINK "https://www.ethicalstandards.org.uk/publication/complaints-handling-procedure" </w:instrText>
      </w:r>
      <w:r w:rsidR="002D2C39">
        <w:fldChar w:fldCharType="separate"/>
      </w:r>
      <w:r w:rsidRPr="00C17EE7">
        <w:rPr>
          <w:rStyle w:val="Hyperlink"/>
          <w:rFonts w:ascii="Arial" w:eastAsia="Times New Roman" w:hAnsi="Arial" w:cs="Times New Roman"/>
          <w:szCs w:val="26"/>
        </w:rPr>
        <w:t>here</w:t>
      </w:r>
      <w:r w:rsidR="002D2C39">
        <w:rPr>
          <w:rStyle w:val="Hyperlink"/>
          <w:rFonts w:ascii="Arial" w:eastAsia="Times New Roman" w:hAnsi="Arial" w:cs="Times New Roman"/>
          <w:szCs w:val="26"/>
        </w:rPr>
        <w:fldChar w:fldCharType="end"/>
      </w:r>
      <w:r>
        <w:rPr>
          <w:rFonts w:ascii="Arial" w:eastAsia="Times New Roman" w:hAnsi="Arial" w:cs="Times New Roman"/>
          <w:szCs w:val="26"/>
        </w:rPr>
        <w:t>.</w:t>
      </w:r>
      <w:bookmarkEnd w:id="206"/>
      <w:bookmarkEnd w:id="207"/>
      <w:bookmarkEnd w:id="208"/>
    </w:p>
    <w:p w14:paraId="3E948942"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209" w:name="_Toc80888568"/>
      <w:bookmarkStart w:id="210" w:name="_Toc131068972"/>
      <w:bookmarkStart w:id="211" w:name="_Toc153460389"/>
      <w:r w:rsidRPr="000326EF">
        <w:rPr>
          <w:rFonts w:ascii="Arial" w:eastAsia="Times New Roman" w:hAnsi="Arial" w:cs="Times New Roman"/>
          <w:color w:val="8884BF"/>
          <w:sz w:val="28"/>
          <w:szCs w:val="26"/>
        </w:rPr>
        <w:lastRenderedPageBreak/>
        <w:t>L.20 Appendix 20 – Unacceptable Behaviour Policy</w:t>
      </w:r>
      <w:bookmarkEnd w:id="209"/>
      <w:bookmarkEnd w:id="210"/>
      <w:bookmarkEnd w:id="211"/>
    </w:p>
    <w:p w14:paraId="63628B35" w14:textId="77777777" w:rsidR="00C17EE7" w:rsidRPr="00C17EE7" w:rsidRDefault="00C17EE7" w:rsidP="000326EF">
      <w:pPr>
        <w:keepNext/>
        <w:keepLines/>
        <w:spacing w:before="40" w:after="0"/>
        <w:outlineLvl w:val="1"/>
        <w:rPr>
          <w:rFonts w:ascii="Arial" w:eastAsia="Times New Roman" w:hAnsi="Arial" w:cs="Times New Roman"/>
          <w:sz w:val="28"/>
          <w:szCs w:val="26"/>
        </w:rPr>
      </w:pPr>
    </w:p>
    <w:p w14:paraId="56834F1D"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212" w:name="_Toc132096296"/>
      <w:bookmarkStart w:id="213" w:name="_Toc153457288"/>
      <w:bookmarkStart w:id="214" w:name="_Toc153460390"/>
      <w:r w:rsidRPr="00C17EE7">
        <w:rPr>
          <w:rFonts w:ascii="Arial" w:eastAsia="Times New Roman" w:hAnsi="Arial" w:cs="Times New Roman"/>
          <w:szCs w:val="26"/>
        </w:rPr>
        <w:t xml:space="preserve">Appendix 20- Unacceptable Behaviour Policy can be found on our website </w:t>
      </w:r>
      <w:hyperlink r:id="rId144" w:history="1">
        <w:r w:rsidRPr="00C17EE7">
          <w:rPr>
            <w:rStyle w:val="Hyperlink"/>
            <w:rFonts w:ascii="Arial" w:eastAsia="Times New Roman" w:hAnsi="Arial" w:cs="Times New Roman"/>
            <w:szCs w:val="26"/>
          </w:rPr>
          <w:t>here</w:t>
        </w:r>
      </w:hyperlink>
      <w:r w:rsidRPr="00C17EE7">
        <w:rPr>
          <w:rFonts w:ascii="Arial" w:eastAsia="Times New Roman" w:hAnsi="Arial" w:cs="Times New Roman"/>
          <w:szCs w:val="26"/>
        </w:rPr>
        <w:t>.</w:t>
      </w:r>
      <w:bookmarkEnd w:id="212"/>
      <w:bookmarkEnd w:id="213"/>
      <w:bookmarkEnd w:id="214"/>
    </w:p>
    <w:p w14:paraId="067EE3BB" w14:textId="77777777" w:rsidR="00C17EE7" w:rsidRDefault="000326EF" w:rsidP="000326EF">
      <w:pPr>
        <w:keepNext/>
        <w:keepLines/>
        <w:spacing w:before="40" w:after="0"/>
        <w:outlineLvl w:val="1"/>
        <w:rPr>
          <w:rFonts w:ascii="Arial" w:eastAsia="Times New Roman" w:hAnsi="Arial" w:cs="Times New Roman"/>
          <w:color w:val="8884BF"/>
          <w:sz w:val="28"/>
          <w:szCs w:val="26"/>
        </w:rPr>
      </w:pPr>
      <w:bookmarkStart w:id="215" w:name="_Toc131068973"/>
      <w:bookmarkStart w:id="216" w:name="_Toc153460391"/>
      <w:r w:rsidRPr="000326EF">
        <w:rPr>
          <w:rFonts w:ascii="Arial" w:eastAsia="Times New Roman" w:hAnsi="Arial" w:cs="Times New Roman"/>
          <w:color w:val="8884BF"/>
          <w:sz w:val="28"/>
          <w:szCs w:val="26"/>
        </w:rPr>
        <w:lastRenderedPageBreak/>
        <w:t>L.21 Appendix 21 – Post Decision Factsheet</w:t>
      </w:r>
      <w:bookmarkEnd w:id="215"/>
      <w:bookmarkEnd w:id="216"/>
    </w:p>
    <w:p w14:paraId="4CF32864" w14:textId="77777777" w:rsidR="00C17EE7" w:rsidRDefault="00C17EE7" w:rsidP="000326EF">
      <w:pPr>
        <w:keepNext/>
        <w:keepLines/>
        <w:spacing w:before="40" w:after="0"/>
        <w:outlineLvl w:val="1"/>
        <w:rPr>
          <w:rFonts w:ascii="Arial" w:eastAsia="Times New Roman" w:hAnsi="Arial" w:cs="Times New Roman"/>
          <w:color w:val="8884BF"/>
          <w:sz w:val="28"/>
          <w:szCs w:val="26"/>
        </w:rPr>
      </w:pPr>
    </w:p>
    <w:p w14:paraId="27616BA8" w14:textId="77777777" w:rsidR="00C17EE7" w:rsidRPr="00C17EE7" w:rsidRDefault="00C17EE7" w:rsidP="000326EF">
      <w:pPr>
        <w:keepNext/>
        <w:keepLines/>
        <w:spacing w:before="40" w:after="0"/>
        <w:outlineLvl w:val="1"/>
        <w:rPr>
          <w:rFonts w:ascii="Arial" w:eastAsia="Times New Roman" w:hAnsi="Arial" w:cs="Times New Roman"/>
          <w:szCs w:val="26"/>
        </w:rPr>
        <w:sectPr w:rsidR="00C17EE7" w:rsidRPr="00C17EE7" w:rsidSect="00242C18">
          <w:pgSz w:w="11906" w:h="16838"/>
          <w:pgMar w:top="1440" w:right="1080" w:bottom="1440" w:left="1080" w:header="454" w:footer="0" w:gutter="0"/>
          <w:cols w:space="708"/>
          <w:titlePg/>
          <w:docGrid w:linePitch="360"/>
        </w:sectPr>
      </w:pPr>
      <w:bookmarkStart w:id="217" w:name="_Toc132096298"/>
      <w:bookmarkStart w:id="218" w:name="_Toc153457290"/>
      <w:bookmarkStart w:id="219" w:name="_Toc153460392"/>
      <w:r>
        <w:rPr>
          <w:rFonts w:ascii="Arial" w:eastAsia="Times New Roman" w:hAnsi="Arial" w:cs="Times New Roman"/>
          <w:szCs w:val="26"/>
        </w:rPr>
        <w:t xml:space="preserve">Appendix 21- Post Decision Factsheet can be found on our website </w:t>
      </w:r>
      <w:hyperlink r:id="rId145" w:history="1">
        <w:r w:rsidRPr="00C17EE7">
          <w:rPr>
            <w:rStyle w:val="Hyperlink"/>
            <w:rFonts w:ascii="Arial" w:eastAsia="Times New Roman" w:hAnsi="Arial" w:cs="Times New Roman"/>
            <w:szCs w:val="26"/>
          </w:rPr>
          <w:t>here</w:t>
        </w:r>
      </w:hyperlink>
      <w:r>
        <w:rPr>
          <w:rFonts w:ascii="Arial" w:eastAsia="Times New Roman" w:hAnsi="Arial" w:cs="Times New Roman"/>
          <w:szCs w:val="26"/>
        </w:rPr>
        <w:t>.</w:t>
      </w:r>
      <w:bookmarkEnd w:id="217"/>
      <w:bookmarkEnd w:id="218"/>
      <w:bookmarkEnd w:id="219"/>
    </w:p>
    <w:p w14:paraId="5F6BD203" w14:textId="77777777" w:rsidR="0009154E" w:rsidRDefault="000326EF" w:rsidP="000326EF">
      <w:pPr>
        <w:keepNext/>
        <w:keepLines/>
        <w:spacing w:before="40" w:after="0"/>
        <w:outlineLvl w:val="1"/>
        <w:rPr>
          <w:rFonts w:ascii="Arial" w:eastAsia="Times New Roman" w:hAnsi="Arial" w:cs="Times New Roman"/>
          <w:color w:val="8884BF"/>
          <w:sz w:val="28"/>
          <w:szCs w:val="26"/>
        </w:rPr>
      </w:pPr>
      <w:bookmarkStart w:id="220" w:name="_Toc80888569"/>
      <w:bookmarkStart w:id="221" w:name="_Toc131068974"/>
      <w:bookmarkStart w:id="222" w:name="_Toc153460393"/>
      <w:r w:rsidRPr="000326EF">
        <w:rPr>
          <w:rFonts w:ascii="Arial" w:eastAsia="Times New Roman" w:hAnsi="Arial" w:cs="Times New Roman"/>
          <w:color w:val="8884BF"/>
          <w:sz w:val="28"/>
          <w:szCs w:val="26"/>
        </w:rPr>
        <w:lastRenderedPageBreak/>
        <w:t>L.22 Appendix 22 – Redaction Guidance</w:t>
      </w:r>
      <w:bookmarkEnd w:id="220"/>
      <w:bookmarkEnd w:id="221"/>
      <w:bookmarkEnd w:id="222"/>
    </w:p>
    <w:p w14:paraId="4664AFF4" w14:textId="77777777" w:rsidR="0009154E" w:rsidRPr="009143FF" w:rsidRDefault="0009154E" w:rsidP="00693991">
      <w:pPr>
        <w:spacing w:after="0" w:line="240" w:lineRule="auto"/>
        <w:jc w:val="both"/>
        <w:rPr>
          <w:rFonts w:ascii="Arial" w:hAnsi="Arial" w:cs="Arial"/>
          <w:b/>
          <w:color w:val="009999"/>
          <w:sz w:val="32"/>
          <w:szCs w:val="24"/>
        </w:rPr>
      </w:pPr>
      <w:r w:rsidRPr="009143FF">
        <w:rPr>
          <w:rFonts w:ascii="Arial" w:hAnsi="Arial" w:cs="Arial"/>
          <w:b/>
          <w:color w:val="009999"/>
          <w:sz w:val="32"/>
          <w:szCs w:val="24"/>
        </w:rPr>
        <w:t>Redaction – Overview</w:t>
      </w:r>
    </w:p>
    <w:p w14:paraId="1FBF0EF1" w14:textId="77777777" w:rsidR="0009154E" w:rsidRPr="009143FF" w:rsidRDefault="0009154E" w:rsidP="00693991">
      <w:pPr>
        <w:spacing w:after="0" w:line="240" w:lineRule="auto"/>
        <w:jc w:val="both"/>
        <w:rPr>
          <w:rFonts w:ascii="Arial" w:hAnsi="Arial" w:cs="Arial"/>
          <w:b/>
          <w:sz w:val="24"/>
          <w:szCs w:val="24"/>
        </w:rPr>
      </w:pPr>
    </w:p>
    <w:p w14:paraId="7FACEB38" w14:textId="77777777" w:rsidR="0009154E" w:rsidRPr="009143FF" w:rsidRDefault="0009154E" w:rsidP="00693991">
      <w:pPr>
        <w:spacing w:after="0" w:line="240" w:lineRule="auto"/>
        <w:jc w:val="both"/>
        <w:rPr>
          <w:rFonts w:ascii="Arial" w:hAnsi="Arial" w:cs="Arial"/>
          <w:b/>
          <w:sz w:val="24"/>
          <w:szCs w:val="24"/>
        </w:rPr>
      </w:pPr>
      <w:r w:rsidRPr="009143FF">
        <w:rPr>
          <w:rFonts w:ascii="Arial" w:hAnsi="Arial" w:cs="Arial"/>
          <w:b/>
          <w:sz w:val="24"/>
          <w:szCs w:val="24"/>
        </w:rPr>
        <w:t>Why redact?</w:t>
      </w:r>
    </w:p>
    <w:p w14:paraId="27C8C1F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Documents are redacted in order to protect individuals’ personal information when these are released externally.</w:t>
      </w:r>
    </w:p>
    <w:p w14:paraId="5BC64665" w14:textId="77777777" w:rsidR="0009154E" w:rsidRPr="009143FF" w:rsidRDefault="0009154E" w:rsidP="00693991">
      <w:pPr>
        <w:spacing w:after="0" w:line="240" w:lineRule="auto"/>
        <w:jc w:val="both"/>
        <w:rPr>
          <w:rFonts w:ascii="Arial" w:hAnsi="Arial" w:cs="Arial"/>
          <w:b/>
          <w:sz w:val="24"/>
          <w:szCs w:val="24"/>
        </w:rPr>
      </w:pPr>
    </w:p>
    <w:p w14:paraId="608781D5" w14:textId="77777777" w:rsidR="0009154E" w:rsidRPr="009143FF" w:rsidRDefault="0009154E" w:rsidP="00693991">
      <w:pPr>
        <w:spacing w:after="0" w:line="240" w:lineRule="auto"/>
        <w:jc w:val="both"/>
        <w:rPr>
          <w:rFonts w:ascii="Arial" w:hAnsi="Arial" w:cs="Arial"/>
          <w:b/>
          <w:sz w:val="24"/>
          <w:szCs w:val="24"/>
        </w:rPr>
      </w:pPr>
      <w:r w:rsidRPr="009143FF">
        <w:rPr>
          <w:rFonts w:ascii="Arial" w:hAnsi="Arial" w:cs="Arial"/>
          <w:b/>
          <w:sz w:val="24"/>
          <w:szCs w:val="24"/>
        </w:rPr>
        <w:t>What is the risk of not redacting?</w:t>
      </w:r>
    </w:p>
    <w:p w14:paraId="498CACDC"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Processing personal data or special category data incorrectly = breach of the General Data Protection Regulations (GDPR).  Consequences may be significant fines. </w:t>
      </w:r>
    </w:p>
    <w:p w14:paraId="34D03DA7" w14:textId="77777777" w:rsidR="0009154E" w:rsidRPr="009143FF" w:rsidRDefault="0009154E" w:rsidP="00693991">
      <w:pPr>
        <w:spacing w:after="0" w:line="240" w:lineRule="auto"/>
        <w:jc w:val="both"/>
        <w:rPr>
          <w:rFonts w:ascii="Arial" w:hAnsi="Arial" w:cs="Arial"/>
          <w:b/>
          <w:sz w:val="24"/>
          <w:szCs w:val="24"/>
        </w:rPr>
      </w:pPr>
    </w:p>
    <w:p w14:paraId="33D9FF51"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What is personal data</w:t>
      </w:r>
      <w:r w:rsidRPr="009143FF">
        <w:rPr>
          <w:rFonts w:ascii="Arial" w:hAnsi="Arial" w:cs="Arial"/>
          <w:sz w:val="24"/>
          <w:szCs w:val="24"/>
        </w:rPr>
        <w:t xml:space="preserve">? </w:t>
      </w:r>
      <w:hyperlink r:id="rId146" w:history="1">
        <w:r w:rsidRPr="009143FF">
          <w:rPr>
            <w:rStyle w:val="Hyperlink"/>
            <w:rFonts w:cs="Arial"/>
            <w:szCs w:val="24"/>
          </w:rPr>
          <w:t>ICO guidelines</w:t>
        </w:r>
      </w:hyperlink>
      <w:r w:rsidRPr="009143FF">
        <w:rPr>
          <w:rFonts w:ascii="Arial" w:hAnsi="Arial" w:cs="Arial"/>
          <w:sz w:val="24"/>
          <w:szCs w:val="24"/>
        </w:rPr>
        <w:t xml:space="preserve"> state:</w:t>
      </w:r>
    </w:p>
    <w:p w14:paraId="4D24A37C" w14:textId="77777777" w:rsidR="0009154E" w:rsidRPr="009143FF" w:rsidRDefault="0009154E" w:rsidP="00693991">
      <w:pPr>
        <w:spacing w:after="0" w:line="240" w:lineRule="auto"/>
        <w:jc w:val="both"/>
        <w:rPr>
          <w:rFonts w:ascii="Arial" w:hAnsi="Arial" w:cs="Arial"/>
          <w:sz w:val="24"/>
          <w:szCs w:val="24"/>
        </w:rPr>
      </w:pPr>
    </w:p>
    <w:p w14:paraId="11A0BCD1" w14:textId="77777777" w:rsidR="0009154E" w:rsidRPr="009143FF" w:rsidRDefault="0009154E" w:rsidP="00693991">
      <w:pPr>
        <w:pStyle w:val="NormalWeb"/>
        <w:shd w:val="clear" w:color="auto" w:fill="FFFFFF"/>
        <w:spacing w:before="0" w:beforeAutospacing="0" w:after="240" w:afterAutospacing="0"/>
        <w:jc w:val="both"/>
        <w:rPr>
          <w:rFonts w:ascii="Arial" w:hAnsi="Arial" w:cs="Arial"/>
          <w:color w:val="000000"/>
        </w:rPr>
      </w:pPr>
      <w:r w:rsidRPr="009143FF">
        <w:rPr>
          <w:rFonts w:ascii="Arial" w:hAnsi="Arial" w:cs="Arial"/>
          <w:color w:val="000000"/>
        </w:rPr>
        <w:t>“Personal data” is defined in the GDPR as: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5E785F90"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This may include (but not be limited to):</w:t>
      </w:r>
    </w:p>
    <w:p w14:paraId="4AF6F5A6" w14:textId="77777777" w:rsidR="0009154E" w:rsidRPr="009143FF" w:rsidRDefault="0009154E" w:rsidP="00A37B34">
      <w:pPr>
        <w:pStyle w:val="ListParagraph"/>
        <w:numPr>
          <w:ilvl w:val="0"/>
          <w:numId w:val="55"/>
        </w:numPr>
        <w:spacing w:after="0" w:line="240" w:lineRule="auto"/>
        <w:jc w:val="both"/>
        <w:rPr>
          <w:rFonts w:ascii="Arial" w:hAnsi="Arial" w:cs="Arial"/>
          <w:sz w:val="24"/>
          <w:szCs w:val="24"/>
        </w:rPr>
      </w:pPr>
      <w:r w:rsidRPr="009143FF">
        <w:rPr>
          <w:rFonts w:ascii="Arial" w:hAnsi="Arial" w:cs="Arial"/>
          <w:sz w:val="24"/>
          <w:szCs w:val="24"/>
        </w:rPr>
        <w:t>Name</w:t>
      </w:r>
    </w:p>
    <w:p w14:paraId="7F3AAF14" w14:textId="77777777" w:rsidR="0009154E" w:rsidRPr="009143FF" w:rsidRDefault="0009154E" w:rsidP="00A37B34">
      <w:pPr>
        <w:pStyle w:val="ListParagraph"/>
        <w:numPr>
          <w:ilvl w:val="0"/>
          <w:numId w:val="55"/>
        </w:numPr>
        <w:spacing w:after="0" w:line="240" w:lineRule="auto"/>
        <w:jc w:val="both"/>
        <w:rPr>
          <w:rFonts w:ascii="Arial" w:hAnsi="Arial" w:cs="Arial"/>
          <w:sz w:val="24"/>
          <w:szCs w:val="24"/>
        </w:rPr>
      </w:pPr>
      <w:r w:rsidRPr="009143FF">
        <w:rPr>
          <w:rFonts w:ascii="Arial" w:hAnsi="Arial" w:cs="Arial"/>
          <w:sz w:val="24"/>
          <w:szCs w:val="24"/>
        </w:rPr>
        <w:t>National Insurance number</w:t>
      </w:r>
    </w:p>
    <w:p w14:paraId="095B80F0" w14:textId="77777777" w:rsidR="0009154E" w:rsidRPr="009143FF" w:rsidRDefault="0009154E" w:rsidP="00A37B34">
      <w:pPr>
        <w:pStyle w:val="ListParagraph"/>
        <w:numPr>
          <w:ilvl w:val="0"/>
          <w:numId w:val="55"/>
        </w:numPr>
        <w:spacing w:after="0" w:line="240" w:lineRule="auto"/>
        <w:jc w:val="both"/>
        <w:rPr>
          <w:rFonts w:ascii="Arial" w:hAnsi="Arial" w:cs="Arial"/>
          <w:sz w:val="24"/>
          <w:szCs w:val="24"/>
        </w:rPr>
      </w:pPr>
      <w:r w:rsidRPr="009143FF">
        <w:rPr>
          <w:rFonts w:ascii="Arial" w:hAnsi="Arial" w:cs="Arial"/>
          <w:sz w:val="24"/>
          <w:szCs w:val="24"/>
        </w:rPr>
        <w:t>IP address</w:t>
      </w:r>
    </w:p>
    <w:p w14:paraId="166E359B" w14:textId="77777777" w:rsidR="0009154E" w:rsidRPr="009143FF" w:rsidRDefault="0009154E" w:rsidP="00A37B34">
      <w:pPr>
        <w:pStyle w:val="ListParagraph"/>
        <w:numPr>
          <w:ilvl w:val="0"/>
          <w:numId w:val="55"/>
        </w:numPr>
        <w:spacing w:after="0" w:line="240" w:lineRule="auto"/>
        <w:jc w:val="both"/>
        <w:rPr>
          <w:rFonts w:ascii="Arial" w:hAnsi="Arial" w:cs="Arial"/>
          <w:sz w:val="24"/>
          <w:szCs w:val="24"/>
        </w:rPr>
      </w:pPr>
      <w:r w:rsidRPr="009143FF">
        <w:rPr>
          <w:rFonts w:ascii="Arial" w:hAnsi="Arial" w:cs="Arial"/>
          <w:sz w:val="24"/>
          <w:szCs w:val="24"/>
        </w:rPr>
        <w:t>Cookie identifier</w:t>
      </w:r>
    </w:p>
    <w:p w14:paraId="1D0B3A8D" w14:textId="77777777" w:rsidR="0009154E" w:rsidRPr="009143FF" w:rsidDel="00440AC4" w:rsidRDefault="0009154E" w:rsidP="00A37B34">
      <w:pPr>
        <w:numPr>
          <w:ilvl w:val="1"/>
          <w:numId w:val="53"/>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all signatures/signed initials</w:t>
      </w:r>
    </w:p>
    <w:p w14:paraId="52D1F263" w14:textId="77777777" w:rsidR="0009154E" w:rsidRPr="009143FF" w:rsidDel="00440AC4" w:rsidRDefault="0009154E" w:rsidP="00A37B34">
      <w:pPr>
        <w:numPr>
          <w:ilvl w:val="1"/>
          <w:numId w:val="53"/>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postal addresses</w:t>
      </w:r>
    </w:p>
    <w:p w14:paraId="5B4C9E86" w14:textId="77777777" w:rsidR="0009154E" w:rsidRPr="009143FF" w:rsidDel="00440AC4" w:rsidRDefault="0009154E" w:rsidP="00A37B34">
      <w:pPr>
        <w:numPr>
          <w:ilvl w:val="1"/>
          <w:numId w:val="53"/>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telephone numbers</w:t>
      </w:r>
    </w:p>
    <w:p w14:paraId="256A5D5D" w14:textId="77777777" w:rsidR="0009154E" w:rsidRPr="009143FF" w:rsidDel="00440AC4" w:rsidRDefault="0009154E" w:rsidP="00A37B34">
      <w:pPr>
        <w:numPr>
          <w:ilvl w:val="1"/>
          <w:numId w:val="53"/>
        </w:numPr>
        <w:tabs>
          <w:tab w:val="num" w:pos="2520"/>
        </w:tabs>
        <w:spacing w:after="0" w:line="240" w:lineRule="auto"/>
        <w:jc w:val="both"/>
        <w:rPr>
          <w:rFonts w:ascii="Arial" w:hAnsi="Arial" w:cs="Arial"/>
          <w:sz w:val="24"/>
          <w:szCs w:val="24"/>
        </w:rPr>
      </w:pPr>
      <w:r w:rsidRPr="009143FF" w:rsidDel="00440AC4">
        <w:rPr>
          <w:rFonts w:ascii="Arial" w:hAnsi="Arial" w:cs="Arial"/>
          <w:sz w:val="24"/>
          <w:szCs w:val="24"/>
        </w:rPr>
        <w:t xml:space="preserve">email address </w:t>
      </w:r>
    </w:p>
    <w:p w14:paraId="7C8C74B9"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 xml:space="preserve">images of individuals </w:t>
      </w:r>
    </w:p>
    <w:p w14:paraId="3366E966"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 xml:space="preserve">names provided by complainer or respondent who may not be directly relevant to the complaint (see </w:t>
      </w:r>
      <w:hyperlink r:id="rId147" w:history="1">
        <w:r w:rsidRPr="009143FF" w:rsidDel="00440AC4">
          <w:rPr>
            <w:rStyle w:val="Hyperlink"/>
            <w:rFonts w:cs="Arial"/>
            <w:szCs w:val="24"/>
          </w:rPr>
          <w:t>Witness Policy</w:t>
        </w:r>
      </w:hyperlink>
      <w:r w:rsidRPr="009143FF" w:rsidDel="00440AC4">
        <w:rPr>
          <w:rFonts w:ascii="Arial" w:hAnsi="Arial" w:cs="Arial"/>
          <w:sz w:val="24"/>
          <w:szCs w:val="24"/>
        </w:rPr>
        <w:t>)</w:t>
      </w:r>
    </w:p>
    <w:p w14:paraId="0E14C234"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Facebook/Messenger names/Twitter handles (other than the complainer and respondent)</w:t>
      </w:r>
    </w:p>
    <w:p w14:paraId="4D6AF7B1"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Facebook/Messenger/Twitter profile pictures</w:t>
      </w:r>
    </w:p>
    <w:p w14:paraId="1BAD20FD"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Facebook/Twitter messages and pictures not relevant to the complaint</w:t>
      </w:r>
    </w:p>
    <w:p w14:paraId="5BD73BA9" w14:textId="77777777" w:rsidR="0009154E" w:rsidRPr="009143FF" w:rsidDel="00440AC4" w:rsidRDefault="0009154E" w:rsidP="00A37B34">
      <w:pPr>
        <w:numPr>
          <w:ilvl w:val="1"/>
          <w:numId w:val="53"/>
        </w:numPr>
        <w:spacing w:after="0" w:line="240" w:lineRule="auto"/>
        <w:jc w:val="both"/>
        <w:rPr>
          <w:rFonts w:ascii="Arial" w:hAnsi="Arial" w:cs="Arial"/>
          <w:sz w:val="24"/>
          <w:szCs w:val="24"/>
        </w:rPr>
      </w:pPr>
      <w:r w:rsidRPr="009143FF" w:rsidDel="00440AC4">
        <w:rPr>
          <w:rFonts w:ascii="Arial" w:hAnsi="Arial" w:cs="Arial"/>
          <w:sz w:val="24"/>
          <w:szCs w:val="24"/>
        </w:rPr>
        <w:t>screenshots not relevant to the complaint</w:t>
      </w:r>
    </w:p>
    <w:p w14:paraId="6B18B39C" w14:textId="77777777" w:rsidR="0009154E" w:rsidRPr="00831EF8" w:rsidRDefault="0009154E" w:rsidP="00693991">
      <w:pPr>
        <w:spacing w:after="0" w:line="240" w:lineRule="auto"/>
        <w:ind w:left="1440"/>
        <w:jc w:val="both"/>
        <w:rPr>
          <w:rFonts w:ascii="Arial" w:hAnsi="Arial" w:cs="Arial"/>
          <w:sz w:val="24"/>
          <w:szCs w:val="24"/>
        </w:rPr>
      </w:pPr>
    </w:p>
    <w:p w14:paraId="2DAF531F"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What is</w:t>
      </w:r>
      <w:r w:rsidRPr="009143FF">
        <w:rPr>
          <w:rFonts w:ascii="Arial" w:hAnsi="Arial" w:cs="Arial"/>
          <w:sz w:val="24"/>
          <w:szCs w:val="24"/>
        </w:rPr>
        <w:t xml:space="preserve"> </w:t>
      </w:r>
      <w:r w:rsidRPr="009143FF">
        <w:rPr>
          <w:rFonts w:ascii="Arial" w:hAnsi="Arial" w:cs="Arial"/>
          <w:b/>
          <w:sz w:val="24"/>
          <w:szCs w:val="24"/>
        </w:rPr>
        <w:t xml:space="preserve">special category data? </w:t>
      </w:r>
      <w:hyperlink r:id="rId148" w:history="1">
        <w:r w:rsidRPr="009143FF">
          <w:rPr>
            <w:rStyle w:val="Hyperlink"/>
            <w:rFonts w:cs="Arial"/>
            <w:szCs w:val="24"/>
          </w:rPr>
          <w:t>ICO guidelines</w:t>
        </w:r>
      </w:hyperlink>
      <w:r w:rsidRPr="009143FF">
        <w:rPr>
          <w:rFonts w:ascii="Arial" w:hAnsi="Arial" w:cs="Arial"/>
          <w:sz w:val="24"/>
          <w:szCs w:val="24"/>
        </w:rPr>
        <w:t xml:space="preserve"> state this may include:</w:t>
      </w:r>
    </w:p>
    <w:p w14:paraId="3A149205"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race;</w:t>
      </w:r>
    </w:p>
    <w:p w14:paraId="4232A7C7"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ethnic origin;</w:t>
      </w:r>
    </w:p>
    <w:p w14:paraId="2C5B4E97"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politics;</w:t>
      </w:r>
    </w:p>
    <w:p w14:paraId="45E2D3C4"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religion;</w:t>
      </w:r>
    </w:p>
    <w:p w14:paraId="29E2E909"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trade union membership;</w:t>
      </w:r>
    </w:p>
    <w:p w14:paraId="0112C827"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genetics;</w:t>
      </w:r>
    </w:p>
    <w:p w14:paraId="48953764"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biometrics (where used for ID purposes);</w:t>
      </w:r>
    </w:p>
    <w:p w14:paraId="1F7ACC27"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health;</w:t>
      </w:r>
    </w:p>
    <w:p w14:paraId="44F6A46C"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sex life; or</w:t>
      </w:r>
    </w:p>
    <w:p w14:paraId="450E9C2D" w14:textId="77777777" w:rsidR="0009154E" w:rsidRPr="009143FF" w:rsidRDefault="0009154E" w:rsidP="00A37B34">
      <w:pPr>
        <w:numPr>
          <w:ilvl w:val="1"/>
          <w:numId w:val="53"/>
        </w:numPr>
        <w:tabs>
          <w:tab w:val="num" w:pos="2520"/>
        </w:tabs>
        <w:spacing w:after="0" w:line="240" w:lineRule="auto"/>
        <w:jc w:val="both"/>
        <w:rPr>
          <w:rFonts w:ascii="Arial" w:hAnsi="Arial" w:cs="Arial"/>
          <w:sz w:val="24"/>
          <w:szCs w:val="24"/>
        </w:rPr>
      </w:pPr>
      <w:r w:rsidRPr="009143FF">
        <w:rPr>
          <w:rFonts w:ascii="Arial" w:hAnsi="Arial" w:cs="Arial"/>
          <w:sz w:val="24"/>
          <w:szCs w:val="24"/>
        </w:rPr>
        <w:t>sexual orientation.</w:t>
      </w:r>
    </w:p>
    <w:p w14:paraId="5C8A3520" w14:textId="77777777" w:rsidR="0009154E" w:rsidRPr="009143FF" w:rsidRDefault="0009154E" w:rsidP="00693991">
      <w:pPr>
        <w:spacing w:after="0" w:line="240" w:lineRule="auto"/>
        <w:jc w:val="both"/>
        <w:rPr>
          <w:rFonts w:ascii="Arial" w:hAnsi="Arial" w:cs="Arial"/>
          <w:b/>
          <w:sz w:val="24"/>
          <w:szCs w:val="24"/>
        </w:rPr>
      </w:pPr>
    </w:p>
    <w:p w14:paraId="3D24F11B" w14:textId="77777777" w:rsidR="0009154E" w:rsidRPr="009143FF" w:rsidRDefault="0009154E" w:rsidP="00693991">
      <w:pPr>
        <w:spacing w:after="0" w:line="240" w:lineRule="auto"/>
        <w:jc w:val="both"/>
        <w:rPr>
          <w:rFonts w:ascii="Arial" w:hAnsi="Arial" w:cs="Arial"/>
          <w:b/>
          <w:color w:val="009999"/>
          <w:sz w:val="24"/>
          <w:szCs w:val="24"/>
        </w:rPr>
      </w:pPr>
      <w:r>
        <w:rPr>
          <w:rFonts w:ascii="Arial" w:hAnsi="Arial" w:cs="Arial"/>
          <w:b/>
          <w:color w:val="009999"/>
          <w:sz w:val="24"/>
          <w:szCs w:val="24"/>
        </w:rPr>
        <w:t>Rules for redaction</w:t>
      </w:r>
    </w:p>
    <w:p w14:paraId="4D42628A" w14:textId="77777777" w:rsidR="0009154E" w:rsidRPr="009143FF" w:rsidRDefault="0009154E" w:rsidP="00693991">
      <w:pPr>
        <w:spacing w:after="0" w:line="240" w:lineRule="auto"/>
        <w:jc w:val="both"/>
        <w:rPr>
          <w:rFonts w:ascii="Arial" w:hAnsi="Arial" w:cs="Arial"/>
          <w:b/>
          <w:sz w:val="24"/>
          <w:szCs w:val="24"/>
        </w:rPr>
      </w:pPr>
    </w:p>
    <w:p w14:paraId="06CB17C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b/>
          <w:sz w:val="24"/>
          <w:szCs w:val="24"/>
        </w:rPr>
        <w:t>General:</w:t>
      </w:r>
    </w:p>
    <w:p w14:paraId="385C30B8"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Consider personal data and sensitive personal data:</w:t>
      </w:r>
    </w:p>
    <w:p w14:paraId="43C5CD3F" w14:textId="77777777" w:rsidR="0009154E" w:rsidRPr="009143FF" w:rsidRDefault="0009154E" w:rsidP="00A37B34">
      <w:pPr>
        <w:pStyle w:val="ListParagraph"/>
        <w:numPr>
          <w:ilvl w:val="0"/>
          <w:numId w:val="54"/>
        </w:numPr>
        <w:spacing w:after="0" w:line="240" w:lineRule="auto"/>
        <w:jc w:val="both"/>
        <w:rPr>
          <w:rFonts w:ascii="Arial" w:hAnsi="Arial" w:cs="Arial"/>
          <w:sz w:val="24"/>
          <w:szCs w:val="24"/>
        </w:rPr>
      </w:pPr>
      <w:r w:rsidRPr="009143FF">
        <w:rPr>
          <w:rFonts w:ascii="Arial" w:hAnsi="Arial" w:cs="Arial"/>
          <w:sz w:val="24"/>
          <w:szCs w:val="24"/>
        </w:rPr>
        <w:t>on a cases by cases basis;</w:t>
      </w:r>
    </w:p>
    <w:p w14:paraId="165FD1E4" w14:textId="77777777" w:rsidR="0009154E" w:rsidRPr="009143FF" w:rsidRDefault="0009154E" w:rsidP="00A37B34">
      <w:pPr>
        <w:pStyle w:val="ListParagraph"/>
        <w:numPr>
          <w:ilvl w:val="0"/>
          <w:numId w:val="54"/>
        </w:numPr>
        <w:spacing w:after="0" w:line="240" w:lineRule="auto"/>
        <w:jc w:val="both"/>
        <w:rPr>
          <w:rFonts w:ascii="Arial" w:hAnsi="Arial" w:cs="Arial"/>
          <w:sz w:val="24"/>
          <w:szCs w:val="24"/>
        </w:rPr>
      </w:pPr>
      <w:r w:rsidRPr="009143FF">
        <w:rPr>
          <w:rFonts w:ascii="Arial" w:hAnsi="Arial" w:cs="Arial"/>
          <w:sz w:val="24"/>
          <w:szCs w:val="24"/>
        </w:rPr>
        <w:t>is the data relevant to the case? If not redact;</w:t>
      </w:r>
    </w:p>
    <w:p w14:paraId="7503CFCC" w14:textId="77777777" w:rsidR="0009154E" w:rsidRPr="009143FF" w:rsidRDefault="0009154E" w:rsidP="00A37B34">
      <w:pPr>
        <w:pStyle w:val="ListParagraph"/>
        <w:numPr>
          <w:ilvl w:val="0"/>
          <w:numId w:val="54"/>
        </w:numPr>
        <w:spacing w:after="0" w:line="240" w:lineRule="auto"/>
        <w:jc w:val="both"/>
        <w:rPr>
          <w:rFonts w:ascii="Arial" w:hAnsi="Arial" w:cs="Arial"/>
          <w:sz w:val="24"/>
          <w:szCs w:val="24"/>
        </w:rPr>
      </w:pPr>
      <w:r w:rsidRPr="009143FF">
        <w:rPr>
          <w:rFonts w:ascii="Arial" w:hAnsi="Arial" w:cs="Arial"/>
          <w:sz w:val="24"/>
          <w:szCs w:val="24"/>
        </w:rPr>
        <w:t>is the data necessary for understanding the complaint? If not redact;</w:t>
      </w:r>
    </w:p>
    <w:p w14:paraId="2E47B940" w14:textId="77777777" w:rsidR="0009154E" w:rsidRPr="009143FF" w:rsidRDefault="0009154E" w:rsidP="00A37B34">
      <w:pPr>
        <w:pStyle w:val="ListParagraph"/>
        <w:numPr>
          <w:ilvl w:val="0"/>
          <w:numId w:val="54"/>
        </w:numPr>
        <w:spacing w:after="0" w:line="240" w:lineRule="auto"/>
        <w:jc w:val="both"/>
        <w:rPr>
          <w:rFonts w:ascii="Arial" w:hAnsi="Arial" w:cs="Arial"/>
          <w:sz w:val="24"/>
          <w:szCs w:val="24"/>
        </w:rPr>
      </w:pPr>
      <w:r w:rsidRPr="009143FF">
        <w:rPr>
          <w:rFonts w:ascii="Arial" w:hAnsi="Arial" w:cs="Arial"/>
          <w:sz w:val="24"/>
          <w:szCs w:val="24"/>
        </w:rPr>
        <w:t>what is the risk of not redacting?</w:t>
      </w:r>
    </w:p>
    <w:p w14:paraId="109A94B5" w14:textId="77777777" w:rsidR="0009154E" w:rsidRPr="009143FF" w:rsidRDefault="0009154E" w:rsidP="00693991">
      <w:pPr>
        <w:spacing w:after="0" w:line="240" w:lineRule="auto"/>
        <w:jc w:val="both"/>
        <w:rPr>
          <w:rFonts w:ascii="Arial" w:hAnsi="Arial" w:cs="Arial"/>
          <w:sz w:val="24"/>
          <w:szCs w:val="24"/>
        </w:rPr>
      </w:pPr>
    </w:p>
    <w:p w14:paraId="1547B009"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Generally, redactions made on </w:t>
      </w:r>
      <w:r>
        <w:rPr>
          <w:rFonts w:ascii="Arial" w:hAnsi="Arial" w:cs="Arial"/>
          <w:sz w:val="24"/>
          <w:szCs w:val="24"/>
        </w:rPr>
        <w:t>documents</w:t>
      </w:r>
      <w:r w:rsidRPr="009143FF">
        <w:rPr>
          <w:rFonts w:ascii="Arial" w:hAnsi="Arial" w:cs="Arial"/>
          <w:sz w:val="24"/>
          <w:szCs w:val="24"/>
        </w:rPr>
        <w:t xml:space="preserve"> will be the same for all recipients, however, there may be occasions where the redactions required for </w:t>
      </w:r>
      <w:r>
        <w:rPr>
          <w:rFonts w:ascii="Arial" w:hAnsi="Arial" w:cs="Arial"/>
          <w:sz w:val="24"/>
          <w:szCs w:val="24"/>
        </w:rPr>
        <w:t>a document</w:t>
      </w:r>
      <w:r w:rsidRPr="009143FF">
        <w:rPr>
          <w:rFonts w:ascii="Arial" w:hAnsi="Arial" w:cs="Arial"/>
          <w:sz w:val="24"/>
          <w:szCs w:val="24"/>
        </w:rPr>
        <w:t xml:space="preserve"> sent to the respondent, and that sent to the council/body may differ.</w:t>
      </w:r>
    </w:p>
    <w:p w14:paraId="7A38F94C" w14:textId="77777777" w:rsidR="0009154E" w:rsidRPr="009143FF" w:rsidRDefault="0009154E" w:rsidP="00693991">
      <w:pPr>
        <w:spacing w:after="0" w:line="240" w:lineRule="auto"/>
        <w:jc w:val="both"/>
        <w:rPr>
          <w:rFonts w:ascii="Arial" w:hAnsi="Arial" w:cs="Arial"/>
          <w:sz w:val="24"/>
          <w:szCs w:val="24"/>
        </w:rPr>
      </w:pPr>
    </w:p>
    <w:p w14:paraId="76C0C301"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It is possible that the same information is personal data to one data controller but is not personal data for the purposes of another data controller. Generally</w:t>
      </w:r>
      <w:r>
        <w:rPr>
          <w:rFonts w:ascii="Arial" w:hAnsi="Arial" w:cs="Arial"/>
          <w:sz w:val="24"/>
          <w:szCs w:val="24"/>
        </w:rPr>
        <w:t>,</w:t>
      </w:r>
      <w:r w:rsidRPr="009143FF">
        <w:rPr>
          <w:rFonts w:ascii="Arial" w:hAnsi="Arial" w:cs="Arial"/>
          <w:sz w:val="24"/>
          <w:szCs w:val="24"/>
        </w:rPr>
        <w:t xml:space="preserve"> the ESC office redact </w:t>
      </w:r>
      <w:r>
        <w:rPr>
          <w:rFonts w:ascii="Arial" w:hAnsi="Arial" w:cs="Arial"/>
          <w:sz w:val="24"/>
          <w:szCs w:val="24"/>
        </w:rPr>
        <w:t>all personal data</w:t>
      </w:r>
      <w:r w:rsidRPr="009143FF">
        <w:rPr>
          <w:rFonts w:ascii="Arial" w:hAnsi="Arial" w:cs="Arial"/>
          <w:sz w:val="24"/>
          <w:szCs w:val="24"/>
        </w:rPr>
        <w:t xml:space="preserve"> from documents (however these will be looked at on a case by case basi</w:t>
      </w:r>
      <w:r>
        <w:rPr>
          <w:rFonts w:ascii="Arial" w:hAnsi="Arial" w:cs="Arial"/>
          <w:sz w:val="24"/>
          <w:szCs w:val="24"/>
        </w:rPr>
        <w:t>s).</w:t>
      </w:r>
      <w:r w:rsidRPr="009143FF">
        <w:rPr>
          <w:rFonts w:ascii="Arial" w:hAnsi="Arial" w:cs="Arial"/>
          <w:sz w:val="24"/>
          <w:szCs w:val="24"/>
        </w:rPr>
        <w:t xml:space="preserve"> </w:t>
      </w:r>
    </w:p>
    <w:p w14:paraId="5C05FADE" w14:textId="77777777" w:rsidR="0009154E" w:rsidRDefault="0009154E" w:rsidP="00693991">
      <w:pPr>
        <w:pStyle w:val="ListParagraph"/>
        <w:spacing w:after="0" w:line="240" w:lineRule="auto"/>
        <w:jc w:val="both"/>
        <w:rPr>
          <w:rFonts w:ascii="Arial" w:hAnsi="Arial" w:cs="Arial"/>
          <w:sz w:val="24"/>
          <w:szCs w:val="24"/>
        </w:rPr>
      </w:pPr>
    </w:p>
    <w:p w14:paraId="6C75FA13" w14:textId="77777777" w:rsidR="0009154E" w:rsidRDefault="0009154E" w:rsidP="00A37B34">
      <w:pPr>
        <w:pStyle w:val="ListParagraph"/>
        <w:numPr>
          <w:ilvl w:val="0"/>
          <w:numId w:val="52"/>
        </w:numPr>
        <w:spacing w:after="0" w:line="240" w:lineRule="auto"/>
        <w:jc w:val="both"/>
        <w:rPr>
          <w:rFonts w:ascii="Arial" w:hAnsi="Arial" w:cs="Arial"/>
          <w:sz w:val="24"/>
          <w:szCs w:val="24"/>
        </w:rPr>
      </w:pPr>
      <w:r w:rsidRPr="009143FF">
        <w:rPr>
          <w:rFonts w:ascii="Arial" w:hAnsi="Arial" w:cs="Arial"/>
          <w:sz w:val="24"/>
          <w:szCs w:val="24"/>
        </w:rPr>
        <w:t>Do not redact if:</w:t>
      </w:r>
    </w:p>
    <w:p w14:paraId="0507AC88" w14:textId="77777777" w:rsidR="0009154E" w:rsidRPr="00831EF8" w:rsidRDefault="0009154E" w:rsidP="00A37B34">
      <w:pPr>
        <w:pStyle w:val="ListParagraph"/>
        <w:numPr>
          <w:ilvl w:val="1"/>
          <w:numId w:val="52"/>
        </w:numPr>
        <w:spacing w:after="0" w:line="240" w:lineRule="auto"/>
        <w:jc w:val="both"/>
        <w:rPr>
          <w:rFonts w:ascii="Arial" w:hAnsi="Arial" w:cs="Arial"/>
          <w:sz w:val="24"/>
          <w:szCs w:val="24"/>
        </w:rPr>
      </w:pPr>
      <w:r w:rsidRPr="00831EF8">
        <w:rPr>
          <w:rFonts w:ascii="Arial" w:hAnsi="Arial" w:cs="Arial"/>
          <w:sz w:val="24"/>
          <w:szCs w:val="24"/>
        </w:rPr>
        <w:t xml:space="preserve">the complainer is an MSP, Councillor, CE or MO. </w:t>
      </w:r>
    </w:p>
    <w:p w14:paraId="12729A2D" w14:textId="77777777" w:rsidR="0009154E" w:rsidRDefault="0009154E" w:rsidP="00A37B34">
      <w:pPr>
        <w:numPr>
          <w:ilvl w:val="2"/>
          <w:numId w:val="53"/>
        </w:numPr>
        <w:spacing w:after="0" w:line="240" w:lineRule="auto"/>
        <w:jc w:val="both"/>
        <w:rPr>
          <w:rFonts w:ascii="Arial" w:hAnsi="Arial" w:cs="Arial"/>
          <w:sz w:val="24"/>
          <w:szCs w:val="24"/>
        </w:rPr>
      </w:pPr>
      <w:r w:rsidRPr="009143FF">
        <w:rPr>
          <w:rFonts w:ascii="Arial" w:hAnsi="Arial" w:cs="Arial"/>
          <w:sz w:val="24"/>
          <w:szCs w:val="24"/>
        </w:rPr>
        <w:t xml:space="preserve">Then only the </w:t>
      </w:r>
      <w:r w:rsidRPr="009143FF">
        <w:rPr>
          <w:rFonts w:ascii="Arial" w:hAnsi="Arial" w:cs="Arial"/>
          <w:sz w:val="24"/>
          <w:szCs w:val="24"/>
          <w:u w:val="single"/>
        </w:rPr>
        <w:t>personal</w:t>
      </w:r>
      <w:r w:rsidRPr="009143FF">
        <w:rPr>
          <w:rFonts w:ascii="Arial" w:hAnsi="Arial" w:cs="Arial"/>
          <w:sz w:val="24"/>
          <w:szCs w:val="24"/>
        </w:rPr>
        <w:t xml:space="preserve"> phone number/address/email should be redacted; although all signatures must be redacted.</w:t>
      </w:r>
    </w:p>
    <w:p w14:paraId="51916FBC" w14:textId="77777777" w:rsidR="0009154E" w:rsidRPr="00831EF8" w:rsidRDefault="0009154E" w:rsidP="00A37B34">
      <w:pPr>
        <w:pStyle w:val="ListParagraph"/>
        <w:numPr>
          <w:ilvl w:val="0"/>
          <w:numId w:val="53"/>
        </w:numPr>
        <w:spacing w:after="0" w:line="240" w:lineRule="auto"/>
        <w:jc w:val="both"/>
        <w:rPr>
          <w:rFonts w:ascii="Arial" w:hAnsi="Arial" w:cs="Arial"/>
          <w:sz w:val="24"/>
          <w:szCs w:val="24"/>
        </w:rPr>
      </w:pPr>
      <w:r w:rsidRPr="00831EF8">
        <w:rPr>
          <w:rFonts w:ascii="Arial" w:hAnsi="Arial" w:cs="Arial"/>
          <w:sz w:val="24"/>
          <w:szCs w:val="24"/>
        </w:rPr>
        <w:t xml:space="preserve">the person mentioned is a chief official of council/body staff. </w:t>
      </w:r>
    </w:p>
    <w:p w14:paraId="537872C3" w14:textId="77777777" w:rsidR="0009154E" w:rsidRPr="009143FF" w:rsidRDefault="0009154E" w:rsidP="00A37B34">
      <w:pPr>
        <w:numPr>
          <w:ilvl w:val="2"/>
          <w:numId w:val="53"/>
        </w:numPr>
        <w:spacing w:after="0" w:line="240" w:lineRule="auto"/>
        <w:jc w:val="both"/>
        <w:rPr>
          <w:rFonts w:ascii="Arial" w:hAnsi="Arial" w:cs="Arial"/>
          <w:sz w:val="24"/>
          <w:szCs w:val="24"/>
        </w:rPr>
      </w:pPr>
      <w:r w:rsidRPr="009143FF">
        <w:rPr>
          <w:rFonts w:ascii="Arial" w:hAnsi="Arial" w:cs="Arial"/>
          <w:sz w:val="24"/>
          <w:szCs w:val="24"/>
        </w:rPr>
        <w:t xml:space="preserve">Only </w:t>
      </w:r>
      <w:r w:rsidRPr="009143FF">
        <w:rPr>
          <w:rFonts w:ascii="Arial" w:hAnsi="Arial" w:cs="Arial"/>
          <w:sz w:val="24"/>
          <w:szCs w:val="24"/>
          <w:u w:val="single"/>
        </w:rPr>
        <w:t>personal</w:t>
      </w:r>
      <w:r w:rsidRPr="009143FF">
        <w:rPr>
          <w:rFonts w:ascii="Arial" w:hAnsi="Arial" w:cs="Arial"/>
          <w:sz w:val="24"/>
          <w:szCs w:val="24"/>
        </w:rPr>
        <w:t xml:space="preserve"> phone number/address/email etc should be redacted;</w:t>
      </w:r>
    </w:p>
    <w:p w14:paraId="4ED77928" w14:textId="77777777" w:rsidR="0009154E" w:rsidRPr="00831EF8" w:rsidRDefault="0009154E" w:rsidP="00A37B34">
      <w:pPr>
        <w:numPr>
          <w:ilvl w:val="0"/>
          <w:numId w:val="53"/>
        </w:numPr>
        <w:spacing w:after="0" w:line="240" w:lineRule="auto"/>
        <w:jc w:val="both"/>
        <w:rPr>
          <w:rFonts w:ascii="Arial" w:hAnsi="Arial" w:cs="Arial"/>
          <w:sz w:val="24"/>
          <w:szCs w:val="24"/>
        </w:rPr>
      </w:pPr>
      <w:r w:rsidRPr="009143FF">
        <w:rPr>
          <w:rFonts w:ascii="Arial" w:hAnsi="Arial" w:cs="Arial"/>
          <w:sz w:val="24"/>
          <w:szCs w:val="24"/>
        </w:rPr>
        <w:t>the information is necessary for the respondent to understand the complaint (</w:t>
      </w:r>
      <w:proofErr w:type="spellStart"/>
      <w:r w:rsidRPr="009143FF">
        <w:rPr>
          <w:rFonts w:ascii="Arial" w:hAnsi="Arial" w:cs="Arial"/>
          <w:sz w:val="24"/>
          <w:szCs w:val="24"/>
        </w:rPr>
        <w:t>eg</w:t>
      </w:r>
      <w:proofErr w:type="spellEnd"/>
      <w:r w:rsidRPr="009143FF">
        <w:rPr>
          <w:rFonts w:ascii="Arial" w:hAnsi="Arial" w:cs="Arial"/>
          <w:sz w:val="24"/>
          <w:szCs w:val="24"/>
        </w:rPr>
        <w:t xml:space="preserve"> if the address relates to a planning issue, this information should </w:t>
      </w:r>
      <w:r>
        <w:rPr>
          <w:rFonts w:ascii="Arial" w:hAnsi="Arial" w:cs="Arial"/>
          <w:sz w:val="24"/>
          <w:szCs w:val="24"/>
        </w:rPr>
        <w:t>not be redacted</w:t>
      </w:r>
      <w:r w:rsidRPr="009143FF">
        <w:rPr>
          <w:rFonts w:ascii="Arial" w:hAnsi="Arial" w:cs="Arial"/>
          <w:sz w:val="24"/>
          <w:szCs w:val="24"/>
        </w:rPr>
        <w:t xml:space="preserve">). </w:t>
      </w:r>
    </w:p>
    <w:p w14:paraId="3B4FD6F6" w14:textId="77777777" w:rsidR="0009154E" w:rsidRPr="009143FF" w:rsidRDefault="0009154E" w:rsidP="00A37B34">
      <w:pPr>
        <w:pStyle w:val="ListParagraph"/>
        <w:numPr>
          <w:ilvl w:val="0"/>
          <w:numId w:val="52"/>
        </w:numPr>
        <w:spacing w:after="0" w:line="240" w:lineRule="auto"/>
        <w:jc w:val="both"/>
        <w:rPr>
          <w:rFonts w:ascii="Arial" w:hAnsi="Arial" w:cs="Arial"/>
          <w:sz w:val="24"/>
          <w:szCs w:val="24"/>
        </w:rPr>
      </w:pPr>
      <w:r w:rsidRPr="009143FF">
        <w:rPr>
          <w:rFonts w:ascii="Arial" w:hAnsi="Arial" w:cs="Arial"/>
          <w:sz w:val="24"/>
          <w:szCs w:val="24"/>
        </w:rPr>
        <w:t xml:space="preserve">Refer to the </w:t>
      </w:r>
      <w:hyperlink r:id="rId149" w:history="1">
        <w:r w:rsidRPr="009143FF">
          <w:rPr>
            <w:rStyle w:val="Hyperlink"/>
            <w:rFonts w:cs="Arial"/>
            <w:szCs w:val="24"/>
          </w:rPr>
          <w:t>Witness Policy</w:t>
        </w:r>
      </w:hyperlink>
      <w:r w:rsidRPr="009143FF">
        <w:rPr>
          <w:rFonts w:ascii="Arial" w:hAnsi="Arial" w:cs="Arial"/>
          <w:sz w:val="24"/>
          <w:szCs w:val="24"/>
        </w:rPr>
        <w:t xml:space="preserve"> for guidance </w:t>
      </w:r>
    </w:p>
    <w:p w14:paraId="00F676A2" w14:textId="77777777" w:rsidR="0009154E" w:rsidRPr="009143FF" w:rsidRDefault="0009154E" w:rsidP="00A37B34">
      <w:pPr>
        <w:pStyle w:val="ListParagraph"/>
        <w:numPr>
          <w:ilvl w:val="1"/>
          <w:numId w:val="52"/>
        </w:numPr>
        <w:spacing w:after="0" w:line="240" w:lineRule="auto"/>
        <w:jc w:val="both"/>
        <w:rPr>
          <w:rFonts w:ascii="Arial" w:hAnsi="Arial" w:cs="Arial"/>
          <w:sz w:val="24"/>
          <w:szCs w:val="24"/>
        </w:rPr>
      </w:pPr>
      <w:r w:rsidRPr="009143FF">
        <w:rPr>
          <w:rFonts w:ascii="Arial" w:hAnsi="Arial" w:cs="Arial"/>
          <w:sz w:val="24"/>
          <w:szCs w:val="24"/>
        </w:rPr>
        <w:t xml:space="preserve">The </w:t>
      </w:r>
      <w:hyperlink r:id="rId150" w:history="1">
        <w:r w:rsidRPr="009143FF">
          <w:rPr>
            <w:rStyle w:val="Hyperlink"/>
            <w:rFonts w:cs="Arial"/>
            <w:szCs w:val="24"/>
          </w:rPr>
          <w:t>Witness Policy</w:t>
        </w:r>
      </w:hyperlink>
      <w:r w:rsidRPr="009143FF">
        <w:rPr>
          <w:rFonts w:ascii="Arial" w:hAnsi="Arial" w:cs="Arial"/>
          <w:sz w:val="24"/>
          <w:szCs w:val="24"/>
        </w:rPr>
        <w:t xml:space="preserve"> states:</w:t>
      </w:r>
    </w:p>
    <w:p w14:paraId="0A31E179"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all respondents will be identified;</w:t>
      </w:r>
    </w:p>
    <w:p w14:paraId="36A39069"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all complainers will be identified;</w:t>
      </w:r>
    </w:p>
    <w:p w14:paraId="3BE7ECFD"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MSPs and Members of a council/public body will be identified;</w:t>
      </w:r>
    </w:p>
    <w:p w14:paraId="4B7B8A2A"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Chief Officials and their equivalent will be identified;</w:t>
      </w:r>
    </w:p>
    <w:p w14:paraId="5D704872"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in the case of any other official, only their job title will be disclosed.</w:t>
      </w:r>
    </w:p>
    <w:p w14:paraId="3798196D" w14:textId="77777777" w:rsidR="0009154E" w:rsidRPr="009143FF" w:rsidRDefault="0009154E" w:rsidP="00A37B34">
      <w:pPr>
        <w:numPr>
          <w:ilvl w:val="1"/>
          <w:numId w:val="53"/>
        </w:numPr>
        <w:spacing w:after="0" w:line="240" w:lineRule="auto"/>
        <w:jc w:val="both"/>
        <w:rPr>
          <w:rFonts w:ascii="Arial" w:hAnsi="Arial" w:cs="Arial"/>
          <w:sz w:val="24"/>
          <w:szCs w:val="24"/>
        </w:rPr>
      </w:pPr>
      <w:r w:rsidRPr="009143FF">
        <w:rPr>
          <w:rFonts w:ascii="Arial" w:hAnsi="Arial" w:cs="Arial"/>
          <w:sz w:val="24"/>
          <w:szCs w:val="24"/>
        </w:rPr>
        <w:t>the identity of any other witness will remain undisclosed, except in circumstances where their identity is a matter of public knowledge.</w:t>
      </w:r>
    </w:p>
    <w:p w14:paraId="61144688" w14:textId="77777777" w:rsidR="0009154E" w:rsidRPr="00F0343B" w:rsidRDefault="0009154E" w:rsidP="00A37B34">
      <w:pPr>
        <w:pStyle w:val="ListParagraph"/>
        <w:numPr>
          <w:ilvl w:val="0"/>
          <w:numId w:val="52"/>
        </w:numPr>
        <w:spacing w:after="0" w:line="240" w:lineRule="auto"/>
        <w:jc w:val="both"/>
        <w:rPr>
          <w:rFonts w:ascii="Arial" w:hAnsi="Arial" w:cs="Arial"/>
          <w:sz w:val="24"/>
          <w:szCs w:val="24"/>
        </w:rPr>
      </w:pPr>
      <w:r w:rsidRPr="009143FF">
        <w:rPr>
          <w:rFonts w:ascii="Arial" w:hAnsi="Arial" w:cs="Arial"/>
          <w:sz w:val="24"/>
          <w:szCs w:val="24"/>
        </w:rPr>
        <w:t>If a respondent makes reference to their health or the health of others in their representations on the Report, these should be</w:t>
      </w:r>
      <w:r>
        <w:rPr>
          <w:rFonts w:ascii="Arial" w:hAnsi="Arial" w:cs="Arial"/>
          <w:sz w:val="24"/>
          <w:szCs w:val="24"/>
        </w:rPr>
        <w:t xml:space="preserve"> redacted</w:t>
      </w:r>
      <w:r w:rsidRPr="009143FF">
        <w:rPr>
          <w:rFonts w:ascii="Arial" w:hAnsi="Arial" w:cs="Arial"/>
          <w:sz w:val="24"/>
          <w:szCs w:val="24"/>
        </w:rPr>
        <w:t xml:space="preserve">. OR if relevant to the case, the IO may wish to ask the R/C for their consent to leave in.  If in doubt, consult with SIO/Commissioner. </w:t>
      </w:r>
    </w:p>
    <w:p w14:paraId="61E2CABD" w14:textId="77777777" w:rsidR="0009154E" w:rsidRPr="009143FF" w:rsidRDefault="0009154E" w:rsidP="00693991">
      <w:pPr>
        <w:spacing w:after="0" w:line="240" w:lineRule="auto"/>
        <w:jc w:val="both"/>
        <w:rPr>
          <w:rFonts w:ascii="Arial" w:hAnsi="Arial" w:cs="Arial"/>
          <w:b/>
          <w:sz w:val="24"/>
          <w:szCs w:val="24"/>
        </w:rPr>
      </w:pPr>
    </w:p>
    <w:p w14:paraId="54888DC0" w14:textId="77777777" w:rsidR="0009154E" w:rsidRPr="009143FF" w:rsidRDefault="0009154E" w:rsidP="00693991">
      <w:pPr>
        <w:spacing w:after="0" w:line="240" w:lineRule="auto"/>
        <w:jc w:val="both"/>
        <w:rPr>
          <w:rFonts w:ascii="Arial" w:hAnsi="Arial" w:cs="Arial"/>
          <w:b/>
          <w:color w:val="009999"/>
          <w:sz w:val="24"/>
          <w:szCs w:val="24"/>
        </w:rPr>
      </w:pPr>
      <w:r w:rsidRPr="009143FF">
        <w:rPr>
          <w:rFonts w:ascii="Arial" w:hAnsi="Arial" w:cs="Arial"/>
          <w:b/>
          <w:color w:val="009999"/>
          <w:sz w:val="24"/>
          <w:szCs w:val="24"/>
        </w:rPr>
        <w:t>Useful Information</w:t>
      </w:r>
    </w:p>
    <w:p w14:paraId="15B2D778" w14:textId="77777777" w:rsidR="0009154E" w:rsidRPr="009143FF" w:rsidRDefault="0009154E" w:rsidP="00693991">
      <w:pPr>
        <w:spacing w:after="0" w:line="240" w:lineRule="auto"/>
        <w:jc w:val="both"/>
        <w:rPr>
          <w:rFonts w:ascii="Arial" w:hAnsi="Arial" w:cs="Arial"/>
          <w:b/>
          <w:sz w:val="24"/>
          <w:szCs w:val="24"/>
        </w:rPr>
      </w:pPr>
    </w:p>
    <w:p w14:paraId="0900CC79" w14:textId="77777777" w:rsidR="0009154E" w:rsidRDefault="0009154E" w:rsidP="00693991">
      <w:pPr>
        <w:spacing w:after="0" w:line="240" w:lineRule="auto"/>
        <w:jc w:val="both"/>
        <w:rPr>
          <w:rStyle w:val="Hyperlink"/>
          <w:rFonts w:cs="Arial"/>
          <w:szCs w:val="24"/>
        </w:rPr>
      </w:pPr>
      <w:r w:rsidRPr="009143FF">
        <w:rPr>
          <w:rFonts w:ascii="Arial" w:hAnsi="Arial" w:cs="Arial"/>
          <w:sz w:val="24"/>
          <w:szCs w:val="24"/>
        </w:rPr>
        <w:t xml:space="preserve">Information Commissioner’s Office: </w:t>
      </w:r>
      <w:hyperlink r:id="rId151" w:history="1">
        <w:r w:rsidRPr="009143FF">
          <w:rPr>
            <w:rStyle w:val="Hyperlink"/>
            <w:rFonts w:cs="Arial"/>
            <w:szCs w:val="24"/>
          </w:rPr>
          <w:t>https://ico.org.uk/</w:t>
        </w:r>
      </w:hyperlink>
    </w:p>
    <w:p w14:paraId="7EB0E212" w14:textId="77777777" w:rsidR="0009154E" w:rsidRPr="009143FF" w:rsidRDefault="0009154E" w:rsidP="00693991">
      <w:pPr>
        <w:spacing w:after="0" w:line="240" w:lineRule="auto"/>
        <w:jc w:val="both"/>
        <w:rPr>
          <w:rFonts w:ascii="Arial" w:hAnsi="Arial" w:cs="Arial"/>
          <w:sz w:val="24"/>
          <w:szCs w:val="24"/>
        </w:rPr>
      </w:pPr>
    </w:p>
    <w:p w14:paraId="62DDBB82" w14:textId="77777777" w:rsidR="0009154E" w:rsidRPr="009143FF" w:rsidRDefault="0009154E" w:rsidP="00693991">
      <w:pPr>
        <w:spacing w:after="0" w:line="240" w:lineRule="auto"/>
        <w:jc w:val="both"/>
        <w:rPr>
          <w:rFonts w:ascii="Arial" w:hAnsi="Arial" w:cs="Arial"/>
          <w:sz w:val="24"/>
          <w:szCs w:val="24"/>
        </w:rPr>
      </w:pPr>
      <w:r w:rsidRPr="009143FF">
        <w:rPr>
          <w:rFonts w:ascii="Arial" w:hAnsi="Arial" w:cs="Arial"/>
          <w:sz w:val="24"/>
          <w:szCs w:val="24"/>
        </w:rPr>
        <w:t xml:space="preserve">Guide to the General Data Protection Regulation (GDPR): </w:t>
      </w:r>
      <w:hyperlink r:id="rId152" w:history="1">
        <w:r w:rsidRPr="009143FF">
          <w:rPr>
            <w:rStyle w:val="Hyperlink"/>
            <w:rFonts w:cs="Arial"/>
            <w:szCs w:val="24"/>
          </w:rPr>
          <w:t>https://ico.org.uk/for-organisations/guide-to-the-general-data-protection-regulation-gdpr</w:t>
        </w:r>
      </w:hyperlink>
      <w:r w:rsidRPr="009143FF">
        <w:rPr>
          <w:rFonts w:ascii="Arial" w:hAnsi="Arial" w:cs="Arial"/>
          <w:sz w:val="24"/>
          <w:szCs w:val="24"/>
        </w:rPr>
        <w:t xml:space="preserve"> </w:t>
      </w:r>
    </w:p>
    <w:p w14:paraId="6F6F4483" w14:textId="77777777" w:rsidR="002D2C39" w:rsidRDefault="000326EF" w:rsidP="000326EF">
      <w:pPr>
        <w:keepNext/>
        <w:keepLines/>
        <w:spacing w:before="40" w:after="0"/>
        <w:outlineLvl w:val="1"/>
        <w:rPr>
          <w:rFonts w:ascii="Arial" w:eastAsia="Times New Roman" w:hAnsi="Arial" w:cs="Times New Roman"/>
          <w:color w:val="8884BF"/>
          <w:sz w:val="28"/>
          <w:szCs w:val="26"/>
        </w:rPr>
        <w:sectPr w:rsidR="002D2C39" w:rsidSect="00242C18">
          <w:pgSz w:w="11906" w:h="16838"/>
          <w:pgMar w:top="1440" w:right="1080" w:bottom="1440" w:left="1080" w:header="454" w:footer="0" w:gutter="0"/>
          <w:cols w:space="708"/>
          <w:titlePg/>
          <w:docGrid w:linePitch="360"/>
        </w:sectPr>
      </w:pPr>
      <w:r w:rsidRPr="000326EF">
        <w:rPr>
          <w:rFonts w:ascii="Arial" w:eastAsia="Times New Roman" w:hAnsi="Arial" w:cs="Times New Roman"/>
          <w:color w:val="8884BF"/>
          <w:sz w:val="28"/>
          <w:szCs w:val="26"/>
        </w:rPr>
        <w:t xml:space="preserve">  </w:t>
      </w:r>
    </w:p>
    <w:p w14:paraId="1AA45113" w14:textId="77777777" w:rsidR="002A1A9F" w:rsidRDefault="000326EF" w:rsidP="002A1A9F">
      <w:pPr>
        <w:keepNext/>
        <w:keepLines/>
        <w:spacing w:before="40" w:after="0"/>
        <w:outlineLvl w:val="1"/>
        <w:rPr>
          <w:rFonts w:ascii="Arial" w:eastAsia="Times New Roman" w:hAnsi="Arial" w:cs="Times New Roman"/>
          <w:color w:val="8884BF"/>
          <w:sz w:val="28"/>
          <w:szCs w:val="26"/>
        </w:rPr>
      </w:pPr>
      <w:bookmarkStart w:id="223" w:name="_Toc131068975"/>
      <w:bookmarkStart w:id="224" w:name="_Toc153460394"/>
      <w:r w:rsidRPr="000326EF">
        <w:rPr>
          <w:rFonts w:ascii="Arial" w:eastAsia="Times New Roman" w:hAnsi="Arial" w:cs="Times New Roman"/>
          <w:color w:val="8884BF"/>
          <w:sz w:val="28"/>
          <w:szCs w:val="26"/>
        </w:rPr>
        <w:lastRenderedPageBreak/>
        <w:t>L.23 Appendix 23 – Style Guide</w:t>
      </w:r>
      <w:bookmarkEnd w:id="223"/>
      <w:bookmarkEnd w:id="224"/>
      <w:r w:rsidRPr="000326EF">
        <w:rPr>
          <w:rFonts w:ascii="Arial" w:eastAsia="Times New Roman" w:hAnsi="Arial" w:cs="Times New Roman"/>
          <w:color w:val="8884BF"/>
          <w:sz w:val="28"/>
          <w:szCs w:val="26"/>
        </w:rPr>
        <w:t xml:space="preserve"> </w:t>
      </w:r>
    </w:p>
    <w:p w14:paraId="2CC70691" w14:textId="77777777" w:rsidR="002A1A9F" w:rsidRPr="002A1A9F" w:rsidRDefault="002A1A9F" w:rsidP="002A1A9F">
      <w:pPr>
        <w:keepNext/>
        <w:keepLines/>
        <w:spacing w:before="40" w:after="0"/>
        <w:outlineLvl w:val="1"/>
        <w:rPr>
          <w:rFonts w:ascii="Arial" w:eastAsia="Times New Roman" w:hAnsi="Arial" w:cs="Times New Roman"/>
          <w:color w:val="8884BF"/>
          <w:sz w:val="28"/>
          <w:szCs w:val="26"/>
        </w:rPr>
      </w:pPr>
    </w:p>
    <w:p w14:paraId="6A53B926" w14:textId="77777777" w:rsidR="002A1A9F" w:rsidRPr="00C97CCF" w:rsidRDefault="002A1A9F" w:rsidP="002A1A9F">
      <w:pPr>
        <w:rPr>
          <w:rFonts w:ascii="Arial" w:hAnsi="Arial" w:cs="Arial"/>
          <w:b/>
          <w:color w:val="009999"/>
          <w:sz w:val="32"/>
        </w:rPr>
      </w:pPr>
      <w:bookmarkStart w:id="225" w:name="_Hlk94107810"/>
      <w:r w:rsidRPr="00C97CCF">
        <w:rPr>
          <w:rFonts w:ascii="Arial" w:hAnsi="Arial" w:cs="Arial"/>
          <w:b/>
          <w:color w:val="009999"/>
          <w:sz w:val="32"/>
        </w:rPr>
        <w:t>Style and Layout Guide</w:t>
      </w:r>
    </w:p>
    <w:p w14:paraId="28F2C3CB" w14:textId="77777777" w:rsidR="002A1A9F" w:rsidRPr="00C97CCF" w:rsidRDefault="002A1A9F" w:rsidP="002A1A9F">
      <w:pPr>
        <w:pStyle w:val="Heading3"/>
        <w:spacing w:before="0" w:after="0"/>
        <w:jc w:val="both"/>
      </w:pPr>
    </w:p>
    <w:p w14:paraId="044E062F" w14:textId="77777777" w:rsidR="002A1A9F" w:rsidRPr="00C97CCF" w:rsidRDefault="002A1A9F" w:rsidP="002A1A9F">
      <w:pPr>
        <w:pStyle w:val="Heading3"/>
        <w:spacing w:before="0" w:after="0"/>
        <w:jc w:val="both"/>
      </w:pPr>
      <w:bookmarkStart w:id="226" w:name="_Toc153457293"/>
      <w:bookmarkStart w:id="227" w:name="_Toc153460395"/>
      <w:r w:rsidRPr="00C97CCF">
        <w:t>Overview</w:t>
      </w:r>
      <w:bookmarkEnd w:id="226"/>
      <w:bookmarkEnd w:id="227"/>
    </w:p>
    <w:p w14:paraId="404FFED5" w14:textId="77777777" w:rsidR="002A1A9F" w:rsidRPr="00C97CCF" w:rsidRDefault="002A1A9F" w:rsidP="002A1A9F">
      <w:pPr>
        <w:jc w:val="both"/>
        <w:rPr>
          <w:rFonts w:ascii="Arial" w:hAnsi="Arial" w:cs="Arial"/>
        </w:rPr>
      </w:pPr>
      <w:r w:rsidRPr="00C97CCF">
        <w:rPr>
          <w:rFonts w:ascii="Arial" w:hAnsi="Arial" w:cs="Arial"/>
        </w:rPr>
        <w:t xml:space="preserve">The object of having a layout guide is to produce fit for purpose documents which will project a good image of the organisation and help to get things right first time. It is for the person drafting the document to ensure it is fit for purpose. </w:t>
      </w:r>
    </w:p>
    <w:p w14:paraId="57F00F56" w14:textId="77777777" w:rsidR="002A1A9F" w:rsidRPr="00C97CCF" w:rsidRDefault="002A1A9F" w:rsidP="002A1A9F">
      <w:pPr>
        <w:jc w:val="both"/>
        <w:rPr>
          <w:rFonts w:ascii="Arial" w:hAnsi="Arial" w:cs="Arial"/>
        </w:rPr>
      </w:pPr>
    </w:p>
    <w:p w14:paraId="2F894DE7" w14:textId="77777777" w:rsidR="002A1A9F" w:rsidRPr="00C97CCF" w:rsidRDefault="002A1A9F" w:rsidP="002A1A9F">
      <w:pPr>
        <w:jc w:val="both"/>
        <w:rPr>
          <w:rFonts w:ascii="Arial" w:hAnsi="Arial" w:cs="Arial"/>
        </w:rPr>
      </w:pPr>
      <w:r w:rsidRPr="00C97CCF">
        <w:rPr>
          <w:rFonts w:ascii="Arial" w:hAnsi="Arial" w:cs="Arial"/>
        </w:rPr>
        <w:t xml:space="preserve">Adhering to standard letters will assist in this and changes to these should only be made when necessary.  When drafting documents, the wording and layout should normally follow the guidance given below. It is recognised there may be some exceptions where adjustments need to be made. </w:t>
      </w:r>
    </w:p>
    <w:p w14:paraId="417E73D4" w14:textId="77777777" w:rsidR="002A1A9F" w:rsidRPr="00C97CCF" w:rsidRDefault="002A1A9F" w:rsidP="002A1A9F">
      <w:pPr>
        <w:jc w:val="both"/>
        <w:rPr>
          <w:rFonts w:ascii="Arial" w:hAnsi="Arial" w:cs="Arial"/>
        </w:rPr>
      </w:pPr>
    </w:p>
    <w:p w14:paraId="2B2E6ED9" w14:textId="77777777" w:rsidR="002A1A9F" w:rsidRPr="00C97CCF" w:rsidRDefault="002A1A9F" w:rsidP="002A1A9F">
      <w:pPr>
        <w:pStyle w:val="Heading3"/>
        <w:spacing w:before="0" w:after="0"/>
        <w:jc w:val="both"/>
      </w:pPr>
      <w:bookmarkStart w:id="228" w:name="_Toc153457294"/>
      <w:bookmarkStart w:id="229" w:name="_Toc153460396"/>
      <w:r w:rsidRPr="00C97CCF">
        <w:t>All draft documents</w:t>
      </w:r>
      <w:bookmarkEnd w:id="228"/>
      <w:bookmarkEnd w:id="229"/>
    </w:p>
    <w:p w14:paraId="2F5F44B6"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 xml:space="preserve">refer to the standard document series and use the appropriate standard letter or document wherever possible (they are updated regularly for your benefit); </w:t>
      </w:r>
    </w:p>
    <w:p w14:paraId="74DBD7B3"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all standard documents in the series;</w:t>
      </w:r>
    </w:p>
    <w:p w14:paraId="30EEE936"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do not use a previously approved document as outdated wording and the wrong information can easily be transferred accidentally;</w:t>
      </w:r>
    </w:p>
    <w:p w14:paraId="587587C5"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keep to the standard wording unless the complaint absolutely requires otherwise (to assist with minimising checking/approval process);</w:t>
      </w:r>
    </w:p>
    <w:p w14:paraId="2FE67186"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ensure accuracy of content including names, dates, references, against/in favour, respondent/complainer etc;</w:t>
      </w:r>
    </w:p>
    <w:p w14:paraId="369DFD2B"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Microsoft spell check (English not American);</w:t>
      </w:r>
    </w:p>
    <w:p w14:paraId="66062C24"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it may be advisable, certainly with longer or more complex documents, to leave checking until the day following completion;</w:t>
      </w:r>
    </w:p>
    <w:p w14:paraId="15D852E6" w14:textId="77777777" w:rsidR="002A1A9F" w:rsidRPr="00C97CCF" w:rsidRDefault="002A1A9F" w:rsidP="00A37B34">
      <w:pPr>
        <w:numPr>
          <w:ilvl w:val="0"/>
          <w:numId w:val="64"/>
        </w:numPr>
        <w:spacing w:after="0" w:line="240" w:lineRule="auto"/>
        <w:jc w:val="both"/>
        <w:rPr>
          <w:rFonts w:ascii="Arial" w:hAnsi="Arial" w:cs="Arial"/>
        </w:rPr>
      </w:pPr>
      <w:bookmarkStart w:id="230" w:name="_Toc271891005"/>
      <w:r w:rsidRPr="00C97CCF">
        <w:rPr>
          <w:rFonts w:ascii="Arial" w:hAnsi="Arial" w:cs="Arial"/>
        </w:rPr>
        <w:t>proof read thoroughly;</w:t>
      </w:r>
    </w:p>
    <w:p w14:paraId="26F0F1A9" w14:textId="77777777" w:rsidR="002A1A9F" w:rsidRPr="00C97CCF" w:rsidRDefault="002A1A9F" w:rsidP="002A1A9F">
      <w:pPr>
        <w:pStyle w:val="Heading3"/>
        <w:spacing w:before="0" w:after="0"/>
        <w:jc w:val="both"/>
      </w:pPr>
    </w:p>
    <w:p w14:paraId="0473AB67" w14:textId="77777777" w:rsidR="002A1A9F" w:rsidRPr="00C97CCF" w:rsidRDefault="002A1A9F" w:rsidP="002A1A9F">
      <w:pPr>
        <w:rPr>
          <w:rFonts w:ascii="Arial" w:hAnsi="Arial" w:cs="Arial"/>
          <w:b/>
          <w:color w:val="009999"/>
          <w:sz w:val="32"/>
        </w:rPr>
      </w:pPr>
      <w:r w:rsidRPr="00C97CCF">
        <w:rPr>
          <w:rFonts w:ascii="Arial" w:hAnsi="Arial" w:cs="Arial"/>
          <w:b/>
          <w:color w:val="009999"/>
          <w:sz w:val="32"/>
        </w:rPr>
        <w:t>Punctuation</w:t>
      </w:r>
    </w:p>
    <w:p w14:paraId="64833B13" w14:textId="77777777" w:rsidR="002A1A9F" w:rsidRPr="00C97CCF" w:rsidRDefault="002A1A9F" w:rsidP="002A1A9F">
      <w:pPr>
        <w:rPr>
          <w:rFonts w:ascii="Arial" w:hAnsi="Arial" w:cs="Arial"/>
        </w:rPr>
      </w:pPr>
    </w:p>
    <w:p w14:paraId="197E2BA2" w14:textId="77777777" w:rsidR="002A1A9F" w:rsidRPr="00C97CCF" w:rsidRDefault="002A1A9F" w:rsidP="002A1A9F">
      <w:pPr>
        <w:pStyle w:val="Heading3"/>
        <w:spacing w:before="0" w:after="0"/>
        <w:jc w:val="both"/>
      </w:pPr>
      <w:bookmarkStart w:id="231" w:name="_Toc153457295"/>
      <w:bookmarkStart w:id="232" w:name="_Toc153460397"/>
      <w:bookmarkStart w:id="233" w:name="_Toc271891007"/>
      <w:bookmarkEnd w:id="230"/>
      <w:r w:rsidRPr="00C97CCF">
        <w:t>Apostrophes</w:t>
      </w:r>
      <w:bookmarkEnd w:id="231"/>
      <w:bookmarkEnd w:id="232"/>
    </w:p>
    <w:p w14:paraId="185CB6A1"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Councillors’ (not Councillor’s) Code of Conduct</w:t>
      </w:r>
    </w:p>
    <w:p w14:paraId="37D6EA9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the normal possessive ending</w:t>
      </w:r>
      <w:r w:rsidRPr="00C97CCF">
        <w:rPr>
          <w:rFonts w:ascii="Arial" w:hAnsi="Arial" w:cs="Arial"/>
          <w:bCs/>
        </w:rPr>
        <w:t>s</w:t>
      </w:r>
      <w:r w:rsidRPr="00C97CCF">
        <w:rPr>
          <w:rFonts w:ascii="Arial" w:hAnsi="Arial" w:cs="Arial"/>
        </w:rPr>
        <w:t xml:space="preserve"> after singular words or names that end in </w:t>
      </w:r>
      <w:r w:rsidRPr="00C97CCF">
        <w:rPr>
          <w:rFonts w:ascii="Arial" w:hAnsi="Arial" w:cs="Arial"/>
          <w:bCs/>
        </w:rPr>
        <w:t>s</w:t>
      </w:r>
      <w:r w:rsidRPr="00C97CCF">
        <w:rPr>
          <w:rFonts w:ascii="Arial" w:hAnsi="Arial" w:cs="Arial"/>
        </w:rPr>
        <w:t>:</w:t>
      </w:r>
      <w:r w:rsidRPr="00C97CCF">
        <w:rPr>
          <w:rFonts w:ascii="Arial" w:hAnsi="Arial" w:cs="Arial"/>
          <w:bCs/>
        </w:rPr>
        <w:t xml:space="preserve"> boss's</w:t>
      </w:r>
      <w:r w:rsidRPr="00C97CCF">
        <w:rPr>
          <w:rFonts w:ascii="Arial" w:hAnsi="Arial" w:cs="Arial"/>
        </w:rPr>
        <w:t>,</w:t>
      </w:r>
      <w:r w:rsidRPr="00C97CCF">
        <w:rPr>
          <w:rFonts w:ascii="Arial" w:hAnsi="Arial" w:cs="Arial"/>
          <w:bCs/>
        </w:rPr>
        <w:t xml:space="preserve"> caucus's</w:t>
      </w:r>
      <w:r w:rsidRPr="00C97CCF">
        <w:rPr>
          <w:rFonts w:ascii="Arial" w:hAnsi="Arial" w:cs="Arial"/>
        </w:rPr>
        <w:t>,</w:t>
      </w:r>
      <w:r w:rsidRPr="00C97CCF">
        <w:rPr>
          <w:rFonts w:ascii="Arial" w:hAnsi="Arial" w:cs="Arial"/>
          <w:bCs/>
        </w:rPr>
        <w:t xml:space="preserve"> </w:t>
      </w:r>
      <w:proofErr w:type="spellStart"/>
      <w:r w:rsidRPr="00C97CCF">
        <w:rPr>
          <w:rFonts w:ascii="Arial" w:hAnsi="Arial" w:cs="Arial"/>
          <w:bCs/>
        </w:rPr>
        <w:t>Delors's</w:t>
      </w:r>
      <w:proofErr w:type="spellEnd"/>
      <w:r w:rsidRPr="00C97CCF">
        <w:rPr>
          <w:rFonts w:ascii="Arial" w:hAnsi="Arial" w:cs="Arial"/>
        </w:rPr>
        <w:t>,</w:t>
      </w:r>
      <w:r w:rsidRPr="00C97CCF">
        <w:rPr>
          <w:rFonts w:ascii="Arial" w:hAnsi="Arial" w:cs="Arial"/>
          <w:bCs/>
        </w:rPr>
        <w:t xml:space="preserve"> St James's</w:t>
      </w:r>
      <w:r w:rsidRPr="00C97CCF">
        <w:rPr>
          <w:rFonts w:ascii="Arial" w:hAnsi="Arial" w:cs="Arial"/>
        </w:rPr>
        <w:t>,</w:t>
      </w:r>
      <w:r w:rsidRPr="00C97CCF">
        <w:rPr>
          <w:rFonts w:ascii="Arial" w:hAnsi="Arial" w:cs="Arial"/>
          <w:bCs/>
        </w:rPr>
        <w:t xml:space="preserve"> Jones's</w:t>
      </w:r>
      <w:r w:rsidRPr="00C97CCF">
        <w:rPr>
          <w:rFonts w:ascii="Arial" w:hAnsi="Arial" w:cs="Arial"/>
        </w:rPr>
        <w:t>,</w:t>
      </w:r>
      <w:r w:rsidRPr="00C97CCF">
        <w:rPr>
          <w:rFonts w:ascii="Arial" w:hAnsi="Arial" w:cs="Arial"/>
          <w:bCs/>
        </w:rPr>
        <w:t xml:space="preserve"> Shanks's</w:t>
      </w:r>
      <w:r w:rsidRPr="00C97CCF">
        <w:rPr>
          <w:rFonts w:ascii="Arial" w:hAnsi="Arial" w:cs="Arial"/>
        </w:rPr>
        <w:t xml:space="preserve">. Use it after plurals that do not end in </w:t>
      </w:r>
      <w:r w:rsidRPr="00C97CCF">
        <w:rPr>
          <w:rFonts w:ascii="Arial" w:hAnsi="Arial" w:cs="Arial"/>
          <w:bCs/>
        </w:rPr>
        <w:t>s</w:t>
      </w:r>
      <w:r w:rsidRPr="00C97CCF">
        <w:rPr>
          <w:rFonts w:ascii="Arial" w:hAnsi="Arial" w:cs="Arial"/>
        </w:rPr>
        <w:t>:</w:t>
      </w:r>
      <w:r w:rsidRPr="00C97CCF">
        <w:rPr>
          <w:rFonts w:ascii="Arial" w:hAnsi="Arial" w:cs="Arial"/>
          <w:bCs/>
        </w:rPr>
        <w:t xml:space="preserve"> children's</w:t>
      </w:r>
      <w:r w:rsidRPr="00C97CCF">
        <w:rPr>
          <w:rFonts w:ascii="Arial" w:hAnsi="Arial" w:cs="Arial"/>
        </w:rPr>
        <w:t>,</w:t>
      </w:r>
      <w:r w:rsidRPr="00C97CCF">
        <w:rPr>
          <w:rFonts w:ascii="Arial" w:hAnsi="Arial" w:cs="Arial"/>
          <w:bCs/>
        </w:rPr>
        <w:t xml:space="preserve"> Frenchmen's</w:t>
      </w:r>
      <w:r w:rsidRPr="00C97CCF">
        <w:rPr>
          <w:rFonts w:ascii="Arial" w:hAnsi="Arial" w:cs="Arial"/>
        </w:rPr>
        <w:t>,</w:t>
      </w:r>
      <w:r w:rsidRPr="00C97CCF">
        <w:rPr>
          <w:rFonts w:ascii="Arial" w:hAnsi="Arial" w:cs="Arial"/>
          <w:bCs/>
        </w:rPr>
        <w:t xml:space="preserve"> media's</w:t>
      </w:r>
      <w:r w:rsidRPr="00C97CCF">
        <w:rPr>
          <w:rFonts w:ascii="Arial" w:hAnsi="Arial" w:cs="Arial"/>
        </w:rPr>
        <w:t>;</w:t>
      </w:r>
    </w:p>
    <w:p w14:paraId="4AF3AF13"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rPr>
        <w:t xml:space="preserve">use the ending </w:t>
      </w:r>
      <w:r w:rsidRPr="00C97CCF">
        <w:rPr>
          <w:rFonts w:ascii="Arial" w:hAnsi="Arial" w:cs="Arial"/>
          <w:bCs/>
        </w:rPr>
        <w:t>s'</w:t>
      </w:r>
      <w:r w:rsidRPr="00C97CCF">
        <w:rPr>
          <w:rFonts w:ascii="Arial" w:hAnsi="Arial" w:cs="Arial"/>
        </w:rPr>
        <w:t xml:space="preserve"> on plurals that end in</w:t>
      </w:r>
      <w:r w:rsidRPr="00C97CCF">
        <w:rPr>
          <w:rFonts w:ascii="Arial" w:hAnsi="Arial" w:cs="Arial"/>
          <w:bCs/>
        </w:rPr>
        <w:t xml:space="preserve"> s</w:t>
      </w:r>
      <w:r w:rsidRPr="00C97CCF">
        <w:rPr>
          <w:rFonts w:ascii="Arial" w:hAnsi="Arial" w:cs="Arial"/>
        </w:rPr>
        <w:t>—</w:t>
      </w:r>
      <w:r w:rsidRPr="00C97CCF">
        <w:rPr>
          <w:rFonts w:ascii="Arial" w:hAnsi="Arial" w:cs="Arial"/>
          <w:bCs/>
        </w:rPr>
        <w:t>Danes'</w:t>
      </w:r>
      <w:r w:rsidRPr="00C97CCF">
        <w:rPr>
          <w:rFonts w:ascii="Arial" w:hAnsi="Arial" w:cs="Arial"/>
        </w:rPr>
        <w:t>,</w:t>
      </w:r>
      <w:r w:rsidRPr="00C97CCF">
        <w:rPr>
          <w:rFonts w:ascii="Arial" w:hAnsi="Arial" w:cs="Arial"/>
          <w:bCs/>
        </w:rPr>
        <w:t xml:space="preserve"> bosses'</w:t>
      </w:r>
      <w:r w:rsidRPr="00C97CCF">
        <w:rPr>
          <w:rFonts w:ascii="Arial" w:hAnsi="Arial" w:cs="Arial"/>
        </w:rPr>
        <w:t>,</w:t>
      </w:r>
      <w:r w:rsidRPr="00C97CCF">
        <w:rPr>
          <w:rFonts w:ascii="Arial" w:hAnsi="Arial" w:cs="Arial"/>
          <w:bCs/>
        </w:rPr>
        <w:t xml:space="preserve"> Joneses'</w:t>
      </w:r>
      <w:r w:rsidRPr="00C97CCF">
        <w:rPr>
          <w:rFonts w:ascii="Arial" w:hAnsi="Arial" w:cs="Arial"/>
        </w:rPr>
        <w:t xml:space="preserve">—including plural names that take a singular verb, </w:t>
      </w:r>
      <w:proofErr w:type="spellStart"/>
      <w:r w:rsidRPr="00C97CCF">
        <w:rPr>
          <w:rFonts w:ascii="Arial" w:hAnsi="Arial" w:cs="Arial"/>
        </w:rPr>
        <w:t>eg</w:t>
      </w:r>
      <w:proofErr w:type="spellEnd"/>
      <w:r w:rsidRPr="00C97CCF">
        <w:rPr>
          <w:rFonts w:ascii="Arial" w:hAnsi="Arial" w:cs="Arial"/>
        </w:rPr>
        <w:t xml:space="preserve">, </w:t>
      </w:r>
      <w:r w:rsidRPr="00C97CCF">
        <w:rPr>
          <w:rFonts w:ascii="Arial" w:hAnsi="Arial" w:cs="Arial"/>
          <w:bCs/>
        </w:rPr>
        <w:t>Reuters'</w:t>
      </w:r>
      <w:r w:rsidRPr="00C97CCF">
        <w:rPr>
          <w:rFonts w:ascii="Arial" w:hAnsi="Arial" w:cs="Arial"/>
        </w:rPr>
        <w:t>,</w:t>
      </w:r>
      <w:r w:rsidRPr="00C97CCF">
        <w:rPr>
          <w:rFonts w:ascii="Arial" w:hAnsi="Arial" w:cs="Arial"/>
          <w:bCs/>
        </w:rPr>
        <w:t xml:space="preserve"> Barclays'</w:t>
      </w:r>
      <w:r w:rsidRPr="00C97CCF">
        <w:rPr>
          <w:rFonts w:ascii="Arial" w:hAnsi="Arial" w:cs="Arial"/>
        </w:rPr>
        <w:t>,</w:t>
      </w:r>
      <w:r w:rsidRPr="00C97CCF">
        <w:rPr>
          <w:rFonts w:ascii="Arial" w:hAnsi="Arial" w:cs="Arial"/>
          <w:bCs/>
        </w:rPr>
        <w:t xml:space="preserve"> Stewarts &amp; Lloyds'</w:t>
      </w:r>
      <w:r w:rsidRPr="00C97CCF">
        <w:rPr>
          <w:rFonts w:ascii="Arial" w:hAnsi="Arial" w:cs="Arial"/>
        </w:rPr>
        <w:t>,</w:t>
      </w:r>
      <w:r w:rsidRPr="00C97CCF">
        <w:rPr>
          <w:rFonts w:ascii="Arial" w:hAnsi="Arial" w:cs="Arial"/>
          <w:bCs/>
        </w:rPr>
        <w:t xml:space="preserve"> Salomon Brothers'</w:t>
      </w:r>
      <w:r w:rsidRPr="00C97CCF">
        <w:rPr>
          <w:rFonts w:ascii="Arial" w:hAnsi="Arial" w:cs="Arial"/>
        </w:rPr>
        <w:t>;</w:t>
      </w:r>
    </w:p>
    <w:p w14:paraId="01905987"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rPr>
        <w:t xml:space="preserve">also as an abbreviation, </w:t>
      </w:r>
      <w:proofErr w:type="spellStart"/>
      <w:r w:rsidRPr="00C97CCF">
        <w:rPr>
          <w:rFonts w:ascii="Arial" w:hAnsi="Arial" w:cs="Arial"/>
        </w:rPr>
        <w:t>eg</w:t>
      </w:r>
      <w:proofErr w:type="spellEnd"/>
      <w:r w:rsidRPr="00C97CCF">
        <w:rPr>
          <w:rFonts w:ascii="Arial" w:hAnsi="Arial" w:cs="Arial"/>
        </w:rPr>
        <w:t xml:space="preserve"> it is = it’s, to pinpoint missing letters in words/phrases;</w:t>
      </w:r>
    </w:p>
    <w:p w14:paraId="19C7398E"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rPr>
        <w:t xml:space="preserve">although singular in other respects, the United States, the United Nations, the Philippines, etc, have a plural possessive apostrophe: </w:t>
      </w:r>
      <w:proofErr w:type="spellStart"/>
      <w:r w:rsidRPr="00C97CCF">
        <w:rPr>
          <w:rFonts w:ascii="Arial" w:hAnsi="Arial" w:cs="Arial"/>
        </w:rPr>
        <w:t>eg</w:t>
      </w:r>
      <w:proofErr w:type="spellEnd"/>
      <w:r w:rsidRPr="00C97CCF">
        <w:rPr>
          <w:rFonts w:ascii="Arial" w:hAnsi="Arial" w:cs="Arial"/>
        </w:rPr>
        <w:t xml:space="preserve">, </w:t>
      </w:r>
      <w:r w:rsidRPr="00C97CCF">
        <w:rPr>
          <w:rFonts w:ascii="Arial" w:hAnsi="Arial" w:cs="Arial"/>
          <w:bCs/>
        </w:rPr>
        <w:t>Who will be the United States' next president?;</w:t>
      </w:r>
    </w:p>
    <w:p w14:paraId="0AF7C831"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bCs/>
        </w:rPr>
        <w:t>people's</w:t>
      </w:r>
      <w:r w:rsidRPr="00C97CCF">
        <w:rPr>
          <w:rFonts w:ascii="Arial" w:hAnsi="Arial" w:cs="Arial"/>
        </w:rPr>
        <w:t xml:space="preserve"> = </w:t>
      </w:r>
      <w:r w:rsidRPr="00C97CCF">
        <w:rPr>
          <w:rFonts w:ascii="Arial" w:hAnsi="Arial" w:cs="Arial"/>
          <w:bCs/>
        </w:rPr>
        <w:t>of (the) people</w:t>
      </w:r>
      <w:r w:rsidRPr="00C97CCF">
        <w:rPr>
          <w:rFonts w:ascii="Arial" w:hAnsi="Arial" w:cs="Arial"/>
        </w:rPr>
        <w:t>;</w:t>
      </w:r>
    </w:p>
    <w:p w14:paraId="5EC7C957"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bCs/>
        </w:rPr>
        <w:t>peoples'</w:t>
      </w:r>
      <w:r w:rsidRPr="00C97CCF">
        <w:rPr>
          <w:rFonts w:ascii="Arial" w:hAnsi="Arial" w:cs="Arial"/>
        </w:rPr>
        <w:t xml:space="preserve">= </w:t>
      </w:r>
      <w:r w:rsidRPr="00C97CCF">
        <w:rPr>
          <w:rFonts w:ascii="Arial" w:hAnsi="Arial" w:cs="Arial"/>
          <w:bCs/>
        </w:rPr>
        <w:t>of peoples</w:t>
      </w:r>
      <w:r w:rsidRPr="00C97CCF">
        <w:rPr>
          <w:rFonts w:ascii="Arial" w:hAnsi="Arial" w:cs="Arial"/>
        </w:rPr>
        <w:t>;</w:t>
      </w:r>
    </w:p>
    <w:p w14:paraId="31840661" w14:textId="77777777" w:rsidR="002A1A9F" w:rsidRPr="00C97CCF" w:rsidRDefault="002A1A9F" w:rsidP="00A37B34">
      <w:pPr>
        <w:numPr>
          <w:ilvl w:val="0"/>
          <w:numId w:val="65"/>
        </w:numPr>
        <w:spacing w:after="0" w:line="240" w:lineRule="auto"/>
        <w:jc w:val="both"/>
        <w:rPr>
          <w:rFonts w:ascii="Arial" w:hAnsi="Arial" w:cs="Arial"/>
          <w:b/>
          <w:bCs/>
        </w:rPr>
      </w:pPr>
      <w:r w:rsidRPr="00C97CCF">
        <w:rPr>
          <w:rFonts w:ascii="Arial" w:hAnsi="Arial" w:cs="Arial"/>
        </w:rPr>
        <w:t xml:space="preserve">try to avoid using </w:t>
      </w:r>
      <w:r w:rsidRPr="00C97CCF">
        <w:rPr>
          <w:rFonts w:ascii="Arial" w:hAnsi="Arial" w:cs="Arial"/>
          <w:bCs/>
        </w:rPr>
        <w:t>Lloyd's</w:t>
      </w:r>
      <w:r w:rsidRPr="00C97CCF">
        <w:rPr>
          <w:rFonts w:ascii="Arial" w:hAnsi="Arial" w:cs="Arial"/>
        </w:rPr>
        <w:t xml:space="preserve"> (the insurance market) as a possessive; it poses an insoluble problem. The vulnerable part of the hero of the Trojan war is best described as an </w:t>
      </w:r>
      <w:r w:rsidRPr="00C97CCF">
        <w:rPr>
          <w:rFonts w:ascii="Arial" w:hAnsi="Arial" w:cs="Arial"/>
          <w:bCs/>
        </w:rPr>
        <w:t>Achilles heel</w:t>
      </w:r>
      <w:r w:rsidRPr="00C97CCF">
        <w:rPr>
          <w:rFonts w:ascii="Arial" w:hAnsi="Arial" w:cs="Arial"/>
        </w:rPr>
        <w:t>;</w:t>
      </w:r>
    </w:p>
    <w:p w14:paraId="30F58B75" w14:textId="77777777" w:rsidR="002A1A9F" w:rsidRPr="00C97CCF" w:rsidRDefault="002A1A9F" w:rsidP="00A37B34">
      <w:pPr>
        <w:numPr>
          <w:ilvl w:val="0"/>
          <w:numId w:val="65"/>
        </w:numPr>
        <w:spacing w:after="0" w:line="240" w:lineRule="auto"/>
        <w:jc w:val="both"/>
        <w:rPr>
          <w:rFonts w:ascii="Arial" w:hAnsi="Arial" w:cs="Arial"/>
          <w:bCs/>
        </w:rPr>
      </w:pPr>
      <w:r w:rsidRPr="00C97CCF">
        <w:rPr>
          <w:rFonts w:ascii="Arial" w:hAnsi="Arial" w:cs="Arial"/>
        </w:rPr>
        <w:t xml:space="preserve">do not put apostrophes into decades: use the </w:t>
      </w:r>
      <w:r w:rsidRPr="00C97CCF">
        <w:rPr>
          <w:rFonts w:ascii="Arial" w:hAnsi="Arial" w:cs="Arial"/>
          <w:bCs/>
        </w:rPr>
        <w:t>1990s;</w:t>
      </w:r>
      <w:r w:rsidRPr="00C97CCF">
        <w:rPr>
          <w:rFonts w:ascii="Arial" w:hAnsi="Arial" w:cs="Arial"/>
        </w:rPr>
        <w:t xml:space="preserve"> </w:t>
      </w:r>
    </w:p>
    <w:p w14:paraId="56F3E7A3" w14:textId="77777777" w:rsidR="002A1A9F" w:rsidRPr="00C97CCF" w:rsidRDefault="002A1A9F" w:rsidP="00A37B34">
      <w:pPr>
        <w:numPr>
          <w:ilvl w:val="0"/>
          <w:numId w:val="65"/>
        </w:numPr>
        <w:spacing w:after="0" w:line="240" w:lineRule="auto"/>
        <w:jc w:val="both"/>
        <w:rPr>
          <w:rFonts w:ascii="Arial" w:hAnsi="Arial" w:cs="Arial"/>
          <w:b/>
          <w:bCs/>
        </w:rPr>
      </w:pPr>
      <w:r w:rsidRPr="00C97CCF">
        <w:rPr>
          <w:rFonts w:ascii="Arial" w:hAnsi="Arial" w:cs="Arial"/>
        </w:rPr>
        <w:lastRenderedPageBreak/>
        <w:t>do not use “its” as a personal pronoun, as in the dog chewed its lead;</w:t>
      </w:r>
    </w:p>
    <w:p w14:paraId="660A33C6" w14:textId="77777777" w:rsidR="002A1A9F" w:rsidRPr="00C97CCF" w:rsidRDefault="002A1A9F" w:rsidP="00A37B34">
      <w:pPr>
        <w:numPr>
          <w:ilvl w:val="0"/>
          <w:numId w:val="65"/>
        </w:numPr>
        <w:spacing w:after="0" w:line="240" w:lineRule="auto"/>
        <w:jc w:val="both"/>
        <w:rPr>
          <w:rFonts w:ascii="Arial" w:hAnsi="Arial" w:cs="Arial"/>
          <w:b/>
          <w:bCs/>
        </w:rPr>
      </w:pPr>
      <w:r w:rsidRPr="00C97CCF">
        <w:rPr>
          <w:rFonts w:ascii="Arial" w:hAnsi="Arial" w:cs="Arial"/>
          <w:bCs/>
        </w:rPr>
        <w:t>personal pronouns are</w:t>
      </w:r>
      <w:r w:rsidRPr="00C97CCF">
        <w:rPr>
          <w:rFonts w:ascii="Arial" w:hAnsi="Arial" w:cs="Arial"/>
          <w:b/>
          <w:bCs/>
        </w:rPr>
        <w:t xml:space="preserve"> </w:t>
      </w:r>
      <w:r w:rsidRPr="00C97CCF">
        <w:rPr>
          <w:rFonts w:ascii="Arial" w:hAnsi="Arial" w:cs="Arial"/>
          <w:bCs/>
        </w:rPr>
        <w:t xml:space="preserve">already possessive and require no apostrophe </w:t>
      </w:r>
      <w:proofErr w:type="spellStart"/>
      <w:r w:rsidRPr="00C97CCF">
        <w:rPr>
          <w:rFonts w:ascii="Arial" w:hAnsi="Arial" w:cs="Arial"/>
          <w:bCs/>
        </w:rPr>
        <w:t>eg</w:t>
      </w:r>
      <w:proofErr w:type="spellEnd"/>
      <w:r w:rsidRPr="00C97CCF">
        <w:rPr>
          <w:rFonts w:ascii="Arial" w:hAnsi="Arial" w:cs="Arial"/>
          <w:bCs/>
        </w:rPr>
        <w:t>: it is yours, it is theirs.</w:t>
      </w:r>
    </w:p>
    <w:p w14:paraId="307131C9" w14:textId="77777777" w:rsidR="002A1A9F" w:rsidRPr="00C97CCF" w:rsidRDefault="002A1A9F" w:rsidP="002A1A9F">
      <w:pPr>
        <w:jc w:val="both"/>
        <w:rPr>
          <w:rFonts w:ascii="Arial" w:hAnsi="Arial" w:cs="Arial"/>
          <w:bCs/>
        </w:rPr>
      </w:pPr>
    </w:p>
    <w:p w14:paraId="018FB35B" w14:textId="77777777" w:rsidR="002A1A9F" w:rsidRPr="00C97CCF" w:rsidRDefault="002A1A9F" w:rsidP="002A1A9F">
      <w:pPr>
        <w:pStyle w:val="Heading3"/>
        <w:spacing w:before="0" w:after="0"/>
        <w:jc w:val="both"/>
      </w:pPr>
      <w:bookmarkStart w:id="234" w:name="_Toc153457296"/>
      <w:bookmarkStart w:id="235" w:name="_Toc153460398"/>
      <w:r w:rsidRPr="00C97CCF">
        <w:t>Commas</w:t>
      </w:r>
      <w:bookmarkEnd w:id="234"/>
      <w:bookmarkEnd w:id="235"/>
    </w:p>
    <w:p w14:paraId="00E05A8B"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as an aid to understanding;</w:t>
      </w:r>
    </w:p>
    <w:p w14:paraId="39FE279E"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two commas, or none at all, when inserting a clause in the middle of a sentence;</w:t>
      </w:r>
    </w:p>
    <w:p w14:paraId="6642A250"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do not put a comma before and at the end of a sequence of items unless one of the items includes another and.</w:t>
      </w:r>
    </w:p>
    <w:p w14:paraId="2559B45A" w14:textId="77777777" w:rsidR="002A1A9F" w:rsidRPr="00C97CCF" w:rsidRDefault="002A1A9F" w:rsidP="002A1A9F">
      <w:pPr>
        <w:jc w:val="both"/>
        <w:rPr>
          <w:rFonts w:ascii="Arial" w:hAnsi="Arial" w:cs="Arial"/>
        </w:rPr>
      </w:pPr>
    </w:p>
    <w:p w14:paraId="7D6899A3" w14:textId="77777777" w:rsidR="002A1A9F" w:rsidRPr="00C97CCF" w:rsidRDefault="002A1A9F" w:rsidP="002A1A9F">
      <w:pPr>
        <w:pStyle w:val="Heading3"/>
        <w:spacing w:before="0" w:after="0"/>
        <w:jc w:val="both"/>
      </w:pPr>
      <w:bookmarkStart w:id="236" w:name="_Toc153457297"/>
      <w:bookmarkStart w:id="237" w:name="_Toc153460399"/>
      <w:r w:rsidRPr="00C97CCF">
        <w:t>Semi-colons</w:t>
      </w:r>
      <w:bookmarkEnd w:id="236"/>
      <w:bookmarkEnd w:id="237"/>
    </w:p>
    <w:p w14:paraId="30DB043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to make a pause longer that a comma and shorter than a full stop; don’t overdo them.</w:t>
      </w:r>
    </w:p>
    <w:p w14:paraId="5D3D9183" w14:textId="77777777" w:rsidR="002A1A9F" w:rsidRPr="00C97CCF" w:rsidRDefault="002A1A9F" w:rsidP="002A1A9F">
      <w:pPr>
        <w:ind w:left="720"/>
        <w:jc w:val="both"/>
        <w:rPr>
          <w:rFonts w:ascii="Arial" w:hAnsi="Arial" w:cs="Arial"/>
        </w:rPr>
      </w:pPr>
    </w:p>
    <w:p w14:paraId="1E043F22" w14:textId="77777777" w:rsidR="002A1A9F" w:rsidRPr="00C97CCF" w:rsidRDefault="002A1A9F" w:rsidP="002A1A9F">
      <w:pPr>
        <w:pStyle w:val="Heading3"/>
        <w:spacing w:before="0" w:after="0"/>
        <w:jc w:val="both"/>
      </w:pPr>
      <w:bookmarkStart w:id="238" w:name="_Toc153457298"/>
      <w:bookmarkStart w:id="239" w:name="_Toc153460400"/>
      <w:r w:rsidRPr="00C97CCF">
        <w:t>Colons</w:t>
      </w:r>
      <w:bookmarkEnd w:id="238"/>
      <w:bookmarkEnd w:id="239"/>
    </w:p>
    <w:p w14:paraId="23F6CE73"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them to introduce a quotation which is longer than one line;</w:t>
      </w:r>
    </w:p>
    <w:p w14:paraId="4E5AD61D"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before a list (in preference to a semi-colon).</w:t>
      </w:r>
    </w:p>
    <w:p w14:paraId="0DD4E331" w14:textId="77777777" w:rsidR="002A1A9F" w:rsidRPr="00C97CCF" w:rsidRDefault="002A1A9F" w:rsidP="002A1A9F">
      <w:pPr>
        <w:jc w:val="both"/>
        <w:rPr>
          <w:rFonts w:ascii="Arial" w:hAnsi="Arial" w:cs="Arial"/>
          <w:b/>
        </w:rPr>
      </w:pPr>
    </w:p>
    <w:p w14:paraId="3B1C7B4F" w14:textId="77777777" w:rsidR="002A1A9F" w:rsidRPr="00C97CCF" w:rsidRDefault="002A1A9F" w:rsidP="002A1A9F">
      <w:pPr>
        <w:pStyle w:val="Heading3"/>
        <w:spacing w:before="0" w:after="0"/>
        <w:jc w:val="both"/>
      </w:pPr>
      <w:bookmarkStart w:id="240" w:name="_Toc153457299"/>
      <w:bookmarkStart w:id="241" w:name="_Toc153460401"/>
      <w:r w:rsidRPr="00C97CCF">
        <w:t>Dashes</w:t>
      </w:r>
      <w:bookmarkEnd w:id="240"/>
      <w:bookmarkEnd w:id="241"/>
    </w:p>
    <w:p w14:paraId="4EB35B7E"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in pairs for parenthesis - but not more than one pair per sentence - only sparingly.</w:t>
      </w:r>
    </w:p>
    <w:p w14:paraId="51C9C9CA" w14:textId="77777777" w:rsidR="002A1A9F" w:rsidRPr="00C97CCF" w:rsidRDefault="002A1A9F" w:rsidP="002A1A9F">
      <w:pPr>
        <w:jc w:val="both"/>
        <w:rPr>
          <w:rFonts w:ascii="Arial" w:hAnsi="Arial" w:cs="Arial"/>
        </w:rPr>
      </w:pPr>
    </w:p>
    <w:p w14:paraId="454F1C21" w14:textId="77777777" w:rsidR="002A1A9F" w:rsidRPr="00C97CCF" w:rsidRDefault="002A1A9F" w:rsidP="002A1A9F">
      <w:pPr>
        <w:pStyle w:val="Heading3"/>
        <w:spacing w:before="0" w:after="0"/>
        <w:jc w:val="both"/>
      </w:pPr>
      <w:bookmarkStart w:id="242" w:name="_Toc153457300"/>
      <w:bookmarkStart w:id="243" w:name="_Toc153460402"/>
      <w:r w:rsidRPr="00C97CCF">
        <w:t>Full stops</w:t>
      </w:r>
      <w:bookmarkEnd w:id="242"/>
      <w:bookmarkEnd w:id="243"/>
    </w:p>
    <w:p w14:paraId="06F6FE5A"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plenty; short sentences are generally easier to understand;</w:t>
      </w:r>
    </w:p>
    <w:p w14:paraId="4C886670"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do not use in abbreviations or at the end of headings and sub-headings.</w:t>
      </w:r>
    </w:p>
    <w:p w14:paraId="27CEA2D1" w14:textId="77777777" w:rsidR="002A1A9F" w:rsidRPr="00C97CCF" w:rsidRDefault="002A1A9F" w:rsidP="002A1A9F">
      <w:pPr>
        <w:pStyle w:val="Heading3"/>
        <w:spacing w:before="0" w:after="0"/>
        <w:jc w:val="both"/>
      </w:pPr>
    </w:p>
    <w:bookmarkEnd w:id="233"/>
    <w:p w14:paraId="3D48F462" w14:textId="77777777" w:rsidR="002A1A9F" w:rsidRPr="00C97CCF" w:rsidRDefault="002A1A9F" w:rsidP="002A1A9F">
      <w:pPr>
        <w:rPr>
          <w:rFonts w:ascii="Arial" w:hAnsi="Arial" w:cs="Arial"/>
          <w:b/>
          <w:color w:val="009999"/>
          <w:sz w:val="32"/>
        </w:rPr>
      </w:pPr>
      <w:r>
        <w:rPr>
          <w:rFonts w:ascii="Arial" w:hAnsi="Arial" w:cs="Arial"/>
          <w:b/>
          <w:color w:val="009999"/>
          <w:sz w:val="32"/>
        </w:rPr>
        <w:t>ESC Style</w:t>
      </w:r>
    </w:p>
    <w:p w14:paraId="32D41FE1" w14:textId="77777777" w:rsidR="002A1A9F" w:rsidRPr="00C97CCF" w:rsidRDefault="002A1A9F" w:rsidP="002A1A9F">
      <w:pPr>
        <w:rPr>
          <w:rFonts w:ascii="Arial" w:hAnsi="Arial" w:cs="Arial"/>
        </w:rPr>
      </w:pPr>
    </w:p>
    <w:p w14:paraId="0ED7D122" w14:textId="77777777" w:rsidR="002A1A9F" w:rsidRPr="00C97CCF" w:rsidRDefault="002A1A9F" w:rsidP="002A1A9F">
      <w:pPr>
        <w:pStyle w:val="Heading3"/>
        <w:spacing w:before="0" w:after="0"/>
        <w:jc w:val="both"/>
      </w:pPr>
      <w:bookmarkStart w:id="244" w:name="_Toc153457301"/>
      <w:bookmarkStart w:id="245" w:name="_Toc153460403"/>
      <w:r w:rsidRPr="00C97CCF">
        <w:t xml:space="preserve">Abbreviations and </w:t>
      </w:r>
      <w:r w:rsidRPr="00C97CCF">
        <w:rPr>
          <w:lang w:eastAsia="en-GB"/>
        </w:rPr>
        <w:t>acronyms</w:t>
      </w:r>
      <w:bookmarkEnd w:id="244"/>
      <w:bookmarkEnd w:id="245"/>
    </w:p>
    <w:p w14:paraId="087EC96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ensure the first reference in any correspondence to an organisation is written in full, </w:t>
      </w:r>
      <w:proofErr w:type="spellStart"/>
      <w:r w:rsidRPr="00C97CCF">
        <w:rPr>
          <w:rFonts w:ascii="Arial" w:hAnsi="Arial" w:cs="Arial"/>
        </w:rPr>
        <w:t>eg</w:t>
      </w:r>
      <w:proofErr w:type="spellEnd"/>
      <w:r w:rsidRPr="00C97CCF">
        <w:rPr>
          <w:rFonts w:ascii="Arial" w:hAnsi="Arial" w:cs="Arial"/>
        </w:rPr>
        <w:t xml:space="preserve"> ‘Scottish Public Services Ombudsman (“SPSO”)’. Further references use SPSO;</w:t>
      </w:r>
    </w:p>
    <w:p w14:paraId="0300B21C"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write the full name of Acts of Parliament </w:t>
      </w:r>
      <w:proofErr w:type="spellStart"/>
      <w:r w:rsidRPr="00C97CCF">
        <w:rPr>
          <w:rFonts w:ascii="Arial" w:hAnsi="Arial" w:cs="Arial"/>
        </w:rPr>
        <w:t>eg</w:t>
      </w:r>
      <w:proofErr w:type="spellEnd"/>
      <w:r w:rsidRPr="00C97CCF">
        <w:rPr>
          <w:rFonts w:ascii="Arial" w:hAnsi="Arial" w:cs="Arial"/>
        </w:rPr>
        <w:t xml:space="preserve"> Ethical Standards in Public Life etc. (Scotland) Act 2000 (“the 2000 Act”). Further references use the 2000 Act;</w:t>
      </w:r>
    </w:p>
    <w:p w14:paraId="4CBD992A"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check for, and remove, any later reference points which have been written out in full in previous drafts;</w:t>
      </w:r>
    </w:p>
    <w:p w14:paraId="20A9B48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ensure no full stops between letters, </w:t>
      </w:r>
      <w:proofErr w:type="spellStart"/>
      <w:r w:rsidRPr="00C97CCF">
        <w:rPr>
          <w:rFonts w:ascii="Arial" w:hAnsi="Arial" w:cs="Arial"/>
        </w:rPr>
        <w:t>eg</w:t>
      </w:r>
      <w:proofErr w:type="spellEnd"/>
      <w:r w:rsidRPr="00C97CCF">
        <w:rPr>
          <w:rFonts w:ascii="Arial" w:hAnsi="Arial" w:cs="Arial"/>
        </w:rPr>
        <w:t xml:space="preserve"> UK not U.K., PSCS not P.S.C.S.</w:t>
      </w:r>
    </w:p>
    <w:p w14:paraId="2980835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proofErr w:type="spellStart"/>
      <w:r w:rsidRPr="00C97CCF">
        <w:rPr>
          <w:rFonts w:ascii="Arial" w:hAnsi="Arial" w:cs="Arial"/>
        </w:rPr>
        <w:t>eg</w:t>
      </w:r>
      <w:proofErr w:type="spellEnd"/>
      <w:r w:rsidRPr="00C97CCF">
        <w:rPr>
          <w:rFonts w:ascii="Arial" w:hAnsi="Arial" w:cs="Arial"/>
        </w:rPr>
        <w:t xml:space="preserve"> and </w:t>
      </w:r>
      <w:proofErr w:type="spellStart"/>
      <w:r w:rsidRPr="00C97CCF">
        <w:rPr>
          <w:rFonts w:ascii="Arial" w:hAnsi="Arial" w:cs="Arial"/>
        </w:rPr>
        <w:t>ie</w:t>
      </w:r>
      <w:proofErr w:type="spellEnd"/>
      <w:r w:rsidRPr="00C97CCF">
        <w:rPr>
          <w:rFonts w:ascii="Arial" w:hAnsi="Arial" w:cs="Arial"/>
        </w:rPr>
        <w:t xml:space="preserve"> (not e.g. or i.e.);</w:t>
      </w:r>
    </w:p>
    <w:p w14:paraId="423AFBE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‘and’ not ‘&amp;’;</w:t>
      </w:r>
    </w:p>
    <w:p w14:paraId="6BDE338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paragraph (not para);</w:t>
      </w:r>
    </w:p>
    <w:p w14:paraId="466B390D"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do not abbreviate measurements or quantities, </w:t>
      </w:r>
      <w:proofErr w:type="spellStart"/>
      <w:r w:rsidRPr="00C97CCF">
        <w:rPr>
          <w:rFonts w:ascii="Arial" w:hAnsi="Arial" w:cs="Arial"/>
        </w:rPr>
        <w:t>eg</w:t>
      </w:r>
      <w:proofErr w:type="spellEnd"/>
      <w:r w:rsidRPr="00C97CCF">
        <w:rPr>
          <w:rFonts w:ascii="Arial" w:hAnsi="Arial" w:cs="Arial"/>
        </w:rPr>
        <w:t xml:space="preserve"> use one metre, not 1m and one litre not 1 </w:t>
      </w:r>
      <w:proofErr w:type="spellStart"/>
      <w:r w:rsidRPr="00C97CCF">
        <w:rPr>
          <w:rFonts w:ascii="Arial" w:hAnsi="Arial" w:cs="Arial"/>
        </w:rPr>
        <w:t>ltr</w:t>
      </w:r>
      <w:proofErr w:type="spellEnd"/>
      <w:r w:rsidRPr="00C97CCF">
        <w:rPr>
          <w:rFonts w:ascii="Arial" w:hAnsi="Arial" w:cs="Arial"/>
        </w:rPr>
        <w:t xml:space="preserve"> (but see measurements and quantities below).</w:t>
      </w:r>
    </w:p>
    <w:p w14:paraId="1A78895B" w14:textId="77777777" w:rsidR="002A1A9F" w:rsidRPr="00C97CCF" w:rsidRDefault="002A1A9F" w:rsidP="002A1A9F">
      <w:pPr>
        <w:pStyle w:val="Heading3"/>
        <w:spacing w:before="0" w:after="0"/>
        <w:jc w:val="both"/>
      </w:pPr>
    </w:p>
    <w:p w14:paraId="1D3A3589" w14:textId="77777777" w:rsidR="002A1A9F" w:rsidRPr="00C97CCF" w:rsidRDefault="002A1A9F" w:rsidP="002A1A9F">
      <w:pPr>
        <w:pStyle w:val="Heading3"/>
        <w:spacing w:before="0" w:after="0"/>
        <w:jc w:val="both"/>
      </w:pPr>
      <w:bookmarkStart w:id="246" w:name="_Toc153457302"/>
      <w:bookmarkStart w:id="247" w:name="_Toc153460404"/>
      <w:r w:rsidRPr="00C97CCF">
        <w:t>Capitals</w:t>
      </w:r>
      <w:bookmarkEnd w:id="246"/>
      <w:bookmarkEnd w:id="247"/>
    </w:p>
    <w:p w14:paraId="5D249B90"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r</w:t>
      </w:r>
      <w:r w:rsidRPr="00C97CCF">
        <w:rPr>
          <w:rFonts w:ascii="Arial" w:hAnsi="Arial" w:cs="Arial"/>
        </w:rPr>
        <w:t xml:space="preserve">espondent, </w:t>
      </w:r>
      <w:r w:rsidRPr="00C97CCF">
        <w:rPr>
          <w:rFonts w:ascii="Arial" w:hAnsi="Arial" w:cs="Arial"/>
          <w:u w:val="single"/>
        </w:rPr>
        <w:t>c</w:t>
      </w:r>
      <w:r w:rsidRPr="00C97CCF">
        <w:rPr>
          <w:rFonts w:ascii="Arial" w:hAnsi="Arial" w:cs="Arial"/>
        </w:rPr>
        <w:t>omplainer, (lower case)</w:t>
      </w:r>
      <w:r>
        <w:rPr>
          <w:rFonts w:ascii="Arial" w:hAnsi="Arial" w:cs="Arial"/>
        </w:rPr>
        <w:t>, except where the term is defined (e.g. Councillor A (“the Respondent”)</w:t>
      </w:r>
      <w:r w:rsidRPr="00C97CCF">
        <w:rPr>
          <w:rFonts w:ascii="Arial" w:hAnsi="Arial" w:cs="Arial"/>
        </w:rPr>
        <w:t>;</w:t>
      </w:r>
    </w:p>
    <w:p w14:paraId="6070D880"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capital to refer to a specific </w:t>
      </w:r>
      <w:r w:rsidRPr="00C97CCF">
        <w:rPr>
          <w:rFonts w:ascii="Arial" w:hAnsi="Arial" w:cs="Arial"/>
          <w:u w:val="single"/>
        </w:rPr>
        <w:t>C</w:t>
      </w:r>
      <w:r w:rsidRPr="00C97CCF">
        <w:rPr>
          <w:rFonts w:ascii="Arial" w:hAnsi="Arial" w:cs="Arial"/>
        </w:rPr>
        <w:t xml:space="preserve">ouncillor (name), but lower case if referring to the role of </w:t>
      </w:r>
      <w:r w:rsidRPr="00C97CCF">
        <w:rPr>
          <w:rFonts w:ascii="Arial" w:hAnsi="Arial" w:cs="Arial"/>
          <w:u w:val="single"/>
        </w:rPr>
        <w:t>c</w:t>
      </w:r>
      <w:r w:rsidRPr="00C97CCF">
        <w:rPr>
          <w:rFonts w:ascii="Arial" w:hAnsi="Arial" w:cs="Arial"/>
        </w:rPr>
        <w:t xml:space="preserve">ouncillor or </w:t>
      </w:r>
      <w:r w:rsidRPr="00C97CCF">
        <w:rPr>
          <w:rFonts w:ascii="Arial" w:hAnsi="Arial" w:cs="Arial"/>
          <w:u w:val="single"/>
        </w:rPr>
        <w:t>m</w:t>
      </w:r>
      <w:r w:rsidRPr="00C97CCF">
        <w:rPr>
          <w:rFonts w:ascii="Arial" w:hAnsi="Arial" w:cs="Arial"/>
        </w:rPr>
        <w:t>ember;</w:t>
      </w:r>
    </w:p>
    <w:p w14:paraId="642E83A2"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capital for East Lothian </w:t>
      </w:r>
      <w:r w:rsidRPr="00C97CCF">
        <w:rPr>
          <w:rFonts w:ascii="Arial" w:hAnsi="Arial" w:cs="Arial"/>
          <w:u w:val="single"/>
        </w:rPr>
        <w:t>C</w:t>
      </w:r>
      <w:r w:rsidRPr="00C97CCF">
        <w:rPr>
          <w:rFonts w:ascii="Arial" w:hAnsi="Arial" w:cs="Arial"/>
        </w:rPr>
        <w:t xml:space="preserve">ouncil, the </w:t>
      </w:r>
      <w:r w:rsidRPr="00C97CCF">
        <w:rPr>
          <w:rFonts w:ascii="Arial" w:hAnsi="Arial" w:cs="Arial"/>
          <w:u w:val="single"/>
        </w:rPr>
        <w:t>C</w:t>
      </w:r>
      <w:r w:rsidRPr="00C97CCF">
        <w:rPr>
          <w:rFonts w:ascii="Arial" w:hAnsi="Arial" w:cs="Arial"/>
        </w:rPr>
        <w:t xml:space="preserve">ouncil, refer generally to a </w:t>
      </w:r>
      <w:r w:rsidRPr="00C97CCF">
        <w:rPr>
          <w:rFonts w:ascii="Arial" w:hAnsi="Arial" w:cs="Arial"/>
          <w:u w:val="single"/>
        </w:rPr>
        <w:t>c</w:t>
      </w:r>
      <w:r w:rsidRPr="00C97CCF">
        <w:rPr>
          <w:rFonts w:ascii="Arial" w:hAnsi="Arial" w:cs="Arial"/>
        </w:rPr>
        <w:t>ouncil;</w:t>
      </w:r>
    </w:p>
    <w:p w14:paraId="677CD596"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L</w:t>
      </w:r>
      <w:r w:rsidRPr="00C97CCF">
        <w:rPr>
          <w:rFonts w:ascii="Arial" w:hAnsi="Arial" w:cs="Arial"/>
        </w:rPr>
        <w:t xml:space="preserve">abour, </w:t>
      </w:r>
      <w:r w:rsidRPr="00C97CCF">
        <w:rPr>
          <w:rFonts w:ascii="Arial" w:hAnsi="Arial" w:cs="Arial"/>
          <w:u w:val="single"/>
        </w:rPr>
        <w:t>SNP</w:t>
      </w:r>
      <w:r w:rsidRPr="00C97CCF">
        <w:rPr>
          <w:rFonts w:ascii="Arial" w:hAnsi="Arial" w:cs="Arial"/>
        </w:rPr>
        <w:t xml:space="preserve">, </w:t>
      </w:r>
      <w:r w:rsidRPr="00C97CCF">
        <w:rPr>
          <w:rFonts w:ascii="Arial" w:hAnsi="Arial" w:cs="Arial"/>
          <w:u w:val="single"/>
        </w:rPr>
        <w:t>C</w:t>
      </w:r>
      <w:r w:rsidRPr="00C97CCF">
        <w:rPr>
          <w:rFonts w:ascii="Arial" w:hAnsi="Arial" w:cs="Arial"/>
        </w:rPr>
        <w:t xml:space="preserve">onservative, </w:t>
      </w:r>
      <w:r w:rsidRPr="00C97CCF">
        <w:rPr>
          <w:rFonts w:ascii="Arial" w:hAnsi="Arial" w:cs="Arial"/>
          <w:u w:val="single"/>
        </w:rPr>
        <w:t>L</w:t>
      </w:r>
      <w:r w:rsidRPr="00C97CCF">
        <w:rPr>
          <w:rFonts w:ascii="Arial" w:hAnsi="Arial" w:cs="Arial"/>
        </w:rPr>
        <w:t xml:space="preserve">iberal </w:t>
      </w:r>
      <w:r w:rsidRPr="00C97CCF">
        <w:rPr>
          <w:rFonts w:ascii="Arial" w:hAnsi="Arial" w:cs="Arial"/>
          <w:u w:val="single"/>
        </w:rPr>
        <w:t>D</w:t>
      </w:r>
      <w:r w:rsidRPr="00C97CCF">
        <w:rPr>
          <w:rFonts w:ascii="Arial" w:hAnsi="Arial" w:cs="Arial"/>
        </w:rPr>
        <w:t>emocrat etc for political parties;</w:t>
      </w:r>
    </w:p>
    <w:p w14:paraId="3B1ABF5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lastRenderedPageBreak/>
        <w:t xml:space="preserve">refer to a specific officer's job title as (Name) Monitoring Officer, (Name) Planning Officer, (Name) Chair but generally refer to posts using lower case, </w:t>
      </w:r>
      <w:proofErr w:type="spellStart"/>
      <w:r w:rsidRPr="00C97CCF">
        <w:rPr>
          <w:rFonts w:ascii="Arial" w:hAnsi="Arial" w:cs="Arial"/>
        </w:rPr>
        <w:t>eg</w:t>
      </w:r>
      <w:proofErr w:type="spellEnd"/>
      <w:r w:rsidRPr="00C97CCF">
        <w:rPr>
          <w:rFonts w:ascii="Arial" w:hAnsi="Arial" w:cs="Arial"/>
        </w:rPr>
        <w:t xml:space="preserve"> planning officer, committee clerk, council leader, chair unless already used as capitals earlier in report/letter;</w:t>
      </w:r>
    </w:p>
    <w:p w14:paraId="0C2C7E39"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do not capitalise ‘the’ where it appears prior to the title </w:t>
      </w:r>
      <w:proofErr w:type="spellStart"/>
      <w:r w:rsidRPr="00C97CCF">
        <w:rPr>
          <w:rFonts w:ascii="Arial" w:hAnsi="Arial" w:cs="Arial"/>
        </w:rPr>
        <w:t>eg</w:t>
      </w:r>
      <w:proofErr w:type="spellEnd"/>
      <w:r w:rsidRPr="00C97CCF">
        <w:rPr>
          <w:rFonts w:ascii="Arial" w:hAnsi="Arial" w:cs="Arial"/>
        </w:rPr>
        <w:t xml:space="preserve"> the Director of Education, unless it is part of the formal title </w:t>
      </w:r>
      <w:proofErr w:type="spellStart"/>
      <w:r w:rsidRPr="00C97CCF">
        <w:rPr>
          <w:rFonts w:ascii="Arial" w:hAnsi="Arial" w:cs="Arial"/>
        </w:rPr>
        <w:t>eg</w:t>
      </w:r>
      <w:proofErr w:type="spellEnd"/>
      <w:r w:rsidRPr="00C97CCF">
        <w:rPr>
          <w:rFonts w:ascii="Arial" w:hAnsi="Arial" w:cs="Arial"/>
        </w:rPr>
        <w:t xml:space="preserve"> The Herald;</w:t>
      </w:r>
    </w:p>
    <w:p w14:paraId="21F31AF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capitals for </w:t>
      </w:r>
      <w:r w:rsidRPr="00C97CCF">
        <w:rPr>
          <w:rFonts w:ascii="Arial" w:hAnsi="Arial" w:cs="Arial"/>
          <w:u w:val="single"/>
        </w:rPr>
        <w:t>G</w:t>
      </w:r>
      <w:r w:rsidRPr="00C97CCF">
        <w:rPr>
          <w:rFonts w:ascii="Arial" w:hAnsi="Arial" w:cs="Arial"/>
        </w:rPr>
        <w:t xml:space="preserve">eneral </w:t>
      </w:r>
      <w:r w:rsidRPr="00C97CCF">
        <w:rPr>
          <w:rFonts w:ascii="Arial" w:hAnsi="Arial" w:cs="Arial"/>
          <w:u w:val="single"/>
        </w:rPr>
        <w:t>C</w:t>
      </w:r>
      <w:r w:rsidRPr="00C97CCF">
        <w:rPr>
          <w:rFonts w:ascii="Arial" w:hAnsi="Arial" w:cs="Arial"/>
        </w:rPr>
        <w:t xml:space="preserve">onduct and </w:t>
      </w:r>
      <w:r w:rsidRPr="00C97CCF">
        <w:rPr>
          <w:rFonts w:ascii="Arial" w:hAnsi="Arial" w:cs="Arial"/>
          <w:u w:val="single"/>
        </w:rPr>
        <w:t>K</w:t>
      </w:r>
      <w:r w:rsidRPr="00C97CCF">
        <w:rPr>
          <w:rFonts w:ascii="Arial" w:hAnsi="Arial" w:cs="Arial"/>
        </w:rPr>
        <w:t xml:space="preserve">ey </w:t>
      </w:r>
      <w:r w:rsidRPr="00C97CCF">
        <w:rPr>
          <w:rFonts w:ascii="Arial" w:hAnsi="Arial" w:cs="Arial"/>
          <w:u w:val="single"/>
        </w:rPr>
        <w:t>P</w:t>
      </w:r>
      <w:r w:rsidRPr="00C97CCF">
        <w:rPr>
          <w:rFonts w:ascii="Arial" w:hAnsi="Arial" w:cs="Arial"/>
        </w:rPr>
        <w:t>rinciples if quoting a heading but lower case when not a heading;</w:t>
      </w:r>
    </w:p>
    <w:p w14:paraId="065E296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for geographical references use capitals in titles such as </w:t>
      </w:r>
      <w:r w:rsidRPr="00C97CCF">
        <w:rPr>
          <w:rFonts w:ascii="Arial" w:hAnsi="Arial" w:cs="Arial"/>
          <w:u w:val="single"/>
        </w:rPr>
        <w:t>N</w:t>
      </w:r>
      <w:r w:rsidRPr="00C97CCF">
        <w:rPr>
          <w:rFonts w:ascii="Arial" w:hAnsi="Arial" w:cs="Arial"/>
        </w:rPr>
        <w:t xml:space="preserve">orth </w:t>
      </w:r>
      <w:r w:rsidRPr="00C97CCF">
        <w:rPr>
          <w:rFonts w:ascii="Arial" w:hAnsi="Arial" w:cs="Arial"/>
          <w:u w:val="single"/>
        </w:rPr>
        <w:t>E</w:t>
      </w:r>
      <w:r w:rsidRPr="00C97CCF">
        <w:rPr>
          <w:rFonts w:ascii="Arial" w:hAnsi="Arial" w:cs="Arial"/>
        </w:rPr>
        <w:t xml:space="preserve">ast </w:t>
      </w:r>
      <w:r w:rsidRPr="00C97CCF">
        <w:rPr>
          <w:rFonts w:ascii="Arial" w:hAnsi="Arial" w:cs="Arial"/>
          <w:u w:val="single"/>
        </w:rPr>
        <w:t>A</w:t>
      </w:r>
      <w:r w:rsidRPr="00C97CCF">
        <w:rPr>
          <w:rFonts w:ascii="Arial" w:hAnsi="Arial" w:cs="Arial"/>
        </w:rPr>
        <w:t xml:space="preserve">rea </w:t>
      </w:r>
      <w:r w:rsidRPr="00C97CCF">
        <w:rPr>
          <w:rFonts w:ascii="Arial" w:hAnsi="Arial" w:cs="Arial"/>
          <w:u w:val="single"/>
        </w:rPr>
        <w:t>C</w:t>
      </w:r>
      <w:r w:rsidRPr="00C97CCF">
        <w:rPr>
          <w:rFonts w:ascii="Arial" w:hAnsi="Arial" w:cs="Arial"/>
        </w:rPr>
        <w:t xml:space="preserve">ommittee, but lower case for general references, </w:t>
      </w:r>
      <w:proofErr w:type="spellStart"/>
      <w:r w:rsidRPr="00C97CCF">
        <w:rPr>
          <w:rFonts w:ascii="Arial" w:hAnsi="Arial" w:cs="Arial"/>
        </w:rPr>
        <w:t>eg</w:t>
      </w:r>
      <w:proofErr w:type="spellEnd"/>
      <w:r w:rsidRPr="00C97CCF">
        <w:rPr>
          <w:rFonts w:ascii="Arial" w:hAnsi="Arial" w:cs="Arial"/>
        </w:rPr>
        <w:t xml:space="preserve"> in the </w:t>
      </w:r>
      <w:r w:rsidRPr="00C97CCF">
        <w:rPr>
          <w:rFonts w:ascii="Arial" w:hAnsi="Arial" w:cs="Arial"/>
          <w:u w:val="single"/>
        </w:rPr>
        <w:t>n</w:t>
      </w:r>
      <w:r w:rsidRPr="00C97CCF">
        <w:rPr>
          <w:rFonts w:ascii="Arial" w:hAnsi="Arial" w:cs="Arial"/>
        </w:rPr>
        <w:t xml:space="preserve">orth </w:t>
      </w:r>
      <w:r w:rsidRPr="00C97CCF">
        <w:rPr>
          <w:rFonts w:ascii="Arial" w:hAnsi="Arial" w:cs="Arial"/>
          <w:u w:val="single"/>
        </w:rPr>
        <w:t>e</w:t>
      </w:r>
      <w:r w:rsidRPr="00C97CCF">
        <w:rPr>
          <w:rFonts w:ascii="Arial" w:hAnsi="Arial" w:cs="Arial"/>
        </w:rPr>
        <w:t xml:space="preserve">ast of the </w:t>
      </w:r>
      <w:r w:rsidRPr="00C97CCF">
        <w:rPr>
          <w:rFonts w:ascii="Arial" w:hAnsi="Arial" w:cs="Arial"/>
          <w:u w:val="single"/>
        </w:rPr>
        <w:t>d</w:t>
      </w:r>
      <w:r w:rsidRPr="00C97CCF">
        <w:rPr>
          <w:rFonts w:ascii="Arial" w:hAnsi="Arial" w:cs="Arial"/>
        </w:rPr>
        <w:t>istrict;</w:t>
      </w:r>
    </w:p>
    <w:p w14:paraId="65684789"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Councillors’ Code of Conduct (not Code of Conduct for Councillors);</w:t>
      </w:r>
    </w:p>
    <w:p w14:paraId="6C8D4628"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the Code;</w:t>
      </w:r>
    </w:p>
    <w:p w14:paraId="02C9623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the Model Code;</w:t>
      </w:r>
    </w:p>
    <w:p w14:paraId="02CACC2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u w:val="single"/>
        </w:rPr>
        <w:t>s</w:t>
      </w:r>
      <w:r w:rsidRPr="00C97CCF">
        <w:rPr>
          <w:rFonts w:ascii="Arial" w:hAnsi="Arial" w:cs="Arial"/>
        </w:rPr>
        <w:t xml:space="preserve">ection and </w:t>
      </w:r>
      <w:r w:rsidRPr="00C97CCF">
        <w:rPr>
          <w:rFonts w:ascii="Arial" w:hAnsi="Arial" w:cs="Arial"/>
          <w:u w:val="single"/>
        </w:rPr>
        <w:t>p</w:t>
      </w:r>
      <w:r w:rsidRPr="00C97CCF">
        <w:rPr>
          <w:rFonts w:ascii="Arial" w:hAnsi="Arial" w:cs="Arial"/>
        </w:rPr>
        <w:t>aragraph.</w:t>
      </w:r>
    </w:p>
    <w:p w14:paraId="3906AFAA" w14:textId="77777777" w:rsidR="002A1A9F" w:rsidRPr="00C97CCF" w:rsidRDefault="002A1A9F" w:rsidP="002A1A9F">
      <w:pPr>
        <w:pStyle w:val="Heading3"/>
        <w:spacing w:before="0" w:after="0"/>
        <w:jc w:val="both"/>
      </w:pPr>
    </w:p>
    <w:p w14:paraId="508DDFC6" w14:textId="77777777" w:rsidR="002A1A9F" w:rsidRPr="00C97CCF" w:rsidRDefault="002A1A9F" w:rsidP="002A1A9F">
      <w:pPr>
        <w:pStyle w:val="Heading3"/>
        <w:spacing w:before="0" w:after="0"/>
        <w:jc w:val="both"/>
      </w:pPr>
      <w:bookmarkStart w:id="248" w:name="_Toc271891008"/>
      <w:bookmarkStart w:id="249" w:name="_Toc153457303"/>
      <w:bookmarkStart w:id="250" w:name="_Toc153460405"/>
      <w:r w:rsidRPr="00C97CCF">
        <w:t>Complaint numbering</w:t>
      </w:r>
      <w:bookmarkEnd w:id="248"/>
      <w:r w:rsidRPr="00C97CCF">
        <w:t xml:space="preserve"> and references</w:t>
      </w:r>
      <w:bookmarkEnd w:id="249"/>
      <w:bookmarkEnd w:id="250"/>
    </w:p>
    <w:p w14:paraId="6DCE8B0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in letters, always include the other correspondent's reference number;</w:t>
      </w:r>
    </w:p>
    <w:p w14:paraId="27B7FB5C"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refer to section 3 but paragraph 3.16 (not section 3.16);</w:t>
      </w:r>
    </w:p>
    <w:p w14:paraId="5832C94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if multiple allegations, describe as first </w:t>
      </w:r>
      <w:r>
        <w:rPr>
          <w:rFonts w:ascii="Arial" w:hAnsi="Arial" w:cs="Arial"/>
        </w:rPr>
        <w:t>issue</w:t>
      </w:r>
      <w:r w:rsidRPr="00C97CCF">
        <w:rPr>
          <w:rFonts w:ascii="Arial" w:hAnsi="Arial" w:cs="Arial"/>
        </w:rPr>
        <w:t xml:space="preserve">, second </w:t>
      </w:r>
      <w:r>
        <w:rPr>
          <w:rFonts w:ascii="Arial" w:hAnsi="Arial" w:cs="Arial"/>
        </w:rPr>
        <w:t>issue</w:t>
      </w:r>
      <w:r w:rsidRPr="00C97CCF">
        <w:rPr>
          <w:rFonts w:ascii="Arial" w:hAnsi="Arial" w:cs="Arial"/>
        </w:rPr>
        <w:t xml:space="preserve">, third </w:t>
      </w:r>
      <w:r>
        <w:rPr>
          <w:rFonts w:ascii="Arial" w:hAnsi="Arial" w:cs="Arial"/>
        </w:rPr>
        <w:t>issue</w:t>
      </w:r>
      <w:r w:rsidRPr="00C97CCF">
        <w:rPr>
          <w:rFonts w:ascii="Arial" w:hAnsi="Arial" w:cs="Arial"/>
        </w:rPr>
        <w:t xml:space="preserve"> and so on (not part one, two or aspect one, two etc)</w:t>
      </w:r>
    </w:p>
    <w:p w14:paraId="2F603588" w14:textId="77777777" w:rsidR="002A1A9F" w:rsidRPr="00C97CCF" w:rsidRDefault="002A1A9F" w:rsidP="002A1A9F">
      <w:pPr>
        <w:jc w:val="both"/>
        <w:rPr>
          <w:rFonts w:ascii="Arial" w:hAnsi="Arial" w:cs="Arial"/>
          <w:b/>
        </w:rPr>
      </w:pPr>
    </w:p>
    <w:p w14:paraId="18F2779A" w14:textId="77777777" w:rsidR="002A1A9F" w:rsidRPr="00C97CCF" w:rsidRDefault="002A1A9F" w:rsidP="002A1A9F">
      <w:pPr>
        <w:pStyle w:val="Heading3"/>
        <w:spacing w:before="0" w:after="0"/>
        <w:jc w:val="both"/>
      </w:pPr>
      <w:bookmarkStart w:id="251" w:name="_Toc153457304"/>
      <w:bookmarkStart w:id="252" w:name="_Toc153460406"/>
      <w:bookmarkStart w:id="253" w:name="_Toc271891013"/>
      <w:bookmarkStart w:id="254" w:name="_Toc271891009"/>
      <w:r w:rsidRPr="00C97CCF">
        <w:t>Dates and times</w:t>
      </w:r>
      <w:bookmarkEnd w:id="251"/>
      <w:bookmarkEnd w:id="252"/>
    </w:p>
    <w:p w14:paraId="28E3169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1 September 2012 date format (not 1st or 1</w:t>
      </w:r>
      <w:r w:rsidRPr="00C97CCF">
        <w:rPr>
          <w:rFonts w:ascii="Arial" w:hAnsi="Arial" w:cs="Arial"/>
          <w:vertAlign w:val="superscript"/>
        </w:rPr>
        <w:t>st</w:t>
      </w:r>
      <w:r w:rsidRPr="00C97CCF">
        <w:rPr>
          <w:rFonts w:ascii="Arial" w:hAnsi="Arial" w:cs="Arial"/>
        </w:rPr>
        <w:t xml:space="preserve"> September ’12);</w:t>
      </w:r>
    </w:p>
    <w:p w14:paraId="2AE5F81F"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12 hour clock, </w:t>
      </w:r>
      <w:proofErr w:type="spellStart"/>
      <w:r w:rsidRPr="00C97CCF">
        <w:rPr>
          <w:rFonts w:ascii="Arial" w:hAnsi="Arial" w:cs="Arial"/>
        </w:rPr>
        <w:t>eg</w:t>
      </w:r>
      <w:proofErr w:type="spellEnd"/>
      <w:r w:rsidRPr="00C97CCF">
        <w:rPr>
          <w:rFonts w:ascii="Arial" w:hAnsi="Arial" w:cs="Arial"/>
        </w:rPr>
        <w:t xml:space="preserve"> 10.30 am, 3.45 pm;</w:t>
      </w:r>
    </w:p>
    <w:p w14:paraId="536C7442"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where 24 hour clock necessary, use format 21:40.</w:t>
      </w:r>
    </w:p>
    <w:p w14:paraId="02B4EE42" w14:textId="77777777" w:rsidR="002A1A9F" w:rsidRPr="00C97CCF" w:rsidRDefault="002A1A9F" w:rsidP="002A1A9F">
      <w:pPr>
        <w:jc w:val="both"/>
        <w:rPr>
          <w:rFonts w:ascii="Arial" w:hAnsi="Arial" w:cs="Arial"/>
        </w:rPr>
      </w:pPr>
    </w:p>
    <w:p w14:paraId="72250B20" w14:textId="77777777" w:rsidR="002A1A9F" w:rsidRPr="00C97CCF" w:rsidRDefault="002A1A9F" w:rsidP="002A1A9F">
      <w:pPr>
        <w:pStyle w:val="Heading3"/>
        <w:spacing w:before="0" w:after="0"/>
        <w:jc w:val="both"/>
      </w:pPr>
      <w:bookmarkStart w:id="255" w:name="_Toc153457305"/>
      <w:bookmarkStart w:id="256" w:name="_Toc153460407"/>
      <w:r w:rsidRPr="00C97CCF">
        <w:t>Font and spacing</w:t>
      </w:r>
      <w:bookmarkEnd w:id="253"/>
      <w:bookmarkEnd w:id="255"/>
      <w:bookmarkEnd w:id="256"/>
      <w:r w:rsidRPr="00C97CCF">
        <w:t xml:space="preserve"> </w:t>
      </w:r>
    </w:p>
    <w:p w14:paraId="1228D0D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r>
        <w:rPr>
          <w:rFonts w:ascii="Arial" w:hAnsi="Arial" w:cs="Arial"/>
        </w:rPr>
        <w:t>Ariel</w:t>
      </w:r>
      <w:r w:rsidRPr="00C97CCF">
        <w:rPr>
          <w:rFonts w:ascii="Arial" w:hAnsi="Arial" w:cs="Arial"/>
        </w:rPr>
        <w:t xml:space="preserve"> 11 as per standard documents;</w:t>
      </w:r>
    </w:p>
    <w:p w14:paraId="42E00558"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ensure two clear lines between address and salutation (unless this clashes with the reference);</w:t>
      </w:r>
    </w:p>
    <w:p w14:paraId="2739E0E1"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ensure one clear line between paragraphs;</w:t>
      </w:r>
    </w:p>
    <w:p w14:paraId="7274DE6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ensure five clear lines for signature (as per standard document);</w:t>
      </w:r>
    </w:p>
    <w:p w14:paraId="0884AD8C"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ensure no more than two spaces following a full stop;</w:t>
      </w:r>
    </w:p>
    <w:p w14:paraId="65029A3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justified text;</w:t>
      </w:r>
    </w:p>
    <w:p w14:paraId="2FE31F53"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i/>
        </w:rPr>
        <w:t>italics</w:t>
      </w:r>
      <w:r w:rsidRPr="00C97CCF">
        <w:rPr>
          <w:rFonts w:ascii="Arial" w:hAnsi="Arial" w:cs="Arial"/>
        </w:rPr>
        <w:t xml:space="preserve"> sparingly;</w:t>
      </w:r>
    </w:p>
    <w:p w14:paraId="373589D8"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bullet points sparingly;</w:t>
      </w:r>
    </w:p>
    <w:p w14:paraId="1BF60361"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avoid foreign phrases, but commonly used expressions such as ad hoc, ex officio or ultra vires can be used and do not need italics.</w:t>
      </w:r>
    </w:p>
    <w:p w14:paraId="47EC66E5" w14:textId="77777777" w:rsidR="002A1A9F" w:rsidRPr="00C97CCF" w:rsidRDefault="002A1A9F" w:rsidP="002A1A9F">
      <w:pPr>
        <w:jc w:val="both"/>
        <w:rPr>
          <w:rFonts w:ascii="Arial" w:hAnsi="Arial" w:cs="Arial"/>
        </w:rPr>
      </w:pPr>
    </w:p>
    <w:p w14:paraId="5334440B" w14:textId="77777777" w:rsidR="002A1A9F" w:rsidRPr="00C97CCF" w:rsidRDefault="002A1A9F" w:rsidP="002A1A9F">
      <w:pPr>
        <w:pStyle w:val="Heading3"/>
        <w:spacing w:before="0" w:after="0"/>
        <w:jc w:val="both"/>
      </w:pPr>
      <w:bookmarkStart w:id="257" w:name="_Toc153457306"/>
      <w:bookmarkStart w:id="258" w:name="_Toc153460408"/>
      <w:r w:rsidRPr="00C97CCF">
        <w:t>Headings/sub-headings</w:t>
      </w:r>
      <w:bookmarkEnd w:id="257"/>
      <w:bookmarkEnd w:id="258"/>
    </w:p>
    <w:p w14:paraId="17234692" w14:textId="77777777" w:rsidR="002A1A9F" w:rsidRPr="00C97CCF" w:rsidRDefault="002A1A9F" w:rsidP="002A1A9F">
      <w:pPr>
        <w:jc w:val="both"/>
        <w:rPr>
          <w:rFonts w:ascii="Arial" w:hAnsi="Arial" w:cs="Arial"/>
        </w:rPr>
      </w:pPr>
      <w:r w:rsidRPr="00C97CCF">
        <w:rPr>
          <w:rFonts w:ascii="Arial" w:hAnsi="Arial" w:cs="Arial"/>
        </w:rPr>
        <w:t>Main headings:</w:t>
      </w:r>
    </w:p>
    <w:p w14:paraId="3F570A15"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position to the left;</w:t>
      </w:r>
    </w:p>
    <w:p w14:paraId="092AA691"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use bold font.</w:t>
      </w:r>
    </w:p>
    <w:p w14:paraId="4444C179" w14:textId="77777777" w:rsidR="002A1A9F" w:rsidRPr="00C97CCF" w:rsidRDefault="002A1A9F" w:rsidP="002A1A9F">
      <w:pPr>
        <w:jc w:val="both"/>
        <w:rPr>
          <w:rFonts w:ascii="Arial" w:hAnsi="Arial" w:cs="Arial"/>
        </w:rPr>
      </w:pPr>
      <w:r w:rsidRPr="00C97CCF">
        <w:rPr>
          <w:rFonts w:ascii="Arial" w:hAnsi="Arial" w:cs="Arial"/>
        </w:rPr>
        <w:t>For letters:</w:t>
      </w:r>
    </w:p>
    <w:p w14:paraId="1CBF0CA9"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Underline main heading</w:t>
      </w:r>
      <w:r>
        <w:rPr>
          <w:rFonts w:ascii="Arial" w:hAnsi="Arial" w:cs="Arial"/>
        </w:rPr>
        <w:t xml:space="preserve"> e.g.</w:t>
      </w:r>
      <w:r w:rsidRPr="00C97CCF">
        <w:rPr>
          <w:rFonts w:ascii="Arial" w:hAnsi="Arial" w:cs="Arial"/>
        </w:rPr>
        <w:t xml:space="preserve"> </w:t>
      </w:r>
      <w:r w:rsidRPr="00C97CCF">
        <w:rPr>
          <w:rFonts w:ascii="Arial" w:hAnsi="Arial" w:cs="Arial"/>
          <w:u w:val="single"/>
        </w:rPr>
        <w:t>Ethical Standards in Public Life;</w:t>
      </w:r>
    </w:p>
    <w:p w14:paraId="685570BB"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for sub-headings use bold (do not underline).</w:t>
      </w:r>
    </w:p>
    <w:p w14:paraId="30D29EC2" w14:textId="77777777" w:rsidR="002A1A9F" w:rsidRPr="00C97CCF" w:rsidRDefault="002A1A9F" w:rsidP="002A1A9F">
      <w:pPr>
        <w:jc w:val="both"/>
        <w:rPr>
          <w:rFonts w:ascii="Arial" w:hAnsi="Arial" w:cs="Arial"/>
        </w:rPr>
      </w:pPr>
      <w:r w:rsidRPr="00C97CCF">
        <w:rPr>
          <w:rFonts w:ascii="Arial" w:hAnsi="Arial" w:cs="Arial"/>
        </w:rPr>
        <w:t>For Notes/Reports:</w:t>
      </w:r>
    </w:p>
    <w:p w14:paraId="1B2156BD"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for sub-headings use underline (do not use bold).</w:t>
      </w:r>
    </w:p>
    <w:p w14:paraId="69095777" w14:textId="77777777" w:rsidR="002A1A9F" w:rsidRPr="00C97CCF" w:rsidRDefault="002A1A9F" w:rsidP="002A1A9F">
      <w:pPr>
        <w:tabs>
          <w:tab w:val="left" w:pos="720"/>
        </w:tabs>
        <w:jc w:val="both"/>
        <w:rPr>
          <w:rFonts w:ascii="Arial" w:hAnsi="Arial" w:cs="Arial"/>
        </w:rPr>
      </w:pPr>
      <w:r w:rsidRPr="00C97CCF">
        <w:rPr>
          <w:rFonts w:ascii="Arial" w:hAnsi="Arial" w:cs="Arial"/>
        </w:rPr>
        <w:t>Hyphens</w:t>
      </w:r>
      <w:bookmarkEnd w:id="254"/>
      <w:r w:rsidRPr="00C97CCF">
        <w:rPr>
          <w:rFonts w:ascii="Arial" w:hAnsi="Arial" w:cs="Arial"/>
        </w:rPr>
        <w:t>:</w:t>
      </w:r>
    </w:p>
    <w:p w14:paraId="266D6306"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sub-committee;</w:t>
      </w:r>
    </w:p>
    <w:p w14:paraId="4D7C9B25"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lastRenderedPageBreak/>
        <w:t>use sub-paragraph;</w:t>
      </w:r>
    </w:p>
    <w:p w14:paraId="4058BC99"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for other examples see Economist writing guide (web address below).</w:t>
      </w:r>
    </w:p>
    <w:p w14:paraId="2748117A" w14:textId="77777777" w:rsidR="002A1A9F" w:rsidRPr="00C97CCF" w:rsidRDefault="002A1A9F" w:rsidP="002A1A9F">
      <w:pPr>
        <w:tabs>
          <w:tab w:val="left" w:pos="720"/>
        </w:tabs>
        <w:jc w:val="both"/>
        <w:rPr>
          <w:rFonts w:ascii="Arial" w:hAnsi="Arial" w:cs="Arial"/>
        </w:rPr>
      </w:pPr>
      <w:r w:rsidRPr="00C97CCF">
        <w:rPr>
          <w:rFonts w:ascii="Arial" w:hAnsi="Arial" w:cs="Arial"/>
        </w:rPr>
        <w:t>No hyphens:</w:t>
      </w:r>
    </w:p>
    <w:p w14:paraId="12D32B46"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website;</w:t>
      </w:r>
    </w:p>
    <w:p w14:paraId="4A2FC783"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email.</w:t>
      </w:r>
    </w:p>
    <w:p w14:paraId="2605D771" w14:textId="77777777" w:rsidR="002A1A9F" w:rsidRPr="00C97CCF" w:rsidRDefault="002A1A9F" w:rsidP="002A1A9F">
      <w:pPr>
        <w:pStyle w:val="Heading3"/>
        <w:spacing w:before="0" w:after="0"/>
        <w:jc w:val="both"/>
      </w:pPr>
      <w:bookmarkStart w:id="259" w:name="_Toc271891011"/>
    </w:p>
    <w:p w14:paraId="4926BE47" w14:textId="77777777" w:rsidR="002A1A9F" w:rsidRPr="00C97CCF" w:rsidRDefault="002A1A9F" w:rsidP="002A1A9F">
      <w:pPr>
        <w:pStyle w:val="Heading3"/>
        <w:spacing w:before="0" w:after="0"/>
        <w:jc w:val="both"/>
      </w:pPr>
      <w:bookmarkStart w:id="260" w:name="_Toc153457307"/>
      <w:bookmarkStart w:id="261" w:name="_Toc153460409"/>
      <w:r w:rsidRPr="00C97CCF">
        <w:t>Names and titles</w:t>
      </w:r>
      <w:bookmarkEnd w:id="259"/>
      <w:bookmarkEnd w:id="260"/>
      <w:bookmarkEnd w:id="261"/>
    </w:p>
    <w:p w14:paraId="6E5E746B"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Mr Harry E M Smith (no full stops);</w:t>
      </w:r>
    </w:p>
    <w:p w14:paraId="38A529C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specific gender where necessary </w:t>
      </w:r>
      <w:proofErr w:type="spellStart"/>
      <w:r w:rsidRPr="00C97CCF">
        <w:rPr>
          <w:rFonts w:ascii="Arial" w:hAnsi="Arial" w:cs="Arial"/>
        </w:rPr>
        <w:t>eg</w:t>
      </w:r>
      <w:proofErr w:type="spellEnd"/>
      <w:r w:rsidRPr="00C97CCF">
        <w:rPr>
          <w:rFonts w:ascii="Arial" w:hAnsi="Arial" w:cs="Arial"/>
        </w:rPr>
        <w:t xml:space="preserve"> he</w:t>
      </w:r>
      <w:r>
        <w:rPr>
          <w:rFonts w:ascii="Arial" w:hAnsi="Arial" w:cs="Arial"/>
        </w:rPr>
        <w:t>/</w:t>
      </w:r>
      <w:r w:rsidRPr="00C97CCF">
        <w:rPr>
          <w:rFonts w:ascii="Arial" w:hAnsi="Arial" w:cs="Arial"/>
        </w:rPr>
        <w:t>she</w:t>
      </w:r>
      <w:r>
        <w:rPr>
          <w:rFonts w:ascii="Arial" w:hAnsi="Arial" w:cs="Arial"/>
        </w:rPr>
        <w:t>/they</w:t>
      </w:r>
      <w:r w:rsidRPr="00C97CCF">
        <w:rPr>
          <w:rFonts w:ascii="Arial" w:hAnsi="Arial" w:cs="Arial"/>
        </w:rPr>
        <w:t xml:space="preserve">; </w:t>
      </w:r>
    </w:p>
    <w:p w14:paraId="3340895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conven</w:t>
      </w:r>
      <w:r w:rsidRPr="00C97CCF">
        <w:rPr>
          <w:rFonts w:ascii="Arial" w:hAnsi="Arial" w:cs="Arial"/>
          <w:u w:val="single"/>
        </w:rPr>
        <w:t>e</w:t>
      </w:r>
      <w:r w:rsidRPr="00C97CCF">
        <w:rPr>
          <w:rFonts w:ascii="Arial" w:hAnsi="Arial" w:cs="Arial"/>
        </w:rPr>
        <w:t>r, unless a particular authority uses conven</w:t>
      </w:r>
      <w:r w:rsidRPr="00C97CCF">
        <w:rPr>
          <w:rFonts w:ascii="Arial" w:hAnsi="Arial" w:cs="Arial"/>
          <w:u w:val="single"/>
        </w:rPr>
        <w:t>o</w:t>
      </w:r>
      <w:r w:rsidRPr="00C97CCF">
        <w:rPr>
          <w:rFonts w:ascii="Arial" w:hAnsi="Arial" w:cs="Arial"/>
        </w:rPr>
        <w:t xml:space="preserve">r; use </w:t>
      </w:r>
      <w:r w:rsidRPr="00C97CCF">
        <w:rPr>
          <w:rFonts w:ascii="Arial" w:hAnsi="Arial" w:cs="Arial"/>
          <w:u w:val="single"/>
        </w:rPr>
        <w:t>c</w:t>
      </w:r>
      <w:r w:rsidRPr="00C97CCF">
        <w:rPr>
          <w:rFonts w:ascii="Arial" w:hAnsi="Arial" w:cs="Arial"/>
        </w:rPr>
        <w:t>hair;</w:t>
      </w:r>
    </w:p>
    <w:p w14:paraId="4DE1A479"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Rt Hon – Privy councillors only: IO to check.</w:t>
      </w:r>
    </w:p>
    <w:p w14:paraId="646F95F0" w14:textId="77777777" w:rsidR="002A1A9F" w:rsidRPr="00C97CCF" w:rsidRDefault="002A1A9F" w:rsidP="002A1A9F">
      <w:pPr>
        <w:jc w:val="both"/>
        <w:rPr>
          <w:rFonts w:ascii="Arial" w:hAnsi="Arial" w:cs="Arial"/>
        </w:rPr>
      </w:pPr>
    </w:p>
    <w:p w14:paraId="27D80C2E" w14:textId="77777777" w:rsidR="002A1A9F" w:rsidRPr="00C97CCF" w:rsidRDefault="002A1A9F" w:rsidP="002A1A9F">
      <w:pPr>
        <w:pStyle w:val="Heading3"/>
        <w:spacing w:before="0" w:after="0"/>
        <w:jc w:val="both"/>
      </w:pPr>
      <w:bookmarkStart w:id="262" w:name="_Toc153457308"/>
      <w:bookmarkStart w:id="263" w:name="_Toc153460410"/>
      <w:r w:rsidRPr="00C97CCF">
        <w:t>Numbering (paragraphs and pagination)</w:t>
      </w:r>
      <w:bookmarkEnd w:id="262"/>
      <w:bookmarkEnd w:id="263"/>
    </w:p>
    <w:p w14:paraId="2657FB15"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 xml:space="preserve">use 1.1, 1.2 etc; </w:t>
      </w:r>
    </w:p>
    <w:p w14:paraId="18481B37"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use sub-paragraphs 1.1.1 etc;</w:t>
      </w:r>
    </w:p>
    <w:p w14:paraId="2148C481"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for letters, use page numbers;</w:t>
      </w:r>
    </w:p>
    <w:p w14:paraId="7FA75330" w14:textId="77777777" w:rsidR="002A1A9F" w:rsidRPr="00C97CCF" w:rsidRDefault="002A1A9F" w:rsidP="00A37B34">
      <w:pPr>
        <w:numPr>
          <w:ilvl w:val="0"/>
          <w:numId w:val="64"/>
        </w:numPr>
        <w:spacing w:after="0" w:line="240" w:lineRule="auto"/>
        <w:jc w:val="both"/>
        <w:rPr>
          <w:rFonts w:ascii="Arial" w:hAnsi="Arial" w:cs="Arial"/>
        </w:rPr>
      </w:pPr>
      <w:r w:rsidRPr="00C97CCF">
        <w:rPr>
          <w:rFonts w:ascii="Arial" w:hAnsi="Arial" w:cs="Arial"/>
        </w:rPr>
        <w:t>for Notes/Reports, do use page numbers.</w:t>
      </w:r>
    </w:p>
    <w:p w14:paraId="512F5FD5" w14:textId="77777777" w:rsidR="002A1A9F" w:rsidRPr="00C97CCF" w:rsidRDefault="002A1A9F" w:rsidP="002A1A9F">
      <w:pPr>
        <w:jc w:val="both"/>
        <w:rPr>
          <w:rFonts w:ascii="Arial" w:hAnsi="Arial" w:cs="Arial"/>
          <w:b/>
        </w:rPr>
      </w:pPr>
    </w:p>
    <w:p w14:paraId="217C50E9" w14:textId="77777777" w:rsidR="002A1A9F" w:rsidRPr="00C97CCF" w:rsidRDefault="002A1A9F" w:rsidP="002A1A9F">
      <w:pPr>
        <w:pStyle w:val="Heading3"/>
        <w:spacing w:before="0" w:after="0"/>
        <w:jc w:val="both"/>
      </w:pPr>
      <w:bookmarkStart w:id="264" w:name="_Toc153457309"/>
      <w:bookmarkStart w:id="265" w:name="_Toc153460411"/>
      <w:r w:rsidRPr="00C97CCF">
        <w:t>Numbers and figures</w:t>
      </w:r>
      <w:bookmarkEnd w:id="264"/>
      <w:bookmarkEnd w:id="265"/>
    </w:p>
    <w:p w14:paraId="3938CF04"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do not start a sentence with a figure;</w:t>
      </w:r>
    </w:p>
    <w:p w14:paraId="536A9429"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use words for numbers from one to ten, </w:t>
      </w:r>
      <w:proofErr w:type="spellStart"/>
      <w:r w:rsidRPr="00C97CCF">
        <w:rPr>
          <w:rFonts w:ascii="Arial" w:hAnsi="Arial" w:cs="Arial"/>
        </w:rPr>
        <w:t>eg</w:t>
      </w:r>
      <w:proofErr w:type="spellEnd"/>
      <w:r w:rsidRPr="00C97CCF">
        <w:rPr>
          <w:rFonts w:ascii="Arial" w:hAnsi="Arial" w:cs="Arial"/>
        </w:rPr>
        <w:t xml:space="preserve"> three to four weeks (but where a lot of measurements or quantities need to be recorded, figures </w:t>
      </w:r>
      <w:proofErr w:type="spellStart"/>
      <w:r w:rsidRPr="00C97CCF">
        <w:rPr>
          <w:rFonts w:ascii="Arial" w:hAnsi="Arial" w:cs="Arial"/>
        </w:rPr>
        <w:t>eg</w:t>
      </w:r>
      <w:proofErr w:type="spellEnd"/>
      <w:r w:rsidRPr="00C97CCF">
        <w:rPr>
          <w:rFonts w:ascii="Arial" w:hAnsi="Arial" w:cs="Arial"/>
        </w:rPr>
        <w:t xml:space="preserve"> 5 metres, can be more effectively used);</w:t>
      </w:r>
    </w:p>
    <w:p w14:paraId="3AC2BC37"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use figures for numbers from 11 upwards, </w:t>
      </w:r>
      <w:proofErr w:type="spellStart"/>
      <w:r w:rsidRPr="00C97CCF">
        <w:rPr>
          <w:rFonts w:ascii="Arial" w:hAnsi="Arial" w:cs="Arial"/>
        </w:rPr>
        <w:t>eg</w:t>
      </w:r>
      <w:proofErr w:type="spellEnd"/>
      <w:r w:rsidRPr="00C97CCF">
        <w:rPr>
          <w:rFonts w:ascii="Arial" w:hAnsi="Arial" w:cs="Arial"/>
        </w:rPr>
        <w:t xml:space="preserve"> 15-20 years; </w:t>
      </w:r>
    </w:p>
    <w:p w14:paraId="5BBB6338"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describe votes using the word </w:t>
      </w:r>
      <w:r w:rsidRPr="00C97CCF">
        <w:rPr>
          <w:rFonts w:ascii="Arial" w:hAnsi="Arial" w:cs="Arial"/>
          <w:u w:val="single"/>
        </w:rPr>
        <w:t>to,</w:t>
      </w:r>
      <w:r w:rsidRPr="00C97CCF">
        <w:rPr>
          <w:rFonts w:ascii="Arial" w:hAnsi="Arial" w:cs="Arial"/>
        </w:rPr>
        <w:t xml:space="preserve"> </w:t>
      </w:r>
      <w:proofErr w:type="spellStart"/>
      <w:r w:rsidRPr="00C97CCF">
        <w:rPr>
          <w:rFonts w:ascii="Arial" w:hAnsi="Arial" w:cs="Arial"/>
        </w:rPr>
        <w:t>eg</w:t>
      </w:r>
      <w:proofErr w:type="spellEnd"/>
      <w:r w:rsidRPr="00C97CCF">
        <w:rPr>
          <w:rFonts w:ascii="Arial" w:hAnsi="Arial" w:cs="Arial"/>
        </w:rPr>
        <w:t xml:space="preserve"> they voted 15 to 10, unless using adjectivally when a 15-10 vote can be used;</w:t>
      </w:r>
    </w:p>
    <w:p w14:paraId="3EDA41FF"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express thousand or million in full either as text or figures, </w:t>
      </w:r>
      <w:proofErr w:type="spellStart"/>
      <w:r w:rsidRPr="00C97CCF">
        <w:rPr>
          <w:rFonts w:ascii="Arial" w:hAnsi="Arial" w:cs="Arial"/>
        </w:rPr>
        <w:t>eg</w:t>
      </w:r>
      <w:proofErr w:type="spellEnd"/>
      <w:r w:rsidRPr="00C97CCF">
        <w:rPr>
          <w:rFonts w:ascii="Arial" w:hAnsi="Arial" w:cs="Arial"/>
        </w:rPr>
        <w:t xml:space="preserve"> three thousand or 3000 (not 3k unless contained in a quote);</w:t>
      </w:r>
    </w:p>
    <w:p w14:paraId="5622A7A1"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decimal points can be used for larger number, </w:t>
      </w:r>
      <w:proofErr w:type="spellStart"/>
      <w:r w:rsidRPr="00C97CCF">
        <w:rPr>
          <w:rFonts w:ascii="Arial" w:hAnsi="Arial" w:cs="Arial"/>
        </w:rPr>
        <w:t>eg</w:t>
      </w:r>
      <w:proofErr w:type="spellEnd"/>
      <w:r w:rsidRPr="00C97CCF">
        <w:rPr>
          <w:rFonts w:ascii="Arial" w:hAnsi="Arial" w:cs="Arial"/>
        </w:rPr>
        <w:t xml:space="preserve"> 1.3 million;</w:t>
      </w:r>
    </w:p>
    <w:p w14:paraId="0A85BD15"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percentages can be expressed as 'per cent' or %, but do not mix;</w:t>
      </w:r>
    </w:p>
    <w:p w14:paraId="47B39031" w14:textId="77777777" w:rsidR="002A1A9F" w:rsidRPr="00C97CCF" w:rsidRDefault="002A1A9F" w:rsidP="00A37B34">
      <w:pPr>
        <w:numPr>
          <w:ilvl w:val="0"/>
          <w:numId w:val="65"/>
        </w:numPr>
        <w:tabs>
          <w:tab w:val="left" w:pos="720"/>
        </w:tabs>
        <w:spacing w:after="0" w:line="240" w:lineRule="auto"/>
        <w:jc w:val="both"/>
        <w:rPr>
          <w:rFonts w:ascii="Arial" w:hAnsi="Arial" w:cs="Arial"/>
        </w:rPr>
      </w:pPr>
      <w:r w:rsidRPr="00C97CCF">
        <w:rPr>
          <w:rFonts w:ascii="Arial" w:hAnsi="Arial" w:cs="Arial"/>
        </w:rPr>
        <w:t xml:space="preserve">fractions when expressed in words should have a hyphen, </w:t>
      </w:r>
      <w:proofErr w:type="spellStart"/>
      <w:r w:rsidRPr="00C97CCF">
        <w:rPr>
          <w:rFonts w:ascii="Arial" w:hAnsi="Arial" w:cs="Arial"/>
        </w:rPr>
        <w:t>eg</w:t>
      </w:r>
      <w:proofErr w:type="spellEnd"/>
      <w:r w:rsidRPr="00C97CCF">
        <w:rPr>
          <w:rFonts w:ascii="Arial" w:hAnsi="Arial" w:cs="Arial"/>
        </w:rPr>
        <w:t xml:space="preserve"> two-thirds.</w:t>
      </w:r>
    </w:p>
    <w:p w14:paraId="4EAF7F2B" w14:textId="77777777" w:rsidR="002A1A9F" w:rsidRPr="00C97CCF" w:rsidRDefault="002A1A9F" w:rsidP="002A1A9F">
      <w:pPr>
        <w:pStyle w:val="Heading3"/>
        <w:spacing w:before="0" w:after="0"/>
        <w:jc w:val="both"/>
      </w:pPr>
    </w:p>
    <w:p w14:paraId="3DAE6685" w14:textId="77777777" w:rsidR="002A1A9F" w:rsidRPr="00C97CCF" w:rsidRDefault="002A1A9F" w:rsidP="002A1A9F">
      <w:pPr>
        <w:pStyle w:val="Heading3"/>
        <w:spacing w:before="0" w:after="0"/>
        <w:jc w:val="both"/>
      </w:pPr>
      <w:bookmarkStart w:id="266" w:name="_Toc153457310"/>
      <w:bookmarkStart w:id="267" w:name="_Toc153460412"/>
      <w:bookmarkStart w:id="268" w:name="OLE_LINK1"/>
      <w:r w:rsidRPr="00C97CCF">
        <w:t>Tenses</w:t>
      </w:r>
      <w:bookmarkEnd w:id="266"/>
      <w:bookmarkEnd w:id="267"/>
    </w:p>
    <w:p w14:paraId="669FC43F" w14:textId="77777777" w:rsidR="002A1A9F" w:rsidRPr="00C97CCF" w:rsidRDefault="002A1A9F" w:rsidP="00A37B34">
      <w:pPr>
        <w:numPr>
          <w:ilvl w:val="0"/>
          <w:numId w:val="66"/>
        </w:numPr>
        <w:spacing w:after="0" w:line="240" w:lineRule="auto"/>
        <w:jc w:val="both"/>
        <w:rPr>
          <w:rFonts w:ascii="Arial" w:hAnsi="Arial" w:cs="Arial"/>
        </w:rPr>
      </w:pPr>
      <w:r w:rsidRPr="00C97CCF">
        <w:rPr>
          <w:rFonts w:ascii="Arial" w:hAnsi="Arial" w:cs="Arial"/>
        </w:rPr>
        <w:t>present tense is acceptable when outlining what the complaint form or letter states, and in referring to any response from the respondent;</w:t>
      </w:r>
    </w:p>
    <w:p w14:paraId="1A388D1D" w14:textId="77777777" w:rsidR="002A1A9F" w:rsidRPr="00C97CCF" w:rsidRDefault="002A1A9F" w:rsidP="00A37B34">
      <w:pPr>
        <w:numPr>
          <w:ilvl w:val="0"/>
          <w:numId w:val="66"/>
        </w:numPr>
        <w:spacing w:after="0" w:line="240" w:lineRule="auto"/>
        <w:jc w:val="both"/>
        <w:rPr>
          <w:rFonts w:ascii="Arial" w:hAnsi="Arial" w:cs="Arial"/>
        </w:rPr>
      </w:pPr>
      <w:r w:rsidRPr="00C97CCF">
        <w:rPr>
          <w:rFonts w:ascii="Arial" w:hAnsi="Arial" w:cs="Arial"/>
        </w:rPr>
        <w:t>use past tense when quoting or referring to what was said in a meeting, altercation, correspondence, or in any interview with parties or witnesses.</w:t>
      </w:r>
    </w:p>
    <w:p w14:paraId="068A5E6A" w14:textId="77777777" w:rsidR="002A1A9F" w:rsidRPr="00C97CCF" w:rsidRDefault="002A1A9F" w:rsidP="00A37B34">
      <w:pPr>
        <w:numPr>
          <w:ilvl w:val="0"/>
          <w:numId w:val="66"/>
        </w:numPr>
        <w:spacing w:after="0" w:line="240" w:lineRule="auto"/>
        <w:jc w:val="both"/>
        <w:rPr>
          <w:rFonts w:ascii="Arial" w:hAnsi="Arial" w:cs="Arial"/>
        </w:rPr>
      </w:pPr>
      <w:r w:rsidRPr="00C97CCF">
        <w:rPr>
          <w:rFonts w:ascii="Arial" w:hAnsi="Arial" w:cs="Arial"/>
        </w:rPr>
        <w:t>ensure consistency of approach.</w:t>
      </w:r>
    </w:p>
    <w:p w14:paraId="0554C9ED" w14:textId="77777777" w:rsidR="002A1A9F" w:rsidRPr="00C97CCF" w:rsidRDefault="002A1A9F" w:rsidP="002A1A9F">
      <w:pPr>
        <w:rPr>
          <w:rFonts w:ascii="Arial" w:hAnsi="Arial" w:cs="Arial"/>
        </w:rPr>
      </w:pPr>
    </w:p>
    <w:p w14:paraId="20D32C2B" w14:textId="77777777" w:rsidR="002A1A9F" w:rsidRPr="00C97CCF" w:rsidRDefault="002A1A9F" w:rsidP="002A1A9F">
      <w:pPr>
        <w:pStyle w:val="Heading3"/>
        <w:spacing w:before="0" w:after="0"/>
        <w:jc w:val="both"/>
      </w:pPr>
      <w:bookmarkStart w:id="269" w:name="_Toc153457311"/>
      <w:bookmarkStart w:id="270" w:name="_Toc153460413"/>
      <w:r w:rsidRPr="00C97CCF">
        <w:t>Quotations/footnotes/appendices</w:t>
      </w:r>
      <w:bookmarkEnd w:id="269"/>
      <w:bookmarkEnd w:id="270"/>
    </w:p>
    <w:bookmarkEnd w:id="268"/>
    <w:p w14:paraId="6052216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ensure the first reference to an Appendix is in bold: further references to appendices should not be in bold;</w:t>
      </w:r>
    </w:p>
    <w:p w14:paraId="49D80D3C"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w:t>
      </w:r>
      <w:r w:rsidRPr="00C97CCF">
        <w:rPr>
          <w:rFonts w:ascii="Arial" w:hAnsi="Arial" w:cs="Arial"/>
          <w:u w:val="single"/>
        </w:rPr>
        <w:t>“</w:t>
      </w:r>
      <w:r w:rsidRPr="00C97CCF">
        <w:rPr>
          <w:rFonts w:ascii="Arial" w:hAnsi="Arial" w:cs="Arial"/>
        </w:rPr>
        <w:t>quotation</w:t>
      </w:r>
      <w:r w:rsidRPr="00C97CCF">
        <w:rPr>
          <w:rFonts w:ascii="Arial" w:hAnsi="Arial" w:cs="Arial"/>
          <w:u w:val="single"/>
        </w:rPr>
        <w:t>”</w:t>
      </w:r>
      <w:r w:rsidRPr="00C97CCF">
        <w:rPr>
          <w:rFonts w:ascii="Arial" w:hAnsi="Arial" w:cs="Arial"/>
        </w:rPr>
        <w:t xml:space="preserve"> marks for reported speech or extracts from literature;</w:t>
      </w:r>
    </w:p>
    <w:p w14:paraId="0080A612"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any quotation which is longer than a single line should be preceded by a colon and the quotation should begin on the next line;</w:t>
      </w:r>
    </w:p>
    <w:p w14:paraId="626FA9E6"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quote legislation exactly as it is written in the original document;</w:t>
      </w:r>
    </w:p>
    <w:p w14:paraId="70D5C09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use single inverted commas</w:t>
      </w:r>
      <w:r w:rsidRPr="00C97CCF">
        <w:rPr>
          <w:rFonts w:ascii="Arial" w:hAnsi="Arial" w:cs="Arial"/>
          <w:b/>
        </w:rPr>
        <w:t xml:space="preserve"> </w:t>
      </w:r>
      <w:r w:rsidRPr="00C97CCF">
        <w:rPr>
          <w:rFonts w:ascii="Arial" w:hAnsi="Arial" w:cs="Arial"/>
        </w:rPr>
        <w:t>only for quotations within quotations;</w:t>
      </w:r>
    </w:p>
    <w:p w14:paraId="534A0C3D"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if paraphrasing, ensure absolute accuracy;</w:t>
      </w:r>
    </w:p>
    <w:p w14:paraId="5AC46097"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do not use footnotes unless absolutely necessary.</w:t>
      </w:r>
    </w:p>
    <w:p w14:paraId="3ABA784B" w14:textId="77777777" w:rsidR="002A1A9F" w:rsidRPr="00C97CCF" w:rsidRDefault="002A1A9F" w:rsidP="002A1A9F">
      <w:pPr>
        <w:ind w:left="720"/>
        <w:jc w:val="both"/>
        <w:rPr>
          <w:rFonts w:ascii="Arial" w:hAnsi="Arial" w:cs="Arial"/>
        </w:rPr>
      </w:pPr>
    </w:p>
    <w:p w14:paraId="1EA59D41" w14:textId="77777777" w:rsidR="002A1A9F" w:rsidRPr="00C97CCF" w:rsidRDefault="002A1A9F" w:rsidP="002A1A9F">
      <w:pPr>
        <w:rPr>
          <w:rFonts w:ascii="Arial" w:hAnsi="Arial" w:cs="Arial"/>
          <w:b/>
          <w:color w:val="009999"/>
        </w:rPr>
      </w:pPr>
      <w:r w:rsidRPr="00C97CCF">
        <w:rPr>
          <w:rFonts w:ascii="Arial" w:hAnsi="Arial" w:cs="Arial"/>
          <w:b/>
          <w:color w:val="009999"/>
        </w:rPr>
        <w:t>General</w:t>
      </w:r>
    </w:p>
    <w:p w14:paraId="528E8F71" w14:textId="77777777" w:rsidR="002A1A9F" w:rsidRPr="00C97CCF" w:rsidRDefault="002A1A9F" w:rsidP="002A1A9F">
      <w:pPr>
        <w:rPr>
          <w:rFonts w:ascii="Arial" w:hAnsi="Arial" w:cs="Arial"/>
        </w:rPr>
      </w:pPr>
    </w:p>
    <w:p w14:paraId="4221D12B" w14:textId="77777777" w:rsidR="002A1A9F" w:rsidRPr="00C97CCF" w:rsidRDefault="002A1A9F" w:rsidP="002A1A9F">
      <w:pPr>
        <w:pStyle w:val="Heading3"/>
        <w:spacing w:before="0" w:after="0"/>
        <w:jc w:val="both"/>
      </w:pPr>
      <w:bookmarkStart w:id="271" w:name="_Toc153457312"/>
      <w:bookmarkStart w:id="272" w:name="_Toc153460414"/>
      <w:r w:rsidRPr="00C97CCF">
        <w:t>Plain English</w:t>
      </w:r>
      <w:bookmarkEnd w:id="271"/>
      <w:bookmarkEnd w:id="272"/>
    </w:p>
    <w:p w14:paraId="266246C6"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use every day English whenever possible; </w:t>
      </w:r>
    </w:p>
    <w:p w14:paraId="2341DFD7" w14:textId="77777777" w:rsidR="002A1A9F" w:rsidRPr="00C97CCF" w:rsidRDefault="002A1A9F" w:rsidP="00A37B34">
      <w:pPr>
        <w:numPr>
          <w:ilvl w:val="0"/>
          <w:numId w:val="65"/>
        </w:numPr>
        <w:spacing w:after="0" w:line="240" w:lineRule="auto"/>
        <w:jc w:val="both"/>
        <w:rPr>
          <w:rFonts w:ascii="Arial" w:hAnsi="Arial" w:cs="Arial"/>
          <w:b/>
        </w:rPr>
      </w:pPr>
      <w:r w:rsidRPr="00C97CCF">
        <w:rPr>
          <w:rFonts w:ascii="Arial" w:hAnsi="Arial" w:cs="Arial"/>
        </w:rPr>
        <w:t xml:space="preserve">avoid jargon and legalistic words, and always explain any technical terms you have to use; </w:t>
      </w:r>
    </w:p>
    <w:p w14:paraId="313500A4"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 xml:space="preserve">say exactly what you mean; where possible, be specific and aim for clarity and brevity, </w:t>
      </w:r>
      <w:proofErr w:type="spellStart"/>
      <w:r w:rsidRPr="00C97CCF">
        <w:rPr>
          <w:rFonts w:ascii="Arial" w:hAnsi="Arial" w:cs="Arial"/>
        </w:rPr>
        <w:t>eg</w:t>
      </w:r>
      <w:proofErr w:type="spellEnd"/>
      <w:r w:rsidRPr="00C97CCF">
        <w:rPr>
          <w:rFonts w:ascii="Arial" w:hAnsi="Arial" w:cs="Arial"/>
        </w:rPr>
        <w:t xml:space="preserve"> four people voted, not less than half voted;</w:t>
      </w:r>
    </w:p>
    <w:p w14:paraId="59665CA2"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where possible, avoid repetition.</w:t>
      </w:r>
    </w:p>
    <w:p w14:paraId="46FC9083" w14:textId="77777777" w:rsidR="002A1A9F" w:rsidRPr="00C97CCF" w:rsidRDefault="002A1A9F" w:rsidP="002A1A9F">
      <w:pPr>
        <w:rPr>
          <w:rFonts w:ascii="Arial" w:hAnsi="Arial" w:cs="Arial"/>
        </w:rPr>
      </w:pPr>
    </w:p>
    <w:p w14:paraId="6240CD60" w14:textId="77777777" w:rsidR="002A1A9F" w:rsidRPr="00C97CCF" w:rsidRDefault="002A1A9F" w:rsidP="002A1A9F">
      <w:pPr>
        <w:pStyle w:val="Heading3"/>
        <w:spacing w:before="0" w:after="0"/>
        <w:jc w:val="both"/>
      </w:pPr>
      <w:bookmarkStart w:id="273" w:name="_Toc153457313"/>
      <w:bookmarkStart w:id="274" w:name="_Toc153460415"/>
      <w:r w:rsidRPr="00C97CCF">
        <w:t>Opinions</w:t>
      </w:r>
      <w:bookmarkEnd w:id="273"/>
      <w:bookmarkEnd w:id="274"/>
    </w:p>
    <w:p w14:paraId="6B13C94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opinions should never be preferred to evidence of what happened;</w:t>
      </w:r>
    </w:p>
    <w:p w14:paraId="711D3D65"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comments as to what the respondent usually / normally did are of little value in establishing whether he or she acted as alleged;</w:t>
      </w:r>
    </w:p>
    <w:p w14:paraId="09C94A19"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except where advice has been offered, officers’ opinions as to how a councillor or board member behaved should be used sparingly, particularly where there is a continuing working relationship;</w:t>
      </w:r>
    </w:p>
    <w:p w14:paraId="0A2C650C"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where different opinions are presented, the decision on preferred evidence or insufficient evidence to prove breach should be set out clearly;</w:t>
      </w:r>
    </w:p>
    <w:p w14:paraId="642D272B"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avoid value–laden terms, when referring to actions or statements unless you are narrating the evidence of a witness and that evidence is directly relevant to a point at issue;</w:t>
      </w:r>
    </w:p>
    <w:p w14:paraId="33448419" w14:textId="77777777" w:rsidR="002A1A9F" w:rsidRPr="00C97CCF" w:rsidRDefault="002A1A9F" w:rsidP="00A37B34">
      <w:pPr>
        <w:numPr>
          <w:ilvl w:val="0"/>
          <w:numId w:val="65"/>
        </w:numPr>
        <w:spacing w:after="0" w:line="240" w:lineRule="auto"/>
        <w:jc w:val="both"/>
        <w:rPr>
          <w:rFonts w:ascii="Arial" w:hAnsi="Arial" w:cs="Arial"/>
        </w:rPr>
      </w:pPr>
      <w:r w:rsidRPr="00C97CCF">
        <w:rPr>
          <w:rFonts w:ascii="Arial" w:hAnsi="Arial" w:cs="Arial"/>
        </w:rPr>
        <w:t>avoid commentary as to how the respondent might better have dealt with the situation, unless you are setting out their own observations.</w:t>
      </w:r>
    </w:p>
    <w:p w14:paraId="56FB9C31" w14:textId="77777777" w:rsidR="002A1A9F" w:rsidRPr="00C97CCF" w:rsidRDefault="002A1A9F" w:rsidP="002A1A9F">
      <w:pPr>
        <w:jc w:val="both"/>
        <w:rPr>
          <w:rFonts w:ascii="Arial" w:hAnsi="Arial" w:cs="Arial"/>
          <w:b/>
        </w:rPr>
      </w:pPr>
    </w:p>
    <w:p w14:paraId="0DA3D939" w14:textId="77777777" w:rsidR="002A1A9F" w:rsidRPr="00C97CCF" w:rsidRDefault="002A1A9F" w:rsidP="002A1A9F">
      <w:pPr>
        <w:jc w:val="both"/>
        <w:rPr>
          <w:rFonts w:ascii="Arial" w:hAnsi="Arial" w:cs="Arial"/>
        </w:rPr>
      </w:pPr>
    </w:p>
    <w:bookmarkEnd w:id="225"/>
    <w:p w14:paraId="61D115E1" w14:textId="77777777" w:rsidR="002A1A9F" w:rsidRPr="00C97CCF" w:rsidRDefault="002A1A9F" w:rsidP="002A1A9F">
      <w:pPr>
        <w:jc w:val="both"/>
        <w:rPr>
          <w:rFonts w:ascii="Arial" w:hAnsi="Arial" w:cs="Arial"/>
        </w:rPr>
      </w:pPr>
    </w:p>
    <w:p w14:paraId="2D413F17"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3B1E33D7" w14:textId="77777777" w:rsidR="0009154E" w:rsidRDefault="0009154E" w:rsidP="000326EF">
      <w:pPr>
        <w:keepNext/>
        <w:keepLines/>
        <w:spacing w:before="40" w:after="0"/>
        <w:outlineLvl w:val="1"/>
        <w:rPr>
          <w:rFonts w:ascii="Arial" w:eastAsia="Times New Roman" w:hAnsi="Arial" w:cs="Times New Roman"/>
          <w:color w:val="8884BF"/>
          <w:sz w:val="28"/>
          <w:szCs w:val="26"/>
        </w:rPr>
      </w:pPr>
    </w:p>
    <w:p w14:paraId="10B79AD2" w14:textId="77777777" w:rsidR="0009154E" w:rsidRDefault="0009154E" w:rsidP="00693991">
      <w:pPr>
        <w:spacing w:after="0" w:line="240" w:lineRule="auto"/>
        <w:rPr>
          <w:rFonts w:ascii="Arial" w:hAnsi="Arial" w:cs="Arial"/>
          <w:b/>
          <w:sz w:val="24"/>
        </w:rPr>
      </w:pPr>
    </w:p>
    <w:p w14:paraId="6EBB2A5A" w14:textId="77777777" w:rsidR="0009154E" w:rsidRDefault="0009154E" w:rsidP="00693991">
      <w:pPr>
        <w:spacing w:after="0" w:line="240" w:lineRule="auto"/>
        <w:rPr>
          <w:rFonts w:ascii="Arial" w:hAnsi="Arial" w:cs="Arial"/>
          <w:b/>
          <w:sz w:val="24"/>
        </w:rPr>
      </w:pPr>
    </w:p>
    <w:p w14:paraId="1D54A427" w14:textId="77777777" w:rsidR="0009154E" w:rsidRDefault="0009154E" w:rsidP="00693991">
      <w:pPr>
        <w:spacing w:after="0" w:line="240" w:lineRule="auto"/>
        <w:rPr>
          <w:rFonts w:ascii="Arial" w:hAnsi="Arial" w:cs="Arial"/>
          <w:b/>
          <w:sz w:val="24"/>
        </w:rPr>
      </w:pPr>
    </w:p>
    <w:p w14:paraId="532A1D8B" w14:textId="77777777" w:rsidR="0009154E" w:rsidRDefault="0009154E" w:rsidP="00693991">
      <w:pPr>
        <w:spacing w:after="0" w:line="240" w:lineRule="auto"/>
        <w:rPr>
          <w:rFonts w:ascii="Arial" w:hAnsi="Arial" w:cs="Arial"/>
          <w:b/>
          <w:sz w:val="24"/>
        </w:rPr>
      </w:pPr>
    </w:p>
    <w:p w14:paraId="11BC523D" w14:textId="77777777" w:rsidR="0009154E" w:rsidRDefault="0009154E" w:rsidP="00693991">
      <w:pPr>
        <w:spacing w:after="0" w:line="240" w:lineRule="auto"/>
        <w:rPr>
          <w:rFonts w:ascii="Arial" w:hAnsi="Arial" w:cs="Arial"/>
          <w:b/>
          <w:sz w:val="24"/>
        </w:rPr>
      </w:pPr>
    </w:p>
    <w:p w14:paraId="00ABA17D" w14:textId="77777777" w:rsidR="0009154E" w:rsidRDefault="0009154E" w:rsidP="00693991">
      <w:pPr>
        <w:spacing w:after="0" w:line="240" w:lineRule="auto"/>
        <w:rPr>
          <w:rFonts w:ascii="Arial" w:hAnsi="Arial" w:cs="Arial"/>
          <w:b/>
          <w:sz w:val="24"/>
        </w:rPr>
      </w:pPr>
    </w:p>
    <w:p w14:paraId="535EFC25" w14:textId="77777777" w:rsidR="0009154E" w:rsidRDefault="0009154E" w:rsidP="00693991">
      <w:pPr>
        <w:spacing w:after="0" w:line="240" w:lineRule="auto"/>
        <w:rPr>
          <w:rFonts w:ascii="Arial" w:hAnsi="Arial" w:cs="Arial"/>
          <w:b/>
          <w:sz w:val="24"/>
        </w:rPr>
      </w:pPr>
    </w:p>
    <w:p w14:paraId="7DFBF912" w14:textId="77777777" w:rsidR="0009154E" w:rsidRDefault="0009154E" w:rsidP="00693991">
      <w:pPr>
        <w:spacing w:after="0" w:line="240" w:lineRule="auto"/>
        <w:rPr>
          <w:rFonts w:ascii="Arial" w:hAnsi="Arial" w:cs="Arial"/>
          <w:b/>
          <w:sz w:val="24"/>
        </w:rPr>
      </w:pPr>
    </w:p>
    <w:p w14:paraId="468F26D8" w14:textId="77777777" w:rsidR="0009154E" w:rsidRDefault="0009154E" w:rsidP="00693991">
      <w:pPr>
        <w:spacing w:after="0" w:line="240" w:lineRule="auto"/>
        <w:rPr>
          <w:rFonts w:ascii="Arial" w:hAnsi="Arial" w:cs="Arial"/>
          <w:b/>
          <w:sz w:val="24"/>
        </w:rPr>
      </w:pPr>
    </w:p>
    <w:p w14:paraId="7CD1F752" w14:textId="77777777" w:rsidR="0009154E" w:rsidRDefault="0009154E" w:rsidP="00693991">
      <w:pPr>
        <w:spacing w:after="0" w:line="240" w:lineRule="auto"/>
        <w:rPr>
          <w:rFonts w:ascii="Arial" w:hAnsi="Arial" w:cs="Arial"/>
          <w:b/>
          <w:sz w:val="24"/>
        </w:rPr>
      </w:pPr>
    </w:p>
    <w:p w14:paraId="1E09F03D" w14:textId="77777777" w:rsidR="0009154E" w:rsidRDefault="0009154E" w:rsidP="00693991">
      <w:pPr>
        <w:spacing w:after="0" w:line="240" w:lineRule="auto"/>
        <w:rPr>
          <w:rFonts w:ascii="Arial" w:hAnsi="Arial" w:cs="Arial"/>
          <w:b/>
          <w:sz w:val="24"/>
        </w:rPr>
      </w:pPr>
    </w:p>
    <w:p w14:paraId="7E5219EA" w14:textId="77777777" w:rsidR="0009154E" w:rsidRDefault="0009154E" w:rsidP="00693991">
      <w:pPr>
        <w:spacing w:after="0" w:line="240" w:lineRule="auto"/>
        <w:rPr>
          <w:rFonts w:ascii="Arial" w:hAnsi="Arial" w:cs="Arial"/>
          <w:b/>
          <w:sz w:val="24"/>
        </w:rPr>
      </w:pPr>
    </w:p>
    <w:p w14:paraId="2EB92A55" w14:textId="77777777" w:rsidR="0009154E" w:rsidRDefault="0009154E" w:rsidP="00693991">
      <w:pPr>
        <w:spacing w:after="0" w:line="240" w:lineRule="auto"/>
        <w:rPr>
          <w:rFonts w:ascii="Arial" w:hAnsi="Arial" w:cs="Arial"/>
          <w:b/>
          <w:sz w:val="24"/>
        </w:rPr>
      </w:pPr>
    </w:p>
    <w:p w14:paraId="1099D054" w14:textId="77777777" w:rsidR="0009154E" w:rsidRDefault="0009154E" w:rsidP="00693991">
      <w:pPr>
        <w:spacing w:after="0" w:line="240" w:lineRule="auto"/>
        <w:rPr>
          <w:rFonts w:ascii="Arial" w:hAnsi="Arial" w:cs="Arial"/>
          <w:b/>
          <w:sz w:val="24"/>
        </w:rPr>
      </w:pPr>
    </w:p>
    <w:p w14:paraId="77D9EAFF" w14:textId="77777777" w:rsidR="0009154E" w:rsidRDefault="0009154E" w:rsidP="00693991">
      <w:pPr>
        <w:spacing w:after="0" w:line="240" w:lineRule="auto"/>
        <w:rPr>
          <w:rFonts w:ascii="Arial" w:hAnsi="Arial" w:cs="Arial"/>
          <w:b/>
          <w:sz w:val="24"/>
        </w:rPr>
      </w:pPr>
    </w:p>
    <w:p w14:paraId="7E193996" w14:textId="77777777" w:rsidR="0009154E" w:rsidRDefault="0009154E" w:rsidP="000326EF">
      <w:pPr>
        <w:keepNext/>
        <w:keepLines/>
        <w:spacing w:before="40" w:after="0"/>
        <w:outlineLvl w:val="1"/>
        <w:rPr>
          <w:rFonts w:ascii="Arial" w:eastAsia="Times New Roman" w:hAnsi="Arial" w:cs="Times New Roman"/>
          <w:color w:val="8884BF"/>
          <w:sz w:val="28"/>
          <w:szCs w:val="26"/>
        </w:rPr>
        <w:sectPr w:rsidR="0009154E" w:rsidSect="00242C18">
          <w:pgSz w:w="11906" w:h="16838"/>
          <w:pgMar w:top="1440" w:right="1080" w:bottom="1440" w:left="1080" w:header="454" w:footer="0" w:gutter="0"/>
          <w:cols w:space="708"/>
          <w:titlePg/>
          <w:docGrid w:linePitch="360"/>
        </w:sectPr>
      </w:pPr>
    </w:p>
    <w:p w14:paraId="28C32090"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75" w:name="_Toc80888573"/>
      <w:bookmarkStart w:id="276" w:name="_Toc131068977"/>
      <w:bookmarkStart w:id="277" w:name="_Toc153460417"/>
      <w:r w:rsidRPr="000326EF">
        <w:rPr>
          <w:rFonts w:ascii="Arial" w:eastAsia="Times New Roman" w:hAnsi="Arial" w:cs="Times New Roman"/>
          <w:color w:val="8884BF"/>
          <w:sz w:val="28"/>
          <w:szCs w:val="26"/>
        </w:rPr>
        <w:lastRenderedPageBreak/>
        <w:t>L.24a Appendix 24a –Template Correspondence</w:t>
      </w:r>
      <w:bookmarkEnd w:id="275"/>
      <w:r w:rsidRPr="000326EF">
        <w:rPr>
          <w:rFonts w:ascii="Arial" w:eastAsia="Times New Roman" w:hAnsi="Arial" w:cs="Times New Roman"/>
          <w:color w:val="8884BF"/>
          <w:sz w:val="28"/>
          <w:szCs w:val="26"/>
        </w:rPr>
        <w:t xml:space="preserve"> (Inadmissible – Conduct in Parliament</w:t>
      </w:r>
      <w:bookmarkEnd w:id="276"/>
      <w:r w:rsidR="00642A4C">
        <w:rPr>
          <w:rFonts w:ascii="Arial" w:eastAsia="Times New Roman" w:hAnsi="Arial" w:cs="Times New Roman"/>
          <w:color w:val="8884BF"/>
          <w:sz w:val="28"/>
          <w:szCs w:val="26"/>
        </w:rPr>
        <w:t>)</w:t>
      </w:r>
      <w:bookmarkEnd w:id="277"/>
    </w:p>
    <w:p w14:paraId="60C4EB88"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7D8CBB96"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0688" behindDoc="0" locked="1" layoutInCell="1" allowOverlap="1" wp14:anchorId="6026FB6F" wp14:editId="5288B727">
                <wp:simplePos x="0" y="0"/>
                <wp:positionH relativeFrom="column">
                  <wp:posOffset>3766820</wp:posOffset>
                </wp:positionH>
                <wp:positionV relativeFrom="page">
                  <wp:posOffset>1640840</wp:posOffset>
                </wp:positionV>
                <wp:extent cx="2438400" cy="639445"/>
                <wp:effectExtent l="0" t="0" r="0" b="825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D040B"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5A00C800" w14:textId="77777777" w:rsidR="005238F9" w:rsidRDefault="005238F9" w:rsidP="00693991">
                            <w:pPr>
                              <w:pStyle w:val="InsideAddress"/>
                              <w:rPr>
                                <w:rFonts w:ascii="Arial" w:hAnsi="Arial" w:cs="Arial"/>
                                <w:szCs w:val="24"/>
                              </w:rPr>
                            </w:pPr>
                          </w:p>
                          <w:p w14:paraId="6B059612"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6FB6F" id="Text Box 250" o:spid="_x0000_s1138" type="#_x0000_t202" style="position:absolute;margin-left:296.6pt;margin-top:129.2pt;width:192pt;height:50.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ktiQIAABwFAAAOAAAAZHJzL2Uyb0RvYy54bWysVG1v2yAQ/j5p/wHxPfVLnTa24lRNu0yT&#10;uhep3Q8ggGM0DAxI7K7af9+BkzTdizRN8wcM3PHcc3cPzK+GTqIdt05oVePsLMWIK6qZUJsaf35Y&#10;TWYYOU8UI1IrXuNH7vDV4vWreW8qnutWS8YtAhDlqt7UuPXeVEniaMs74s604QqMjbYd8bC0m4RZ&#10;0gN6J5M8TS+SXltmrKbcOdi9HY14EfGbhlP/sWkc90jWGLj5ONo4rsOYLOak2lhiWkH3NMg/sOiI&#10;UBD0CHVLPEFbK36B6gS12unGn1HdJbppBOUxB8gmS3/K5r4lhsdcoDjOHMvk/h8s/bD7ZJFgNc6n&#10;UB9FOmjSAx88WuoBhT2oUG9cBY73Blz9AAbodMzWmTtNvzik9E1L1IZfW6v7lhMGDLNwMjk5OuK4&#10;ALLu32sGgcjW6wg0NLYL5YOCIEAHJo/H7gQyFDbz4nxWpGCiYCvP81k2jSFIdThtrPNvue5QmNTY&#10;QvcjOtndOR/YkOrgEoI5LQVbCSnjwm7WN9KiHQGlrOK3R3/hJlVwVjocGxHHHSAJMYIt0I2dfyqz&#10;vEiXeTlZXcwuJ8WqmE7Ky3Q2SbNyWV6kRVncrr4HgllRtYIxru6E4gcVZsXfdXl/H0b9RB2iHuoz&#10;zadji/6YZBq/3yXZCQ+XUoquxrOjE6lCY98oBmmTyhMhx3nykn6sMtTg8I9ViTIInR814If1EDWX&#10;ZXmIH0Sy1uwRlGE1NA56DE8KTFptv2HUw/Wssfu6JZZjJN8pUFeZFQW4+bgoppc5LOypZX1qIYoC&#10;VI09RuP0xo9vwNZYsWkh0qhnpa9BkY2IYnlmtdcxXMGY1f65CHf8dB29nh+1xQ8AAAD//wMAUEsD&#10;BBQABgAIAAAAIQDC2wU84AAAAAsBAAAPAAAAZHJzL2Rvd25yZXYueG1sTI/BToNAEIbvJr7DZky8&#10;GLuUllKQoVETjdfWPsDCToHI7hJ2W+jbO57scWa+/PP9xW42vbjQ6DtnEZaLCATZ2unONgjH74/n&#10;LQgflNWqd5YQruRhV97fFSrXbrJ7uhxCIzjE+lwhtCEMuZS+bskov3ADWb6d3GhU4HFspB7VxOGm&#10;l3EUbaRRneUPrRrovaX653A2CKev6SnJpuozHNP9evOmurRyV8THh/n1BUSgOfzD8KfP6lCyU+XO&#10;VnvRIyTZKmYUIU62axBMZGnKmwphlWRLkGUhbzuUvwAAAP//AwBQSwECLQAUAAYACAAAACEAtoM4&#10;kv4AAADhAQAAEwAAAAAAAAAAAAAAAAAAAAAAW0NvbnRlbnRfVHlwZXNdLnhtbFBLAQItABQABgAI&#10;AAAAIQA4/SH/1gAAAJQBAAALAAAAAAAAAAAAAAAAAC8BAABfcmVscy8ucmVsc1BLAQItABQABgAI&#10;AAAAIQAG0EktiQIAABwFAAAOAAAAAAAAAAAAAAAAAC4CAABkcnMvZTJvRG9jLnhtbFBLAQItABQA&#10;BgAIAAAAIQDC2wU84AAAAAsBAAAPAAAAAAAAAAAAAAAAAOMEAABkcnMvZG93bnJldi54bWxQSwUG&#10;AAAAAAQABADzAAAA8AUAAAAA&#10;" stroked="f">
                <v:textbox>
                  <w:txbxContent>
                    <w:p w14:paraId="002D040B"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5A00C800" w14:textId="77777777" w:rsidR="005238F9" w:rsidRDefault="005238F9" w:rsidP="00693991">
                      <w:pPr>
                        <w:pStyle w:val="InsideAddress"/>
                        <w:rPr>
                          <w:rFonts w:ascii="Arial" w:hAnsi="Arial" w:cs="Arial"/>
                          <w:szCs w:val="24"/>
                        </w:rPr>
                      </w:pPr>
                    </w:p>
                    <w:p w14:paraId="6B059612"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1B055B03" w14:textId="77777777" w:rsidR="00642A4C" w:rsidRDefault="00642A4C" w:rsidP="00693991">
      <w:pPr>
        <w:spacing w:after="0"/>
        <w:rPr>
          <w:rFonts w:ascii="Arial" w:hAnsi="Arial" w:cs="Arial"/>
          <w:sz w:val="24"/>
          <w:szCs w:val="24"/>
        </w:rPr>
      </w:pPr>
    </w:p>
    <w:p w14:paraId="37813CC2"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7404C0EE" w14:textId="77777777" w:rsidR="00642A4C" w:rsidRDefault="00642A4C" w:rsidP="00693991">
      <w:pPr>
        <w:spacing w:after="0"/>
        <w:rPr>
          <w:rFonts w:ascii="Arial" w:hAnsi="Arial" w:cs="Arial"/>
          <w:sz w:val="24"/>
          <w:szCs w:val="24"/>
        </w:rPr>
      </w:pPr>
    </w:p>
    <w:p w14:paraId="756A5E39" w14:textId="77777777" w:rsidR="00642A4C" w:rsidRDefault="00642A4C" w:rsidP="00693991">
      <w:pPr>
        <w:spacing w:after="0"/>
        <w:rPr>
          <w:rFonts w:ascii="Arial" w:hAnsi="Arial" w:cs="Arial"/>
          <w:sz w:val="24"/>
          <w:szCs w:val="24"/>
        </w:rPr>
      </w:pPr>
    </w:p>
    <w:p w14:paraId="0CADA2FA" w14:textId="77777777" w:rsidR="00642A4C" w:rsidRDefault="00642A4C" w:rsidP="00693991">
      <w:pPr>
        <w:spacing w:after="0"/>
        <w:rPr>
          <w:rFonts w:ascii="Arial" w:hAnsi="Arial" w:cs="Arial"/>
          <w:sz w:val="24"/>
          <w:szCs w:val="24"/>
        </w:rPr>
      </w:pPr>
    </w:p>
    <w:p w14:paraId="7C520471"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181690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0CA6DC5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785F519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7BC8F35A"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672CAF37" w14:textId="77777777" w:rsidR="00642A4C" w:rsidRDefault="00642A4C" w:rsidP="00693991">
      <w:pPr>
        <w:spacing w:after="0"/>
        <w:jc w:val="both"/>
        <w:rPr>
          <w:rFonts w:ascii="Arial" w:hAnsi="Arial" w:cs="Arial"/>
          <w:sz w:val="24"/>
          <w:szCs w:val="24"/>
        </w:rPr>
      </w:pPr>
    </w:p>
    <w:p w14:paraId="384AC3F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274DE082" w14:textId="77777777" w:rsidR="00642A4C" w:rsidRDefault="00642A4C" w:rsidP="00693991">
      <w:pPr>
        <w:spacing w:after="0" w:line="240" w:lineRule="auto"/>
        <w:contextualSpacing/>
        <w:jc w:val="both"/>
        <w:rPr>
          <w:rFonts w:ascii="Arial" w:hAnsi="Arial" w:cs="Arial"/>
          <w:sz w:val="24"/>
          <w:szCs w:val="24"/>
        </w:rPr>
      </w:pPr>
    </w:p>
    <w:p w14:paraId="71AAB104"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3C55E5D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465EEE20"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have concluded that I cannot investigate your complaint any further.</w:t>
      </w:r>
    </w:p>
    <w:p w14:paraId="42E221F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783E8AA6" w14:textId="77777777" w:rsidR="00642A4C" w:rsidRPr="00734472" w:rsidRDefault="00642A4C" w:rsidP="00693991">
      <w:pPr>
        <w:autoSpaceDE w:val="0"/>
        <w:autoSpaceDN w:val="0"/>
        <w:adjustRightInd w:val="0"/>
        <w:spacing w:after="0" w:line="240" w:lineRule="auto"/>
        <w:contextualSpacing/>
        <w:jc w:val="both"/>
        <w:rPr>
          <w:rFonts w:ascii="Arial" w:hAnsi="Arial" w:cs="Arial"/>
          <w:sz w:val="24"/>
          <w:szCs w:val="24"/>
        </w:rPr>
      </w:pPr>
      <w:r w:rsidRPr="00734472">
        <w:rPr>
          <w:rFonts w:ascii="Arial" w:hAnsi="Arial" w:cs="Arial"/>
          <w:sz w:val="24"/>
          <w:szCs w:val="24"/>
        </w:rPr>
        <w:t xml:space="preserve">This is because the conduct about which you have complained is specifically excluded from my remit.  </w:t>
      </w:r>
    </w:p>
    <w:p w14:paraId="1259F4C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2010FE91"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702CCF4" w14:textId="77777777" w:rsidR="00642A4C" w:rsidRDefault="00642A4C" w:rsidP="00693991">
      <w:pPr>
        <w:spacing w:after="0" w:line="240" w:lineRule="auto"/>
        <w:contextualSpacing/>
        <w:jc w:val="both"/>
        <w:rPr>
          <w:rFonts w:ascii="Arial" w:hAnsi="Arial" w:cs="Arial"/>
          <w:sz w:val="24"/>
          <w:szCs w:val="24"/>
        </w:rPr>
      </w:pPr>
    </w:p>
    <w:p w14:paraId="517D8308"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5718B44E" w14:textId="77777777" w:rsidR="00642A4C" w:rsidRDefault="00642A4C" w:rsidP="00693991">
      <w:pPr>
        <w:pStyle w:val="ListParagraph"/>
        <w:ind w:left="0"/>
        <w:jc w:val="both"/>
        <w:rPr>
          <w:rFonts w:ascii="Arial" w:hAnsi="Arial" w:cs="Arial"/>
          <w:b/>
          <w:bCs/>
        </w:rPr>
      </w:pPr>
    </w:p>
    <w:p w14:paraId="69C9EB7A"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025B8AAE" w14:textId="77777777" w:rsidR="00642A4C" w:rsidRDefault="00642A4C" w:rsidP="00693991">
      <w:pPr>
        <w:pStyle w:val="ListParagraph"/>
        <w:ind w:left="0"/>
        <w:jc w:val="both"/>
        <w:rPr>
          <w:rFonts w:ascii="Arial" w:hAnsi="Arial" w:cs="Arial"/>
          <w:highlight w:val="yellow"/>
        </w:rPr>
      </w:pPr>
    </w:p>
    <w:p w14:paraId="0CE3E325"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1D8DC32F" w14:textId="77777777" w:rsidR="00642A4C" w:rsidRDefault="00642A4C" w:rsidP="00693991">
      <w:pPr>
        <w:spacing w:line="240" w:lineRule="auto"/>
        <w:contextualSpacing/>
        <w:jc w:val="both"/>
        <w:rPr>
          <w:rFonts w:ascii="Arial" w:hAnsi="Arial" w:cs="Arial"/>
          <w:b/>
          <w:bCs/>
          <w:sz w:val="24"/>
          <w:szCs w:val="24"/>
        </w:rPr>
      </w:pPr>
    </w:p>
    <w:p w14:paraId="6285AA25"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or</w:t>
      </w:r>
      <w:r w:rsidRPr="00F02123">
        <w:rPr>
          <w:rFonts w:ascii="Arial" w:hAnsi="Arial" w:cs="Arial"/>
          <w:b/>
          <w:sz w:val="24"/>
          <w:szCs w:val="24"/>
        </w:rPr>
        <w:t xml:space="preserve"> other relevant </w:t>
      </w:r>
      <w:r w:rsidRPr="006F7B94">
        <w:rPr>
          <w:rFonts w:ascii="Arial" w:hAnsi="Arial" w:cs="Arial"/>
          <w:b/>
          <w:sz w:val="24"/>
          <w:szCs w:val="24"/>
        </w:rPr>
        <w:t>provisions</w:t>
      </w:r>
    </w:p>
    <w:p w14:paraId="3CDD345B"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0D2E603A"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lastRenderedPageBreak/>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472E4A64"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53"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5E8B671" w14:textId="77777777" w:rsidR="00642A4C" w:rsidRDefault="00642A4C" w:rsidP="00693991">
      <w:pPr>
        <w:spacing w:line="240" w:lineRule="auto"/>
        <w:contextualSpacing/>
        <w:jc w:val="both"/>
        <w:rPr>
          <w:rFonts w:ascii="Arial" w:hAnsi="Arial" w:cs="Arial"/>
          <w:b/>
          <w:bCs/>
          <w:sz w:val="24"/>
          <w:szCs w:val="24"/>
        </w:rPr>
      </w:pPr>
    </w:p>
    <w:p w14:paraId="5BABFE44"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70466226" w14:textId="77777777" w:rsidR="00642A4C" w:rsidRDefault="00642A4C" w:rsidP="00693991">
      <w:pPr>
        <w:spacing w:line="240" w:lineRule="auto"/>
        <w:contextualSpacing/>
        <w:jc w:val="both"/>
        <w:rPr>
          <w:rFonts w:ascii="Arial" w:hAnsi="Arial" w:cs="Arial"/>
          <w:sz w:val="24"/>
          <w:szCs w:val="24"/>
        </w:rPr>
      </w:pPr>
    </w:p>
    <w:p w14:paraId="573037C6"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FD89D64"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641AE5D5"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76F01AC8" w14:textId="77777777" w:rsidR="00642A4C" w:rsidRDefault="00642A4C" w:rsidP="00693991">
      <w:pPr>
        <w:autoSpaceDE w:val="0"/>
        <w:autoSpaceDN w:val="0"/>
        <w:adjustRightInd w:val="0"/>
        <w:spacing w:after="0"/>
        <w:jc w:val="both"/>
        <w:rPr>
          <w:rFonts w:ascii="Arial" w:hAnsi="Arial" w:cs="Arial"/>
          <w:sz w:val="24"/>
          <w:szCs w:val="24"/>
        </w:rPr>
      </w:pPr>
    </w:p>
    <w:p w14:paraId="744054E7"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630611A2"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7ADF6D75"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68771A23" w14:textId="77777777" w:rsidR="00642A4C" w:rsidRDefault="00642A4C" w:rsidP="00693991">
      <w:pPr>
        <w:pStyle w:val="Header"/>
        <w:tabs>
          <w:tab w:val="right" w:pos="720"/>
          <w:tab w:val="right" w:pos="1440"/>
          <w:tab w:val="right" w:pos="2160"/>
          <w:tab w:val="right" w:pos="8640"/>
        </w:tabs>
        <w:jc w:val="both"/>
        <w:rPr>
          <w:rFonts w:cs="Arial"/>
          <w:szCs w:val="24"/>
        </w:rPr>
      </w:pPr>
    </w:p>
    <w:p w14:paraId="3C329BA3"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Your complaint is about an MSP.  However,</w:t>
      </w:r>
      <w:r w:rsidRPr="002D2E50">
        <w:rPr>
          <w:rFonts w:cs="Arial"/>
          <w:szCs w:val="24"/>
        </w:rPr>
        <w:t xml:space="preserve"> it is specifically excluded from</w:t>
      </w:r>
      <w:r>
        <w:rPr>
          <w:rFonts w:cs="Arial"/>
          <w:szCs w:val="24"/>
        </w:rPr>
        <w:t xml:space="preserve"> my remit because it relates to conduct which took place in the Chamber of the Parliament. </w:t>
      </w:r>
    </w:p>
    <w:p w14:paraId="7C899DC5" w14:textId="77777777" w:rsidR="00642A4C" w:rsidRDefault="00642A4C" w:rsidP="00693991">
      <w:pPr>
        <w:pStyle w:val="Header"/>
        <w:tabs>
          <w:tab w:val="right" w:pos="720"/>
          <w:tab w:val="right" w:pos="1440"/>
          <w:tab w:val="right" w:pos="2160"/>
          <w:tab w:val="right" w:pos="8640"/>
        </w:tabs>
        <w:jc w:val="both"/>
        <w:rPr>
          <w:rFonts w:cs="Arial"/>
          <w:szCs w:val="24"/>
        </w:rPr>
      </w:pPr>
    </w:p>
    <w:p w14:paraId="46767B70" w14:textId="77777777" w:rsidR="00642A4C" w:rsidRDefault="00642A4C" w:rsidP="00693991">
      <w:pPr>
        <w:pStyle w:val="Header"/>
        <w:tabs>
          <w:tab w:val="right" w:pos="720"/>
          <w:tab w:val="right" w:pos="1440"/>
          <w:tab w:val="right" w:pos="2160"/>
          <w:tab w:val="right" w:pos="8640"/>
        </w:tabs>
        <w:jc w:val="both"/>
        <w:rPr>
          <w:rFonts w:cs="Arial"/>
          <w:szCs w:val="24"/>
        </w:rPr>
      </w:pPr>
      <w:r w:rsidRPr="006D3500">
        <w:rPr>
          <w:rFonts w:cs="Arial"/>
          <w:szCs w:val="24"/>
        </w:rPr>
        <w:t xml:space="preserve">I refer to Section 9 of the Code </w:t>
      </w:r>
      <w:hyperlink r:id="rId154" w:history="1">
        <w:r w:rsidRPr="00BB3FB2">
          <w:rPr>
            <w:rStyle w:val="Hyperlink"/>
            <w:rFonts w:cs="Arial"/>
            <w:szCs w:val="24"/>
          </w:rPr>
          <w:t>(here)</w:t>
        </w:r>
      </w:hyperlink>
      <w:r w:rsidRPr="006D3500">
        <w:rPr>
          <w:rFonts w:cs="Arial"/>
          <w:szCs w:val="24"/>
        </w:rPr>
        <w:t xml:space="preserve"> which has the following to say at paragraphs 5 and 6: </w:t>
      </w:r>
    </w:p>
    <w:p w14:paraId="4A6A4EAE"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6B593EA0"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noProof/>
          <w:szCs w:val="24"/>
        </w:rPr>
        <mc:AlternateContent>
          <mc:Choice Requires="wps">
            <w:drawing>
              <wp:anchor distT="0" distB="0" distL="114300" distR="114300" simplePos="0" relativeHeight="251891712" behindDoc="0" locked="0" layoutInCell="1" allowOverlap="1" wp14:anchorId="61E7273C" wp14:editId="7BD9215A">
                <wp:simplePos x="0" y="0"/>
                <wp:positionH relativeFrom="column">
                  <wp:posOffset>12700</wp:posOffset>
                </wp:positionH>
                <wp:positionV relativeFrom="paragraph">
                  <wp:posOffset>26035</wp:posOffset>
                </wp:positionV>
                <wp:extent cx="6238875" cy="3117850"/>
                <wp:effectExtent l="0" t="0" r="28575" b="25400"/>
                <wp:wrapNone/>
                <wp:docPr id="251" name="Text Box 251"/>
                <wp:cNvGraphicFramePr/>
                <a:graphic xmlns:a="http://schemas.openxmlformats.org/drawingml/2006/main">
                  <a:graphicData uri="http://schemas.microsoft.com/office/word/2010/wordprocessingShape">
                    <wps:wsp>
                      <wps:cNvSpPr txBox="1"/>
                      <wps:spPr>
                        <a:xfrm>
                          <a:off x="0" y="0"/>
                          <a:ext cx="6238875" cy="3117850"/>
                        </a:xfrm>
                        <a:prstGeom prst="rect">
                          <a:avLst/>
                        </a:prstGeom>
                        <a:solidFill>
                          <a:schemeClr val="lt1"/>
                        </a:solidFill>
                        <a:ln w="6350">
                          <a:solidFill>
                            <a:prstClr val="black"/>
                          </a:solidFill>
                        </a:ln>
                      </wps:spPr>
                      <wps:txbx>
                        <w:txbxContent>
                          <w:p w14:paraId="50D7CF55" w14:textId="77777777" w:rsidR="005238F9" w:rsidRDefault="005238F9" w:rsidP="00693991">
                            <w:pPr>
                              <w:spacing w:line="240" w:lineRule="auto"/>
                              <w:contextualSpacing/>
                              <w:jc w:val="both"/>
                              <w:rPr>
                                <w:rFonts w:ascii="Arial" w:hAnsi="Arial" w:cs="Arial"/>
                                <w:b/>
                              </w:rPr>
                            </w:pPr>
                            <w:r w:rsidRPr="000C723C">
                              <w:rPr>
                                <w:rFonts w:ascii="Arial" w:hAnsi="Arial" w:cs="Arial"/>
                                <w:b/>
                              </w:rPr>
                              <w:t>Excluded Complaints</w:t>
                            </w:r>
                          </w:p>
                          <w:p w14:paraId="0239BE8F" w14:textId="77777777" w:rsidR="005238F9" w:rsidRPr="000C723C" w:rsidRDefault="005238F9" w:rsidP="00693991">
                            <w:pPr>
                              <w:spacing w:line="240" w:lineRule="auto"/>
                              <w:contextualSpacing/>
                              <w:jc w:val="both"/>
                              <w:rPr>
                                <w:rFonts w:ascii="Arial" w:hAnsi="Arial" w:cs="Arial"/>
                                <w:b/>
                              </w:rPr>
                            </w:pPr>
                          </w:p>
                          <w:p w14:paraId="7C501CC8"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86D24A3" w14:textId="77777777" w:rsidR="005238F9" w:rsidRDefault="005238F9" w:rsidP="00693991">
                            <w:pPr>
                              <w:spacing w:line="240" w:lineRule="auto"/>
                              <w:contextualSpacing/>
                              <w:jc w:val="both"/>
                              <w:rPr>
                                <w:rFonts w:ascii="Arial" w:hAnsi="Arial" w:cs="Arial"/>
                                <w:sz w:val="24"/>
                                <w:szCs w:val="24"/>
                              </w:rPr>
                            </w:pPr>
                          </w:p>
                          <w:p w14:paraId="7E23550E"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2C83041B" w14:textId="77777777" w:rsidR="005238F9" w:rsidRDefault="005238F9" w:rsidP="00693991">
                            <w:pPr>
                              <w:spacing w:line="240" w:lineRule="auto"/>
                              <w:contextualSpacing/>
                              <w:jc w:val="both"/>
                              <w:rPr>
                                <w:rFonts w:ascii="Arial" w:hAnsi="Arial" w:cs="Arial"/>
                                <w:sz w:val="24"/>
                                <w:szCs w:val="24"/>
                              </w:rPr>
                            </w:pPr>
                          </w:p>
                          <w:p w14:paraId="394149C3"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(a) Complaints about a member‘s conduct at a meeting of the Parliament, including a member‘s treatment of another member: these are to be referred to the Presiding Officer. Complaints about a member‘s conduct at a meeting of a committee, including a member‘s treatment of another member: these are to be referred to that committee‘s convener, unless the complaint is about the conduct of the convener (including the convener‘s treatment of another committee member), in which case the complaint is to be referred to the Presiding Officer. The Presiding Officer, or as the case may be, the committee‘s convener will consider the complaint and may refer the complaint to the Standards, Procedures and Public Appointments Committee.</w:t>
                            </w:r>
                          </w:p>
                          <w:p w14:paraId="18B7A265" w14:textId="77777777" w:rsidR="005238F9" w:rsidRPr="000C723C" w:rsidRDefault="005238F9" w:rsidP="00693991">
                            <w:pPr>
                              <w:spacing w:line="240" w:lineRule="auto"/>
                              <w:contextualSpacing/>
                              <w:jc w:val="both"/>
                              <w:rPr>
                                <w:rFonts w:ascii="Arial" w:hAnsi="Arial" w:cs="Arial"/>
                                <w:sz w:val="24"/>
                                <w:szCs w:val="24"/>
                              </w:rPr>
                            </w:pPr>
                          </w:p>
                          <w:p w14:paraId="57DDCD63" w14:textId="77777777" w:rsidR="005238F9" w:rsidRPr="000C723C" w:rsidRDefault="005238F9" w:rsidP="0069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7273C" id="Text Box 251" o:spid="_x0000_s1139" type="#_x0000_t202" style="position:absolute;left:0;text-align:left;margin-left:1pt;margin-top:2.05pt;width:491.25pt;height:245.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iFUgIAAK8EAAAOAAAAZHJzL2Uyb0RvYy54bWysVFtP2zAUfp+0/2D5faRpKZSKFHUgpkkV&#10;ILUTz67j0GiOj2e7Tbpfv8/uhQJ7mvbi+Fx8Lt93Tq5vukazjXK+JlPw/KzHmTKSytq8FPzH4v7L&#10;iDMfhCmFJqMKvlWe30w+f7pu7Vj1aUW6VI4hiPHj1hZ8FYIdZ5mXK9UIf0ZWGRgrco0IEN1LVjrR&#10;Inqjs36vd5G15ErrSCrvob3bGfkkxa8qJcNjVXkVmC44agvpdOlcxjObXIvxixN2Vct9GeIfqmhE&#10;bZD0GOpOBMHWrv4QqqmlI09VOJPUZFRVtVSpB3ST9951M18Jq1IvAMfbI0z+/4WVD5snx+qy4P1h&#10;zpkRDUhaqC6wr9SxqANCrfVjOM4tXEMHA5g+6D2UsfGuck38oiUGO7DeHvGN4SSUF/3BaHQ55EzC&#10;Nsjzy9EwMZC9PrfOh2+KGhYvBXcgMOEqNjMfUApcDy4xmyddl/e11kmIQ6NutWMbAbp1SEXixRsv&#10;bViLUgZI/SFCDH18v9RC/oxtvo0ASRsoIyi75uMtdMsuwZjngwM0Syq3QMzRbuq8lfc1EsyED0/C&#10;YcwAElYnPOKoNKEq2t84W5H7/Td99Af7sHLWYmwL7n+thVOc6e8Gc3GVn5/HOU/C+fCyD8GdWpan&#10;FrNubglQgXlUl67RP+jDtXLUPGPDpjErTMJI5C54OFxvw26ZsKFSTafJCZNtRZiZuZUxdEQ5Arvo&#10;noWze2IDZuKBDgMuxu/43fnGl4am60BVnciPSO9Q3ROArUj87Dc4rt2pnLxe/zOTPwAAAP//AwBQ&#10;SwMEFAAGAAgAAAAhAHNpWN/bAAAABwEAAA8AAABkcnMvZG93bnJldi54bWxMjzFPwzAUhHek/gfr&#10;VWKjTqoWJSFOBaiwMNEiZjd+tS1iO7LdNPx7HhOMpzvdfdfuZjewCWOywQsoVwUw9H1Q1msBH8eX&#10;uwpYytIrOQSPAr4xwa5b3LSyUeHq33E6ZM2oxKdGCjA5jw3nqTfoZFqFET155xCdzCSj5irKK5W7&#10;ga+L4p47aT0tGDnis8H+63BxAvZPutZ9JaPZV8raaf48v+lXIW6X8+MDsIxz/gvDLz6hQ0dMp3Dx&#10;KrFBwJqeZAGbEhi5dbXZAjuRrrcl8K7l//m7HwAAAP//AwBQSwECLQAUAAYACAAAACEAtoM4kv4A&#10;AADhAQAAEwAAAAAAAAAAAAAAAAAAAAAAW0NvbnRlbnRfVHlwZXNdLnhtbFBLAQItABQABgAIAAAA&#10;IQA4/SH/1gAAAJQBAAALAAAAAAAAAAAAAAAAAC8BAABfcmVscy8ucmVsc1BLAQItABQABgAIAAAA&#10;IQCGqJiFUgIAAK8EAAAOAAAAAAAAAAAAAAAAAC4CAABkcnMvZTJvRG9jLnhtbFBLAQItABQABgAI&#10;AAAAIQBzaVjf2wAAAAcBAAAPAAAAAAAAAAAAAAAAAKwEAABkcnMvZG93bnJldi54bWxQSwUGAAAA&#10;AAQABADzAAAAtAUAAAAA&#10;" fillcolor="white [3201]" strokeweight=".5pt">
                <v:textbox>
                  <w:txbxContent>
                    <w:p w14:paraId="50D7CF55" w14:textId="77777777" w:rsidR="005238F9" w:rsidRDefault="005238F9" w:rsidP="00693991">
                      <w:pPr>
                        <w:spacing w:line="240" w:lineRule="auto"/>
                        <w:contextualSpacing/>
                        <w:jc w:val="both"/>
                        <w:rPr>
                          <w:rFonts w:ascii="Arial" w:hAnsi="Arial" w:cs="Arial"/>
                          <w:b/>
                        </w:rPr>
                      </w:pPr>
                      <w:r w:rsidRPr="000C723C">
                        <w:rPr>
                          <w:rFonts w:ascii="Arial" w:hAnsi="Arial" w:cs="Arial"/>
                          <w:b/>
                        </w:rPr>
                        <w:t>Excluded Complaints</w:t>
                      </w:r>
                    </w:p>
                    <w:p w14:paraId="0239BE8F" w14:textId="77777777" w:rsidR="005238F9" w:rsidRPr="000C723C" w:rsidRDefault="005238F9" w:rsidP="00693991">
                      <w:pPr>
                        <w:spacing w:line="240" w:lineRule="auto"/>
                        <w:contextualSpacing/>
                        <w:jc w:val="both"/>
                        <w:rPr>
                          <w:rFonts w:ascii="Arial" w:hAnsi="Arial" w:cs="Arial"/>
                          <w:b/>
                        </w:rPr>
                      </w:pPr>
                    </w:p>
                    <w:p w14:paraId="7C501CC8"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86D24A3" w14:textId="77777777" w:rsidR="005238F9" w:rsidRDefault="005238F9" w:rsidP="00693991">
                      <w:pPr>
                        <w:spacing w:line="240" w:lineRule="auto"/>
                        <w:contextualSpacing/>
                        <w:jc w:val="both"/>
                        <w:rPr>
                          <w:rFonts w:ascii="Arial" w:hAnsi="Arial" w:cs="Arial"/>
                          <w:sz w:val="24"/>
                          <w:szCs w:val="24"/>
                        </w:rPr>
                      </w:pPr>
                    </w:p>
                    <w:p w14:paraId="7E23550E"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2C83041B" w14:textId="77777777" w:rsidR="005238F9" w:rsidRDefault="005238F9" w:rsidP="00693991">
                      <w:pPr>
                        <w:spacing w:line="240" w:lineRule="auto"/>
                        <w:contextualSpacing/>
                        <w:jc w:val="both"/>
                        <w:rPr>
                          <w:rFonts w:ascii="Arial" w:hAnsi="Arial" w:cs="Arial"/>
                          <w:sz w:val="24"/>
                          <w:szCs w:val="24"/>
                        </w:rPr>
                      </w:pPr>
                    </w:p>
                    <w:p w14:paraId="394149C3" w14:textId="77777777" w:rsidR="005238F9" w:rsidRPr="000C723C" w:rsidRDefault="005238F9" w:rsidP="00693991">
                      <w:pPr>
                        <w:spacing w:line="240" w:lineRule="auto"/>
                        <w:contextualSpacing/>
                        <w:jc w:val="both"/>
                        <w:rPr>
                          <w:rFonts w:ascii="Arial" w:hAnsi="Arial" w:cs="Arial"/>
                          <w:sz w:val="24"/>
                          <w:szCs w:val="24"/>
                        </w:rPr>
                      </w:pPr>
                      <w:r w:rsidRPr="000C723C">
                        <w:rPr>
                          <w:rFonts w:ascii="Arial" w:hAnsi="Arial" w:cs="Arial"/>
                          <w:sz w:val="24"/>
                          <w:szCs w:val="24"/>
                        </w:rPr>
                        <w:t>(a) Complaints about a member‘s conduct at a meeting of the Parliament, including a member‘s treatment of another member: these are to be referred to the Presiding Officer. Complaints about a member‘s conduct at a meeting of a committee, including a member‘s treatment of another member: these are to be referred to that committee‘s convener, unless the complaint is about the conduct of the convener (including the convener‘s treatment of another committee member), in which case the complaint is to be referred to the Presiding Officer. The Presiding Officer, or as the case may be, the committee‘s convener will consider the complaint and may refer the complaint to the Standards, Procedures and Public Appointments Committee.</w:t>
                      </w:r>
                    </w:p>
                    <w:p w14:paraId="18B7A265" w14:textId="77777777" w:rsidR="005238F9" w:rsidRPr="000C723C" w:rsidRDefault="005238F9" w:rsidP="00693991">
                      <w:pPr>
                        <w:spacing w:line="240" w:lineRule="auto"/>
                        <w:contextualSpacing/>
                        <w:jc w:val="both"/>
                        <w:rPr>
                          <w:rFonts w:ascii="Arial" w:hAnsi="Arial" w:cs="Arial"/>
                          <w:sz w:val="24"/>
                          <w:szCs w:val="24"/>
                        </w:rPr>
                      </w:pPr>
                    </w:p>
                    <w:p w14:paraId="57DDCD63" w14:textId="77777777" w:rsidR="005238F9" w:rsidRPr="000C723C" w:rsidRDefault="005238F9" w:rsidP="00693991"/>
                  </w:txbxContent>
                </v:textbox>
              </v:shape>
            </w:pict>
          </mc:Fallback>
        </mc:AlternateContent>
      </w:r>
    </w:p>
    <w:p w14:paraId="59C48306" w14:textId="77777777" w:rsidR="00642A4C" w:rsidRDefault="00642A4C" w:rsidP="00693991">
      <w:pPr>
        <w:pStyle w:val="Header"/>
        <w:tabs>
          <w:tab w:val="right" w:pos="720"/>
          <w:tab w:val="right" w:pos="1440"/>
          <w:tab w:val="right" w:pos="2160"/>
          <w:tab w:val="right" w:pos="8640"/>
        </w:tabs>
        <w:contextualSpacing/>
        <w:jc w:val="both"/>
        <w:rPr>
          <w:rFonts w:cs="Arial"/>
          <w:i/>
          <w:szCs w:val="24"/>
        </w:rPr>
      </w:pPr>
      <w:r>
        <w:rPr>
          <w:rFonts w:cs="Arial"/>
          <w:i/>
          <w:szCs w:val="24"/>
        </w:rPr>
        <w:t xml:space="preserve"> </w:t>
      </w:r>
    </w:p>
    <w:p w14:paraId="62E3639B" w14:textId="77777777" w:rsidR="00642A4C" w:rsidRDefault="00642A4C" w:rsidP="00693991">
      <w:pPr>
        <w:spacing w:line="240" w:lineRule="auto"/>
        <w:contextualSpacing/>
        <w:jc w:val="both"/>
        <w:rPr>
          <w:rFonts w:ascii="Arial" w:hAnsi="Arial" w:cs="Arial"/>
          <w:sz w:val="24"/>
          <w:szCs w:val="24"/>
        </w:rPr>
      </w:pPr>
    </w:p>
    <w:p w14:paraId="487116C3" w14:textId="77777777" w:rsidR="00642A4C" w:rsidRDefault="00642A4C" w:rsidP="00693991">
      <w:pPr>
        <w:spacing w:line="240" w:lineRule="auto"/>
        <w:contextualSpacing/>
        <w:jc w:val="both"/>
        <w:rPr>
          <w:rFonts w:ascii="Arial" w:hAnsi="Arial" w:cs="Arial"/>
          <w:sz w:val="24"/>
          <w:szCs w:val="24"/>
        </w:rPr>
      </w:pPr>
    </w:p>
    <w:p w14:paraId="35830E6F" w14:textId="77777777" w:rsidR="00642A4C" w:rsidRDefault="00642A4C" w:rsidP="00693991">
      <w:pPr>
        <w:spacing w:line="240" w:lineRule="auto"/>
        <w:contextualSpacing/>
        <w:jc w:val="both"/>
        <w:rPr>
          <w:rFonts w:ascii="Arial" w:hAnsi="Arial" w:cs="Arial"/>
          <w:sz w:val="24"/>
          <w:szCs w:val="24"/>
        </w:rPr>
      </w:pPr>
    </w:p>
    <w:p w14:paraId="7FCD78C2" w14:textId="77777777" w:rsidR="00642A4C" w:rsidRDefault="00642A4C" w:rsidP="00693991">
      <w:pPr>
        <w:spacing w:line="240" w:lineRule="auto"/>
        <w:contextualSpacing/>
        <w:jc w:val="both"/>
        <w:rPr>
          <w:rFonts w:ascii="Arial" w:hAnsi="Arial" w:cs="Arial"/>
          <w:sz w:val="24"/>
          <w:szCs w:val="24"/>
        </w:rPr>
      </w:pPr>
    </w:p>
    <w:p w14:paraId="089EB2C6" w14:textId="77777777" w:rsidR="00642A4C" w:rsidRDefault="00642A4C" w:rsidP="00693991">
      <w:pPr>
        <w:spacing w:line="240" w:lineRule="auto"/>
        <w:contextualSpacing/>
        <w:jc w:val="both"/>
        <w:rPr>
          <w:rFonts w:ascii="Arial" w:hAnsi="Arial" w:cs="Arial"/>
          <w:sz w:val="24"/>
          <w:szCs w:val="24"/>
        </w:rPr>
      </w:pPr>
    </w:p>
    <w:p w14:paraId="4B3D18FD" w14:textId="77777777" w:rsidR="00642A4C" w:rsidRDefault="00642A4C" w:rsidP="00693991">
      <w:pPr>
        <w:spacing w:line="240" w:lineRule="auto"/>
        <w:contextualSpacing/>
        <w:jc w:val="both"/>
        <w:rPr>
          <w:rFonts w:ascii="Arial" w:hAnsi="Arial" w:cs="Arial"/>
          <w:sz w:val="24"/>
          <w:szCs w:val="24"/>
        </w:rPr>
      </w:pPr>
    </w:p>
    <w:p w14:paraId="01F4918F" w14:textId="77777777" w:rsidR="00642A4C" w:rsidRDefault="00642A4C" w:rsidP="00693991">
      <w:pPr>
        <w:spacing w:line="240" w:lineRule="auto"/>
        <w:contextualSpacing/>
        <w:jc w:val="both"/>
        <w:rPr>
          <w:rFonts w:ascii="Arial" w:hAnsi="Arial" w:cs="Arial"/>
          <w:sz w:val="24"/>
          <w:szCs w:val="24"/>
        </w:rPr>
      </w:pPr>
    </w:p>
    <w:p w14:paraId="1E80C0CA" w14:textId="77777777" w:rsidR="00642A4C" w:rsidRDefault="00642A4C" w:rsidP="00693991">
      <w:pPr>
        <w:spacing w:line="240" w:lineRule="auto"/>
        <w:contextualSpacing/>
        <w:jc w:val="both"/>
        <w:rPr>
          <w:rFonts w:ascii="Arial" w:hAnsi="Arial" w:cs="Arial"/>
          <w:sz w:val="24"/>
          <w:szCs w:val="24"/>
        </w:rPr>
      </w:pPr>
    </w:p>
    <w:p w14:paraId="4C70D4CF" w14:textId="77777777" w:rsidR="00642A4C" w:rsidRDefault="00642A4C" w:rsidP="00693991">
      <w:pPr>
        <w:spacing w:line="240" w:lineRule="auto"/>
        <w:contextualSpacing/>
        <w:jc w:val="both"/>
        <w:rPr>
          <w:rFonts w:ascii="Arial" w:hAnsi="Arial" w:cs="Arial"/>
          <w:sz w:val="24"/>
          <w:szCs w:val="24"/>
        </w:rPr>
      </w:pPr>
    </w:p>
    <w:p w14:paraId="1FA0E85C" w14:textId="77777777" w:rsidR="00642A4C" w:rsidRDefault="00642A4C" w:rsidP="00693991">
      <w:pPr>
        <w:spacing w:line="240" w:lineRule="auto"/>
        <w:contextualSpacing/>
        <w:jc w:val="both"/>
        <w:rPr>
          <w:rFonts w:ascii="Arial" w:hAnsi="Arial" w:cs="Arial"/>
          <w:sz w:val="24"/>
          <w:szCs w:val="24"/>
        </w:rPr>
      </w:pPr>
    </w:p>
    <w:p w14:paraId="7AFEDF1F" w14:textId="77777777" w:rsidR="00642A4C" w:rsidRDefault="00642A4C" w:rsidP="00693991">
      <w:pPr>
        <w:spacing w:line="240" w:lineRule="auto"/>
        <w:contextualSpacing/>
        <w:jc w:val="both"/>
        <w:rPr>
          <w:rFonts w:ascii="Arial" w:hAnsi="Arial" w:cs="Arial"/>
          <w:sz w:val="24"/>
          <w:szCs w:val="24"/>
        </w:rPr>
      </w:pPr>
    </w:p>
    <w:p w14:paraId="1EC28FF7" w14:textId="77777777" w:rsidR="00642A4C" w:rsidRDefault="00642A4C" w:rsidP="00693991">
      <w:pPr>
        <w:pStyle w:val="Header"/>
        <w:tabs>
          <w:tab w:val="right" w:pos="720"/>
          <w:tab w:val="right" w:pos="1440"/>
          <w:tab w:val="right" w:pos="2160"/>
          <w:tab w:val="right" w:pos="8640"/>
        </w:tabs>
        <w:jc w:val="both"/>
        <w:rPr>
          <w:rFonts w:cs="Arial"/>
          <w:szCs w:val="24"/>
        </w:rPr>
      </w:pPr>
    </w:p>
    <w:p w14:paraId="2919B932" w14:textId="77777777" w:rsidR="00642A4C" w:rsidRDefault="00642A4C" w:rsidP="00693991">
      <w:pPr>
        <w:pStyle w:val="Header"/>
        <w:tabs>
          <w:tab w:val="right" w:pos="720"/>
          <w:tab w:val="right" w:pos="1440"/>
          <w:tab w:val="right" w:pos="2160"/>
          <w:tab w:val="right" w:pos="8640"/>
        </w:tabs>
        <w:jc w:val="both"/>
        <w:rPr>
          <w:rFonts w:cs="Arial"/>
          <w:szCs w:val="24"/>
        </w:rPr>
      </w:pPr>
    </w:p>
    <w:p w14:paraId="5AE26B0F" w14:textId="77777777" w:rsidR="00642A4C" w:rsidRDefault="00642A4C" w:rsidP="00693991">
      <w:pPr>
        <w:pStyle w:val="Header"/>
        <w:tabs>
          <w:tab w:val="right" w:pos="720"/>
          <w:tab w:val="right" w:pos="1440"/>
          <w:tab w:val="right" w:pos="2160"/>
          <w:tab w:val="right" w:pos="8640"/>
        </w:tabs>
        <w:jc w:val="both"/>
        <w:rPr>
          <w:rFonts w:cs="Arial"/>
          <w:szCs w:val="24"/>
        </w:rPr>
      </w:pPr>
    </w:p>
    <w:p w14:paraId="3B320B9F" w14:textId="77777777" w:rsidR="00642A4C" w:rsidRDefault="00642A4C" w:rsidP="00693991">
      <w:pPr>
        <w:pStyle w:val="Header"/>
        <w:tabs>
          <w:tab w:val="right" w:pos="720"/>
          <w:tab w:val="right" w:pos="1440"/>
          <w:tab w:val="right" w:pos="2160"/>
          <w:tab w:val="right" w:pos="8640"/>
        </w:tabs>
        <w:jc w:val="both"/>
        <w:rPr>
          <w:rFonts w:cs="Arial"/>
          <w:szCs w:val="24"/>
        </w:rPr>
      </w:pPr>
    </w:p>
    <w:p w14:paraId="09F49F31" w14:textId="77777777" w:rsidR="00642A4C" w:rsidRDefault="00642A4C" w:rsidP="00693991">
      <w:pPr>
        <w:pStyle w:val="Header"/>
        <w:tabs>
          <w:tab w:val="right" w:pos="720"/>
          <w:tab w:val="right" w:pos="1440"/>
          <w:tab w:val="right" w:pos="2160"/>
          <w:tab w:val="right" w:pos="8640"/>
        </w:tabs>
        <w:jc w:val="both"/>
        <w:rPr>
          <w:rFonts w:cs="Arial"/>
          <w:szCs w:val="24"/>
        </w:rPr>
      </w:pPr>
    </w:p>
    <w:p w14:paraId="088BD8C5"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7807B95B" w14:textId="77777777" w:rsidR="00642A4C" w:rsidRDefault="00642A4C" w:rsidP="00693991">
      <w:pPr>
        <w:spacing w:line="240" w:lineRule="auto"/>
        <w:contextualSpacing/>
        <w:jc w:val="both"/>
        <w:rPr>
          <w:rFonts w:ascii="Arial" w:hAnsi="Arial" w:cs="Arial"/>
          <w:sz w:val="24"/>
          <w:szCs w:val="24"/>
        </w:rPr>
      </w:pPr>
    </w:p>
    <w:p w14:paraId="5B5ED650" w14:textId="77777777" w:rsidR="00642A4C" w:rsidRPr="00F8753F" w:rsidRDefault="00642A4C" w:rsidP="00693991">
      <w:pPr>
        <w:spacing w:line="240" w:lineRule="auto"/>
        <w:contextualSpacing/>
        <w:jc w:val="both"/>
        <w:rPr>
          <w:rFonts w:ascii="Arial" w:hAnsi="Arial" w:cs="Arial"/>
          <w:i/>
          <w:sz w:val="24"/>
          <w:szCs w:val="24"/>
        </w:rPr>
      </w:pPr>
      <w:r>
        <w:rPr>
          <w:rFonts w:ascii="Arial" w:hAnsi="Arial" w:cs="Arial"/>
          <w:sz w:val="24"/>
          <w:szCs w:val="24"/>
        </w:rPr>
        <w:t xml:space="preserve">If you still wish to complain about </w:t>
      </w:r>
      <w:r w:rsidRPr="000C723C">
        <w:rPr>
          <w:rFonts w:ascii="Arial" w:hAnsi="Arial" w:cs="Arial"/>
          <w:sz w:val="24"/>
          <w:szCs w:val="24"/>
          <w:highlight w:val="yellow"/>
        </w:rPr>
        <w:t>XXXXXXX</w:t>
      </w:r>
      <w:r>
        <w:rPr>
          <w:rFonts w:ascii="Arial" w:hAnsi="Arial" w:cs="Arial"/>
          <w:sz w:val="24"/>
          <w:szCs w:val="24"/>
        </w:rPr>
        <w:t>’s conduct, you should raise it with the Presiding Officer of the Scottish Parliament, who can be contacted by post or email:</w:t>
      </w:r>
    </w:p>
    <w:p w14:paraId="60509773" w14:textId="77777777" w:rsidR="00642A4C" w:rsidRDefault="00642A4C" w:rsidP="00693991">
      <w:pPr>
        <w:spacing w:line="240" w:lineRule="auto"/>
        <w:contextualSpacing/>
        <w:jc w:val="both"/>
        <w:rPr>
          <w:rFonts w:ascii="Arial" w:hAnsi="Arial" w:cs="Arial"/>
          <w:sz w:val="24"/>
          <w:szCs w:val="24"/>
        </w:rPr>
      </w:pPr>
    </w:p>
    <w:p w14:paraId="0ECEEF32"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Presiding Officer</w:t>
      </w:r>
    </w:p>
    <w:p w14:paraId="33BB1187"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Scottish Parliament</w:t>
      </w:r>
    </w:p>
    <w:p w14:paraId="2A9C4302"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Edinburgh</w:t>
      </w:r>
    </w:p>
    <w:p w14:paraId="47C36AD5"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EH99 1SP</w:t>
      </w:r>
      <w:r>
        <w:rPr>
          <w:rFonts w:ascii="Arial" w:hAnsi="Arial" w:cs="Arial"/>
          <w:sz w:val="24"/>
          <w:szCs w:val="24"/>
        </w:rPr>
        <w:t xml:space="preserve"> </w:t>
      </w:r>
    </w:p>
    <w:p w14:paraId="2EE655AE" w14:textId="77777777" w:rsidR="00642A4C" w:rsidRDefault="00642A4C" w:rsidP="00693991">
      <w:pPr>
        <w:spacing w:line="240" w:lineRule="auto"/>
        <w:contextualSpacing/>
        <w:jc w:val="both"/>
        <w:rPr>
          <w:rFonts w:ascii="Arial" w:hAnsi="Arial" w:cs="Arial"/>
          <w:sz w:val="24"/>
          <w:szCs w:val="24"/>
        </w:rPr>
      </w:pPr>
    </w:p>
    <w:p w14:paraId="5571C80E" w14:textId="77777777" w:rsidR="00642A4C" w:rsidRDefault="005238F9" w:rsidP="00693991">
      <w:pPr>
        <w:spacing w:line="240" w:lineRule="auto"/>
        <w:contextualSpacing/>
        <w:jc w:val="both"/>
        <w:rPr>
          <w:rFonts w:ascii="Arial" w:hAnsi="Arial" w:cs="Arial"/>
          <w:sz w:val="24"/>
          <w:szCs w:val="24"/>
        </w:rPr>
      </w:pPr>
      <w:hyperlink r:id="rId155" w:history="1">
        <w:r w:rsidR="00642A4C" w:rsidRPr="00DC75B0">
          <w:rPr>
            <w:rStyle w:val="Hyperlink"/>
            <w:rFonts w:ascii="Arial" w:hAnsi="Arial" w:cs="Arial"/>
            <w:sz w:val="24"/>
            <w:szCs w:val="24"/>
          </w:rPr>
          <w:t>PresidingOfficers@parliament.scot</w:t>
        </w:r>
      </w:hyperlink>
    </w:p>
    <w:p w14:paraId="0914A4BF" w14:textId="77777777" w:rsidR="00642A4C" w:rsidRDefault="00642A4C" w:rsidP="00693991">
      <w:pPr>
        <w:spacing w:line="240" w:lineRule="auto"/>
        <w:contextualSpacing/>
        <w:jc w:val="both"/>
        <w:rPr>
          <w:rFonts w:ascii="Arial" w:hAnsi="Arial" w:cs="Arial"/>
          <w:sz w:val="24"/>
          <w:szCs w:val="24"/>
        </w:rPr>
      </w:pPr>
    </w:p>
    <w:p w14:paraId="7800D6D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56"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533E59A2" w14:textId="77777777" w:rsidR="00642A4C" w:rsidRDefault="00642A4C" w:rsidP="00693991">
      <w:pPr>
        <w:autoSpaceDE w:val="0"/>
        <w:autoSpaceDN w:val="0"/>
        <w:adjustRightInd w:val="0"/>
        <w:spacing w:after="0"/>
        <w:jc w:val="both"/>
        <w:rPr>
          <w:rFonts w:ascii="Arial" w:hAnsi="Arial" w:cs="Arial"/>
          <w:sz w:val="24"/>
          <w:szCs w:val="24"/>
        </w:rPr>
      </w:pPr>
    </w:p>
    <w:p w14:paraId="1A0174CB"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excluded from my remit, I have closed our complaint file on it.</w:t>
      </w:r>
    </w:p>
    <w:p w14:paraId="44EA5A86"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D9FAB28"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1760DA0" w14:textId="77777777" w:rsidR="00642A4C" w:rsidRPr="002634C8" w:rsidRDefault="00642A4C" w:rsidP="00693991">
      <w:pPr>
        <w:spacing w:after="0" w:line="240" w:lineRule="auto"/>
        <w:contextualSpacing/>
        <w:jc w:val="both"/>
        <w:rPr>
          <w:rFonts w:ascii="Arial" w:hAnsi="Arial" w:cs="Arial"/>
          <w:sz w:val="24"/>
          <w:szCs w:val="24"/>
        </w:rPr>
      </w:pPr>
    </w:p>
    <w:p w14:paraId="48F582C6"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C723C">
        <w:rPr>
          <w:rFonts w:ascii="Arial" w:hAnsi="Arial" w:cs="Arial"/>
          <w:sz w:val="24"/>
          <w:szCs w:val="24"/>
          <w:highlight w:val="yellow"/>
        </w:rPr>
        <w:t>postal and email addresses</w:t>
      </w:r>
      <w:r>
        <w:rPr>
          <w:rFonts w:ascii="Arial" w:hAnsi="Arial" w:cs="Arial"/>
          <w:sz w:val="24"/>
          <w:szCs w:val="24"/>
        </w:rPr>
        <w:t xml:space="preserve"> will not be visible. </w:t>
      </w:r>
    </w:p>
    <w:p w14:paraId="0DA6C2FE" w14:textId="77777777" w:rsidR="00642A4C" w:rsidRDefault="00642A4C" w:rsidP="00693991">
      <w:pPr>
        <w:spacing w:after="0" w:line="240" w:lineRule="auto"/>
        <w:contextualSpacing/>
        <w:jc w:val="both"/>
        <w:rPr>
          <w:rFonts w:ascii="Arial" w:hAnsi="Arial" w:cs="Arial"/>
          <w:sz w:val="24"/>
          <w:szCs w:val="24"/>
        </w:rPr>
      </w:pPr>
    </w:p>
    <w:p w14:paraId="519354A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1C2458DA" w14:textId="77777777" w:rsidR="00642A4C" w:rsidRPr="002634C8" w:rsidRDefault="00642A4C" w:rsidP="00693991">
      <w:pPr>
        <w:spacing w:after="0" w:line="240" w:lineRule="auto"/>
        <w:contextualSpacing/>
        <w:jc w:val="both"/>
        <w:rPr>
          <w:rFonts w:ascii="Arial" w:hAnsi="Arial" w:cs="Arial"/>
          <w:sz w:val="24"/>
          <w:szCs w:val="24"/>
        </w:rPr>
      </w:pPr>
    </w:p>
    <w:p w14:paraId="39715B2B"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57"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4CC34E65" w14:textId="77777777" w:rsidR="00642A4C" w:rsidRPr="002634C8" w:rsidRDefault="00642A4C" w:rsidP="00693991">
      <w:pPr>
        <w:spacing w:after="0" w:line="240" w:lineRule="auto"/>
        <w:contextualSpacing/>
        <w:jc w:val="both"/>
        <w:rPr>
          <w:rFonts w:ascii="Arial" w:hAnsi="Arial" w:cs="Arial"/>
          <w:sz w:val="24"/>
          <w:szCs w:val="24"/>
        </w:rPr>
      </w:pPr>
    </w:p>
    <w:p w14:paraId="7BA3675B" w14:textId="6256E8E8"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58"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46C11920" w14:textId="77777777" w:rsidR="00642A4C" w:rsidRDefault="00642A4C" w:rsidP="00693991">
      <w:pPr>
        <w:spacing w:after="0" w:line="240" w:lineRule="auto"/>
        <w:contextualSpacing/>
        <w:jc w:val="both"/>
        <w:rPr>
          <w:rFonts w:ascii="Arial" w:hAnsi="Arial" w:cs="Arial"/>
          <w:sz w:val="24"/>
          <w:szCs w:val="24"/>
        </w:rPr>
      </w:pPr>
    </w:p>
    <w:p w14:paraId="78EDBF42"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53CF30A0" w14:textId="77777777" w:rsidR="00642A4C" w:rsidRDefault="00642A4C" w:rsidP="00693991">
      <w:pPr>
        <w:spacing w:after="0" w:line="240" w:lineRule="auto"/>
        <w:contextualSpacing/>
        <w:jc w:val="both"/>
        <w:rPr>
          <w:rFonts w:ascii="Arial" w:hAnsi="Arial" w:cs="Arial"/>
          <w:sz w:val="24"/>
          <w:szCs w:val="24"/>
        </w:rPr>
      </w:pPr>
    </w:p>
    <w:p w14:paraId="4E894876"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3ADA4A6" w14:textId="77777777" w:rsidR="00642A4C" w:rsidRDefault="00642A4C" w:rsidP="00693991">
      <w:pPr>
        <w:pStyle w:val="Header"/>
        <w:tabs>
          <w:tab w:val="right" w:pos="720"/>
          <w:tab w:val="right" w:pos="1440"/>
          <w:tab w:val="right" w:pos="2160"/>
        </w:tabs>
        <w:jc w:val="both"/>
        <w:rPr>
          <w:rFonts w:cs="Arial"/>
          <w:szCs w:val="24"/>
        </w:rPr>
      </w:pPr>
    </w:p>
    <w:p w14:paraId="37921640"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53E183DD" wp14:editId="0D8C8D08">
            <wp:extent cx="1753870" cy="64833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7A6C5396"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28CFA67E"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4132F322" w14:textId="77777777" w:rsidR="00642A4C" w:rsidRDefault="00642A4C" w:rsidP="00693991">
      <w:pPr>
        <w:pStyle w:val="Header"/>
        <w:tabs>
          <w:tab w:val="left" w:pos="720"/>
        </w:tabs>
        <w:jc w:val="both"/>
        <w:rPr>
          <w:rFonts w:cs="Arial"/>
          <w:szCs w:val="24"/>
        </w:rPr>
      </w:pPr>
    </w:p>
    <w:p w14:paraId="5AA64481"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379EEAF2" w14:textId="77777777" w:rsidR="00642A4C" w:rsidRDefault="000326EF" w:rsidP="007A48CF">
      <w:pPr>
        <w:keepNext/>
        <w:keepLines/>
        <w:spacing w:before="40" w:after="0"/>
        <w:outlineLvl w:val="1"/>
        <w:rPr>
          <w:rFonts w:ascii="Arial" w:eastAsia="Times New Roman" w:hAnsi="Arial" w:cs="Times New Roman"/>
          <w:color w:val="8884BF"/>
          <w:sz w:val="28"/>
          <w:szCs w:val="26"/>
        </w:rPr>
      </w:pPr>
      <w:bookmarkStart w:id="278" w:name="_Toc131068978"/>
      <w:bookmarkStart w:id="279" w:name="_Toc153460418"/>
      <w:r w:rsidRPr="000326EF">
        <w:rPr>
          <w:rFonts w:ascii="Arial" w:eastAsia="Times New Roman" w:hAnsi="Arial" w:cs="Times New Roman"/>
          <w:color w:val="8884BF"/>
          <w:sz w:val="28"/>
          <w:szCs w:val="26"/>
        </w:rPr>
        <w:lastRenderedPageBreak/>
        <w:t>L.24b Appendix 24b –Template Correspondence (Inadmissible – Constituency Work)</w:t>
      </w:r>
      <w:bookmarkEnd w:id="278"/>
      <w:bookmarkEnd w:id="279"/>
    </w:p>
    <w:p w14:paraId="66A816D6" w14:textId="77777777" w:rsidR="007A48CF" w:rsidRPr="007A48CF" w:rsidRDefault="007A48CF" w:rsidP="007A48CF">
      <w:pPr>
        <w:keepNext/>
        <w:keepLines/>
        <w:spacing w:before="40" w:after="0"/>
        <w:outlineLvl w:val="1"/>
        <w:rPr>
          <w:rFonts w:ascii="Arial" w:eastAsia="Times New Roman" w:hAnsi="Arial" w:cs="Times New Roman"/>
          <w:color w:val="8884BF"/>
          <w:sz w:val="28"/>
          <w:szCs w:val="26"/>
        </w:rPr>
      </w:pPr>
    </w:p>
    <w:p w14:paraId="5980F02C"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3760" behindDoc="0" locked="1" layoutInCell="1" allowOverlap="1" wp14:anchorId="640B13EB" wp14:editId="1807F810">
                <wp:simplePos x="0" y="0"/>
                <wp:positionH relativeFrom="column">
                  <wp:posOffset>3766820</wp:posOffset>
                </wp:positionH>
                <wp:positionV relativeFrom="page">
                  <wp:posOffset>1640840</wp:posOffset>
                </wp:positionV>
                <wp:extent cx="2438400" cy="639445"/>
                <wp:effectExtent l="0" t="0" r="0" b="825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DEEFF"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7CD67397" w14:textId="77777777" w:rsidR="005238F9" w:rsidRDefault="005238F9" w:rsidP="00693991">
                            <w:pPr>
                              <w:pStyle w:val="InsideAddress"/>
                              <w:rPr>
                                <w:rFonts w:ascii="Arial" w:hAnsi="Arial" w:cs="Arial"/>
                                <w:szCs w:val="24"/>
                              </w:rPr>
                            </w:pPr>
                          </w:p>
                          <w:p w14:paraId="4A1D6895"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B13EB" id="Text Box 253" o:spid="_x0000_s1140" type="#_x0000_t202" style="position:absolute;margin-left:296.6pt;margin-top:129.2pt;width:192pt;height:50.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WwiAIAABwFAAAOAAAAZHJzL2Uyb0RvYy54bWysVFtv2yAUfp+0/4B4T30paWOrTtWkyzSp&#10;u0jtfgABHKPZwIDE7qr99x1wkqa7SNM0P2DgHL5z+T64uh66Fu2EdVKrCmdnKUZCMc2l2lT488Nq&#10;MsPIeao4bbUSFX4UDl/PX7+66k0pct3olguLAES5sjcVbrw3ZZI41oiOujNthAJjrW1HPSztJuGW&#10;9oDetUmephdJry03VjPhHOzejkY8j/h1LZj/WNdOeNRWGHLzcbRxXIcxmV/RcmOpaSTbp0H/IYuO&#10;SgVBj1C31FO0tfIXqE4yq52u/RnTXaLrWjIRa4BqsvSnau4bakSsBZrjzLFN7v/Bsg+7TxZJXuF8&#10;eo6Roh2Q9CAGjxZ6QGEPOtQbV4LjvQFXP4ABmI7VOnOn2ReHlF42VG3EjbW6bwTlkGEWTiYnR0cc&#10;F0DW/XvNIRDdeh2Bhtp2oX3QEATowNTjkZ2QDIPNnJzPSAomBrbiPJ9l0xiClofTxjr/VugOhUmF&#10;LbAf0enuzvmQDS0PLiGY063kK9m2cWE362Vr0Y6CUlbx26O/cGtVcFY6HBsRxx1IEmIEW0g3Mv9U&#10;ZDlJF3kxWV3MLidkRaaT4jKdTdKsWBQXKSnI7ep7SDAjZSM5F+pOKnFQYUb+juX9fRj1E3WIeujP&#10;NJ+OFP2xyDR+vyuykx4uZSu7Cs+OTrQMxL5RHMqmpaeyHefJy/Rjl6EHh3/sSpRBYH7UgB/WQ9Rc&#10;lpEQP4hkrfkjKMNqIA44hicFJo223zDq4XpW2H3dUiswat8pUFeRERLuc1yQ6WUOC3tqWZ9aqGIA&#10;VWGP0Thd+vEN2BorNw1EGvWs9A0ospZRLM9Z7XUMVzBWtX8uwh0/XUev50dt/gM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Mj1FbCIAgAAHAUAAA4AAAAAAAAAAAAAAAAALgIAAGRycy9lMm9Eb2MueG1sUEsBAi0AFAAG&#10;AAgAAAAhAMLbBTzgAAAACwEAAA8AAAAAAAAAAAAAAAAA4gQAAGRycy9kb3ducmV2LnhtbFBLBQYA&#10;AAAABAAEAPMAAADvBQAAAAA=&#10;" stroked="f">
                <v:textbox>
                  <w:txbxContent>
                    <w:p w14:paraId="444DEEFF"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7CD67397" w14:textId="77777777" w:rsidR="005238F9" w:rsidRDefault="005238F9" w:rsidP="00693991">
                      <w:pPr>
                        <w:pStyle w:val="InsideAddress"/>
                        <w:rPr>
                          <w:rFonts w:ascii="Arial" w:hAnsi="Arial" w:cs="Arial"/>
                          <w:szCs w:val="24"/>
                        </w:rPr>
                      </w:pPr>
                    </w:p>
                    <w:p w14:paraId="4A1D6895"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428ABF6C" w14:textId="77777777" w:rsidR="00642A4C" w:rsidRDefault="00642A4C" w:rsidP="00693991">
      <w:pPr>
        <w:spacing w:after="0"/>
        <w:rPr>
          <w:rFonts w:ascii="Arial" w:hAnsi="Arial" w:cs="Arial"/>
          <w:sz w:val="24"/>
          <w:szCs w:val="24"/>
        </w:rPr>
      </w:pPr>
    </w:p>
    <w:p w14:paraId="5FDE5A3D"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7038C55A" w14:textId="77777777" w:rsidR="00642A4C" w:rsidRDefault="00642A4C" w:rsidP="00693991">
      <w:pPr>
        <w:spacing w:after="0"/>
        <w:rPr>
          <w:rFonts w:ascii="Arial" w:hAnsi="Arial" w:cs="Arial"/>
          <w:sz w:val="24"/>
          <w:szCs w:val="24"/>
        </w:rPr>
      </w:pPr>
    </w:p>
    <w:p w14:paraId="4CF7FCD0" w14:textId="77777777" w:rsidR="00642A4C" w:rsidRDefault="00642A4C" w:rsidP="00693991">
      <w:pPr>
        <w:spacing w:after="0"/>
        <w:rPr>
          <w:rFonts w:ascii="Arial" w:hAnsi="Arial" w:cs="Arial"/>
          <w:sz w:val="24"/>
          <w:szCs w:val="24"/>
        </w:rPr>
      </w:pPr>
    </w:p>
    <w:p w14:paraId="60AA9FC9" w14:textId="77777777" w:rsidR="00642A4C" w:rsidRDefault="00642A4C" w:rsidP="00693991">
      <w:pPr>
        <w:spacing w:after="0"/>
        <w:rPr>
          <w:rFonts w:ascii="Arial" w:hAnsi="Arial" w:cs="Arial"/>
          <w:sz w:val="24"/>
          <w:szCs w:val="24"/>
        </w:rPr>
      </w:pPr>
    </w:p>
    <w:p w14:paraId="0CC0D543"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5CC22CC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203BB18C"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2D16FBA3"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65C0636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20B208F6" w14:textId="77777777" w:rsidR="00642A4C" w:rsidRDefault="00642A4C" w:rsidP="00693991">
      <w:pPr>
        <w:spacing w:after="0"/>
        <w:jc w:val="both"/>
        <w:rPr>
          <w:rFonts w:ascii="Arial" w:hAnsi="Arial" w:cs="Arial"/>
          <w:sz w:val="24"/>
          <w:szCs w:val="24"/>
        </w:rPr>
      </w:pPr>
    </w:p>
    <w:p w14:paraId="690E9517"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6F7A7762" w14:textId="77777777" w:rsidR="00642A4C" w:rsidRDefault="00642A4C" w:rsidP="00693991">
      <w:pPr>
        <w:spacing w:after="0" w:line="240" w:lineRule="auto"/>
        <w:contextualSpacing/>
        <w:jc w:val="both"/>
        <w:rPr>
          <w:rFonts w:ascii="Arial" w:hAnsi="Arial" w:cs="Arial"/>
          <w:sz w:val="24"/>
          <w:szCs w:val="24"/>
        </w:rPr>
      </w:pPr>
    </w:p>
    <w:p w14:paraId="4842D73F"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4748746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41A6C8E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3675D07C"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60CBEFF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5A4A2A">
        <w:rPr>
          <w:rFonts w:ascii="Arial" w:hAnsi="Arial" w:cs="Arial"/>
          <w:sz w:val="24"/>
          <w:szCs w:val="24"/>
        </w:rPr>
        <w:t xml:space="preserve">This is because the conduct about which you have complained is specifically excluded from my remit. </w:t>
      </w:r>
    </w:p>
    <w:p w14:paraId="0AC215E0" w14:textId="77777777" w:rsidR="00642A4C" w:rsidRDefault="00642A4C" w:rsidP="00693991">
      <w:pPr>
        <w:autoSpaceDE w:val="0"/>
        <w:autoSpaceDN w:val="0"/>
        <w:adjustRightInd w:val="0"/>
        <w:spacing w:after="0"/>
        <w:jc w:val="both"/>
        <w:rPr>
          <w:rFonts w:ascii="Arial" w:hAnsi="Arial" w:cs="Arial"/>
          <w:sz w:val="24"/>
          <w:szCs w:val="24"/>
        </w:rPr>
      </w:pPr>
    </w:p>
    <w:p w14:paraId="52CDF3D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21135AF" w14:textId="77777777" w:rsidR="00642A4C" w:rsidRDefault="00642A4C" w:rsidP="00693991">
      <w:pPr>
        <w:spacing w:after="0" w:line="240" w:lineRule="auto"/>
        <w:contextualSpacing/>
        <w:jc w:val="both"/>
        <w:rPr>
          <w:rFonts w:ascii="Arial" w:hAnsi="Arial" w:cs="Arial"/>
          <w:sz w:val="24"/>
          <w:szCs w:val="24"/>
        </w:rPr>
      </w:pPr>
    </w:p>
    <w:p w14:paraId="29455098"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63319EC6" w14:textId="77777777" w:rsidR="00642A4C" w:rsidRDefault="00642A4C" w:rsidP="00693991">
      <w:pPr>
        <w:pStyle w:val="ListParagraph"/>
        <w:ind w:left="0"/>
        <w:jc w:val="both"/>
        <w:rPr>
          <w:rFonts w:ascii="Arial" w:hAnsi="Arial" w:cs="Arial"/>
          <w:b/>
          <w:bCs/>
        </w:rPr>
      </w:pPr>
    </w:p>
    <w:p w14:paraId="01A4FDAE"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31A4B755" w14:textId="77777777" w:rsidR="00642A4C" w:rsidRDefault="00642A4C" w:rsidP="00693991">
      <w:pPr>
        <w:pStyle w:val="ListParagraph"/>
        <w:ind w:left="0"/>
        <w:jc w:val="both"/>
        <w:rPr>
          <w:rFonts w:ascii="Arial" w:hAnsi="Arial" w:cs="Arial"/>
          <w:highlight w:val="yellow"/>
        </w:rPr>
      </w:pPr>
    </w:p>
    <w:p w14:paraId="1719F76C"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5A35AA69" w14:textId="77777777" w:rsidR="00642A4C" w:rsidRDefault="00642A4C" w:rsidP="00693991">
      <w:pPr>
        <w:spacing w:line="240" w:lineRule="auto"/>
        <w:rPr>
          <w:rFonts w:ascii="Arial" w:hAnsi="Arial" w:cs="Arial"/>
          <w:sz w:val="24"/>
          <w:szCs w:val="24"/>
        </w:rPr>
      </w:pPr>
    </w:p>
    <w:p w14:paraId="57D75ADE"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 xml:space="preserve">of Conduct or </w:t>
      </w:r>
      <w:r w:rsidRPr="00F02123">
        <w:rPr>
          <w:rFonts w:ascii="Arial" w:hAnsi="Arial" w:cs="Arial"/>
          <w:b/>
          <w:sz w:val="24"/>
          <w:szCs w:val="24"/>
        </w:rPr>
        <w:t xml:space="preserve">other relevant </w:t>
      </w:r>
      <w:r w:rsidRPr="006F7B94">
        <w:rPr>
          <w:rFonts w:ascii="Arial" w:hAnsi="Arial" w:cs="Arial"/>
          <w:b/>
          <w:sz w:val="24"/>
          <w:szCs w:val="24"/>
        </w:rPr>
        <w:t>provisions</w:t>
      </w:r>
    </w:p>
    <w:p w14:paraId="7BC5DB33"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70772A96"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lastRenderedPageBreak/>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26A9AE76"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60"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696A2FB" w14:textId="77777777" w:rsidR="00642A4C" w:rsidRDefault="00642A4C" w:rsidP="00693991">
      <w:pPr>
        <w:spacing w:after="0"/>
        <w:rPr>
          <w:rFonts w:ascii="Arial" w:hAnsi="Arial"/>
          <w:sz w:val="24"/>
        </w:rPr>
      </w:pPr>
    </w:p>
    <w:p w14:paraId="6BF76746"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0D41DE72" w14:textId="77777777" w:rsidR="00642A4C" w:rsidRDefault="00642A4C" w:rsidP="00693991">
      <w:pPr>
        <w:spacing w:line="240" w:lineRule="auto"/>
        <w:contextualSpacing/>
        <w:jc w:val="both"/>
        <w:rPr>
          <w:rFonts w:ascii="Arial" w:hAnsi="Arial" w:cs="Arial"/>
          <w:sz w:val="24"/>
          <w:szCs w:val="24"/>
        </w:rPr>
      </w:pPr>
    </w:p>
    <w:p w14:paraId="32FF723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0CCC6CD0"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19772515"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 </w:t>
      </w:r>
      <w:r w:rsidRPr="00996FDB">
        <w:rPr>
          <w:rFonts w:ascii="Arial" w:hAnsi="Arial" w:cs="Arial"/>
          <w:sz w:val="24"/>
          <w:szCs w:val="24"/>
        </w:rPr>
        <w:t>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0AD64EFB" w14:textId="77777777" w:rsidR="00642A4C" w:rsidRDefault="00642A4C" w:rsidP="00693991">
      <w:pPr>
        <w:autoSpaceDE w:val="0"/>
        <w:autoSpaceDN w:val="0"/>
        <w:adjustRightInd w:val="0"/>
        <w:spacing w:after="0"/>
        <w:jc w:val="both"/>
        <w:rPr>
          <w:rFonts w:ascii="Arial" w:hAnsi="Arial" w:cs="Arial"/>
          <w:sz w:val="24"/>
          <w:szCs w:val="24"/>
        </w:rPr>
      </w:pPr>
    </w:p>
    <w:p w14:paraId="5AA09713"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5DD08DF7"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24E3234F"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38CE5ABA"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5F7B60EB"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szCs w:val="24"/>
        </w:rPr>
        <w:t>Your complaint is about an MSP. It is also about rules included in the Code that MSPs are meant to follow, in particular, rules in section 8 of the Code which concern dealing with constituents. I am setting these rules out here for your reference:</w:t>
      </w:r>
    </w:p>
    <w:p w14:paraId="1B41FEED"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4DDD7E9F"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r>
        <w:rPr>
          <w:rFonts w:cs="Arial"/>
          <w:noProof/>
          <w:szCs w:val="24"/>
        </w:rPr>
        <mc:AlternateContent>
          <mc:Choice Requires="wps">
            <w:drawing>
              <wp:anchor distT="0" distB="0" distL="114300" distR="114300" simplePos="0" relativeHeight="251894784" behindDoc="0" locked="0" layoutInCell="1" allowOverlap="1" wp14:anchorId="04C4418D" wp14:editId="7813797D">
                <wp:simplePos x="0" y="0"/>
                <wp:positionH relativeFrom="column">
                  <wp:posOffset>9525</wp:posOffset>
                </wp:positionH>
                <wp:positionV relativeFrom="paragraph">
                  <wp:posOffset>24130</wp:posOffset>
                </wp:positionV>
                <wp:extent cx="6238875" cy="2124075"/>
                <wp:effectExtent l="0" t="0" r="28575" b="28575"/>
                <wp:wrapNone/>
                <wp:docPr id="254" name="Text Box 254"/>
                <wp:cNvGraphicFramePr/>
                <a:graphic xmlns:a="http://schemas.openxmlformats.org/drawingml/2006/main">
                  <a:graphicData uri="http://schemas.microsoft.com/office/word/2010/wordprocessingShape">
                    <wps:wsp>
                      <wps:cNvSpPr txBox="1"/>
                      <wps:spPr>
                        <a:xfrm>
                          <a:off x="0" y="0"/>
                          <a:ext cx="6238875" cy="2124075"/>
                        </a:xfrm>
                        <a:prstGeom prst="rect">
                          <a:avLst/>
                        </a:prstGeom>
                        <a:solidFill>
                          <a:schemeClr val="lt1"/>
                        </a:solidFill>
                        <a:ln w="6350">
                          <a:solidFill>
                            <a:prstClr val="black"/>
                          </a:solidFill>
                        </a:ln>
                      </wps:spPr>
                      <wps:txbx>
                        <w:txbxContent>
                          <w:p w14:paraId="2EE1F8A1" w14:textId="77777777" w:rsidR="005238F9" w:rsidRPr="003C48AF" w:rsidRDefault="005238F9" w:rsidP="00693991">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2E0C0118"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1D92CFEF"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43FD1FA"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3F67289B"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8D9267"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1936804B"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E46EEC"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08803DFD"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AD6B5C1" w14:textId="77777777" w:rsidR="005238F9" w:rsidRPr="003C48AF" w:rsidRDefault="005238F9" w:rsidP="00693991">
                            <w:pPr>
                              <w:spacing w:line="240" w:lineRule="auto"/>
                              <w:contextualSpacing/>
                              <w:jc w:val="both"/>
                              <w:rPr>
                                <w:rFonts w:ascii="Arial" w:hAnsi="Arial" w:cs="Arial"/>
                                <w:sz w:val="24"/>
                                <w:szCs w:val="24"/>
                              </w:rPr>
                            </w:pPr>
                          </w:p>
                          <w:p w14:paraId="5A077259" w14:textId="77777777" w:rsidR="005238F9" w:rsidRDefault="005238F9" w:rsidP="00693991">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6ABA93E0" w14:textId="77777777" w:rsidR="005238F9" w:rsidRDefault="005238F9" w:rsidP="006939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C4418D" id="Text Box 254" o:spid="_x0000_s1141" type="#_x0000_t202" style="position:absolute;left:0;text-align:left;margin-left:.75pt;margin-top:1.9pt;width:491.25pt;height:167.2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l9UgIAAK8EAAAOAAAAZHJzL2Uyb0RvYy54bWysVMtu2zAQvBfoPxC817IUO0kNy4HrIEWB&#10;IAmQFDnTFGULpbgsSVtKv75D+hEn7anohdoXh7uzu5pe9a1mW+V8Q6bk+WDImTKSqsasSv796ebT&#10;JWc+CFMJTUaV/EV5fjX7+GHa2YkqaE26Uo4BxPhJZ0u+DsFOsszLtWqFH5BVBs6aXCsCVLfKKic6&#10;oLc6K4bD86wjV1lHUnkP6/XOyWcJv66VDPd17VVguuTILaTTpXMZz2w2FZOVE3bdyH0a4h+yaEVj&#10;8OgR6loEwTau+QOqbaQjT3UYSGozqutGqlQDqsmH76p5XAurUi0gx9sjTf7/wcq77YNjTVXyYjzi&#10;zIgWTXpSfWBfqGfRBoY66ycIfLQIDT0c6PTB7mGMhfe1a+MXJTH4wfXLkd8IJ2E8L84uLy/GnEn4&#10;irwYDaEAP3u9bp0PXxW1LAold2hg4lVsb33YhR5C4muedFPdNFonJQ6NWmjHtgLt1iElCfA3Udqw&#10;DqmcjYcJ+I0vQh/vL7WQP/bpnUQBTxvkHEnZFR+l0C/7RGOep5KibUnVCxhztJs6b+VNgwduhQ8P&#10;wmHMQBJWJ9zjqDUhK9pLnK3J/fqbPcaj+/By1mFsS+5/boRTnOlvBnPxOR+N4pwnZTS+KKC4U8/y&#10;1GM27YJAVY4ltTKJMT7og1g7ap+xYfP4KlzCSLxd8nAQF2G3TNhQqebzFITJtiLcmkcrI3RsTST2&#10;qX8Wzu4bGzATd3QYcDF5199dbLxpaL4JVDep+a+s7huArUjjs9/guHaneop6/c/MfgMAAP//AwBQ&#10;SwMEFAAGAAgAAAAhAD+2fUnZAAAABwEAAA8AAABkcnMvZG93bnJldi54bWxMj8FOwzAQRO9I/IO1&#10;SNyoAwHkpnEqQIULpxbEeRu7ttXYjmw3DX/PcoLj04xm37br2Q9s0im7GCTcLipgOvRRuWAkfH68&#10;3ghguWBQOMSgJXzrDOvu8qLFRsVz2OppVwyjkZAblGBLGRvOc2+1x7yIow6UHWLyWAiT4Srhmcb9&#10;wO+q6pF7dIEuWBz1i9X9cXfyEjbPZml6gcluhHJumr8O7+ZNyuur+WkFrOi5/JXhV5/UoSOnfTwF&#10;ldlA/EBFCTX5U7oU9/TZnrgWNfCu5f/9ux8AAAD//wMAUEsBAi0AFAAGAAgAAAAhALaDOJL+AAAA&#10;4QEAABMAAAAAAAAAAAAAAAAAAAAAAFtDb250ZW50X1R5cGVzXS54bWxQSwECLQAUAAYACAAAACEA&#10;OP0h/9YAAACUAQAACwAAAAAAAAAAAAAAAAAvAQAAX3JlbHMvLnJlbHNQSwECLQAUAAYACAAAACEA&#10;Cw8pfVICAACvBAAADgAAAAAAAAAAAAAAAAAuAgAAZHJzL2Uyb0RvYy54bWxQSwECLQAUAAYACAAA&#10;ACEAP7Z9SdkAAAAHAQAADwAAAAAAAAAAAAAAAACsBAAAZHJzL2Rvd25yZXYueG1sUEsFBgAAAAAE&#10;AAQA8wAAALIFAAAAAA==&#10;" fillcolor="white [3201]" strokeweight=".5pt">
                <v:textbox>
                  <w:txbxContent>
                    <w:p w14:paraId="2EE1F8A1" w14:textId="77777777" w:rsidR="005238F9" w:rsidRPr="003C48AF" w:rsidRDefault="005238F9" w:rsidP="00693991">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2E0C0118"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1D92CFEF"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43FD1FA"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3F67289B"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8D9267"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1936804B" w14:textId="77777777" w:rsidR="005238F9" w:rsidRPr="003C48AF" w:rsidRDefault="005238F9" w:rsidP="00693991">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E46EEC"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p>
                    <w:p w14:paraId="08803DFD" w14:textId="77777777" w:rsidR="005238F9" w:rsidRPr="003C48AF" w:rsidRDefault="005238F9" w:rsidP="00693991">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AD6B5C1" w14:textId="77777777" w:rsidR="005238F9" w:rsidRPr="003C48AF" w:rsidRDefault="005238F9" w:rsidP="00693991">
                      <w:pPr>
                        <w:spacing w:line="240" w:lineRule="auto"/>
                        <w:contextualSpacing/>
                        <w:jc w:val="both"/>
                        <w:rPr>
                          <w:rFonts w:ascii="Arial" w:hAnsi="Arial" w:cs="Arial"/>
                          <w:sz w:val="24"/>
                          <w:szCs w:val="24"/>
                        </w:rPr>
                      </w:pPr>
                    </w:p>
                    <w:p w14:paraId="5A077259" w14:textId="77777777" w:rsidR="005238F9" w:rsidRDefault="005238F9" w:rsidP="00693991">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6ABA93E0" w14:textId="77777777" w:rsidR="005238F9" w:rsidRDefault="005238F9" w:rsidP="00693991"/>
                  </w:txbxContent>
                </v:textbox>
              </v:shape>
            </w:pict>
          </mc:Fallback>
        </mc:AlternateContent>
      </w:r>
    </w:p>
    <w:p w14:paraId="454F8043" w14:textId="77777777" w:rsidR="00642A4C" w:rsidRDefault="00642A4C" w:rsidP="00693991">
      <w:pPr>
        <w:pStyle w:val="Header"/>
        <w:tabs>
          <w:tab w:val="right" w:pos="720"/>
          <w:tab w:val="right" w:pos="1440"/>
          <w:tab w:val="right" w:pos="2160"/>
          <w:tab w:val="right" w:pos="8640"/>
        </w:tabs>
        <w:contextualSpacing/>
        <w:jc w:val="both"/>
        <w:rPr>
          <w:rFonts w:cs="Arial"/>
          <w:i/>
          <w:szCs w:val="24"/>
        </w:rPr>
      </w:pPr>
      <w:r>
        <w:rPr>
          <w:rFonts w:cs="Arial"/>
          <w:i/>
          <w:szCs w:val="24"/>
        </w:rPr>
        <w:t xml:space="preserve"> </w:t>
      </w:r>
    </w:p>
    <w:p w14:paraId="15F876C4" w14:textId="77777777" w:rsidR="00642A4C" w:rsidRDefault="00642A4C" w:rsidP="00693991">
      <w:pPr>
        <w:spacing w:line="240" w:lineRule="auto"/>
        <w:contextualSpacing/>
        <w:jc w:val="both"/>
        <w:rPr>
          <w:rFonts w:ascii="Arial" w:hAnsi="Arial" w:cs="Arial"/>
          <w:sz w:val="24"/>
          <w:szCs w:val="24"/>
        </w:rPr>
      </w:pPr>
    </w:p>
    <w:p w14:paraId="77F0EA4F" w14:textId="77777777" w:rsidR="00642A4C" w:rsidRDefault="00642A4C" w:rsidP="00693991">
      <w:pPr>
        <w:spacing w:line="240" w:lineRule="auto"/>
        <w:contextualSpacing/>
        <w:jc w:val="both"/>
        <w:rPr>
          <w:rFonts w:ascii="Arial" w:hAnsi="Arial" w:cs="Arial"/>
          <w:sz w:val="24"/>
          <w:szCs w:val="24"/>
        </w:rPr>
      </w:pPr>
    </w:p>
    <w:p w14:paraId="7059BFDF" w14:textId="77777777" w:rsidR="00642A4C" w:rsidRDefault="00642A4C" w:rsidP="00693991">
      <w:pPr>
        <w:spacing w:line="240" w:lineRule="auto"/>
        <w:contextualSpacing/>
        <w:jc w:val="both"/>
        <w:rPr>
          <w:rFonts w:ascii="Arial" w:hAnsi="Arial" w:cs="Arial"/>
          <w:sz w:val="24"/>
          <w:szCs w:val="24"/>
        </w:rPr>
      </w:pPr>
    </w:p>
    <w:p w14:paraId="3E22D2DC" w14:textId="77777777" w:rsidR="00642A4C" w:rsidRDefault="00642A4C" w:rsidP="00693991">
      <w:pPr>
        <w:spacing w:line="240" w:lineRule="auto"/>
        <w:contextualSpacing/>
        <w:jc w:val="both"/>
        <w:rPr>
          <w:rFonts w:ascii="Arial" w:hAnsi="Arial" w:cs="Arial"/>
          <w:sz w:val="24"/>
          <w:szCs w:val="24"/>
        </w:rPr>
      </w:pPr>
    </w:p>
    <w:p w14:paraId="59001DB5" w14:textId="77777777" w:rsidR="00642A4C" w:rsidRDefault="00642A4C" w:rsidP="00693991">
      <w:pPr>
        <w:spacing w:line="240" w:lineRule="auto"/>
        <w:contextualSpacing/>
        <w:jc w:val="both"/>
        <w:rPr>
          <w:rFonts w:ascii="Arial" w:hAnsi="Arial" w:cs="Arial"/>
          <w:sz w:val="24"/>
          <w:szCs w:val="24"/>
        </w:rPr>
      </w:pPr>
    </w:p>
    <w:p w14:paraId="74809625" w14:textId="77777777" w:rsidR="00642A4C" w:rsidRDefault="00642A4C" w:rsidP="00693991">
      <w:pPr>
        <w:spacing w:line="240" w:lineRule="auto"/>
        <w:contextualSpacing/>
        <w:jc w:val="both"/>
        <w:rPr>
          <w:rFonts w:ascii="Arial" w:hAnsi="Arial" w:cs="Arial"/>
          <w:sz w:val="24"/>
          <w:szCs w:val="24"/>
        </w:rPr>
      </w:pPr>
    </w:p>
    <w:p w14:paraId="040D1124" w14:textId="77777777" w:rsidR="00642A4C" w:rsidRDefault="00642A4C" w:rsidP="00693991">
      <w:pPr>
        <w:spacing w:line="240" w:lineRule="auto"/>
        <w:contextualSpacing/>
        <w:jc w:val="both"/>
        <w:rPr>
          <w:rFonts w:ascii="Arial" w:hAnsi="Arial" w:cs="Arial"/>
          <w:sz w:val="24"/>
          <w:szCs w:val="24"/>
        </w:rPr>
      </w:pPr>
    </w:p>
    <w:p w14:paraId="045743C2" w14:textId="77777777" w:rsidR="00642A4C" w:rsidRDefault="00642A4C" w:rsidP="00693991">
      <w:pPr>
        <w:spacing w:line="240" w:lineRule="auto"/>
        <w:contextualSpacing/>
        <w:jc w:val="both"/>
        <w:rPr>
          <w:rFonts w:ascii="Arial" w:hAnsi="Arial" w:cs="Arial"/>
          <w:sz w:val="24"/>
          <w:szCs w:val="24"/>
        </w:rPr>
      </w:pPr>
    </w:p>
    <w:p w14:paraId="22CF2D5D" w14:textId="77777777" w:rsidR="00642A4C" w:rsidRDefault="00642A4C" w:rsidP="00693991">
      <w:pPr>
        <w:spacing w:line="240" w:lineRule="auto"/>
        <w:contextualSpacing/>
        <w:jc w:val="both"/>
        <w:rPr>
          <w:rFonts w:ascii="Arial" w:hAnsi="Arial" w:cs="Arial"/>
          <w:sz w:val="24"/>
          <w:szCs w:val="24"/>
        </w:rPr>
      </w:pPr>
    </w:p>
    <w:p w14:paraId="010C11FF" w14:textId="77777777" w:rsidR="00642A4C" w:rsidRDefault="00642A4C" w:rsidP="00693991">
      <w:pPr>
        <w:spacing w:line="240" w:lineRule="auto"/>
        <w:contextualSpacing/>
        <w:jc w:val="both"/>
        <w:rPr>
          <w:rFonts w:ascii="Arial" w:hAnsi="Arial" w:cs="Arial"/>
          <w:sz w:val="24"/>
          <w:szCs w:val="24"/>
        </w:rPr>
      </w:pPr>
    </w:p>
    <w:p w14:paraId="471B0282" w14:textId="77777777" w:rsidR="00642A4C" w:rsidRDefault="00642A4C" w:rsidP="00693991">
      <w:pPr>
        <w:spacing w:line="240" w:lineRule="auto"/>
        <w:contextualSpacing/>
        <w:jc w:val="both"/>
        <w:rPr>
          <w:rFonts w:ascii="Arial" w:hAnsi="Arial" w:cs="Arial"/>
          <w:sz w:val="24"/>
          <w:szCs w:val="24"/>
        </w:rPr>
      </w:pPr>
    </w:p>
    <w:p w14:paraId="723C08C5" w14:textId="77777777" w:rsidR="00642A4C" w:rsidRDefault="00642A4C" w:rsidP="00693991">
      <w:pPr>
        <w:spacing w:line="240" w:lineRule="auto"/>
        <w:contextualSpacing/>
        <w:jc w:val="both"/>
        <w:rPr>
          <w:rFonts w:ascii="Arial" w:hAnsi="Arial" w:cs="Arial"/>
          <w:sz w:val="24"/>
          <w:szCs w:val="24"/>
        </w:rPr>
      </w:pPr>
    </w:p>
    <w:p w14:paraId="0429672E"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Complaints of this nature are specifically excluded from my remit by the same Code of Conduct, section 9 of which says:</w:t>
      </w:r>
    </w:p>
    <w:p w14:paraId="00737744" w14:textId="77777777" w:rsidR="00642A4C" w:rsidRDefault="00642A4C" w:rsidP="00693991">
      <w:pPr>
        <w:spacing w:line="240" w:lineRule="auto"/>
        <w:contextualSpacing/>
        <w:jc w:val="both"/>
        <w:rPr>
          <w:rFonts w:ascii="Arial" w:hAnsi="Arial" w:cs="Arial"/>
          <w:sz w:val="24"/>
          <w:szCs w:val="24"/>
        </w:rPr>
      </w:pPr>
    </w:p>
    <w:tbl>
      <w:tblPr>
        <w:tblStyle w:val="TableGrid"/>
        <w:tblW w:w="0" w:type="auto"/>
        <w:tblLook w:val="04A0" w:firstRow="1" w:lastRow="0" w:firstColumn="1" w:lastColumn="0" w:noHBand="0" w:noVBand="1"/>
      </w:tblPr>
      <w:tblGrid>
        <w:gridCol w:w="9736"/>
      </w:tblGrid>
      <w:tr w:rsidR="00642A4C" w14:paraId="17E51C5E" w14:textId="77777777" w:rsidTr="00693991">
        <w:tc>
          <w:tcPr>
            <w:tcW w:w="9736" w:type="dxa"/>
          </w:tcPr>
          <w:p w14:paraId="68B317FC" w14:textId="77777777" w:rsidR="00642A4C" w:rsidRDefault="00642A4C" w:rsidP="00693991">
            <w:pPr>
              <w:pStyle w:val="Header"/>
              <w:tabs>
                <w:tab w:val="right" w:pos="720"/>
                <w:tab w:val="right" w:pos="1440"/>
                <w:tab w:val="right" w:pos="2160"/>
                <w:tab w:val="right" w:pos="8640"/>
              </w:tabs>
              <w:jc w:val="both"/>
              <w:rPr>
                <w:rFonts w:cs="Arial"/>
                <w:b/>
                <w:szCs w:val="24"/>
              </w:rPr>
            </w:pPr>
            <w:r>
              <w:rPr>
                <w:rFonts w:cs="Arial"/>
                <w:b/>
                <w:szCs w:val="24"/>
              </w:rPr>
              <w:t>Section 9: Enforcement of the rules</w:t>
            </w:r>
          </w:p>
          <w:p w14:paraId="39AC05CD" w14:textId="77777777" w:rsidR="00642A4C" w:rsidRPr="003B620F" w:rsidRDefault="00642A4C" w:rsidP="00693991">
            <w:pPr>
              <w:pStyle w:val="Header"/>
              <w:tabs>
                <w:tab w:val="right" w:pos="720"/>
                <w:tab w:val="right" w:pos="1440"/>
                <w:tab w:val="right" w:pos="2160"/>
                <w:tab w:val="right" w:pos="8640"/>
              </w:tabs>
              <w:jc w:val="both"/>
              <w:rPr>
                <w:rFonts w:cs="Arial"/>
                <w:b/>
                <w:szCs w:val="24"/>
              </w:rPr>
            </w:pPr>
          </w:p>
          <w:p w14:paraId="176753F4"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6. </w:t>
            </w:r>
            <w:r w:rsidRPr="00DA0C2D">
              <w:rPr>
                <w:rFonts w:cs="Arial"/>
                <w:szCs w:val="24"/>
              </w:rPr>
              <w:t>The complaints mentioned in the following paragraphs are “Excluded Complaints” and should not be made to the Ethical Standards Commissioner—</w:t>
            </w:r>
          </w:p>
          <w:p w14:paraId="720C803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w:t>
            </w:r>
          </w:p>
          <w:p w14:paraId="64A0CB19" w14:textId="77777777" w:rsidR="00642A4C" w:rsidRPr="00BD23C1" w:rsidRDefault="00642A4C" w:rsidP="00693991">
            <w:pPr>
              <w:pStyle w:val="Header"/>
              <w:tabs>
                <w:tab w:val="right" w:pos="720"/>
                <w:tab w:val="right" w:pos="1440"/>
                <w:tab w:val="right" w:pos="2160"/>
                <w:tab w:val="right" w:pos="8640"/>
              </w:tabs>
              <w:jc w:val="both"/>
              <w:rPr>
                <w:rFonts w:cs="Arial"/>
                <w:szCs w:val="24"/>
              </w:rPr>
            </w:pPr>
            <w:r w:rsidRPr="00BD23C1">
              <w:rPr>
                <w:rFonts w:cs="Arial"/>
                <w:szCs w:val="24"/>
              </w:rPr>
              <w:lastRenderedPageBreak/>
              <w:t>(b) Complaints made under Section 8: Engaging with constituents: these are to be</w:t>
            </w:r>
            <w:r w:rsidRPr="00BD23C1">
              <w:rPr>
                <w:rFonts w:cs="Arial"/>
                <w:szCs w:val="24"/>
              </w:rPr>
              <w:br/>
              <w:t>referred to the Presiding Officer.</w:t>
            </w:r>
          </w:p>
          <w:p w14:paraId="079C7299" w14:textId="77777777" w:rsidR="00642A4C" w:rsidRDefault="00642A4C" w:rsidP="00693991">
            <w:pPr>
              <w:contextualSpacing/>
              <w:jc w:val="both"/>
              <w:rPr>
                <w:rFonts w:ascii="Arial" w:hAnsi="Arial" w:cs="Arial"/>
                <w:sz w:val="24"/>
                <w:szCs w:val="24"/>
              </w:rPr>
            </w:pPr>
          </w:p>
        </w:tc>
      </w:tr>
    </w:tbl>
    <w:p w14:paraId="4B7E123F" w14:textId="77777777" w:rsidR="00642A4C" w:rsidRDefault="00642A4C" w:rsidP="00693991">
      <w:pPr>
        <w:spacing w:line="240" w:lineRule="auto"/>
        <w:contextualSpacing/>
        <w:jc w:val="both"/>
        <w:rPr>
          <w:rFonts w:ascii="Arial" w:hAnsi="Arial" w:cs="Arial"/>
          <w:sz w:val="24"/>
          <w:szCs w:val="24"/>
        </w:rPr>
      </w:pPr>
    </w:p>
    <w:p w14:paraId="3E8EDB65"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098389BC" w14:textId="77777777" w:rsidR="00642A4C" w:rsidRDefault="00642A4C" w:rsidP="00693991">
      <w:pPr>
        <w:spacing w:line="240" w:lineRule="auto"/>
        <w:contextualSpacing/>
        <w:jc w:val="both"/>
        <w:rPr>
          <w:rFonts w:ascii="Arial" w:hAnsi="Arial" w:cs="Arial"/>
          <w:sz w:val="24"/>
          <w:szCs w:val="24"/>
        </w:rPr>
      </w:pPr>
    </w:p>
    <w:p w14:paraId="1647B52F" w14:textId="77777777" w:rsidR="00642A4C" w:rsidRPr="00F8753F" w:rsidRDefault="00642A4C" w:rsidP="00693991">
      <w:pPr>
        <w:spacing w:line="240" w:lineRule="auto"/>
        <w:contextualSpacing/>
        <w:jc w:val="both"/>
        <w:rPr>
          <w:rFonts w:ascii="Arial" w:hAnsi="Arial" w:cs="Arial"/>
          <w:i/>
          <w:sz w:val="24"/>
          <w:szCs w:val="24"/>
        </w:rPr>
      </w:pPr>
      <w:r>
        <w:rPr>
          <w:rFonts w:ascii="Arial" w:hAnsi="Arial" w:cs="Arial"/>
          <w:sz w:val="24"/>
          <w:szCs w:val="24"/>
        </w:rPr>
        <w:t>If you feel that the conduct that you have complained about represents a breach of the requirement to engage with constituents, you should raise it with the Presiding Officer of the Scottish Parliament, who can be contacted by post or email:</w:t>
      </w:r>
    </w:p>
    <w:p w14:paraId="57FE9547" w14:textId="77777777" w:rsidR="00642A4C" w:rsidRDefault="00642A4C" w:rsidP="00693991">
      <w:pPr>
        <w:spacing w:line="240" w:lineRule="auto"/>
        <w:contextualSpacing/>
        <w:jc w:val="both"/>
        <w:rPr>
          <w:rFonts w:ascii="Arial" w:hAnsi="Arial" w:cs="Arial"/>
          <w:sz w:val="24"/>
          <w:szCs w:val="24"/>
        </w:rPr>
      </w:pPr>
    </w:p>
    <w:p w14:paraId="5CB1B06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Presiding Officer</w:t>
      </w:r>
    </w:p>
    <w:p w14:paraId="27C8BFE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The Scottish Parliament</w:t>
      </w:r>
    </w:p>
    <w:p w14:paraId="5B75BC28"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Edinburgh</w:t>
      </w:r>
    </w:p>
    <w:p w14:paraId="4EC024D2" w14:textId="77777777" w:rsidR="00642A4C" w:rsidRDefault="00642A4C" w:rsidP="00693991">
      <w:pPr>
        <w:spacing w:line="240" w:lineRule="auto"/>
        <w:contextualSpacing/>
        <w:jc w:val="both"/>
        <w:rPr>
          <w:rFonts w:ascii="Arial" w:hAnsi="Arial" w:cs="Arial"/>
          <w:sz w:val="24"/>
          <w:szCs w:val="24"/>
        </w:rPr>
      </w:pPr>
      <w:r w:rsidRPr="006A4F86">
        <w:rPr>
          <w:rFonts w:ascii="Arial" w:hAnsi="Arial" w:cs="Arial"/>
          <w:sz w:val="24"/>
          <w:szCs w:val="24"/>
        </w:rPr>
        <w:t>EH99 1SP</w:t>
      </w:r>
      <w:r>
        <w:rPr>
          <w:rFonts w:ascii="Arial" w:hAnsi="Arial" w:cs="Arial"/>
          <w:sz w:val="24"/>
          <w:szCs w:val="24"/>
        </w:rPr>
        <w:t xml:space="preserve"> </w:t>
      </w:r>
    </w:p>
    <w:p w14:paraId="3C516168" w14:textId="77777777" w:rsidR="00642A4C" w:rsidRDefault="00642A4C" w:rsidP="00693991">
      <w:pPr>
        <w:spacing w:line="240" w:lineRule="auto"/>
        <w:contextualSpacing/>
        <w:jc w:val="both"/>
        <w:rPr>
          <w:rFonts w:ascii="Arial" w:hAnsi="Arial" w:cs="Arial"/>
          <w:sz w:val="24"/>
          <w:szCs w:val="24"/>
        </w:rPr>
      </w:pPr>
    </w:p>
    <w:p w14:paraId="1912B9CF" w14:textId="77777777" w:rsidR="00642A4C" w:rsidRDefault="005238F9" w:rsidP="00693991">
      <w:pPr>
        <w:spacing w:line="240" w:lineRule="auto"/>
        <w:contextualSpacing/>
        <w:jc w:val="both"/>
        <w:rPr>
          <w:rFonts w:ascii="Arial" w:hAnsi="Arial" w:cs="Arial"/>
          <w:sz w:val="24"/>
          <w:szCs w:val="24"/>
        </w:rPr>
      </w:pPr>
      <w:hyperlink r:id="rId161" w:history="1">
        <w:r w:rsidR="00642A4C" w:rsidRPr="00DC75B0">
          <w:rPr>
            <w:rStyle w:val="Hyperlink"/>
            <w:rFonts w:ascii="Arial" w:hAnsi="Arial" w:cs="Arial"/>
            <w:sz w:val="24"/>
            <w:szCs w:val="24"/>
          </w:rPr>
          <w:t>PresidingOfficers@parliament.scot</w:t>
        </w:r>
      </w:hyperlink>
    </w:p>
    <w:p w14:paraId="7E6F0AAB" w14:textId="77777777" w:rsidR="00642A4C" w:rsidRDefault="00642A4C" w:rsidP="00693991">
      <w:pPr>
        <w:spacing w:line="240" w:lineRule="auto"/>
        <w:contextualSpacing/>
        <w:jc w:val="both"/>
        <w:rPr>
          <w:rFonts w:ascii="Arial" w:hAnsi="Arial" w:cs="Arial"/>
          <w:sz w:val="24"/>
          <w:szCs w:val="24"/>
        </w:rPr>
      </w:pPr>
    </w:p>
    <w:p w14:paraId="04F9457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62"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69EAF677" w14:textId="77777777" w:rsidR="00642A4C" w:rsidRDefault="00642A4C" w:rsidP="00693991">
      <w:pPr>
        <w:spacing w:line="240" w:lineRule="auto"/>
        <w:contextualSpacing/>
        <w:jc w:val="both"/>
        <w:rPr>
          <w:rFonts w:ascii="Arial" w:hAnsi="Arial" w:cs="Arial"/>
          <w:sz w:val="24"/>
          <w:szCs w:val="24"/>
        </w:rPr>
      </w:pPr>
    </w:p>
    <w:p w14:paraId="75FE2651"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As your complaint is excluded from my remit and therefore inadmissible, I am unable to investigate it further. For this reason, I have now closed our file on your complaint.</w:t>
      </w:r>
    </w:p>
    <w:p w14:paraId="3210F1A1" w14:textId="77777777" w:rsidR="00642A4C" w:rsidRDefault="00642A4C" w:rsidP="00693991">
      <w:pPr>
        <w:spacing w:line="240" w:lineRule="auto"/>
        <w:contextualSpacing/>
        <w:jc w:val="both"/>
        <w:rPr>
          <w:rFonts w:ascii="Arial" w:hAnsi="Arial" w:cs="Arial"/>
          <w:b/>
          <w:bCs/>
          <w:sz w:val="24"/>
          <w:szCs w:val="24"/>
        </w:rPr>
      </w:pPr>
    </w:p>
    <w:p w14:paraId="4F127F3C"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13A80128" w14:textId="77777777" w:rsidR="00642A4C" w:rsidRPr="002634C8" w:rsidRDefault="00642A4C" w:rsidP="00693991">
      <w:pPr>
        <w:spacing w:after="0" w:line="240" w:lineRule="auto"/>
        <w:contextualSpacing/>
        <w:jc w:val="both"/>
        <w:rPr>
          <w:rFonts w:ascii="Arial" w:hAnsi="Arial" w:cs="Arial"/>
          <w:sz w:val="24"/>
          <w:szCs w:val="24"/>
        </w:rPr>
      </w:pPr>
    </w:p>
    <w:p w14:paraId="2F4125A3"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442E2">
        <w:rPr>
          <w:rFonts w:ascii="Arial" w:hAnsi="Arial" w:cs="Arial"/>
          <w:sz w:val="24"/>
          <w:szCs w:val="24"/>
          <w:highlight w:val="yellow"/>
        </w:rPr>
        <w:t>postal and email addresses</w:t>
      </w:r>
      <w:r>
        <w:rPr>
          <w:rFonts w:ascii="Arial" w:hAnsi="Arial" w:cs="Arial"/>
          <w:sz w:val="24"/>
          <w:szCs w:val="24"/>
        </w:rPr>
        <w:t xml:space="preserve"> will not be visible. </w:t>
      </w:r>
    </w:p>
    <w:p w14:paraId="714DAA57" w14:textId="77777777" w:rsidR="00642A4C" w:rsidRDefault="00642A4C" w:rsidP="00693991">
      <w:pPr>
        <w:spacing w:after="0" w:line="240" w:lineRule="auto"/>
        <w:contextualSpacing/>
        <w:jc w:val="both"/>
        <w:rPr>
          <w:rFonts w:ascii="Arial" w:hAnsi="Arial" w:cs="Arial"/>
          <w:sz w:val="24"/>
          <w:szCs w:val="24"/>
        </w:rPr>
      </w:pPr>
    </w:p>
    <w:p w14:paraId="4B8CBA6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70D8B3F2" w14:textId="77777777" w:rsidR="00642A4C" w:rsidRPr="002634C8" w:rsidRDefault="00642A4C" w:rsidP="00693991">
      <w:pPr>
        <w:spacing w:after="0" w:line="240" w:lineRule="auto"/>
        <w:contextualSpacing/>
        <w:jc w:val="both"/>
        <w:rPr>
          <w:rFonts w:ascii="Arial" w:hAnsi="Arial" w:cs="Arial"/>
          <w:sz w:val="24"/>
          <w:szCs w:val="24"/>
        </w:rPr>
      </w:pPr>
    </w:p>
    <w:p w14:paraId="447C4EA3"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63"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FE1A9A4" w14:textId="77777777" w:rsidR="00642A4C" w:rsidRPr="002634C8" w:rsidRDefault="00642A4C" w:rsidP="00693991">
      <w:pPr>
        <w:spacing w:after="0" w:line="240" w:lineRule="auto"/>
        <w:contextualSpacing/>
        <w:jc w:val="both"/>
        <w:rPr>
          <w:rFonts w:ascii="Arial" w:hAnsi="Arial" w:cs="Arial"/>
          <w:sz w:val="24"/>
          <w:szCs w:val="24"/>
        </w:rPr>
      </w:pPr>
    </w:p>
    <w:p w14:paraId="3F35DE08" w14:textId="3B31FB53"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64"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1093B0A7" w14:textId="77777777" w:rsidR="00642A4C" w:rsidRDefault="00642A4C" w:rsidP="00693991">
      <w:pPr>
        <w:spacing w:after="0" w:line="240" w:lineRule="auto"/>
        <w:contextualSpacing/>
        <w:jc w:val="both"/>
        <w:rPr>
          <w:rFonts w:ascii="Arial" w:hAnsi="Arial" w:cs="Arial"/>
          <w:sz w:val="24"/>
          <w:szCs w:val="24"/>
        </w:rPr>
      </w:pPr>
    </w:p>
    <w:p w14:paraId="0CEC9EA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6C9052E6" w14:textId="77777777" w:rsidR="00642A4C" w:rsidRDefault="00642A4C" w:rsidP="00693991">
      <w:pPr>
        <w:spacing w:after="0" w:line="240" w:lineRule="auto"/>
        <w:contextualSpacing/>
        <w:jc w:val="both"/>
        <w:rPr>
          <w:rFonts w:ascii="Arial" w:hAnsi="Arial" w:cs="Arial"/>
          <w:sz w:val="24"/>
          <w:szCs w:val="24"/>
        </w:rPr>
      </w:pPr>
    </w:p>
    <w:p w14:paraId="77C92BA6"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B9C874C" w14:textId="77777777" w:rsidR="00642A4C" w:rsidRDefault="00642A4C" w:rsidP="00693991">
      <w:pPr>
        <w:pStyle w:val="Header"/>
        <w:tabs>
          <w:tab w:val="right" w:pos="720"/>
          <w:tab w:val="right" w:pos="1440"/>
          <w:tab w:val="right" w:pos="2160"/>
        </w:tabs>
        <w:jc w:val="both"/>
        <w:rPr>
          <w:rFonts w:cs="Arial"/>
          <w:szCs w:val="24"/>
        </w:rPr>
      </w:pPr>
    </w:p>
    <w:p w14:paraId="3EFF6286"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1E28A440" wp14:editId="1831FE33">
            <wp:extent cx="1753870" cy="64833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66738884"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94927FC"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068FEE4E"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5AB5CE45"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80" w:name="_Toc131068979"/>
      <w:bookmarkStart w:id="281" w:name="_Toc153460419"/>
      <w:r w:rsidRPr="000326EF">
        <w:rPr>
          <w:rFonts w:ascii="Arial" w:eastAsia="Times New Roman" w:hAnsi="Arial" w:cs="Times New Roman"/>
          <w:color w:val="8884BF"/>
          <w:sz w:val="28"/>
          <w:szCs w:val="26"/>
        </w:rPr>
        <w:lastRenderedPageBreak/>
        <w:t>L.24c Appendix 24c –Template Correspondence (Inadmissible – Expenses, Facilities, CPWGs)</w:t>
      </w:r>
      <w:bookmarkEnd w:id="280"/>
      <w:bookmarkEnd w:id="281"/>
    </w:p>
    <w:p w14:paraId="0BB72627"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0C3F6E07"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896832" behindDoc="0" locked="1" layoutInCell="1" allowOverlap="1" wp14:anchorId="50F1A0ED" wp14:editId="60B778FD">
                <wp:simplePos x="0" y="0"/>
                <wp:positionH relativeFrom="column">
                  <wp:posOffset>3766820</wp:posOffset>
                </wp:positionH>
                <wp:positionV relativeFrom="page">
                  <wp:posOffset>1640840</wp:posOffset>
                </wp:positionV>
                <wp:extent cx="2438400" cy="639445"/>
                <wp:effectExtent l="0" t="0" r="0" b="825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3569C"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417E4D6D" w14:textId="77777777" w:rsidR="005238F9" w:rsidRDefault="005238F9" w:rsidP="00693991">
                            <w:pPr>
                              <w:pStyle w:val="InsideAddress"/>
                              <w:rPr>
                                <w:rFonts w:ascii="Arial" w:hAnsi="Arial" w:cs="Arial"/>
                                <w:szCs w:val="24"/>
                              </w:rPr>
                            </w:pPr>
                          </w:p>
                          <w:p w14:paraId="256D35A0"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A0ED" id="Text Box 59" o:spid="_x0000_s1142" type="#_x0000_t202" style="position:absolute;margin-left:296.6pt;margin-top:129.2pt;width:192pt;height:50.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KmhwIAABo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PC0x&#10;UqQDjh744NG1HhBsQX964ypwuzfg6AfYB55jrc7cafrFIaVvWqI2/Mpa3becMMgvCyeTk6Mjjgsg&#10;6/69ZhCHbL2OQENju9A8aAcCdODp8chNyIXCZl6cz4sUTBRs5Xk+z6YxBKkOp411/i3XHQqTGlvg&#10;PqKT3Z3zIRtSHVxCMKelYCshZVzYzfpGWrQjoJNV/PboL9ykCs5Kh2Mj4rgDSUKMYAvpRt6fyiwv&#10;0uu8nKxm84tJsSqmk/IinU/SrLwuZ2lRFrer7yHBrKhawRhXd0Lxgwaz4u843t+GUT1RhaiH/kzz&#10;6UjRH4tM4/e7Ijvh4UpK0dV4fnQiVSD2jWJQNqk8EXKcJy/Tj12GHhz+sStRBoH5UQN+WA9RcVk2&#10;C/GDSNaaPYIyrAbigGN4UGDSavsNox4uZ43d1y2xHCP5ToG6yqwowm2Oi2J6kcPCnlrWpxaiKEDV&#10;2GM0Tm/8+AJsjRWbFiKNelb6ChTZiCiW56z2OoYLGKvaPxbhhp+uo9fzk7b8AQ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uV3SpocCAAAaBQAADgAAAAAAAAAAAAAAAAAuAgAAZHJzL2Uyb0RvYy54bWxQSwECLQAUAAYA&#10;CAAAACEAwtsFPOAAAAALAQAADwAAAAAAAAAAAAAAAADhBAAAZHJzL2Rvd25yZXYueG1sUEsFBgAA&#10;AAAEAAQA8wAAAO4FAAAAAA==&#10;" stroked="f">
                <v:textbox>
                  <w:txbxContent>
                    <w:p w14:paraId="19E3569C"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417E4D6D" w14:textId="77777777" w:rsidR="005238F9" w:rsidRDefault="005238F9" w:rsidP="00693991">
                      <w:pPr>
                        <w:pStyle w:val="InsideAddress"/>
                        <w:rPr>
                          <w:rFonts w:ascii="Arial" w:hAnsi="Arial" w:cs="Arial"/>
                          <w:szCs w:val="24"/>
                        </w:rPr>
                      </w:pPr>
                    </w:p>
                    <w:p w14:paraId="256D35A0"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786CBD6F" w14:textId="77777777" w:rsidR="00642A4C" w:rsidRDefault="00642A4C" w:rsidP="00693991">
      <w:pPr>
        <w:spacing w:after="0"/>
        <w:rPr>
          <w:rFonts w:ascii="Arial" w:hAnsi="Arial" w:cs="Arial"/>
          <w:sz w:val="24"/>
          <w:szCs w:val="24"/>
        </w:rPr>
      </w:pPr>
    </w:p>
    <w:p w14:paraId="7EAC42AE"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31871B0D" w14:textId="77777777" w:rsidR="00642A4C" w:rsidRDefault="00642A4C" w:rsidP="00693991">
      <w:pPr>
        <w:spacing w:after="0"/>
        <w:rPr>
          <w:rFonts w:ascii="Arial" w:hAnsi="Arial" w:cs="Arial"/>
          <w:sz w:val="24"/>
          <w:szCs w:val="24"/>
        </w:rPr>
      </w:pPr>
    </w:p>
    <w:p w14:paraId="272595B8" w14:textId="77777777" w:rsidR="00642A4C" w:rsidRDefault="00642A4C" w:rsidP="00693991">
      <w:pPr>
        <w:spacing w:after="0"/>
        <w:rPr>
          <w:rFonts w:ascii="Arial" w:hAnsi="Arial" w:cs="Arial"/>
          <w:sz w:val="24"/>
          <w:szCs w:val="24"/>
        </w:rPr>
      </w:pPr>
    </w:p>
    <w:p w14:paraId="67ED7F12" w14:textId="77777777" w:rsidR="00642A4C" w:rsidRDefault="00642A4C" w:rsidP="00693991">
      <w:pPr>
        <w:spacing w:after="0"/>
        <w:rPr>
          <w:rFonts w:ascii="Arial" w:hAnsi="Arial" w:cs="Arial"/>
          <w:sz w:val="24"/>
          <w:szCs w:val="24"/>
        </w:rPr>
      </w:pPr>
    </w:p>
    <w:p w14:paraId="1D30BD78"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1E1559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6C9DA07A"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762256B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1E648D3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1289FA0E" w14:textId="77777777" w:rsidR="00642A4C" w:rsidRDefault="00642A4C" w:rsidP="00693991">
      <w:pPr>
        <w:spacing w:after="0"/>
        <w:jc w:val="both"/>
        <w:rPr>
          <w:rFonts w:ascii="Arial" w:hAnsi="Arial" w:cs="Arial"/>
          <w:sz w:val="24"/>
          <w:szCs w:val="24"/>
        </w:rPr>
      </w:pPr>
    </w:p>
    <w:p w14:paraId="524AAFB8"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16440E5F" w14:textId="77777777" w:rsidR="00642A4C" w:rsidRDefault="00642A4C" w:rsidP="00693991">
      <w:pPr>
        <w:spacing w:after="0" w:line="240" w:lineRule="auto"/>
        <w:contextualSpacing/>
        <w:jc w:val="both"/>
        <w:rPr>
          <w:rFonts w:ascii="Arial" w:hAnsi="Arial" w:cs="Arial"/>
          <w:sz w:val="24"/>
          <w:szCs w:val="24"/>
        </w:rPr>
      </w:pPr>
    </w:p>
    <w:p w14:paraId="4BE814E6"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217692D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5CEC59C2"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have concluded that I cannot investigate your complaint any further.</w:t>
      </w:r>
    </w:p>
    <w:p w14:paraId="723C59E4"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05167AF" w14:textId="77777777" w:rsidR="00642A4C" w:rsidRPr="00734472" w:rsidRDefault="00642A4C" w:rsidP="00693991">
      <w:pPr>
        <w:autoSpaceDE w:val="0"/>
        <w:autoSpaceDN w:val="0"/>
        <w:adjustRightInd w:val="0"/>
        <w:spacing w:after="0" w:line="240" w:lineRule="auto"/>
        <w:contextualSpacing/>
        <w:jc w:val="both"/>
        <w:rPr>
          <w:rFonts w:ascii="Arial" w:hAnsi="Arial" w:cs="Arial"/>
          <w:sz w:val="24"/>
          <w:szCs w:val="24"/>
        </w:rPr>
      </w:pPr>
      <w:r w:rsidRPr="00734472">
        <w:rPr>
          <w:rFonts w:ascii="Arial" w:hAnsi="Arial" w:cs="Arial"/>
          <w:sz w:val="24"/>
          <w:szCs w:val="24"/>
        </w:rPr>
        <w:t xml:space="preserve">This is because the conduct about which you have complained is specifically excluded from my remit.  </w:t>
      </w:r>
    </w:p>
    <w:p w14:paraId="1E034EC3"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7FF14C6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670DFDA3" w14:textId="77777777" w:rsidR="00642A4C" w:rsidRDefault="00642A4C" w:rsidP="00693991">
      <w:pPr>
        <w:spacing w:after="0" w:line="240" w:lineRule="auto"/>
        <w:contextualSpacing/>
        <w:jc w:val="both"/>
        <w:rPr>
          <w:rFonts w:ascii="Arial" w:hAnsi="Arial" w:cs="Arial"/>
          <w:sz w:val="24"/>
          <w:szCs w:val="24"/>
        </w:rPr>
      </w:pPr>
    </w:p>
    <w:p w14:paraId="1EC842CA"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03B6FA6E" w14:textId="77777777" w:rsidR="00642A4C" w:rsidRDefault="00642A4C" w:rsidP="00693991">
      <w:pPr>
        <w:pStyle w:val="ListParagraph"/>
        <w:ind w:left="0"/>
        <w:jc w:val="both"/>
        <w:rPr>
          <w:rFonts w:ascii="Arial" w:hAnsi="Arial" w:cs="Arial"/>
          <w:b/>
          <w:bCs/>
        </w:rPr>
      </w:pPr>
    </w:p>
    <w:p w14:paraId="1DB20689"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51B16E90" w14:textId="77777777" w:rsidR="00642A4C" w:rsidRDefault="00642A4C" w:rsidP="00693991">
      <w:pPr>
        <w:pStyle w:val="ListParagraph"/>
        <w:ind w:left="0"/>
        <w:jc w:val="both"/>
        <w:rPr>
          <w:rFonts w:ascii="Arial" w:hAnsi="Arial" w:cs="Arial"/>
          <w:highlight w:val="yellow"/>
        </w:rPr>
      </w:pPr>
    </w:p>
    <w:p w14:paraId="1EEB7E61"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4B5C1093" w14:textId="77777777" w:rsidR="00642A4C" w:rsidRDefault="00642A4C" w:rsidP="00693991">
      <w:pPr>
        <w:spacing w:line="240" w:lineRule="auto"/>
        <w:contextualSpacing/>
        <w:jc w:val="both"/>
        <w:rPr>
          <w:rFonts w:ascii="Arial" w:hAnsi="Arial" w:cs="Arial"/>
          <w:b/>
          <w:bCs/>
          <w:sz w:val="24"/>
          <w:szCs w:val="24"/>
        </w:rPr>
      </w:pPr>
    </w:p>
    <w:p w14:paraId="25F4C03B"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or</w:t>
      </w:r>
      <w:r w:rsidRPr="00F02123">
        <w:rPr>
          <w:rFonts w:ascii="Arial" w:hAnsi="Arial" w:cs="Arial"/>
          <w:b/>
          <w:sz w:val="24"/>
          <w:szCs w:val="24"/>
        </w:rPr>
        <w:t xml:space="preserve"> other relevant </w:t>
      </w:r>
      <w:r w:rsidRPr="006F7B94">
        <w:rPr>
          <w:rFonts w:ascii="Arial" w:hAnsi="Arial" w:cs="Arial"/>
          <w:b/>
          <w:sz w:val="24"/>
          <w:szCs w:val="24"/>
        </w:rPr>
        <w:t>provisions</w:t>
      </w:r>
    </w:p>
    <w:p w14:paraId="397F4F55"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641336AF"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lastRenderedPageBreak/>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5025CA5D"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65"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54D1361D" w14:textId="77777777" w:rsidR="00642A4C" w:rsidRDefault="00642A4C" w:rsidP="00693991">
      <w:pPr>
        <w:spacing w:line="240" w:lineRule="auto"/>
        <w:contextualSpacing/>
        <w:jc w:val="both"/>
        <w:rPr>
          <w:rFonts w:ascii="Arial" w:hAnsi="Arial" w:cs="Arial"/>
          <w:b/>
          <w:bCs/>
          <w:sz w:val="24"/>
          <w:szCs w:val="24"/>
        </w:rPr>
      </w:pPr>
    </w:p>
    <w:p w14:paraId="7915D8B0"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5626D631" w14:textId="77777777" w:rsidR="00642A4C" w:rsidRDefault="00642A4C" w:rsidP="00693991">
      <w:pPr>
        <w:spacing w:line="240" w:lineRule="auto"/>
        <w:contextualSpacing/>
        <w:jc w:val="both"/>
        <w:rPr>
          <w:rFonts w:ascii="Arial" w:hAnsi="Arial" w:cs="Arial"/>
          <w:sz w:val="24"/>
          <w:szCs w:val="24"/>
        </w:rPr>
      </w:pPr>
    </w:p>
    <w:p w14:paraId="2AF3F23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B9EF3DA"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BFDD8EC"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Act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477B0C5" w14:textId="77777777" w:rsidR="00642A4C" w:rsidRDefault="00642A4C" w:rsidP="00693991">
      <w:pPr>
        <w:autoSpaceDE w:val="0"/>
        <w:autoSpaceDN w:val="0"/>
        <w:adjustRightInd w:val="0"/>
        <w:spacing w:after="0"/>
        <w:jc w:val="both"/>
        <w:rPr>
          <w:rFonts w:ascii="Arial" w:hAnsi="Arial" w:cs="Arial"/>
          <w:sz w:val="24"/>
          <w:szCs w:val="24"/>
        </w:rPr>
      </w:pPr>
    </w:p>
    <w:p w14:paraId="5EC56A01"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56808C8B"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C9C84B8"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3B9C409D" w14:textId="77777777" w:rsidR="00642A4C" w:rsidRDefault="00642A4C" w:rsidP="00693991">
      <w:pPr>
        <w:pStyle w:val="Header"/>
        <w:tabs>
          <w:tab w:val="right" w:pos="720"/>
          <w:tab w:val="right" w:pos="1440"/>
          <w:tab w:val="right" w:pos="2160"/>
          <w:tab w:val="right" w:pos="8640"/>
        </w:tabs>
        <w:jc w:val="both"/>
        <w:rPr>
          <w:rFonts w:cs="Arial"/>
          <w:szCs w:val="24"/>
        </w:rPr>
      </w:pPr>
    </w:p>
    <w:p w14:paraId="7467A29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Your complaint is about an MSP. However,</w:t>
      </w:r>
      <w:r w:rsidRPr="002D2E50">
        <w:rPr>
          <w:rFonts w:cs="Arial"/>
          <w:szCs w:val="24"/>
        </w:rPr>
        <w:t xml:space="preserve"> it is specifically excluded from</w:t>
      </w:r>
      <w:r>
        <w:rPr>
          <w:rFonts w:cs="Arial"/>
          <w:szCs w:val="24"/>
        </w:rPr>
        <w:t xml:space="preserve"> my remit because </w:t>
      </w:r>
      <w:r w:rsidRPr="00062008">
        <w:rPr>
          <w:rFonts w:cs="Arial"/>
          <w:szCs w:val="24"/>
        </w:rPr>
        <w:t xml:space="preserve">it relates to </w:t>
      </w:r>
      <w:r>
        <w:rPr>
          <w:rFonts w:cs="Arial"/>
          <w:szCs w:val="24"/>
          <w:highlight w:val="yellow"/>
        </w:rPr>
        <w:t>an MSP’s use of the expenses scheme / an MSP’s use of Scottish Parliamentary facilities / a Cross Party Working Group. [delete and amend as appropriate]</w:t>
      </w:r>
    </w:p>
    <w:p w14:paraId="46D5A012" w14:textId="77777777" w:rsidR="00642A4C" w:rsidRDefault="00642A4C" w:rsidP="00693991">
      <w:pPr>
        <w:pStyle w:val="Header"/>
        <w:tabs>
          <w:tab w:val="right" w:pos="720"/>
          <w:tab w:val="right" w:pos="1440"/>
          <w:tab w:val="right" w:pos="2160"/>
          <w:tab w:val="right" w:pos="8640"/>
        </w:tabs>
        <w:jc w:val="both"/>
        <w:rPr>
          <w:rFonts w:cs="Arial"/>
          <w:szCs w:val="24"/>
        </w:rPr>
      </w:pPr>
    </w:p>
    <w:p w14:paraId="0C6AC050" w14:textId="77777777" w:rsidR="00642A4C" w:rsidRDefault="00642A4C" w:rsidP="00693991">
      <w:pPr>
        <w:pStyle w:val="Header"/>
        <w:tabs>
          <w:tab w:val="right" w:pos="720"/>
          <w:tab w:val="right" w:pos="1440"/>
          <w:tab w:val="right" w:pos="2160"/>
          <w:tab w:val="right" w:pos="8640"/>
        </w:tabs>
        <w:jc w:val="both"/>
        <w:rPr>
          <w:rFonts w:cs="Arial"/>
          <w:szCs w:val="24"/>
        </w:rPr>
      </w:pPr>
      <w:r w:rsidRPr="006D3500">
        <w:rPr>
          <w:rFonts w:cs="Arial"/>
          <w:szCs w:val="24"/>
        </w:rPr>
        <w:t xml:space="preserve">I refer to Section 9 of the Code </w:t>
      </w:r>
      <w:hyperlink r:id="rId166" w:history="1">
        <w:r w:rsidRPr="00BB3FB2">
          <w:rPr>
            <w:rStyle w:val="Hyperlink"/>
            <w:rFonts w:cs="Arial"/>
            <w:szCs w:val="24"/>
          </w:rPr>
          <w:t>(here)</w:t>
        </w:r>
      </w:hyperlink>
      <w:r w:rsidRPr="006D3500">
        <w:rPr>
          <w:rFonts w:cs="Arial"/>
          <w:szCs w:val="24"/>
        </w:rPr>
        <w:t xml:space="preserve"> which has the following to say at paragraphs 5 and 6: </w:t>
      </w:r>
    </w:p>
    <w:p w14:paraId="76607482"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tbl>
      <w:tblPr>
        <w:tblStyle w:val="TableGrid"/>
        <w:tblW w:w="0" w:type="auto"/>
        <w:tblLook w:val="04A0" w:firstRow="1" w:lastRow="0" w:firstColumn="1" w:lastColumn="0" w:noHBand="0" w:noVBand="1"/>
      </w:tblPr>
      <w:tblGrid>
        <w:gridCol w:w="9736"/>
      </w:tblGrid>
      <w:tr w:rsidR="00642A4C" w14:paraId="63F4B29B" w14:textId="77777777" w:rsidTr="00693991">
        <w:trPr>
          <w:trHeight w:val="1905"/>
        </w:trPr>
        <w:tc>
          <w:tcPr>
            <w:tcW w:w="9736" w:type="dxa"/>
          </w:tcPr>
          <w:p w14:paraId="6D6288F3" w14:textId="77777777" w:rsidR="00642A4C" w:rsidRDefault="00642A4C" w:rsidP="00693991">
            <w:pPr>
              <w:contextualSpacing/>
              <w:jc w:val="both"/>
              <w:rPr>
                <w:rFonts w:ascii="Arial" w:hAnsi="Arial" w:cs="Arial"/>
                <w:b/>
              </w:rPr>
            </w:pPr>
            <w:r w:rsidRPr="000C723C">
              <w:rPr>
                <w:rFonts w:ascii="Arial" w:hAnsi="Arial" w:cs="Arial"/>
                <w:b/>
              </w:rPr>
              <w:t>Excluded Complaints</w:t>
            </w:r>
          </w:p>
          <w:p w14:paraId="782CB781" w14:textId="77777777" w:rsidR="00642A4C" w:rsidRPr="000C723C" w:rsidRDefault="00642A4C" w:rsidP="00693991">
            <w:pPr>
              <w:contextualSpacing/>
              <w:jc w:val="both"/>
              <w:rPr>
                <w:rFonts w:ascii="Arial" w:hAnsi="Arial" w:cs="Arial"/>
                <w:b/>
              </w:rPr>
            </w:pPr>
          </w:p>
          <w:p w14:paraId="6688B8FC" w14:textId="77777777" w:rsidR="00642A4C" w:rsidRPr="000C723C" w:rsidRDefault="00642A4C" w:rsidP="00693991">
            <w:pPr>
              <w:contextualSpacing/>
              <w:jc w:val="both"/>
              <w:rPr>
                <w:rFonts w:ascii="Arial" w:hAnsi="Arial" w:cs="Arial"/>
                <w:sz w:val="24"/>
                <w:szCs w:val="24"/>
              </w:rPr>
            </w:pPr>
            <w:r w:rsidRPr="000C723C">
              <w:rPr>
                <w:rFonts w:ascii="Arial" w:hAnsi="Arial" w:cs="Arial"/>
                <w:sz w:val="24"/>
                <w:szCs w:val="24"/>
              </w:rPr>
              <w:t>5. Section 3(2) of the Scottish Parliamentary Standards Commissioner Act 2002 excludes certain complaints from the remit of the Ethical Standards Commissioner.</w:t>
            </w:r>
          </w:p>
          <w:p w14:paraId="262D95C2" w14:textId="77777777" w:rsidR="00642A4C" w:rsidRDefault="00642A4C" w:rsidP="00693991">
            <w:pPr>
              <w:contextualSpacing/>
              <w:jc w:val="both"/>
              <w:rPr>
                <w:rFonts w:ascii="Arial" w:hAnsi="Arial" w:cs="Arial"/>
                <w:sz w:val="24"/>
                <w:szCs w:val="24"/>
              </w:rPr>
            </w:pPr>
          </w:p>
          <w:p w14:paraId="3DD6F0C5" w14:textId="77777777" w:rsidR="00642A4C" w:rsidRPr="000C723C" w:rsidRDefault="00642A4C" w:rsidP="00693991">
            <w:pPr>
              <w:contextualSpacing/>
              <w:jc w:val="both"/>
              <w:rPr>
                <w:rFonts w:ascii="Arial" w:hAnsi="Arial" w:cs="Arial"/>
                <w:sz w:val="24"/>
                <w:szCs w:val="24"/>
              </w:rPr>
            </w:pPr>
            <w:r w:rsidRPr="000C723C">
              <w:rPr>
                <w:rFonts w:ascii="Arial" w:hAnsi="Arial" w:cs="Arial"/>
                <w:sz w:val="24"/>
                <w:szCs w:val="24"/>
              </w:rPr>
              <w:t>6. The complaints mentioned in the following paragraphs are “Excluded Complaints” and should not be made to the Ethical Standards Commissioner—</w:t>
            </w:r>
          </w:p>
          <w:p w14:paraId="79DF7F5E" w14:textId="77777777" w:rsidR="00642A4C" w:rsidRDefault="00642A4C" w:rsidP="00693991">
            <w:pPr>
              <w:contextualSpacing/>
              <w:jc w:val="both"/>
              <w:rPr>
                <w:rFonts w:ascii="Arial" w:hAnsi="Arial" w:cs="Arial"/>
                <w:sz w:val="24"/>
                <w:szCs w:val="24"/>
              </w:rPr>
            </w:pPr>
            <w:r>
              <w:rPr>
                <w:rFonts w:ascii="Arial" w:hAnsi="Arial" w:cs="Arial"/>
                <w:sz w:val="24"/>
                <w:szCs w:val="24"/>
              </w:rPr>
              <w:t>…</w:t>
            </w:r>
          </w:p>
          <w:p w14:paraId="0E263622" w14:textId="77777777" w:rsidR="00642A4C" w:rsidRPr="004E52EB"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(c) Complaints about a member’s use of the Reimbursement of Members’ Expenses Scheme: these are to be referred to the Scottish Parliamentary Corporate Body (SPCB). Where, following an investigation (whether as a result of a complaint or claim submitted), the SPCB finds that a member has submitted an improper claim, the SPCB may report the matter to the Standards, Procedures and Public Appointments Committee and may recommend the removal of all or part of the member‘s entitlement to reimbursement of expenses under the Scheme for such period and to such extent as the SPCB may specify.</w:t>
            </w:r>
          </w:p>
          <w:p w14:paraId="6AF768ED" w14:textId="77777777" w:rsidR="00642A4C" w:rsidRPr="004E52EB" w:rsidRDefault="00642A4C" w:rsidP="00693991">
            <w:pPr>
              <w:contextualSpacing/>
              <w:jc w:val="both"/>
              <w:rPr>
                <w:rFonts w:ascii="Arial" w:hAnsi="Arial" w:cs="Arial"/>
                <w:sz w:val="24"/>
                <w:szCs w:val="24"/>
                <w:highlight w:val="yellow"/>
              </w:rPr>
            </w:pPr>
          </w:p>
          <w:p w14:paraId="30813D3E" w14:textId="77777777" w:rsidR="00642A4C" w:rsidRPr="004E52EB"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(d) Complaints about Cross-Party Groups: these are to be made to the Standards, Procedures and Public Appointments Committee unless the complaint relates to the use of Parliamentary facilities and services in which case it should be made to the SPCB. The SPCB may refer any complaint relating to the use of Parliamentary facilities and services by a Cross-Party Group to the Standards, Procedures and Public Appointments Committee together with a recommendation for action.</w:t>
            </w:r>
          </w:p>
          <w:p w14:paraId="691731C9" w14:textId="77777777" w:rsidR="00642A4C" w:rsidRPr="004E52EB" w:rsidRDefault="00642A4C" w:rsidP="00693991">
            <w:pPr>
              <w:spacing w:after="160"/>
              <w:contextualSpacing/>
              <w:jc w:val="both"/>
              <w:rPr>
                <w:rFonts w:ascii="Arial" w:hAnsi="Arial" w:cs="Arial"/>
                <w:sz w:val="24"/>
                <w:szCs w:val="24"/>
                <w:highlight w:val="yellow"/>
              </w:rPr>
            </w:pPr>
          </w:p>
          <w:p w14:paraId="39DDEA0D" w14:textId="77777777" w:rsidR="00642A4C" w:rsidRDefault="00642A4C" w:rsidP="00693991">
            <w:pPr>
              <w:spacing w:after="160"/>
              <w:contextualSpacing/>
              <w:jc w:val="both"/>
              <w:rPr>
                <w:rFonts w:ascii="Arial" w:hAnsi="Arial" w:cs="Arial"/>
                <w:sz w:val="24"/>
                <w:szCs w:val="24"/>
                <w:highlight w:val="yellow"/>
              </w:rPr>
            </w:pPr>
            <w:r w:rsidRPr="004E52EB">
              <w:rPr>
                <w:rFonts w:ascii="Arial" w:hAnsi="Arial" w:cs="Arial"/>
                <w:sz w:val="24"/>
                <w:szCs w:val="24"/>
                <w:highlight w:val="yellow"/>
              </w:rPr>
              <w:t>(e) Complaints about use of SPCB facilities and services and breaches of SPCB policies (which do not relate to conduct at a meeting of the Parliament or at a meeting of a committee): these are to be made to the SPCB. The SPCB may refer any complaint relating to the use of Parliamentary facilities and services and breaches of SPCB policies to the Standards, Procedures and Public Appointments Committee together with a recommendation for action.</w:t>
            </w:r>
          </w:p>
          <w:p w14:paraId="1168BC22" w14:textId="77777777" w:rsidR="00642A4C" w:rsidRDefault="00642A4C" w:rsidP="00693991">
            <w:pPr>
              <w:spacing w:after="160"/>
              <w:contextualSpacing/>
              <w:jc w:val="both"/>
              <w:rPr>
                <w:rFonts w:ascii="Arial" w:hAnsi="Arial" w:cs="Arial"/>
                <w:sz w:val="24"/>
                <w:szCs w:val="24"/>
              </w:rPr>
            </w:pPr>
          </w:p>
          <w:p w14:paraId="7A061BCC" w14:textId="77777777" w:rsidR="00642A4C" w:rsidRDefault="00642A4C" w:rsidP="00693991">
            <w:pPr>
              <w:spacing w:after="160"/>
              <w:contextualSpacing/>
              <w:jc w:val="both"/>
              <w:rPr>
                <w:rFonts w:ascii="Arial" w:hAnsi="Arial" w:cs="Arial"/>
                <w:sz w:val="24"/>
                <w:szCs w:val="24"/>
                <w:highlight w:val="yellow"/>
              </w:rPr>
            </w:pPr>
            <w:r>
              <w:rPr>
                <w:rFonts w:ascii="Arial" w:hAnsi="Arial" w:cs="Arial"/>
                <w:sz w:val="24"/>
                <w:szCs w:val="24"/>
                <w:highlight w:val="yellow"/>
              </w:rPr>
              <w:t>[delete paragraphs which are not relevant to complaint]</w:t>
            </w:r>
          </w:p>
          <w:p w14:paraId="57654AD5" w14:textId="77777777" w:rsidR="00642A4C" w:rsidRDefault="00642A4C" w:rsidP="00693991">
            <w:pPr>
              <w:spacing w:after="160"/>
              <w:contextualSpacing/>
              <w:jc w:val="both"/>
              <w:rPr>
                <w:rFonts w:ascii="Arial" w:hAnsi="Arial" w:cs="Arial"/>
                <w:sz w:val="24"/>
                <w:szCs w:val="24"/>
              </w:rPr>
            </w:pPr>
          </w:p>
        </w:tc>
      </w:tr>
    </w:tbl>
    <w:p w14:paraId="3D74CD5C" w14:textId="77777777" w:rsidR="00642A4C" w:rsidRDefault="00642A4C" w:rsidP="00693991">
      <w:pPr>
        <w:spacing w:line="240" w:lineRule="auto"/>
        <w:contextualSpacing/>
        <w:jc w:val="both"/>
        <w:rPr>
          <w:rFonts w:ascii="Arial" w:hAnsi="Arial" w:cs="Arial"/>
          <w:sz w:val="24"/>
          <w:szCs w:val="24"/>
        </w:rPr>
      </w:pPr>
    </w:p>
    <w:p w14:paraId="44F70F3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550FDE83" w14:textId="77777777" w:rsidR="00642A4C" w:rsidRDefault="00642A4C" w:rsidP="00693991">
      <w:pPr>
        <w:spacing w:line="240" w:lineRule="auto"/>
        <w:contextualSpacing/>
        <w:jc w:val="both"/>
        <w:rPr>
          <w:rFonts w:ascii="Arial" w:hAnsi="Arial" w:cs="Arial"/>
          <w:sz w:val="24"/>
          <w:szCs w:val="24"/>
        </w:rPr>
      </w:pPr>
    </w:p>
    <w:p w14:paraId="5CD83B81"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If you still wish to complain about </w:t>
      </w:r>
      <w:r w:rsidRPr="000C723C">
        <w:rPr>
          <w:rFonts w:ascii="Arial" w:hAnsi="Arial" w:cs="Arial"/>
          <w:sz w:val="24"/>
          <w:szCs w:val="24"/>
          <w:highlight w:val="yellow"/>
        </w:rPr>
        <w:t>XXXXXXX</w:t>
      </w:r>
      <w:r>
        <w:rPr>
          <w:rFonts w:ascii="Arial" w:hAnsi="Arial" w:cs="Arial"/>
          <w:sz w:val="24"/>
          <w:szCs w:val="24"/>
        </w:rPr>
        <w:t>’s conduct, you should raise it with the Scottish Parliamentary Corporate Body (“SPCB”). Please go to the following link and select the tab ‘Use of Parliament resources or allowances’:</w:t>
      </w:r>
    </w:p>
    <w:p w14:paraId="6E6F9DA0" w14:textId="77777777" w:rsidR="00642A4C" w:rsidRDefault="00642A4C" w:rsidP="00693991">
      <w:pPr>
        <w:spacing w:line="240" w:lineRule="auto"/>
        <w:contextualSpacing/>
        <w:jc w:val="both"/>
        <w:rPr>
          <w:rFonts w:ascii="Arial" w:hAnsi="Arial" w:cs="Arial"/>
          <w:sz w:val="24"/>
          <w:szCs w:val="24"/>
        </w:rPr>
      </w:pPr>
    </w:p>
    <w:p w14:paraId="4AFEF431" w14:textId="77777777" w:rsidR="00642A4C" w:rsidRDefault="005238F9" w:rsidP="00693991">
      <w:pPr>
        <w:spacing w:line="240" w:lineRule="auto"/>
        <w:contextualSpacing/>
        <w:jc w:val="both"/>
        <w:rPr>
          <w:rFonts w:ascii="Arial" w:hAnsi="Arial" w:cs="Arial"/>
          <w:sz w:val="24"/>
          <w:szCs w:val="24"/>
        </w:rPr>
      </w:pPr>
      <w:hyperlink r:id="rId167" w:history="1">
        <w:r w:rsidR="00642A4C" w:rsidRPr="0084699F">
          <w:rPr>
            <w:rStyle w:val="Hyperlink"/>
            <w:rFonts w:ascii="Arial" w:hAnsi="Arial" w:cs="Arial"/>
            <w:sz w:val="24"/>
            <w:szCs w:val="24"/>
          </w:rPr>
          <w:t>https://www.parliament.scot/msps/complain-about-an-msp</w:t>
        </w:r>
      </w:hyperlink>
    </w:p>
    <w:p w14:paraId="31EAD963" w14:textId="77777777" w:rsidR="00642A4C" w:rsidRDefault="00642A4C" w:rsidP="00693991">
      <w:pPr>
        <w:spacing w:line="240" w:lineRule="auto"/>
        <w:contextualSpacing/>
        <w:jc w:val="both"/>
        <w:rPr>
          <w:rFonts w:ascii="Arial" w:hAnsi="Arial" w:cs="Arial"/>
          <w:sz w:val="24"/>
          <w:szCs w:val="24"/>
        </w:rPr>
      </w:pPr>
    </w:p>
    <w:p w14:paraId="19A27FC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Alternatively, you can contact the SPCB by post at:</w:t>
      </w:r>
    </w:p>
    <w:p w14:paraId="0A0D0D2D" w14:textId="77777777" w:rsidR="00642A4C" w:rsidRDefault="00642A4C" w:rsidP="00693991">
      <w:pPr>
        <w:spacing w:line="240" w:lineRule="auto"/>
        <w:contextualSpacing/>
        <w:jc w:val="both"/>
        <w:rPr>
          <w:rFonts w:ascii="Arial" w:hAnsi="Arial" w:cs="Arial"/>
          <w:sz w:val="24"/>
          <w:szCs w:val="24"/>
        </w:rPr>
      </w:pPr>
    </w:p>
    <w:p w14:paraId="31BF31F1" w14:textId="77777777" w:rsidR="00642A4C" w:rsidRDefault="00642A4C" w:rsidP="00693991">
      <w:pPr>
        <w:spacing w:line="240" w:lineRule="auto"/>
        <w:contextualSpacing/>
        <w:rPr>
          <w:rFonts w:ascii="Arial" w:hAnsi="Arial" w:cs="Arial"/>
          <w:sz w:val="24"/>
          <w:szCs w:val="24"/>
        </w:rPr>
      </w:pPr>
      <w:r w:rsidRPr="009C48BC">
        <w:rPr>
          <w:rFonts w:ascii="Arial" w:hAnsi="Arial" w:cs="Arial"/>
          <w:sz w:val="24"/>
          <w:szCs w:val="24"/>
        </w:rPr>
        <w:t>SPCB</w:t>
      </w:r>
      <w:r>
        <w:rPr>
          <w:rFonts w:ascii="Arial" w:hAnsi="Arial" w:cs="Arial"/>
          <w:sz w:val="24"/>
          <w:szCs w:val="24"/>
        </w:rPr>
        <w:t xml:space="preserve"> </w:t>
      </w:r>
      <w:r w:rsidRPr="009C48BC">
        <w:rPr>
          <w:rFonts w:ascii="Arial" w:hAnsi="Arial" w:cs="Arial"/>
          <w:sz w:val="24"/>
          <w:szCs w:val="24"/>
        </w:rPr>
        <w:t>Secretariat</w:t>
      </w:r>
      <w:r w:rsidRPr="009C48BC">
        <w:rPr>
          <w:rFonts w:ascii="Arial" w:hAnsi="Arial" w:cs="Arial"/>
          <w:sz w:val="24"/>
          <w:szCs w:val="24"/>
        </w:rPr>
        <w:br/>
        <w:t>Room Q2.03</w:t>
      </w:r>
      <w:r w:rsidRPr="009C48BC">
        <w:rPr>
          <w:rFonts w:ascii="Arial" w:hAnsi="Arial" w:cs="Arial"/>
          <w:sz w:val="24"/>
          <w:szCs w:val="24"/>
        </w:rPr>
        <w:br/>
        <w:t>The Scottish Parliament</w:t>
      </w:r>
      <w:r w:rsidRPr="009C48BC">
        <w:rPr>
          <w:rFonts w:ascii="Arial" w:hAnsi="Arial" w:cs="Arial"/>
          <w:sz w:val="24"/>
          <w:szCs w:val="24"/>
        </w:rPr>
        <w:br/>
        <w:t>Edinburgh</w:t>
      </w:r>
      <w:r w:rsidRPr="009C48BC">
        <w:rPr>
          <w:rFonts w:ascii="Arial" w:hAnsi="Arial" w:cs="Arial"/>
          <w:sz w:val="24"/>
          <w:szCs w:val="24"/>
        </w:rPr>
        <w:br/>
        <w:t>EH99 1SP</w:t>
      </w:r>
    </w:p>
    <w:p w14:paraId="0EEBC60B" w14:textId="77777777" w:rsidR="00642A4C" w:rsidRDefault="00642A4C" w:rsidP="00693991">
      <w:pPr>
        <w:spacing w:line="240" w:lineRule="auto"/>
        <w:contextualSpacing/>
        <w:jc w:val="both"/>
        <w:rPr>
          <w:rFonts w:ascii="Arial" w:hAnsi="Arial" w:cs="Arial"/>
          <w:sz w:val="24"/>
          <w:szCs w:val="24"/>
        </w:rPr>
      </w:pPr>
    </w:p>
    <w:p w14:paraId="06193F29"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You can also find out more about making a complaint to the Scottish Parliament from this page on its website: </w:t>
      </w:r>
      <w:hyperlink r:id="rId168" w:history="1">
        <w:r w:rsidRPr="00E93BB7">
          <w:rPr>
            <w:rStyle w:val="Hyperlink"/>
            <w:rFonts w:ascii="Arial" w:hAnsi="Arial" w:cs="Arial"/>
            <w:sz w:val="24"/>
            <w:szCs w:val="24"/>
          </w:rPr>
          <w:t>www.parliament.scot/about/complaints</w:t>
        </w:r>
      </w:hyperlink>
      <w:r>
        <w:rPr>
          <w:rFonts w:ascii="Arial" w:hAnsi="Arial" w:cs="Arial"/>
          <w:sz w:val="24"/>
          <w:szCs w:val="24"/>
        </w:rPr>
        <w:t xml:space="preserve"> </w:t>
      </w:r>
    </w:p>
    <w:p w14:paraId="1198ACFD" w14:textId="77777777" w:rsidR="00642A4C" w:rsidRDefault="00642A4C" w:rsidP="00693991">
      <w:pPr>
        <w:autoSpaceDE w:val="0"/>
        <w:autoSpaceDN w:val="0"/>
        <w:adjustRightInd w:val="0"/>
        <w:spacing w:after="0"/>
        <w:jc w:val="both"/>
        <w:rPr>
          <w:rFonts w:ascii="Arial" w:hAnsi="Arial" w:cs="Arial"/>
          <w:sz w:val="24"/>
          <w:szCs w:val="24"/>
        </w:rPr>
      </w:pPr>
    </w:p>
    <w:p w14:paraId="2931160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excluded from my remit, I have closed our complaint file on it.</w:t>
      </w:r>
    </w:p>
    <w:p w14:paraId="5B26627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A9BF586"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7C26F968" w14:textId="77777777" w:rsidR="00642A4C" w:rsidRPr="002634C8" w:rsidRDefault="00642A4C" w:rsidP="00693991">
      <w:pPr>
        <w:spacing w:after="0" w:line="240" w:lineRule="auto"/>
        <w:contextualSpacing/>
        <w:jc w:val="both"/>
        <w:rPr>
          <w:rFonts w:ascii="Arial" w:hAnsi="Arial" w:cs="Arial"/>
          <w:sz w:val="24"/>
          <w:szCs w:val="24"/>
        </w:rPr>
      </w:pPr>
    </w:p>
    <w:p w14:paraId="7E3B01EA"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C723C">
        <w:rPr>
          <w:rFonts w:ascii="Arial" w:hAnsi="Arial" w:cs="Arial"/>
          <w:sz w:val="24"/>
          <w:szCs w:val="24"/>
          <w:highlight w:val="yellow"/>
        </w:rPr>
        <w:t>postal and email addresses</w:t>
      </w:r>
      <w:r>
        <w:rPr>
          <w:rFonts w:ascii="Arial" w:hAnsi="Arial" w:cs="Arial"/>
          <w:sz w:val="24"/>
          <w:szCs w:val="24"/>
        </w:rPr>
        <w:t xml:space="preserve"> will not be visible. </w:t>
      </w:r>
    </w:p>
    <w:p w14:paraId="38C56705" w14:textId="77777777" w:rsidR="00642A4C" w:rsidRDefault="00642A4C" w:rsidP="00693991">
      <w:pPr>
        <w:spacing w:after="0" w:line="240" w:lineRule="auto"/>
        <w:contextualSpacing/>
        <w:jc w:val="both"/>
        <w:rPr>
          <w:rFonts w:ascii="Arial" w:hAnsi="Arial" w:cs="Arial"/>
          <w:sz w:val="24"/>
          <w:szCs w:val="24"/>
        </w:rPr>
      </w:pPr>
    </w:p>
    <w:p w14:paraId="080DEBC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191B1DA4" w14:textId="77777777" w:rsidR="00642A4C" w:rsidRPr="002634C8" w:rsidRDefault="00642A4C" w:rsidP="00693991">
      <w:pPr>
        <w:spacing w:after="0" w:line="240" w:lineRule="auto"/>
        <w:contextualSpacing/>
        <w:jc w:val="both"/>
        <w:rPr>
          <w:rFonts w:ascii="Arial" w:hAnsi="Arial" w:cs="Arial"/>
          <w:sz w:val="24"/>
          <w:szCs w:val="24"/>
        </w:rPr>
      </w:pPr>
    </w:p>
    <w:p w14:paraId="404CE915"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69"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1968F90" w14:textId="77777777" w:rsidR="00642A4C" w:rsidRPr="002634C8" w:rsidRDefault="00642A4C" w:rsidP="00693991">
      <w:pPr>
        <w:spacing w:after="0" w:line="240" w:lineRule="auto"/>
        <w:contextualSpacing/>
        <w:jc w:val="both"/>
        <w:rPr>
          <w:rFonts w:ascii="Arial" w:hAnsi="Arial" w:cs="Arial"/>
          <w:sz w:val="24"/>
          <w:szCs w:val="24"/>
        </w:rPr>
      </w:pPr>
    </w:p>
    <w:p w14:paraId="680E6558" w14:textId="0783805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70"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0B52DF9A" w14:textId="77777777" w:rsidR="00642A4C" w:rsidRDefault="00642A4C" w:rsidP="00693991">
      <w:pPr>
        <w:spacing w:after="0" w:line="240" w:lineRule="auto"/>
        <w:contextualSpacing/>
        <w:jc w:val="both"/>
        <w:rPr>
          <w:rFonts w:ascii="Arial" w:hAnsi="Arial" w:cs="Arial"/>
          <w:sz w:val="24"/>
          <w:szCs w:val="24"/>
        </w:rPr>
      </w:pPr>
    </w:p>
    <w:p w14:paraId="0558C960"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3A3224B8" w14:textId="77777777" w:rsidR="00642A4C" w:rsidRDefault="00642A4C" w:rsidP="00693991">
      <w:pPr>
        <w:spacing w:after="0" w:line="240" w:lineRule="auto"/>
        <w:contextualSpacing/>
        <w:jc w:val="both"/>
        <w:rPr>
          <w:rFonts w:ascii="Arial" w:hAnsi="Arial" w:cs="Arial"/>
          <w:sz w:val="24"/>
          <w:szCs w:val="24"/>
        </w:rPr>
      </w:pPr>
    </w:p>
    <w:p w14:paraId="30B76D34"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7E52CE0" w14:textId="77777777" w:rsidR="00642A4C" w:rsidRDefault="00642A4C" w:rsidP="00693991">
      <w:pPr>
        <w:pStyle w:val="Header"/>
        <w:tabs>
          <w:tab w:val="right" w:pos="720"/>
          <w:tab w:val="right" w:pos="1440"/>
          <w:tab w:val="right" w:pos="2160"/>
        </w:tabs>
        <w:jc w:val="both"/>
        <w:rPr>
          <w:rFonts w:cs="Arial"/>
          <w:szCs w:val="24"/>
        </w:rPr>
      </w:pPr>
    </w:p>
    <w:p w14:paraId="7DF73DB3"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79A97A64" wp14:editId="75C95186">
            <wp:extent cx="1753870" cy="648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1107024D"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54F00AA1"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17D4A758" w14:textId="77777777" w:rsidR="00642A4C" w:rsidRDefault="00642A4C" w:rsidP="00693991">
      <w:pPr>
        <w:pStyle w:val="Header"/>
        <w:tabs>
          <w:tab w:val="left" w:pos="720"/>
        </w:tabs>
        <w:jc w:val="both"/>
        <w:rPr>
          <w:rFonts w:cs="Arial"/>
          <w:szCs w:val="24"/>
        </w:rPr>
      </w:pPr>
    </w:p>
    <w:p w14:paraId="5424A12D"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C481CC2"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82" w:name="_Toc131068980"/>
      <w:bookmarkStart w:id="283" w:name="_Toc153460420"/>
      <w:r w:rsidRPr="000326EF">
        <w:rPr>
          <w:rFonts w:ascii="Arial" w:eastAsia="Times New Roman" w:hAnsi="Arial" w:cs="Times New Roman"/>
          <w:color w:val="8884BF"/>
          <w:sz w:val="28"/>
          <w:szCs w:val="26"/>
        </w:rPr>
        <w:lastRenderedPageBreak/>
        <w:t>L.24d Appendix 24d –Template Correspondence (Inadmissible – Acting as a Minister)</w:t>
      </w:r>
      <w:bookmarkEnd w:id="282"/>
      <w:bookmarkEnd w:id="283"/>
    </w:p>
    <w:p w14:paraId="1583F70D" w14:textId="77777777" w:rsidR="00642A4C" w:rsidRDefault="00642A4C" w:rsidP="00693991">
      <w:pPr>
        <w:spacing w:after="0"/>
        <w:rPr>
          <w:rFonts w:ascii="Arial" w:hAnsi="Arial" w:cs="Arial"/>
          <w:sz w:val="24"/>
          <w:szCs w:val="24"/>
        </w:rPr>
      </w:pPr>
    </w:p>
    <w:p w14:paraId="02A96686" w14:textId="77777777" w:rsidR="00642A4C" w:rsidRPr="004137A9" w:rsidRDefault="00642A4C" w:rsidP="00693991">
      <w:pPr>
        <w:spacing w:after="0"/>
        <w:rPr>
          <w:rFonts w:ascii="Arial" w:hAnsi="Arial" w:cs="Arial"/>
          <w:sz w:val="24"/>
          <w:szCs w:val="24"/>
        </w:rPr>
      </w:pPr>
      <w:r w:rsidRPr="005A5711">
        <w:rPr>
          <w:noProof/>
          <w:highlight w:val="yellow"/>
        </w:rPr>
        <mc:AlternateContent>
          <mc:Choice Requires="wps">
            <w:drawing>
              <wp:anchor distT="0" distB="0" distL="114300" distR="114300" simplePos="0" relativeHeight="251898880" behindDoc="0" locked="1" layoutInCell="1" allowOverlap="1" wp14:anchorId="474983FB" wp14:editId="6A59093A">
                <wp:simplePos x="0" y="0"/>
                <wp:positionH relativeFrom="column">
                  <wp:posOffset>3766820</wp:posOffset>
                </wp:positionH>
                <wp:positionV relativeFrom="page">
                  <wp:posOffset>1640840</wp:posOffset>
                </wp:positionV>
                <wp:extent cx="2438400" cy="639445"/>
                <wp:effectExtent l="0" t="0" r="0" b="82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CC991" w14:textId="77777777" w:rsidR="005238F9" w:rsidRDefault="005238F9"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31ADA97A" w14:textId="77777777" w:rsidR="005238F9" w:rsidRDefault="005238F9" w:rsidP="00693991">
                            <w:pPr>
                              <w:pStyle w:val="InsideAddress"/>
                              <w:rPr>
                                <w:rFonts w:ascii="Arial" w:hAnsi="Arial" w:cs="Arial"/>
                                <w:szCs w:val="24"/>
                              </w:rPr>
                            </w:pPr>
                          </w:p>
                          <w:p w14:paraId="6E4B7313"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83FB" id="Text Box 62" o:spid="_x0000_s1143" type="#_x0000_t202" style="position:absolute;margin-left:296.6pt;margin-top:129.2pt;width:192pt;height:50.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a+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JZj&#10;pEgHHD3wwaNrPSDYgv70xlXgdm/A0Q+wDzzHWp250/SLQ0rftERt+JW1um85YZBfFk4mJ0dHHBdA&#10;1v17zSAO2XodgYbGdqF50A4E6MDT45GbkAuFzbw4XxQpmCjYyvN8kU1jCFIdThvr/FuuOxQmNbbA&#10;fUQnuzvnQzakOriEYE5LwVZCyriwm/WNtGhHQCer+O3RX7hJFZyVDsdGxHEHkoQYwRbSjbw/lVle&#10;pNd5OVnNFvNJsSqmk3KeLiZpVl6Xs7Qoi9vV95BgVlStYIyrO6H4QYNZ8Xcc72/DqJ6oQtRDf6b5&#10;dKToj0Wm8ftdkZ3wcCWl6Gq8ODqRKhD7RjEom1SeCDnOk5fpxy5DDw7/2JUog8D8qAE/rIeouCyb&#10;h/hBJGvNHkEZVgNxwDE8KDBptf2GUQ+Xs8bu65ZYjpF8p0BdZVYU4TbHRTGd57Cwp5b1qYUoClA1&#10;9hiN0xs/vgBbY8WmhUijnpW+AkU2IorlOau9juECxqr2j0W44afr6PX8pC1/AA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tJfWvocCAAAaBQAADgAAAAAAAAAAAAAAAAAuAgAAZHJzL2Uyb0RvYy54bWxQSwECLQAUAAYA&#10;CAAAACEAwtsFPOAAAAALAQAADwAAAAAAAAAAAAAAAADhBAAAZHJzL2Rvd25yZXYueG1sUEsFBgAA&#10;AAAEAAQA8wAAAO4FAAAAAA==&#10;" stroked="f">
                <v:textbox>
                  <w:txbxContent>
                    <w:p w14:paraId="7B5CC991" w14:textId="77777777" w:rsidR="005238F9" w:rsidRDefault="005238F9"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31ADA97A" w14:textId="77777777" w:rsidR="005238F9" w:rsidRDefault="005238F9" w:rsidP="00693991">
                      <w:pPr>
                        <w:pStyle w:val="InsideAddress"/>
                        <w:rPr>
                          <w:rFonts w:ascii="Arial" w:hAnsi="Arial" w:cs="Arial"/>
                          <w:szCs w:val="24"/>
                        </w:rPr>
                      </w:pPr>
                    </w:p>
                    <w:p w14:paraId="6E4B7313"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5A5711">
        <w:rPr>
          <w:rFonts w:ascii="Arial" w:hAnsi="Arial" w:cs="Arial"/>
          <w:sz w:val="24"/>
          <w:szCs w:val="24"/>
          <w:highlight w:val="yellow"/>
        </w:rPr>
        <w:t xml:space="preserve">Mr / Mrs / Ms </w:t>
      </w:r>
      <w:r>
        <w:rPr>
          <w:rFonts w:ascii="Arial" w:hAnsi="Arial" w:cs="Arial"/>
          <w:sz w:val="24"/>
          <w:szCs w:val="24"/>
          <w:highlight w:val="yellow"/>
        </w:rPr>
        <w:t>XXXXXX</w:t>
      </w:r>
    </w:p>
    <w:p w14:paraId="37CECA05" w14:textId="77777777" w:rsidR="00642A4C" w:rsidRDefault="00642A4C" w:rsidP="00693991">
      <w:pPr>
        <w:spacing w:after="0"/>
        <w:rPr>
          <w:rFonts w:ascii="Arial" w:hAnsi="Arial" w:cs="Arial"/>
          <w:sz w:val="24"/>
          <w:szCs w:val="24"/>
        </w:rPr>
      </w:pPr>
    </w:p>
    <w:p w14:paraId="1328E329" w14:textId="77777777" w:rsidR="00642A4C" w:rsidRPr="004137A9" w:rsidRDefault="00642A4C" w:rsidP="00693991">
      <w:pPr>
        <w:spacing w:after="0"/>
        <w:rPr>
          <w:rFonts w:ascii="Arial" w:hAnsi="Arial" w:cs="Arial"/>
          <w:sz w:val="24"/>
          <w:szCs w:val="24"/>
        </w:rPr>
      </w:pPr>
      <w:r w:rsidRPr="004137A9">
        <w:rPr>
          <w:rFonts w:ascii="Arial" w:hAnsi="Arial" w:cs="Arial"/>
          <w:sz w:val="24"/>
          <w:szCs w:val="24"/>
        </w:rPr>
        <w:t>Sent by email</w:t>
      </w:r>
      <w:r>
        <w:rPr>
          <w:rFonts w:ascii="Arial" w:hAnsi="Arial" w:cs="Arial"/>
          <w:sz w:val="24"/>
          <w:szCs w:val="24"/>
        </w:rPr>
        <w:t xml:space="preserve"> to</w:t>
      </w:r>
      <w:r w:rsidRPr="004137A9">
        <w:rPr>
          <w:rFonts w:ascii="Arial" w:hAnsi="Arial" w:cs="Arial"/>
          <w:sz w:val="24"/>
          <w:szCs w:val="24"/>
        </w:rPr>
        <w:t xml:space="preserve">: </w:t>
      </w:r>
      <w:r w:rsidRPr="005A5711">
        <w:rPr>
          <w:rFonts w:ascii="Arial" w:hAnsi="Arial" w:cs="Arial"/>
          <w:sz w:val="24"/>
          <w:szCs w:val="24"/>
          <w:highlight w:val="yellow"/>
        </w:rPr>
        <w:t>XXXXXXX</w:t>
      </w:r>
    </w:p>
    <w:p w14:paraId="229F4EFF" w14:textId="77777777" w:rsidR="00642A4C" w:rsidRPr="004137A9" w:rsidRDefault="00642A4C" w:rsidP="00693991">
      <w:pPr>
        <w:spacing w:after="0"/>
        <w:rPr>
          <w:rFonts w:ascii="Arial" w:hAnsi="Arial" w:cs="Arial"/>
          <w:sz w:val="24"/>
          <w:szCs w:val="24"/>
        </w:rPr>
      </w:pPr>
    </w:p>
    <w:p w14:paraId="54A661D4" w14:textId="77777777" w:rsidR="00642A4C" w:rsidRPr="004137A9" w:rsidRDefault="00642A4C" w:rsidP="00693991">
      <w:pPr>
        <w:spacing w:after="0"/>
        <w:rPr>
          <w:rFonts w:ascii="Arial" w:hAnsi="Arial" w:cs="Arial"/>
          <w:sz w:val="24"/>
          <w:szCs w:val="24"/>
        </w:rPr>
      </w:pPr>
    </w:p>
    <w:p w14:paraId="0E03F004" w14:textId="77777777" w:rsidR="00642A4C" w:rsidRDefault="00642A4C" w:rsidP="00693991">
      <w:pPr>
        <w:spacing w:after="0"/>
        <w:rPr>
          <w:rFonts w:ascii="Arial" w:hAnsi="Arial" w:cs="Arial"/>
          <w:sz w:val="24"/>
          <w:szCs w:val="24"/>
        </w:rPr>
      </w:pPr>
      <w:r w:rsidRPr="004137A9">
        <w:rPr>
          <w:rFonts w:ascii="Arial" w:hAnsi="Arial" w:cs="Arial"/>
          <w:sz w:val="24"/>
          <w:szCs w:val="24"/>
        </w:rPr>
        <w:t xml:space="preserve">Dear </w:t>
      </w:r>
      <w:r w:rsidRPr="005A5711">
        <w:rPr>
          <w:rFonts w:ascii="Arial" w:hAnsi="Arial" w:cs="Arial"/>
          <w:sz w:val="24"/>
          <w:szCs w:val="24"/>
          <w:highlight w:val="yellow"/>
        </w:rPr>
        <w:t>Mr / Mrs / Ms</w:t>
      </w:r>
      <w:r>
        <w:rPr>
          <w:rFonts w:ascii="Arial" w:hAnsi="Arial" w:cs="Arial"/>
          <w:sz w:val="24"/>
          <w:szCs w:val="24"/>
        </w:rPr>
        <w:t xml:space="preserve"> </w:t>
      </w:r>
    </w:p>
    <w:p w14:paraId="481B6F7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5F8F1F69"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10B4E56D" w14:textId="77777777" w:rsidR="00642A4C" w:rsidRDefault="00642A4C" w:rsidP="00693991">
      <w:pPr>
        <w:pStyle w:val="Header"/>
        <w:tabs>
          <w:tab w:val="right" w:pos="720"/>
          <w:tab w:val="right" w:pos="1440"/>
          <w:tab w:val="right" w:pos="2160"/>
          <w:tab w:val="right" w:pos="8640"/>
        </w:tabs>
        <w:rPr>
          <w:rFonts w:cs="Arial"/>
          <w:b/>
          <w:szCs w:val="24"/>
          <w:u w:val="single"/>
        </w:rPr>
      </w:pPr>
      <w:r>
        <w:rPr>
          <w:rStyle w:val="CommentReference"/>
        </w:rPr>
        <w:tab/>
      </w:r>
      <w:r>
        <w:rPr>
          <w:rStyle w:val="CommentReference"/>
        </w:rPr>
        <w:tab/>
      </w:r>
      <w:r>
        <w:rPr>
          <w:rStyle w:val="CommentReference"/>
        </w:rPr>
        <w:tab/>
      </w:r>
      <w:r>
        <w:rPr>
          <w:rStyle w:val="CommentReference"/>
        </w:rPr>
        <w:tab/>
      </w:r>
      <w:r>
        <w:rPr>
          <w:rFonts w:cs="Arial"/>
          <w:b/>
          <w:szCs w:val="24"/>
          <w:u w:val="single"/>
        </w:rPr>
        <w:t>Conduct of Members of the Scottish Parliament</w:t>
      </w:r>
    </w:p>
    <w:p w14:paraId="06D237C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5A5711">
        <w:rPr>
          <w:rFonts w:cs="Arial"/>
          <w:b/>
          <w:szCs w:val="24"/>
          <w:highlight w:val="yellow"/>
          <w:u w:val="single"/>
        </w:rPr>
        <w:t>Mr / Mrs</w:t>
      </w:r>
      <w:r>
        <w:rPr>
          <w:rFonts w:cs="Arial"/>
          <w:b/>
          <w:szCs w:val="24"/>
          <w:highlight w:val="yellow"/>
          <w:u w:val="single"/>
        </w:rPr>
        <w:t xml:space="preserve"> / Ms</w:t>
      </w:r>
      <w:r w:rsidRPr="005A5711">
        <w:rPr>
          <w:rFonts w:cs="Arial"/>
          <w:b/>
          <w:szCs w:val="24"/>
          <w:highlight w:val="yellow"/>
          <w:u w:val="single"/>
        </w:rPr>
        <w:t xml:space="preserve"> XXX XXXX</w:t>
      </w:r>
      <w:r>
        <w:rPr>
          <w:rFonts w:cs="Arial"/>
          <w:b/>
          <w:szCs w:val="24"/>
          <w:u w:val="single"/>
        </w:rPr>
        <w:t xml:space="preserve"> MSP</w:t>
      </w:r>
    </w:p>
    <w:p w14:paraId="49B1A095" w14:textId="77777777" w:rsidR="00642A4C" w:rsidRDefault="00642A4C" w:rsidP="00693991">
      <w:pPr>
        <w:spacing w:after="0"/>
        <w:jc w:val="both"/>
        <w:rPr>
          <w:rFonts w:ascii="Arial" w:hAnsi="Arial" w:cs="Arial"/>
          <w:sz w:val="24"/>
          <w:szCs w:val="24"/>
        </w:rPr>
      </w:pPr>
    </w:p>
    <w:p w14:paraId="3E6A5A2F"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w:t>
      </w:r>
      <w:r w:rsidRPr="004137A9">
        <w:rPr>
          <w:rFonts w:ascii="Arial" w:hAnsi="Arial" w:cs="Arial"/>
          <w:sz w:val="24"/>
          <w:szCs w:val="24"/>
        </w:rPr>
        <w:t xml:space="preserve">dated </w:t>
      </w:r>
      <w:r w:rsidRPr="005A5711">
        <w:rPr>
          <w:rFonts w:ascii="Arial" w:hAnsi="Arial" w:cs="Arial"/>
          <w:sz w:val="24"/>
          <w:szCs w:val="24"/>
          <w:highlight w:val="yellow"/>
        </w:rPr>
        <w:t>XX XXXXXXX 2022</w:t>
      </w:r>
      <w:r>
        <w:rPr>
          <w:rFonts w:ascii="Arial" w:hAnsi="Arial" w:cs="Arial"/>
          <w:sz w:val="24"/>
          <w:szCs w:val="24"/>
        </w:rPr>
        <w:t xml:space="preserve"> regarding the conduct of </w:t>
      </w:r>
      <w:r w:rsidRPr="005A5711">
        <w:rPr>
          <w:rFonts w:ascii="Arial" w:hAnsi="Arial" w:cs="Arial"/>
          <w:sz w:val="24"/>
          <w:szCs w:val="24"/>
          <w:highlight w:val="yellow"/>
        </w:rPr>
        <w:t>Mr / Mrs / Ms XXX XXXX</w:t>
      </w:r>
      <w:r>
        <w:rPr>
          <w:rFonts w:ascii="Arial" w:hAnsi="Arial" w:cs="Arial"/>
          <w:sz w:val="24"/>
          <w:szCs w:val="24"/>
        </w:rPr>
        <w:t xml:space="preserve"> MSP. Thank you for taking the time to write to me. </w:t>
      </w:r>
    </w:p>
    <w:p w14:paraId="11127FB0" w14:textId="77777777" w:rsidR="00642A4C" w:rsidRDefault="00642A4C" w:rsidP="00693991">
      <w:pPr>
        <w:spacing w:after="0" w:line="240" w:lineRule="auto"/>
        <w:contextualSpacing/>
        <w:jc w:val="both"/>
        <w:rPr>
          <w:rFonts w:ascii="Arial" w:hAnsi="Arial" w:cs="Arial"/>
          <w:sz w:val="24"/>
          <w:szCs w:val="24"/>
        </w:rPr>
      </w:pPr>
    </w:p>
    <w:p w14:paraId="0DB948C6"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1829927F"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0DE5DF51" w14:textId="67D23A4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r w:rsidRPr="00711687">
        <w:rPr>
          <w:rFonts w:ascii="Arial" w:hAnsi="Arial" w:cs="Arial"/>
          <w:sz w:val="24"/>
          <w:szCs w:val="24"/>
        </w:rPr>
        <w:t>This is because the conduct about which you have complained does not represent a breach of the Code or other relevant provisions</w:t>
      </w:r>
      <w:r>
        <w:rPr>
          <w:rFonts w:ascii="Arial" w:hAnsi="Arial" w:cs="Arial"/>
          <w:sz w:val="24"/>
          <w:szCs w:val="24"/>
        </w:rPr>
        <w:t xml:space="preserve">. </w:t>
      </w:r>
      <w:r w:rsidRPr="00711687">
        <w:rPr>
          <w:rFonts w:ascii="Arial" w:hAnsi="Arial" w:cs="Arial"/>
          <w:sz w:val="24"/>
          <w:szCs w:val="24"/>
        </w:rPr>
        <w:t>I therefore have to dismiss it.</w:t>
      </w:r>
    </w:p>
    <w:p w14:paraId="46B4DD59" w14:textId="77777777" w:rsidR="00642A4C" w:rsidRDefault="00642A4C" w:rsidP="00693991">
      <w:pPr>
        <w:autoSpaceDE w:val="0"/>
        <w:autoSpaceDN w:val="0"/>
        <w:adjustRightInd w:val="0"/>
        <w:spacing w:after="0"/>
        <w:jc w:val="both"/>
        <w:rPr>
          <w:rFonts w:ascii="Arial" w:hAnsi="Arial" w:cs="Arial"/>
          <w:sz w:val="24"/>
          <w:szCs w:val="24"/>
        </w:rPr>
      </w:pPr>
    </w:p>
    <w:p w14:paraId="239C7EA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45B33537" w14:textId="77777777" w:rsidR="00642A4C" w:rsidRDefault="00642A4C" w:rsidP="00693991">
      <w:pPr>
        <w:spacing w:after="0" w:line="240" w:lineRule="auto"/>
        <w:contextualSpacing/>
        <w:jc w:val="both"/>
        <w:rPr>
          <w:rFonts w:ascii="Arial" w:hAnsi="Arial" w:cs="Arial"/>
          <w:sz w:val="24"/>
          <w:szCs w:val="24"/>
        </w:rPr>
      </w:pPr>
    </w:p>
    <w:p w14:paraId="070D5E71"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26ECD843" w14:textId="77777777" w:rsidR="00642A4C" w:rsidRDefault="00642A4C" w:rsidP="00693991">
      <w:pPr>
        <w:spacing w:after="0" w:line="240" w:lineRule="auto"/>
        <w:contextualSpacing/>
        <w:jc w:val="both"/>
        <w:rPr>
          <w:rFonts w:ascii="Arial" w:hAnsi="Arial" w:cs="Arial"/>
          <w:b/>
          <w:bCs/>
          <w:sz w:val="24"/>
          <w:szCs w:val="24"/>
        </w:rPr>
      </w:pPr>
    </w:p>
    <w:p w14:paraId="6731598E" w14:textId="77777777" w:rsidR="00642A4C" w:rsidRDefault="00642A4C" w:rsidP="00693991">
      <w:pPr>
        <w:pStyle w:val="ListParagraph"/>
        <w:ind w:left="0"/>
        <w:jc w:val="both"/>
        <w:rPr>
          <w:rFonts w:ascii="Arial" w:hAnsi="Arial" w:cs="Arial"/>
          <w:highlight w:val="yellow"/>
        </w:rPr>
      </w:pPr>
      <w:r w:rsidRPr="009114E8">
        <w:rPr>
          <w:rFonts w:ascii="Arial" w:hAnsi="Arial" w:cs="Arial"/>
          <w:highlight w:val="yellow"/>
        </w:rPr>
        <w:t>XXXXXXXX</w:t>
      </w:r>
    </w:p>
    <w:p w14:paraId="6B4586E8" w14:textId="77777777" w:rsidR="00642A4C" w:rsidRDefault="00642A4C" w:rsidP="00693991">
      <w:pPr>
        <w:pStyle w:val="ListParagraph"/>
        <w:ind w:left="0"/>
        <w:jc w:val="both"/>
        <w:rPr>
          <w:rFonts w:ascii="Arial" w:hAnsi="Arial" w:cs="Arial"/>
        </w:rPr>
      </w:pPr>
    </w:p>
    <w:p w14:paraId="655568D1" w14:textId="77777777" w:rsidR="00642A4C" w:rsidRPr="00711687" w:rsidRDefault="00642A4C" w:rsidP="00693991">
      <w:pPr>
        <w:pStyle w:val="ListParagraph"/>
        <w:ind w:left="0"/>
        <w:jc w:val="both"/>
        <w:rPr>
          <w:rFonts w:ascii="Arial" w:hAnsi="Arial" w:cs="Arial"/>
        </w:rPr>
      </w:pPr>
      <w:r w:rsidRPr="00BF0669">
        <w:rPr>
          <w:rFonts w:ascii="Arial" w:hAnsi="Arial" w:cs="Arial"/>
          <w:highlight w:val="yellow"/>
        </w:rPr>
        <w:t>[outline details of complaint as expressed by the Complainer]</w:t>
      </w:r>
    </w:p>
    <w:p w14:paraId="18A3018E" w14:textId="77777777" w:rsidR="00642A4C" w:rsidRDefault="00642A4C" w:rsidP="00693991">
      <w:pPr>
        <w:spacing w:line="240" w:lineRule="auto"/>
        <w:contextualSpacing/>
        <w:jc w:val="both"/>
        <w:rPr>
          <w:rFonts w:ascii="Arial" w:hAnsi="Arial" w:cs="Arial"/>
          <w:b/>
          <w:bCs/>
          <w:sz w:val="24"/>
          <w:szCs w:val="24"/>
        </w:rPr>
      </w:pPr>
    </w:p>
    <w:p w14:paraId="407F6014"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7195C1A5" w14:textId="77777777" w:rsidR="00642A4C" w:rsidRDefault="00642A4C" w:rsidP="00693991">
      <w:pPr>
        <w:spacing w:line="240" w:lineRule="auto"/>
        <w:contextualSpacing/>
        <w:jc w:val="both"/>
        <w:rPr>
          <w:rFonts w:ascii="Arial" w:hAnsi="Arial" w:cs="Arial"/>
          <w:sz w:val="24"/>
          <w:szCs w:val="24"/>
        </w:rPr>
      </w:pPr>
    </w:p>
    <w:p w14:paraId="1932C3BD"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4B8BF99C"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53F3A83E"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w:t>
      </w:r>
      <w:r>
        <w:rPr>
          <w:rFonts w:ascii="Arial" w:eastAsia="Times New Roman" w:hAnsi="Arial" w:cs="Arial"/>
          <w:sz w:val="24"/>
          <w:szCs w:val="24"/>
        </w:rPr>
        <w:t>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458A32CE" w14:textId="77777777" w:rsidR="00642A4C" w:rsidRDefault="00642A4C" w:rsidP="00693991">
      <w:pPr>
        <w:autoSpaceDE w:val="0"/>
        <w:autoSpaceDN w:val="0"/>
        <w:adjustRightInd w:val="0"/>
        <w:spacing w:after="0"/>
        <w:jc w:val="both"/>
        <w:rPr>
          <w:rFonts w:ascii="Arial" w:hAnsi="Arial" w:cs="Arial"/>
          <w:sz w:val="24"/>
          <w:szCs w:val="24"/>
        </w:rPr>
      </w:pPr>
    </w:p>
    <w:p w14:paraId="61CBF255"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681C9D7D"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lastRenderedPageBreak/>
        <w:t>isn’t specifically excluded from my remit, unless I’ve been directed by the Scottish Parliament to investigate it</w:t>
      </w:r>
    </w:p>
    <w:p w14:paraId="2CD2B2DB"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2A244B5C" w14:textId="77777777" w:rsidR="00642A4C" w:rsidRDefault="00642A4C" w:rsidP="00693991">
      <w:pPr>
        <w:pStyle w:val="Header"/>
        <w:tabs>
          <w:tab w:val="right" w:pos="720"/>
          <w:tab w:val="right" w:pos="1440"/>
          <w:tab w:val="right" w:pos="2160"/>
          <w:tab w:val="right" w:pos="8640"/>
        </w:tabs>
        <w:jc w:val="both"/>
        <w:rPr>
          <w:rFonts w:cs="Arial"/>
          <w:szCs w:val="24"/>
        </w:rPr>
      </w:pPr>
    </w:p>
    <w:p w14:paraId="4D6BCD0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3BA67A9D" w14:textId="77777777" w:rsidR="00642A4C" w:rsidRDefault="00642A4C" w:rsidP="00693991">
      <w:pPr>
        <w:pStyle w:val="Header"/>
        <w:tabs>
          <w:tab w:val="right" w:pos="720"/>
          <w:tab w:val="right" w:pos="1440"/>
          <w:tab w:val="right" w:pos="2160"/>
          <w:tab w:val="right" w:pos="8640"/>
        </w:tabs>
        <w:jc w:val="both"/>
        <w:rPr>
          <w:rFonts w:cs="Arial"/>
          <w:szCs w:val="24"/>
        </w:rPr>
      </w:pPr>
    </w:p>
    <w:p w14:paraId="7CBA9B6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1B1747">
        <w:rPr>
          <w:rFonts w:cs="Arial"/>
          <w:szCs w:val="24"/>
          <w:highlight w:val="yellow"/>
        </w:rPr>
        <w:t>Mr / Mrs / Ms XXXXX’s</w:t>
      </w:r>
      <w:r>
        <w:rPr>
          <w:rFonts w:cs="Arial"/>
          <w:szCs w:val="24"/>
        </w:rPr>
        <w:t xml:space="preserve"> conduct as set out in your complaint, represents a breach of the Code. In reaching my decision, I refer to the introduction of the Code</w:t>
      </w:r>
      <w:r w:rsidRPr="0094196F">
        <w:rPr>
          <w:rFonts w:cs="Arial"/>
          <w:szCs w:val="24"/>
        </w:rPr>
        <w:t xml:space="preserve"> </w:t>
      </w:r>
      <w:r>
        <w:rPr>
          <w:rFonts w:cs="Arial"/>
          <w:szCs w:val="24"/>
        </w:rPr>
        <w:t xml:space="preserve">which has the following to say: </w:t>
      </w:r>
    </w:p>
    <w:p w14:paraId="1DE95587" w14:textId="77777777" w:rsidR="00642A4C" w:rsidRDefault="00642A4C" w:rsidP="00693991">
      <w:pPr>
        <w:pStyle w:val="Header"/>
        <w:tabs>
          <w:tab w:val="right" w:pos="720"/>
          <w:tab w:val="right" w:pos="1440"/>
          <w:tab w:val="right" w:pos="2160"/>
          <w:tab w:val="right" w:pos="8640"/>
        </w:tabs>
        <w:jc w:val="both"/>
        <w:rPr>
          <w:rFonts w:cs="Arial"/>
          <w:szCs w:val="24"/>
        </w:rPr>
      </w:pPr>
    </w:p>
    <w:p w14:paraId="1B82E70C" w14:textId="77777777" w:rsidR="00642A4C" w:rsidRPr="003576A6"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“The Code of Conduct for Members of the Scottish Parliament (“the Code of Conduct” or “the Code”) sets out the standards of conduct for members of the Scottish Parliament in relation to their Parliamentary duties as an MSP.”</w:t>
      </w:r>
    </w:p>
    <w:p w14:paraId="07E68A62" w14:textId="77777777" w:rsidR="00642A4C" w:rsidRDefault="00642A4C" w:rsidP="00693991">
      <w:pPr>
        <w:pStyle w:val="Header"/>
        <w:tabs>
          <w:tab w:val="right" w:pos="720"/>
          <w:tab w:val="right" w:pos="1440"/>
          <w:tab w:val="right" w:pos="2160"/>
          <w:tab w:val="right" w:pos="8640"/>
        </w:tabs>
        <w:jc w:val="both"/>
        <w:rPr>
          <w:rFonts w:cs="Arial"/>
          <w:szCs w:val="24"/>
        </w:rPr>
      </w:pPr>
    </w:p>
    <w:p w14:paraId="32578EF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also states that the Code does not cover: </w:t>
      </w:r>
    </w:p>
    <w:p w14:paraId="641490DD" w14:textId="77777777" w:rsidR="00642A4C" w:rsidRDefault="00642A4C" w:rsidP="00693991">
      <w:pPr>
        <w:pStyle w:val="Header"/>
        <w:tabs>
          <w:tab w:val="right" w:pos="720"/>
          <w:tab w:val="right" w:pos="1440"/>
          <w:tab w:val="right" w:pos="2160"/>
          <w:tab w:val="right" w:pos="8640"/>
        </w:tabs>
        <w:jc w:val="both"/>
        <w:rPr>
          <w:rFonts w:cs="Arial"/>
          <w:szCs w:val="24"/>
        </w:rPr>
      </w:pPr>
    </w:p>
    <w:p w14:paraId="04066726" w14:textId="77777777" w:rsidR="00642A4C" w:rsidRPr="00457125"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w:t>
      </w:r>
      <w:r w:rsidRPr="00457125">
        <w:rPr>
          <w:rFonts w:cs="Arial"/>
          <w:szCs w:val="24"/>
        </w:rPr>
        <w:t>Members who are Ministers, when acting as Ministers of the Scottish Government and carrying out functions of the Scottish Government covered by the Ministerial Code</w:t>
      </w:r>
      <w:r>
        <w:rPr>
          <w:rFonts w:cs="Arial"/>
          <w:szCs w:val="24"/>
        </w:rPr>
        <w:t>”.</w:t>
      </w:r>
    </w:p>
    <w:p w14:paraId="04AFCFC3" w14:textId="77777777" w:rsidR="00642A4C" w:rsidRDefault="00642A4C" w:rsidP="00693991">
      <w:pPr>
        <w:pStyle w:val="Header"/>
        <w:tabs>
          <w:tab w:val="right" w:pos="720"/>
          <w:tab w:val="right" w:pos="1440"/>
          <w:tab w:val="right" w:pos="2160"/>
          <w:tab w:val="right" w:pos="8640"/>
        </w:tabs>
        <w:jc w:val="both"/>
        <w:rPr>
          <w:rFonts w:cs="Arial"/>
          <w:szCs w:val="24"/>
        </w:rPr>
      </w:pPr>
    </w:p>
    <w:p w14:paraId="67C20CB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The conduct about which you have complained relates to </w:t>
      </w:r>
      <w:r w:rsidRPr="001B1747">
        <w:rPr>
          <w:rFonts w:cs="Arial"/>
          <w:szCs w:val="24"/>
          <w:highlight w:val="yellow"/>
        </w:rPr>
        <w:t>Mr / Mrs / Ms XXXXX’s</w:t>
      </w:r>
      <w:r>
        <w:rPr>
          <w:rFonts w:cs="Arial"/>
          <w:szCs w:val="24"/>
        </w:rPr>
        <w:t xml:space="preserve"> role as a Government Minister. This means that the Code’s provisions do not apply to it. </w:t>
      </w:r>
    </w:p>
    <w:p w14:paraId="1A6F582C" w14:textId="77777777" w:rsidR="00642A4C" w:rsidRDefault="00642A4C" w:rsidP="00693991">
      <w:pPr>
        <w:pStyle w:val="Header"/>
        <w:tabs>
          <w:tab w:val="right" w:pos="720"/>
          <w:tab w:val="right" w:pos="1440"/>
          <w:tab w:val="right" w:pos="2160"/>
          <w:tab w:val="right" w:pos="8640"/>
        </w:tabs>
        <w:jc w:val="both"/>
        <w:rPr>
          <w:rFonts w:cs="Arial"/>
          <w:szCs w:val="24"/>
          <w:highlight w:val="yellow"/>
        </w:rPr>
      </w:pPr>
    </w:p>
    <w:p w14:paraId="3C965B96" w14:textId="77777777" w:rsidR="00642A4C" w:rsidRDefault="00642A4C" w:rsidP="00693991">
      <w:pPr>
        <w:pStyle w:val="Header"/>
        <w:tabs>
          <w:tab w:val="right" w:pos="720"/>
          <w:tab w:val="right" w:pos="1440"/>
          <w:tab w:val="right" w:pos="2160"/>
          <w:tab w:val="right" w:pos="8640"/>
        </w:tabs>
        <w:jc w:val="both"/>
        <w:rPr>
          <w:rFonts w:cs="Arial"/>
          <w:szCs w:val="24"/>
        </w:rPr>
      </w:pPr>
      <w:r w:rsidRPr="00BE33FE">
        <w:rPr>
          <w:rFonts w:cs="Arial"/>
          <w:szCs w:val="24"/>
          <w:highlight w:val="yellow"/>
        </w:rPr>
        <w:t>[</w:t>
      </w:r>
      <w:r>
        <w:rPr>
          <w:rFonts w:cs="Arial"/>
          <w:szCs w:val="24"/>
          <w:highlight w:val="yellow"/>
        </w:rPr>
        <w:t>If necessary, i</w:t>
      </w:r>
      <w:r w:rsidRPr="00BE33FE">
        <w:rPr>
          <w:rFonts w:cs="Arial"/>
          <w:szCs w:val="24"/>
          <w:highlight w:val="yellow"/>
        </w:rPr>
        <w:t>nsert relevant analysis to explain why the conduct related to their role as a Minister and not MSP]</w:t>
      </w:r>
    </w:p>
    <w:p w14:paraId="6F446DE5" w14:textId="77777777" w:rsidR="00642A4C" w:rsidRDefault="00642A4C" w:rsidP="00693991">
      <w:pPr>
        <w:autoSpaceDE w:val="0"/>
        <w:autoSpaceDN w:val="0"/>
        <w:adjustRightInd w:val="0"/>
        <w:spacing w:after="0"/>
        <w:jc w:val="both"/>
        <w:rPr>
          <w:rFonts w:ascii="Arial" w:hAnsi="Arial" w:cs="Arial"/>
          <w:sz w:val="24"/>
          <w:szCs w:val="24"/>
        </w:rPr>
      </w:pPr>
    </w:p>
    <w:p w14:paraId="2F38D351"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There is a separate Ministerial Code of Conduct (available here: </w:t>
      </w:r>
      <w:hyperlink r:id="rId171" w:history="1">
        <w:r>
          <w:rPr>
            <w:rStyle w:val="Hyperlink"/>
            <w:rFonts w:ascii="Arial" w:hAnsi="Arial" w:cs="Arial"/>
            <w:sz w:val="24"/>
            <w:szCs w:val="24"/>
          </w:rPr>
          <w:t>https://www.gov.scot/publications/scottish-ministerial-code-2018-edition/</w:t>
        </w:r>
      </w:hyperlink>
      <w:r>
        <w:rPr>
          <w:rFonts w:ascii="Arial" w:hAnsi="Arial" w:cs="Arial"/>
          <w:sz w:val="24"/>
          <w:szCs w:val="24"/>
        </w:rPr>
        <w:t xml:space="preserve">) involved when you make a complaint against an MSP acting in </w:t>
      </w:r>
      <w:r w:rsidRPr="00151C74">
        <w:rPr>
          <w:rFonts w:ascii="Arial" w:hAnsi="Arial" w:cs="Arial"/>
          <w:sz w:val="24"/>
          <w:szCs w:val="24"/>
        </w:rPr>
        <w:t xml:space="preserve">their </w:t>
      </w:r>
      <w:r>
        <w:rPr>
          <w:rFonts w:ascii="Arial" w:hAnsi="Arial" w:cs="Arial"/>
          <w:sz w:val="24"/>
          <w:szCs w:val="24"/>
        </w:rPr>
        <w:t xml:space="preserve">capacity </w:t>
      </w:r>
      <w:r w:rsidRPr="00151C74">
        <w:rPr>
          <w:rFonts w:ascii="Arial" w:hAnsi="Arial" w:cs="Arial"/>
          <w:sz w:val="24"/>
          <w:szCs w:val="24"/>
        </w:rPr>
        <w:t>as a Government Minister</w:t>
      </w:r>
      <w:r>
        <w:rPr>
          <w:rFonts w:ascii="Arial" w:hAnsi="Arial" w:cs="Arial"/>
          <w:sz w:val="24"/>
          <w:szCs w:val="24"/>
        </w:rPr>
        <w:t xml:space="preserve">.  Complaints about the conduct of Government Ministers (including the First Minister) should be made to the Office of the First Minister, which can be contacted by post or email: </w:t>
      </w:r>
    </w:p>
    <w:p w14:paraId="320F9E46" w14:textId="77777777" w:rsidR="00642A4C" w:rsidRDefault="00642A4C" w:rsidP="00693991">
      <w:pPr>
        <w:spacing w:after="0"/>
        <w:jc w:val="both"/>
        <w:rPr>
          <w:rFonts w:ascii="Arial" w:hAnsi="Arial" w:cs="Arial"/>
          <w:sz w:val="24"/>
          <w:szCs w:val="24"/>
        </w:rPr>
      </w:pPr>
    </w:p>
    <w:p w14:paraId="1C37A0B9" w14:textId="77777777" w:rsidR="00642A4C" w:rsidRDefault="00642A4C" w:rsidP="00693991">
      <w:pPr>
        <w:spacing w:after="0"/>
        <w:jc w:val="both"/>
        <w:rPr>
          <w:rFonts w:ascii="Arial" w:hAnsi="Arial" w:cs="Arial"/>
          <w:sz w:val="24"/>
          <w:szCs w:val="24"/>
        </w:rPr>
      </w:pPr>
      <w:r>
        <w:rPr>
          <w:rFonts w:ascii="Arial" w:hAnsi="Arial" w:cs="Arial"/>
          <w:sz w:val="24"/>
          <w:szCs w:val="24"/>
        </w:rPr>
        <w:t>St. Andrew's House</w:t>
      </w:r>
    </w:p>
    <w:p w14:paraId="1D1DA304" w14:textId="77777777" w:rsidR="00642A4C" w:rsidRDefault="00642A4C" w:rsidP="00693991">
      <w:pPr>
        <w:spacing w:after="0"/>
        <w:jc w:val="both"/>
        <w:rPr>
          <w:rFonts w:ascii="Arial" w:hAnsi="Arial" w:cs="Arial"/>
          <w:sz w:val="24"/>
          <w:szCs w:val="24"/>
        </w:rPr>
      </w:pPr>
      <w:r>
        <w:rPr>
          <w:rFonts w:ascii="Arial" w:hAnsi="Arial" w:cs="Arial"/>
          <w:sz w:val="24"/>
          <w:szCs w:val="24"/>
        </w:rPr>
        <w:t>Regent Road</w:t>
      </w:r>
    </w:p>
    <w:p w14:paraId="150380B6" w14:textId="77777777" w:rsidR="00642A4C" w:rsidRDefault="00642A4C" w:rsidP="00693991">
      <w:pPr>
        <w:spacing w:after="0"/>
        <w:jc w:val="both"/>
        <w:rPr>
          <w:rFonts w:ascii="Arial" w:hAnsi="Arial" w:cs="Arial"/>
          <w:sz w:val="24"/>
          <w:szCs w:val="24"/>
        </w:rPr>
      </w:pPr>
      <w:r>
        <w:rPr>
          <w:rFonts w:ascii="Arial" w:hAnsi="Arial" w:cs="Arial"/>
          <w:sz w:val="24"/>
          <w:szCs w:val="24"/>
        </w:rPr>
        <w:t>Edinburgh</w:t>
      </w:r>
    </w:p>
    <w:p w14:paraId="426D78B2" w14:textId="77777777" w:rsidR="00642A4C" w:rsidRDefault="00642A4C" w:rsidP="00693991">
      <w:pPr>
        <w:spacing w:after="0"/>
        <w:jc w:val="both"/>
        <w:rPr>
          <w:rFonts w:ascii="Arial" w:hAnsi="Arial" w:cs="Arial"/>
          <w:sz w:val="24"/>
          <w:szCs w:val="24"/>
        </w:rPr>
      </w:pPr>
      <w:r>
        <w:rPr>
          <w:rFonts w:ascii="Arial" w:hAnsi="Arial" w:cs="Arial"/>
          <w:sz w:val="24"/>
          <w:szCs w:val="24"/>
        </w:rPr>
        <w:t xml:space="preserve">EH1 3DG </w:t>
      </w:r>
    </w:p>
    <w:p w14:paraId="7CBC0F70" w14:textId="77777777" w:rsidR="00642A4C" w:rsidRDefault="00642A4C" w:rsidP="00693991">
      <w:pPr>
        <w:spacing w:after="0"/>
        <w:jc w:val="both"/>
      </w:pPr>
    </w:p>
    <w:p w14:paraId="55A94687" w14:textId="77777777" w:rsidR="00642A4C" w:rsidRDefault="005238F9" w:rsidP="00693991">
      <w:pPr>
        <w:spacing w:after="0"/>
        <w:jc w:val="both"/>
        <w:rPr>
          <w:rFonts w:ascii="Arial" w:hAnsi="Arial" w:cs="Arial"/>
          <w:sz w:val="24"/>
          <w:szCs w:val="24"/>
        </w:rPr>
      </w:pPr>
      <w:hyperlink r:id="rId172" w:history="1">
        <w:r w:rsidR="00642A4C">
          <w:rPr>
            <w:rStyle w:val="Hyperlink"/>
            <w:rFonts w:ascii="Arial" w:hAnsi="Arial" w:cs="Arial"/>
            <w:sz w:val="24"/>
            <w:szCs w:val="24"/>
          </w:rPr>
          <w:t>scottish.ministers@gov.scot</w:t>
        </w:r>
      </w:hyperlink>
    </w:p>
    <w:p w14:paraId="5A039936" w14:textId="77777777" w:rsidR="00642A4C" w:rsidRDefault="00642A4C" w:rsidP="00693991">
      <w:pPr>
        <w:autoSpaceDE w:val="0"/>
        <w:autoSpaceDN w:val="0"/>
        <w:adjustRightInd w:val="0"/>
        <w:spacing w:after="0"/>
        <w:jc w:val="both"/>
        <w:rPr>
          <w:rFonts w:ascii="Arial" w:hAnsi="Arial" w:cs="Arial"/>
          <w:sz w:val="24"/>
          <w:szCs w:val="24"/>
        </w:rPr>
      </w:pPr>
    </w:p>
    <w:p w14:paraId="5719833C"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08CC6DBE"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259AB671"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w:t>
      </w:r>
      <w:r w:rsidRPr="00711687">
        <w:rPr>
          <w:rFonts w:ascii="Arial" w:hAnsi="Arial" w:cs="Arial"/>
          <w:sz w:val="24"/>
          <w:szCs w:val="24"/>
        </w:rPr>
        <w:t xml:space="preserve">notify </w:t>
      </w:r>
      <w:r w:rsidRPr="00BF0669">
        <w:rPr>
          <w:rFonts w:ascii="Arial" w:hAnsi="Arial" w:cs="Arial"/>
          <w:sz w:val="24"/>
          <w:szCs w:val="24"/>
          <w:highlight w:val="yellow"/>
        </w:rPr>
        <w:t>Mr</w:t>
      </w:r>
      <w:r>
        <w:rPr>
          <w:rFonts w:ascii="Arial" w:hAnsi="Arial" w:cs="Arial"/>
          <w:sz w:val="24"/>
          <w:szCs w:val="24"/>
          <w:highlight w:val="yellow"/>
        </w:rPr>
        <w:t xml:space="preserve"> </w:t>
      </w:r>
      <w:r w:rsidRPr="00BF0669">
        <w:rPr>
          <w:rFonts w:ascii="Arial" w:hAnsi="Arial" w:cs="Arial"/>
          <w:sz w:val="24"/>
          <w:szCs w:val="24"/>
          <w:highlight w:val="yellow"/>
        </w:rPr>
        <w:t>/ Mrs / Ms XXXXX</w:t>
      </w:r>
      <w:r>
        <w:rPr>
          <w:rFonts w:ascii="Arial" w:hAnsi="Arial" w:cs="Arial"/>
          <w:sz w:val="24"/>
          <w:szCs w:val="24"/>
        </w:rPr>
        <w:t xml:space="preserve"> </w:t>
      </w:r>
      <w:r w:rsidRPr="00711687">
        <w:rPr>
          <w:rFonts w:ascii="Arial" w:hAnsi="Arial" w:cs="Arial"/>
          <w:sz w:val="24"/>
          <w:szCs w:val="24"/>
        </w:rPr>
        <w:t xml:space="preserve">of my decision and will do so by sending </w:t>
      </w:r>
      <w:r w:rsidRPr="00BF0669">
        <w:rPr>
          <w:rFonts w:ascii="Arial" w:hAnsi="Arial" w:cs="Arial"/>
          <w:sz w:val="24"/>
          <w:szCs w:val="24"/>
          <w:highlight w:val="yellow"/>
        </w:rPr>
        <w:t>him/her</w:t>
      </w:r>
      <w:r w:rsidRPr="00711687">
        <w:rPr>
          <w:rFonts w:ascii="Arial" w:hAnsi="Arial" w:cs="Arial"/>
          <w:sz w:val="24"/>
          <w:szCs w:val="24"/>
        </w:rPr>
        <w:t xml:space="preserve"> a copy of this letter. Your contact details will be redacted so that your </w:t>
      </w:r>
      <w:r w:rsidRPr="006E1AE5">
        <w:rPr>
          <w:rFonts w:ascii="Arial" w:hAnsi="Arial" w:cs="Arial"/>
          <w:sz w:val="24"/>
          <w:szCs w:val="24"/>
          <w:highlight w:val="yellow"/>
        </w:rPr>
        <w:t>postal and emai</w:t>
      </w:r>
      <w:r w:rsidRPr="00A219DD">
        <w:rPr>
          <w:rFonts w:ascii="Arial" w:hAnsi="Arial" w:cs="Arial"/>
          <w:sz w:val="24"/>
          <w:szCs w:val="24"/>
          <w:highlight w:val="yellow"/>
        </w:rPr>
        <w:t>l addresses</w:t>
      </w:r>
      <w:r w:rsidRPr="00711687">
        <w:rPr>
          <w:rFonts w:ascii="Arial" w:hAnsi="Arial" w:cs="Arial"/>
          <w:sz w:val="24"/>
          <w:szCs w:val="24"/>
        </w:rPr>
        <w:t xml:space="preserve"> won’t be visible.</w:t>
      </w:r>
      <w:r>
        <w:rPr>
          <w:rFonts w:ascii="Arial" w:hAnsi="Arial" w:cs="Arial"/>
          <w:sz w:val="24"/>
          <w:szCs w:val="24"/>
        </w:rPr>
        <w:t xml:space="preserve"> </w:t>
      </w:r>
    </w:p>
    <w:p w14:paraId="3B55CB2B"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655FFA59"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E141E58" w14:textId="77777777" w:rsidR="00642A4C" w:rsidRDefault="00642A4C" w:rsidP="00693991">
      <w:pPr>
        <w:spacing w:after="0" w:line="240" w:lineRule="auto"/>
        <w:contextualSpacing/>
        <w:jc w:val="both"/>
        <w:rPr>
          <w:rFonts w:ascii="Arial" w:hAnsi="Arial" w:cs="Arial"/>
          <w:sz w:val="24"/>
          <w:szCs w:val="24"/>
        </w:rPr>
      </w:pPr>
    </w:p>
    <w:p w14:paraId="54DCF307"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lastRenderedPageBreak/>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3B644450" w14:textId="77777777" w:rsidR="00642A4C" w:rsidRPr="002634C8" w:rsidRDefault="00642A4C" w:rsidP="00693991">
      <w:pPr>
        <w:spacing w:after="0" w:line="240" w:lineRule="auto"/>
        <w:contextualSpacing/>
        <w:jc w:val="both"/>
        <w:rPr>
          <w:rFonts w:ascii="Arial" w:hAnsi="Arial" w:cs="Arial"/>
          <w:sz w:val="24"/>
          <w:szCs w:val="24"/>
        </w:rPr>
      </w:pPr>
    </w:p>
    <w:p w14:paraId="109D72B4"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73"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03461B5E" w14:textId="77777777" w:rsidR="00642A4C" w:rsidRPr="002634C8" w:rsidRDefault="00642A4C" w:rsidP="00693991">
      <w:pPr>
        <w:spacing w:after="0" w:line="240" w:lineRule="auto"/>
        <w:contextualSpacing/>
        <w:jc w:val="both"/>
        <w:rPr>
          <w:rFonts w:ascii="Arial" w:hAnsi="Arial" w:cs="Arial"/>
          <w:sz w:val="24"/>
          <w:szCs w:val="24"/>
        </w:rPr>
      </w:pPr>
    </w:p>
    <w:p w14:paraId="33948C90" w14:textId="5ADF2D45"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74"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64E1389E" w14:textId="77777777" w:rsidR="00642A4C" w:rsidRDefault="00642A4C" w:rsidP="00693991">
      <w:pPr>
        <w:spacing w:after="0" w:line="240" w:lineRule="auto"/>
        <w:contextualSpacing/>
        <w:jc w:val="both"/>
        <w:rPr>
          <w:rFonts w:ascii="Arial" w:hAnsi="Arial" w:cs="Arial"/>
          <w:sz w:val="24"/>
          <w:szCs w:val="24"/>
        </w:rPr>
      </w:pPr>
    </w:p>
    <w:p w14:paraId="2F46011B"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2BA53E61" w14:textId="77777777" w:rsidR="00642A4C" w:rsidRDefault="00642A4C" w:rsidP="00693991">
      <w:pPr>
        <w:spacing w:after="0" w:line="240" w:lineRule="auto"/>
        <w:contextualSpacing/>
        <w:jc w:val="both"/>
        <w:rPr>
          <w:rFonts w:ascii="Arial" w:hAnsi="Arial" w:cs="Arial"/>
          <w:sz w:val="24"/>
          <w:szCs w:val="24"/>
        </w:rPr>
      </w:pPr>
    </w:p>
    <w:p w14:paraId="7D56D358"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06F6DB72" w14:textId="77777777" w:rsidR="00642A4C" w:rsidRDefault="00642A4C" w:rsidP="00693991">
      <w:pPr>
        <w:pStyle w:val="Header"/>
        <w:tabs>
          <w:tab w:val="right" w:pos="720"/>
          <w:tab w:val="right" w:pos="1440"/>
          <w:tab w:val="right" w:pos="2160"/>
        </w:tabs>
        <w:jc w:val="both"/>
        <w:rPr>
          <w:rFonts w:cs="Arial"/>
          <w:szCs w:val="24"/>
        </w:rPr>
      </w:pPr>
    </w:p>
    <w:p w14:paraId="474D5D49"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74C3D620" wp14:editId="17FA8496">
            <wp:extent cx="1753870" cy="6483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7E008E2F"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65BAB04"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35BCA1BA"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20953E5B"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84" w:name="_Toc131068981"/>
      <w:bookmarkStart w:id="285" w:name="_Toc153460421"/>
      <w:r w:rsidRPr="000326EF">
        <w:rPr>
          <w:rFonts w:ascii="Arial" w:eastAsia="Times New Roman" w:hAnsi="Arial" w:cs="Times New Roman"/>
          <w:color w:val="8884BF"/>
          <w:sz w:val="28"/>
          <w:szCs w:val="26"/>
        </w:rPr>
        <w:lastRenderedPageBreak/>
        <w:t>L.24e Appendix 24e –Template Correspondence (Inadmissible – Not re Parliamentary Duties)</w:t>
      </w:r>
      <w:bookmarkEnd w:id="284"/>
      <w:bookmarkEnd w:id="285"/>
    </w:p>
    <w:p w14:paraId="1885DE1C" w14:textId="77777777" w:rsidR="00642A4C" w:rsidRDefault="00642A4C" w:rsidP="00693991">
      <w:pPr>
        <w:spacing w:after="0"/>
        <w:rPr>
          <w:rFonts w:ascii="Arial" w:hAnsi="Arial" w:cs="Arial"/>
          <w:sz w:val="24"/>
          <w:szCs w:val="24"/>
        </w:rPr>
      </w:pPr>
    </w:p>
    <w:p w14:paraId="62A6A2B9" w14:textId="77777777" w:rsidR="00642A4C" w:rsidRPr="004137A9" w:rsidRDefault="00642A4C" w:rsidP="00693991">
      <w:pPr>
        <w:spacing w:after="0"/>
        <w:rPr>
          <w:rFonts w:ascii="Arial" w:hAnsi="Arial" w:cs="Arial"/>
          <w:sz w:val="24"/>
          <w:szCs w:val="24"/>
        </w:rPr>
      </w:pPr>
      <w:r w:rsidRPr="005A5711">
        <w:rPr>
          <w:noProof/>
          <w:highlight w:val="yellow"/>
        </w:rPr>
        <mc:AlternateContent>
          <mc:Choice Requires="wps">
            <w:drawing>
              <wp:anchor distT="0" distB="0" distL="114300" distR="114300" simplePos="0" relativeHeight="251900928" behindDoc="0" locked="1" layoutInCell="1" allowOverlap="1" wp14:anchorId="00BD24D2" wp14:editId="733A33D9">
                <wp:simplePos x="0" y="0"/>
                <wp:positionH relativeFrom="column">
                  <wp:posOffset>3766820</wp:posOffset>
                </wp:positionH>
                <wp:positionV relativeFrom="page">
                  <wp:posOffset>1640840</wp:posOffset>
                </wp:positionV>
                <wp:extent cx="2438400" cy="639445"/>
                <wp:effectExtent l="0" t="0" r="0" b="8255"/>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B1684" w14:textId="77777777" w:rsidR="005238F9" w:rsidRDefault="005238F9"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5E2BB0CD" w14:textId="77777777" w:rsidR="005238F9" w:rsidRDefault="005238F9" w:rsidP="00693991">
                            <w:pPr>
                              <w:pStyle w:val="InsideAddress"/>
                              <w:rPr>
                                <w:rFonts w:ascii="Arial" w:hAnsi="Arial" w:cs="Arial"/>
                                <w:szCs w:val="24"/>
                              </w:rPr>
                            </w:pPr>
                          </w:p>
                          <w:p w14:paraId="4D2A830F"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D24D2" id="Text Box 256" o:spid="_x0000_s1144" type="#_x0000_t202" style="position:absolute;margin-left:296.6pt;margin-top:129.2pt;width:192pt;height:50.3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zLiAIAABwFAAAOAAAAZHJzL2Uyb0RvYy54bWysVNmO2yAUfa/Uf0C8Z7zUydjWOKNZmqrS&#10;dJFm+gEEcIyKgQKJPa36773gJJPpIlVV/YCBezl3OQcuLsdeoh23TmjV4OwsxYgrqplQmwZ/eljN&#10;SoycJ4oRqRVv8CN3+HL58sXFYGqe605Lxi0CEOXqwTS4897USeJox3vizrThCoyttj3xsLSbhFky&#10;AHovkzxNF8mgLTNWU+4c7N5ORryM+G3Lqf/Qto57JBsMufk42jiuw5gsL0i9scR0gu7TIP+QRU+E&#10;gqBHqFviCdpa8QtUL6jVTrf+jOo+0W0rKI81QDVZ+lM19x0xPNYCzXHm2Cb3/2Dp+91HiwRrcD5f&#10;YKRIDyQ98NGjaz2isAcdGoyrwfHegKsfwQBMx2qdudP0s0NK33REbfiVtXroOGGQYRZOJidHJxwX&#10;QNbDO80gENl6HYHG1vahfdAQBOjA1OORnZAMhc28eFUWKZgo2KpXeZnNYwhSH04b6/wbrnsUJg22&#10;wH5EJ7s750M2pD64hGBOS8FWQsq4sJv1jbRoR0Apq/jt0Z+5SRWclQ7HJsRpB5KEGMEW0o3Mf6uy&#10;vEiv82q2WpTns2JVzGfVeVrO0qy6rhZpURW3q+8hwayoO8EYV3dC8YMKs+LvWN7fh0k/UYdogP7M&#10;8/lE0R+LTOP3uyJ74eFSStE3uDw6kToQ+1oxKJvUngg5zZPn6ccuQw8O/9iVKIPA/KQBP67HqLks&#10;K0P8IJK1Zo+gDKuBOOAYnhSYdNp+xWiA69lg92VLLMdIvlWgriorinCf46KYn+ewsKeW9amFKApQ&#10;DfYYTdMbP70BW2PFpoNIk56VvgJFtiKK5SmrvY7hCsaq9s9FuOOn6+j19KgtfwA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NgwLMuIAgAAHAUAAA4AAAAAAAAAAAAAAAAALgIAAGRycy9lMm9Eb2MueG1sUEsBAi0AFAAG&#10;AAgAAAAhAMLbBTzgAAAACwEAAA8AAAAAAAAAAAAAAAAA4gQAAGRycy9kb3ducmV2LnhtbFBLBQYA&#10;AAAABAAEAPMAAADvBQAAAAA=&#10;" stroked="f">
                <v:textbox>
                  <w:txbxContent>
                    <w:p w14:paraId="64CB1684" w14:textId="77777777" w:rsidR="005238F9" w:rsidRDefault="005238F9" w:rsidP="00693991">
                      <w:pPr>
                        <w:pStyle w:val="InsideAddress"/>
                        <w:jc w:val="right"/>
                        <w:rPr>
                          <w:rFonts w:ascii="Arial" w:hAnsi="Arial" w:cs="Arial"/>
                          <w:szCs w:val="24"/>
                        </w:rPr>
                      </w:pPr>
                      <w:r>
                        <w:rPr>
                          <w:rFonts w:ascii="Arial" w:hAnsi="Arial" w:cs="Arial"/>
                          <w:szCs w:val="24"/>
                        </w:rPr>
                        <w:t>Reference: MSP/SP/</w:t>
                      </w:r>
                      <w:r w:rsidRPr="005A5711">
                        <w:rPr>
                          <w:rFonts w:ascii="Arial" w:hAnsi="Arial" w:cs="Arial"/>
                          <w:szCs w:val="24"/>
                          <w:highlight w:val="yellow"/>
                        </w:rPr>
                        <w:t>XXXX</w:t>
                      </w:r>
                    </w:p>
                    <w:p w14:paraId="5E2BB0CD" w14:textId="77777777" w:rsidR="005238F9" w:rsidRDefault="005238F9" w:rsidP="00693991">
                      <w:pPr>
                        <w:pStyle w:val="InsideAddress"/>
                        <w:rPr>
                          <w:rFonts w:ascii="Arial" w:hAnsi="Arial" w:cs="Arial"/>
                          <w:szCs w:val="24"/>
                        </w:rPr>
                      </w:pPr>
                    </w:p>
                    <w:p w14:paraId="4D2A830F"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5A5711">
        <w:rPr>
          <w:rFonts w:ascii="Arial" w:hAnsi="Arial" w:cs="Arial"/>
          <w:sz w:val="24"/>
          <w:szCs w:val="24"/>
          <w:highlight w:val="yellow"/>
        </w:rPr>
        <w:t xml:space="preserve">Mr / Mrs / Ms </w:t>
      </w:r>
      <w:r>
        <w:rPr>
          <w:rFonts w:ascii="Arial" w:hAnsi="Arial" w:cs="Arial"/>
          <w:sz w:val="24"/>
          <w:szCs w:val="24"/>
          <w:highlight w:val="yellow"/>
        </w:rPr>
        <w:t>XXXXXX</w:t>
      </w:r>
    </w:p>
    <w:p w14:paraId="2DBD8925" w14:textId="77777777" w:rsidR="00642A4C" w:rsidRDefault="00642A4C" w:rsidP="00693991">
      <w:pPr>
        <w:spacing w:after="0"/>
        <w:rPr>
          <w:rFonts w:ascii="Arial" w:hAnsi="Arial" w:cs="Arial"/>
          <w:sz w:val="24"/>
          <w:szCs w:val="24"/>
        </w:rPr>
      </w:pPr>
    </w:p>
    <w:p w14:paraId="5B432688" w14:textId="77777777" w:rsidR="00642A4C" w:rsidRPr="004137A9" w:rsidRDefault="00642A4C" w:rsidP="00693991">
      <w:pPr>
        <w:spacing w:after="0"/>
        <w:rPr>
          <w:rFonts w:ascii="Arial" w:hAnsi="Arial" w:cs="Arial"/>
          <w:sz w:val="24"/>
          <w:szCs w:val="24"/>
        </w:rPr>
      </w:pPr>
      <w:r w:rsidRPr="004137A9">
        <w:rPr>
          <w:rFonts w:ascii="Arial" w:hAnsi="Arial" w:cs="Arial"/>
          <w:sz w:val="24"/>
          <w:szCs w:val="24"/>
        </w:rPr>
        <w:t>Sent by email</w:t>
      </w:r>
      <w:r>
        <w:rPr>
          <w:rFonts w:ascii="Arial" w:hAnsi="Arial" w:cs="Arial"/>
          <w:sz w:val="24"/>
          <w:szCs w:val="24"/>
        </w:rPr>
        <w:t xml:space="preserve"> to</w:t>
      </w:r>
      <w:r w:rsidRPr="004137A9">
        <w:rPr>
          <w:rFonts w:ascii="Arial" w:hAnsi="Arial" w:cs="Arial"/>
          <w:sz w:val="24"/>
          <w:szCs w:val="24"/>
        </w:rPr>
        <w:t xml:space="preserve">: </w:t>
      </w:r>
      <w:r w:rsidRPr="005A5711">
        <w:rPr>
          <w:rFonts w:ascii="Arial" w:hAnsi="Arial" w:cs="Arial"/>
          <w:sz w:val="24"/>
          <w:szCs w:val="24"/>
          <w:highlight w:val="yellow"/>
        </w:rPr>
        <w:t>XXXXXXX</w:t>
      </w:r>
    </w:p>
    <w:p w14:paraId="3A2A244C" w14:textId="77777777" w:rsidR="00642A4C" w:rsidRPr="004137A9" w:rsidRDefault="00642A4C" w:rsidP="00693991">
      <w:pPr>
        <w:spacing w:after="0"/>
        <w:rPr>
          <w:rFonts w:ascii="Arial" w:hAnsi="Arial" w:cs="Arial"/>
          <w:sz w:val="24"/>
          <w:szCs w:val="24"/>
        </w:rPr>
      </w:pPr>
    </w:p>
    <w:p w14:paraId="7DBF38DE" w14:textId="77777777" w:rsidR="00642A4C" w:rsidRPr="004137A9" w:rsidRDefault="00642A4C" w:rsidP="00693991">
      <w:pPr>
        <w:spacing w:after="0"/>
        <w:rPr>
          <w:rFonts w:ascii="Arial" w:hAnsi="Arial" w:cs="Arial"/>
          <w:sz w:val="24"/>
          <w:szCs w:val="24"/>
        </w:rPr>
      </w:pPr>
    </w:p>
    <w:p w14:paraId="2BF5A4DF" w14:textId="77777777" w:rsidR="00642A4C" w:rsidRDefault="00642A4C" w:rsidP="00693991">
      <w:pPr>
        <w:spacing w:after="0"/>
        <w:rPr>
          <w:rFonts w:ascii="Arial" w:hAnsi="Arial" w:cs="Arial"/>
          <w:sz w:val="24"/>
          <w:szCs w:val="24"/>
        </w:rPr>
      </w:pPr>
      <w:r w:rsidRPr="004137A9">
        <w:rPr>
          <w:rFonts w:ascii="Arial" w:hAnsi="Arial" w:cs="Arial"/>
          <w:sz w:val="24"/>
          <w:szCs w:val="24"/>
        </w:rPr>
        <w:t xml:space="preserve">Dear </w:t>
      </w:r>
      <w:r w:rsidRPr="005A5711">
        <w:rPr>
          <w:rFonts w:ascii="Arial" w:hAnsi="Arial" w:cs="Arial"/>
          <w:sz w:val="24"/>
          <w:szCs w:val="24"/>
          <w:highlight w:val="yellow"/>
        </w:rPr>
        <w:t>Mr / Mrs / Ms</w:t>
      </w:r>
      <w:r>
        <w:rPr>
          <w:rFonts w:ascii="Arial" w:hAnsi="Arial" w:cs="Arial"/>
          <w:sz w:val="24"/>
          <w:szCs w:val="24"/>
        </w:rPr>
        <w:t xml:space="preserve"> </w:t>
      </w:r>
    </w:p>
    <w:p w14:paraId="09C2BB2F"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0E93A81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51A3F556" w14:textId="77777777" w:rsidR="00642A4C" w:rsidRDefault="00642A4C" w:rsidP="00693991">
      <w:pPr>
        <w:pStyle w:val="Header"/>
        <w:tabs>
          <w:tab w:val="right" w:pos="720"/>
          <w:tab w:val="right" w:pos="1440"/>
          <w:tab w:val="right" w:pos="2160"/>
          <w:tab w:val="right" w:pos="8640"/>
        </w:tabs>
        <w:rPr>
          <w:rFonts w:cs="Arial"/>
          <w:b/>
          <w:szCs w:val="24"/>
          <w:u w:val="single"/>
        </w:rPr>
      </w:pPr>
      <w:r>
        <w:rPr>
          <w:rStyle w:val="CommentReference"/>
        </w:rPr>
        <w:tab/>
      </w:r>
      <w:r>
        <w:rPr>
          <w:rStyle w:val="CommentReference"/>
        </w:rPr>
        <w:tab/>
      </w:r>
      <w:r>
        <w:rPr>
          <w:rStyle w:val="CommentReference"/>
        </w:rPr>
        <w:tab/>
      </w:r>
      <w:r>
        <w:rPr>
          <w:rStyle w:val="CommentReference"/>
        </w:rPr>
        <w:tab/>
      </w:r>
      <w:r>
        <w:rPr>
          <w:rFonts w:cs="Arial"/>
          <w:b/>
          <w:szCs w:val="24"/>
          <w:u w:val="single"/>
        </w:rPr>
        <w:t>Conduct of Members of the Scottish Parliament</w:t>
      </w:r>
    </w:p>
    <w:p w14:paraId="1A07B79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5A5711">
        <w:rPr>
          <w:rFonts w:cs="Arial"/>
          <w:b/>
          <w:szCs w:val="24"/>
          <w:highlight w:val="yellow"/>
          <w:u w:val="single"/>
        </w:rPr>
        <w:t>Mr / Mrs</w:t>
      </w:r>
      <w:r>
        <w:rPr>
          <w:rFonts w:cs="Arial"/>
          <w:b/>
          <w:szCs w:val="24"/>
          <w:highlight w:val="yellow"/>
          <w:u w:val="single"/>
        </w:rPr>
        <w:t xml:space="preserve"> / Ms</w:t>
      </w:r>
      <w:r w:rsidRPr="005A5711">
        <w:rPr>
          <w:rFonts w:cs="Arial"/>
          <w:b/>
          <w:szCs w:val="24"/>
          <w:highlight w:val="yellow"/>
          <w:u w:val="single"/>
        </w:rPr>
        <w:t xml:space="preserve"> XXX XXXX</w:t>
      </w:r>
      <w:r>
        <w:rPr>
          <w:rFonts w:cs="Arial"/>
          <w:b/>
          <w:szCs w:val="24"/>
          <w:u w:val="single"/>
        </w:rPr>
        <w:t xml:space="preserve"> MSP</w:t>
      </w:r>
    </w:p>
    <w:p w14:paraId="3519E88E" w14:textId="77777777" w:rsidR="00642A4C" w:rsidRDefault="00642A4C" w:rsidP="00693991">
      <w:pPr>
        <w:spacing w:after="0"/>
        <w:jc w:val="both"/>
        <w:rPr>
          <w:rFonts w:ascii="Arial" w:hAnsi="Arial" w:cs="Arial"/>
          <w:sz w:val="24"/>
          <w:szCs w:val="24"/>
        </w:rPr>
      </w:pPr>
    </w:p>
    <w:p w14:paraId="3DFB4FE0"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w:t>
      </w:r>
      <w:r w:rsidRPr="004137A9">
        <w:rPr>
          <w:rFonts w:ascii="Arial" w:hAnsi="Arial" w:cs="Arial"/>
          <w:sz w:val="24"/>
          <w:szCs w:val="24"/>
        </w:rPr>
        <w:t xml:space="preserve">dated </w:t>
      </w:r>
      <w:r w:rsidRPr="005A5711">
        <w:rPr>
          <w:rFonts w:ascii="Arial" w:hAnsi="Arial" w:cs="Arial"/>
          <w:sz w:val="24"/>
          <w:szCs w:val="24"/>
          <w:highlight w:val="yellow"/>
        </w:rPr>
        <w:t>XX XXXXXXX 202</w:t>
      </w:r>
      <w:r>
        <w:rPr>
          <w:rFonts w:ascii="Arial" w:hAnsi="Arial" w:cs="Arial"/>
          <w:sz w:val="24"/>
          <w:szCs w:val="24"/>
          <w:highlight w:val="yellow"/>
        </w:rPr>
        <w:t>3</w:t>
      </w:r>
      <w:r>
        <w:rPr>
          <w:rFonts w:ascii="Arial" w:hAnsi="Arial" w:cs="Arial"/>
          <w:sz w:val="24"/>
          <w:szCs w:val="24"/>
        </w:rPr>
        <w:t xml:space="preserve"> regarding the conduct of </w:t>
      </w:r>
      <w:r w:rsidRPr="005A5711">
        <w:rPr>
          <w:rFonts w:ascii="Arial" w:hAnsi="Arial" w:cs="Arial"/>
          <w:sz w:val="24"/>
          <w:szCs w:val="24"/>
          <w:highlight w:val="yellow"/>
        </w:rPr>
        <w:t>Mr / Mrs / Ms XXX XXXX</w:t>
      </w:r>
      <w:r>
        <w:rPr>
          <w:rFonts w:ascii="Arial" w:hAnsi="Arial" w:cs="Arial"/>
          <w:sz w:val="24"/>
          <w:szCs w:val="24"/>
        </w:rPr>
        <w:t xml:space="preserve"> MSP. Thank you for taking the time to write to me. </w:t>
      </w:r>
    </w:p>
    <w:p w14:paraId="6D34185E" w14:textId="77777777" w:rsidR="00642A4C" w:rsidRDefault="00642A4C" w:rsidP="00693991">
      <w:pPr>
        <w:spacing w:after="0" w:line="240" w:lineRule="auto"/>
        <w:contextualSpacing/>
        <w:jc w:val="both"/>
        <w:rPr>
          <w:rFonts w:ascii="Arial" w:hAnsi="Arial" w:cs="Arial"/>
          <w:sz w:val="24"/>
          <w:szCs w:val="24"/>
        </w:rPr>
      </w:pPr>
    </w:p>
    <w:p w14:paraId="0297BFBE"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12A39D97"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29E15AD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r w:rsidRPr="00711687">
        <w:rPr>
          <w:rFonts w:ascii="Arial" w:hAnsi="Arial" w:cs="Arial"/>
          <w:sz w:val="24"/>
          <w:szCs w:val="24"/>
        </w:rPr>
        <w:t>This is because the conduct about which you have complained does not represent a breach of the Code or other relevant provisions and I therefore have to dismiss it.</w:t>
      </w:r>
    </w:p>
    <w:p w14:paraId="456792D2" w14:textId="77777777" w:rsidR="00642A4C" w:rsidRDefault="00642A4C" w:rsidP="00693991">
      <w:pPr>
        <w:autoSpaceDE w:val="0"/>
        <w:autoSpaceDN w:val="0"/>
        <w:adjustRightInd w:val="0"/>
        <w:spacing w:after="0"/>
        <w:jc w:val="both"/>
        <w:rPr>
          <w:rFonts w:ascii="Arial" w:hAnsi="Arial" w:cs="Arial"/>
          <w:sz w:val="24"/>
          <w:szCs w:val="24"/>
        </w:rPr>
      </w:pPr>
    </w:p>
    <w:p w14:paraId="3178678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73281C00" w14:textId="77777777" w:rsidR="00642A4C" w:rsidRDefault="00642A4C" w:rsidP="00693991">
      <w:pPr>
        <w:spacing w:after="0" w:line="240" w:lineRule="auto"/>
        <w:contextualSpacing/>
        <w:jc w:val="both"/>
        <w:rPr>
          <w:rFonts w:ascii="Arial" w:hAnsi="Arial" w:cs="Arial"/>
          <w:sz w:val="24"/>
          <w:szCs w:val="24"/>
        </w:rPr>
      </w:pPr>
    </w:p>
    <w:p w14:paraId="64C71F2A"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46036F24" w14:textId="77777777" w:rsidR="00642A4C" w:rsidRDefault="00642A4C" w:rsidP="00693991">
      <w:pPr>
        <w:spacing w:after="0" w:line="240" w:lineRule="auto"/>
        <w:contextualSpacing/>
        <w:jc w:val="both"/>
        <w:rPr>
          <w:rFonts w:ascii="Arial" w:hAnsi="Arial" w:cs="Arial"/>
          <w:b/>
          <w:bCs/>
          <w:sz w:val="24"/>
          <w:szCs w:val="24"/>
        </w:rPr>
      </w:pPr>
    </w:p>
    <w:p w14:paraId="0CCB8C9A" w14:textId="77777777" w:rsidR="00642A4C" w:rsidRDefault="00642A4C" w:rsidP="00693991">
      <w:pPr>
        <w:pStyle w:val="ListParagraph"/>
        <w:ind w:left="0"/>
        <w:jc w:val="both"/>
        <w:rPr>
          <w:rFonts w:ascii="Arial" w:hAnsi="Arial" w:cs="Arial"/>
          <w:highlight w:val="yellow"/>
        </w:rPr>
      </w:pPr>
      <w:r w:rsidRPr="009114E8">
        <w:rPr>
          <w:rFonts w:ascii="Arial" w:hAnsi="Arial" w:cs="Arial"/>
          <w:highlight w:val="yellow"/>
        </w:rPr>
        <w:t>XXXXXXXX</w:t>
      </w:r>
    </w:p>
    <w:p w14:paraId="77DD9F39" w14:textId="77777777" w:rsidR="00642A4C" w:rsidRDefault="00642A4C" w:rsidP="00693991">
      <w:pPr>
        <w:pStyle w:val="ListParagraph"/>
        <w:ind w:left="0"/>
        <w:jc w:val="both"/>
        <w:rPr>
          <w:rFonts w:ascii="Arial" w:hAnsi="Arial" w:cs="Arial"/>
        </w:rPr>
      </w:pPr>
    </w:p>
    <w:p w14:paraId="0C323F27" w14:textId="77777777" w:rsidR="00642A4C" w:rsidRPr="00711687" w:rsidRDefault="00642A4C" w:rsidP="00693991">
      <w:pPr>
        <w:pStyle w:val="ListParagraph"/>
        <w:ind w:left="0"/>
        <w:jc w:val="both"/>
        <w:rPr>
          <w:rFonts w:ascii="Arial" w:hAnsi="Arial" w:cs="Arial"/>
        </w:rPr>
      </w:pPr>
      <w:r w:rsidRPr="00BF0669">
        <w:rPr>
          <w:rFonts w:ascii="Arial" w:hAnsi="Arial" w:cs="Arial"/>
          <w:highlight w:val="yellow"/>
        </w:rPr>
        <w:t>[outline details of complaint as expressed by the Complainer]</w:t>
      </w:r>
    </w:p>
    <w:p w14:paraId="7EAD6EF1" w14:textId="77777777" w:rsidR="00642A4C" w:rsidRDefault="00642A4C" w:rsidP="00693991">
      <w:pPr>
        <w:spacing w:line="240" w:lineRule="auto"/>
        <w:contextualSpacing/>
        <w:jc w:val="both"/>
        <w:rPr>
          <w:rFonts w:ascii="Arial" w:hAnsi="Arial" w:cs="Arial"/>
          <w:b/>
          <w:bCs/>
          <w:sz w:val="24"/>
          <w:szCs w:val="24"/>
        </w:rPr>
      </w:pPr>
    </w:p>
    <w:p w14:paraId="5E860118"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55E4E523" w14:textId="77777777" w:rsidR="00642A4C" w:rsidRDefault="00642A4C" w:rsidP="00693991">
      <w:pPr>
        <w:spacing w:line="240" w:lineRule="auto"/>
        <w:contextualSpacing/>
        <w:jc w:val="both"/>
        <w:rPr>
          <w:rFonts w:ascii="Arial" w:hAnsi="Arial" w:cs="Arial"/>
          <w:sz w:val="24"/>
          <w:szCs w:val="24"/>
        </w:rPr>
      </w:pPr>
    </w:p>
    <w:p w14:paraId="49374D60"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69A037A9"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2843BCA"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5F695B6" w14:textId="77777777" w:rsidR="00642A4C" w:rsidRDefault="00642A4C" w:rsidP="00693991">
      <w:pPr>
        <w:autoSpaceDE w:val="0"/>
        <w:autoSpaceDN w:val="0"/>
        <w:adjustRightInd w:val="0"/>
        <w:spacing w:after="0"/>
        <w:jc w:val="both"/>
        <w:rPr>
          <w:rFonts w:ascii="Arial" w:hAnsi="Arial" w:cs="Arial"/>
          <w:sz w:val="24"/>
          <w:szCs w:val="24"/>
        </w:rPr>
      </w:pPr>
    </w:p>
    <w:p w14:paraId="3FDA6572"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3872A9B2"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lastRenderedPageBreak/>
        <w:t>isn’t specifically excluded from my remit, unless I’ve been directed by the Scottish Parliament to investigate it</w:t>
      </w:r>
    </w:p>
    <w:p w14:paraId="21E4DEFE"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644B7B21" w14:textId="77777777" w:rsidR="00642A4C" w:rsidRDefault="00642A4C" w:rsidP="00693991">
      <w:pPr>
        <w:pStyle w:val="Header"/>
        <w:tabs>
          <w:tab w:val="right" w:pos="720"/>
          <w:tab w:val="right" w:pos="1440"/>
          <w:tab w:val="right" w:pos="2160"/>
          <w:tab w:val="right" w:pos="8640"/>
        </w:tabs>
        <w:jc w:val="both"/>
        <w:rPr>
          <w:rFonts w:cs="Arial"/>
          <w:szCs w:val="24"/>
        </w:rPr>
      </w:pPr>
    </w:p>
    <w:p w14:paraId="3EBF9E6B"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582D4B42" w14:textId="77777777" w:rsidR="00642A4C" w:rsidRDefault="00642A4C" w:rsidP="00693991">
      <w:pPr>
        <w:pStyle w:val="Header"/>
        <w:tabs>
          <w:tab w:val="right" w:pos="720"/>
          <w:tab w:val="right" w:pos="1440"/>
          <w:tab w:val="right" w:pos="2160"/>
          <w:tab w:val="right" w:pos="8640"/>
        </w:tabs>
        <w:jc w:val="both"/>
        <w:rPr>
          <w:rFonts w:cs="Arial"/>
          <w:szCs w:val="24"/>
        </w:rPr>
      </w:pPr>
    </w:p>
    <w:p w14:paraId="5CACFB64"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1B1747">
        <w:rPr>
          <w:rFonts w:cs="Arial"/>
          <w:szCs w:val="24"/>
          <w:highlight w:val="yellow"/>
        </w:rPr>
        <w:t>Mr / Mrs / Ms XXXXX’s</w:t>
      </w:r>
      <w:r>
        <w:rPr>
          <w:rFonts w:cs="Arial"/>
          <w:szCs w:val="24"/>
        </w:rPr>
        <w:t xml:space="preserve"> conduct as set out in your complaint, represents a breach of the Code. In reaching my decision, I refer to the introduction of the Code which has the following to say: </w:t>
      </w:r>
    </w:p>
    <w:p w14:paraId="7335120D" w14:textId="77777777" w:rsidR="00642A4C" w:rsidRDefault="00642A4C" w:rsidP="00693991">
      <w:pPr>
        <w:pStyle w:val="Header"/>
        <w:tabs>
          <w:tab w:val="right" w:pos="720"/>
          <w:tab w:val="right" w:pos="1440"/>
          <w:tab w:val="right" w:pos="2160"/>
          <w:tab w:val="right" w:pos="8640"/>
        </w:tabs>
        <w:jc w:val="both"/>
        <w:rPr>
          <w:rFonts w:cs="Arial"/>
          <w:szCs w:val="24"/>
        </w:rPr>
      </w:pPr>
    </w:p>
    <w:p w14:paraId="56027E0C" w14:textId="77777777" w:rsidR="00642A4C" w:rsidRPr="003576A6" w:rsidRDefault="00642A4C" w:rsidP="00693991">
      <w:pPr>
        <w:pStyle w:val="Header"/>
        <w:tabs>
          <w:tab w:val="right" w:pos="720"/>
          <w:tab w:val="right" w:pos="1440"/>
          <w:tab w:val="right" w:pos="2160"/>
          <w:tab w:val="right" w:pos="8640"/>
        </w:tabs>
        <w:jc w:val="both"/>
        <w:rPr>
          <w:rFonts w:cs="Arial"/>
          <w:szCs w:val="24"/>
        </w:rPr>
      </w:pPr>
      <w:r w:rsidRPr="003576A6">
        <w:rPr>
          <w:rFonts w:cs="Arial"/>
          <w:szCs w:val="24"/>
        </w:rPr>
        <w:t>“The Code of Conduct for Members of the Scottish Parliament (“the Code of Conduct” or “the Code”) sets out the standards of conduct for members of the Scottish Parliament in relation to their Parliamentary duties as an MSP.”</w:t>
      </w:r>
    </w:p>
    <w:p w14:paraId="38AA7FFB" w14:textId="77777777" w:rsidR="00642A4C" w:rsidRDefault="00642A4C" w:rsidP="00693991">
      <w:pPr>
        <w:pStyle w:val="Header"/>
        <w:tabs>
          <w:tab w:val="right" w:pos="720"/>
          <w:tab w:val="right" w:pos="1440"/>
          <w:tab w:val="right" w:pos="2160"/>
          <w:tab w:val="right" w:pos="8640"/>
        </w:tabs>
        <w:jc w:val="both"/>
        <w:rPr>
          <w:rFonts w:cs="Arial"/>
          <w:szCs w:val="24"/>
        </w:rPr>
      </w:pPr>
    </w:p>
    <w:p w14:paraId="7FFC900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As the conduct about which you have complained is not in any way related to </w:t>
      </w:r>
      <w:r w:rsidRPr="001B1747">
        <w:rPr>
          <w:rFonts w:cs="Arial"/>
          <w:szCs w:val="24"/>
          <w:highlight w:val="yellow"/>
        </w:rPr>
        <w:t>Mr / Mrs / Ms XXXXX’s</w:t>
      </w:r>
      <w:r>
        <w:rPr>
          <w:rFonts w:cs="Arial"/>
          <w:szCs w:val="24"/>
        </w:rPr>
        <w:t xml:space="preserve"> parliamentary duties as an MSP, the Code’s provisions do not apply to it. </w:t>
      </w:r>
      <w:r w:rsidRPr="005D6545">
        <w:rPr>
          <w:rFonts w:cs="Arial"/>
          <w:szCs w:val="24"/>
          <w:highlight w:val="yellow"/>
        </w:rPr>
        <w:t xml:space="preserve">[Where possible, insert any reasons for why the conduct is not related to the MSP’s parliamentary duties i.e. ‘The conduct relates to the MSP’s expression of </w:t>
      </w:r>
      <w:r>
        <w:rPr>
          <w:rFonts w:cs="Arial"/>
          <w:szCs w:val="24"/>
          <w:highlight w:val="yellow"/>
        </w:rPr>
        <w:t xml:space="preserve">their </w:t>
      </w:r>
      <w:r w:rsidRPr="005D6545">
        <w:rPr>
          <w:rFonts w:cs="Arial"/>
          <w:szCs w:val="24"/>
          <w:highlight w:val="yellow"/>
        </w:rPr>
        <w:t xml:space="preserve">opinion on </w:t>
      </w:r>
      <w:r>
        <w:rPr>
          <w:rFonts w:cs="Arial"/>
          <w:szCs w:val="24"/>
          <w:highlight w:val="yellow"/>
        </w:rPr>
        <w:t>their</w:t>
      </w:r>
      <w:r w:rsidRPr="005D6545">
        <w:rPr>
          <w:rFonts w:cs="Arial"/>
          <w:szCs w:val="24"/>
          <w:highlight w:val="yellow"/>
        </w:rPr>
        <w:t xml:space="preserve"> social media account’, or ‘The conduct relates to the MSP’s engagement with </w:t>
      </w:r>
      <w:r>
        <w:rPr>
          <w:rFonts w:cs="Arial"/>
          <w:szCs w:val="24"/>
          <w:highlight w:val="yellow"/>
        </w:rPr>
        <w:t>their</w:t>
      </w:r>
      <w:r w:rsidRPr="005D6545">
        <w:rPr>
          <w:rFonts w:cs="Arial"/>
          <w:szCs w:val="24"/>
          <w:highlight w:val="yellow"/>
        </w:rPr>
        <w:t xml:space="preserve"> political party at an electoral event’ etc.]</w:t>
      </w:r>
      <w:r>
        <w:rPr>
          <w:rFonts w:cs="Arial"/>
          <w:szCs w:val="24"/>
        </w:rPr>
        <w:t xml:space="preserve">  </w:t>
      </w:r>
    </w:p>
    <w:p w14:paraId="172F5B0E" w14:textId="77777777" w:rsidR="00642A4C" w:rsidRDefault="00642A4C" w:rsidP="00693991">
      <w:pPr>
        <w:autoSpaceDE w:val="0"/>
        <w:autoSpaceDN w:val="0"/>
        <w:adjustRightInd w:val="0"/>
        <w:spacing w:after="0"/>
        <w:jc w:val="both"/>
        <w:rPr>
          <w:rFonts w:ascii="Arial" w:hAnsi="Arial" w:cs="Arial"/>
          <w:sz w:val="24"/>
          <w:szCs w:val="24"/>
        </w:rPr>
      </w:pPr>
    </w:p>
    <w:p w14:paraId="0EC4E63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32C0229F"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0FFCFD6A"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w:t>
      </w:r>
      <w:r w:rsidRPr="00711687">
        <w:rPr>
          <w:rFonts w:ascii="Arial" w:hAnsi="Arial" w:cs="Arial"/>
          <w:sz w:val="24"/>
          <w:szCs w:val="24"/>
        </w:rPr>
        <w:t xml:space="preserve">notify </w:t>
      </w:r>
      <w:r w:rsidRPr="00BF0669">
        <w:rPr>
          <w:rFonts w:ascii="Arial" w:hAnsi="Arial" w:cs="Arial"/>
          <w:sz w:val="24"/>
          <w:szCs w:val="24"/>
          <w:highlight w:val="yellow"/>
        </w:rPr>
        <w:t>Mr</w:t>
      </w:r>
      <w:r>
        <w:rPr>
          <w:rFonts w:ascii="Arial" w:hAnsi="Arial" w:cs="Arial"/>
          <w:sz w:val="24"/>
          <w:szCs w:val="24"/>
          <w:highlight w:val="yellow"/>
        </w:rPr>
        <w:t xml:space="preserve"> </w:t>
      </w:r>
      <w:r w:rsidRPr="00BF0669">
        <w:rPr>
          <w:rFonts w:ascii="Arial" w:hAnsi="Arial" w:cs="Arial"/>
          <w:sz w:val="24"/>
          <w:szCs w:val="24"/>
          <w:highlight w:val="yellow"/>
        </w:rPr>
        <w:t>/ Mrs / Ms XXXXX</w:t>
      </w:r>
      <w:r>
        <w:rPr>
          <w:rFonts w:ascii="Arial" w:hAnsi="Arial" w:cs="Arial"/>
          <w:sz w:val="24"/>
          <w:szCs w:val="24"/>
        </w:rPr>
        <w:t xml:space="preserve"> </w:t>
      </w:r>
      <w:r w:rsidRPr="00711687">
        <w:rPr>
          <w:rFonts w:ascii="Arial" w:hAnsi="Arial" w:cs="Arial"/>
          <w:sz w:val="24"/>
          <w:szCs w:val="24"/>
        </w:rPr>
        <w:t xml:space="preserve">of my decision and will do so by sending </w:t>
      </w:r>
      <w:r w:rsidRPr="00BF0669">
        <w:rPr>
          <w:rFonts w:ascii="Arial" w:hAnsi="Arial" w:cs="Arial"/>
          <w:sz w:val="24"/>
          <w:szCs w:val="24"/>
          <w:highlight w:val="yellow"/>
        </w:rPr>
        <w:t>him/her</w:t>
      </w:r>
      <w:r w:rsidRPr="00711687">
        <w:rPr>
          <w:rFonts w:ascii="Arial" w:hAnsi="Arial" w:cs="Arial"/>
          <w:sz w:val="24"/>
          <w:szCs w:val="24"/>
        </w:rPr>
        <w:t xml:space="preserve"> a copy of this letter. Your contact details will be redacted so that your </w:t>
      </w:r>
      <w:r w:rsidRPr="006E1AE5">
        <w:rPr>
          <w:rFonts w:ascii="Arial" w:hAnsi="Arial" w:cs="Arial"/>
          <w:sz w:val="24"/>
          <w:szCs w:val="24"/>
          <w:highlight w:val="yellow"/>
        </w:rPr>
        <w:t>postal and email</w:t>
      </w:r>
      <w:r w:rsidRPr="00711687">
        <w:rPr>
          <w:rFonts w:ascii="Arial" w:hAnsi="Arial" w:cs="Arial"/>
          <w:sz w:val="24"/>
          <w:szCs w:val="24"/>
        </w:rPr>
        <w:t xml:space="preserve"> addresses won’t be visible.</w:t>
      </w:r>
      <w:r>
        <w:rPr>
          <w:rFonts w:ascii="Arial" w:hAnsi="Arial" w:cs="Arial"/>
          <w:sz w:val="24"/>
          <w:szCs w:val="24"/>
        </w:rPr>
        <w:t xml:space="preserve"> </w:t>
      </w:r>
    </w:p>
    <w:p w14:paraId="77928234"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4A99F5A8"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0F72161C" w14:textId="77777777" w:rsidR="00642A4C" w:rsidRDefault="00642A4C" w:rsidP="00693991">
      <w:pPr>
        <w:spacing w:after="0" w:line="240" w:lineRule="auto"/>
        <w:contextualSpacing/>
        <w:jc w:val="both"/>
        <w:rPr>
          <w:rFonts w:ascii="Arial" w:hAnsi="Arial" w:cs="Arial"/>
          <w:sz w:val="24"/>
          <w:szCs w:val="24"/>
        </w:rPr>
      </w:pPr>
    </w:p>
    <w:p w14:paraId="26C6EF1D"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38CFF531" w14:textId="77777777" w:rsidR="00642A4C" w:rsidRPr="002634C8" w:rsidRDefault="00642A4C" w:rsidP="00693991">
      <w:pPr>
        <w:spacing w:after="0" w:line="240" w:lineRule="auto"/>
        <w:contextualSpacing/>
        <w:jc w:val="both"/>
        <w:rPr>
          <w:rFonts w:ascii="Arial" w:hAnsi="Arial" w:cs="Arial"/>
          <w:sz w:val="24"/>
          <w:szCs w:val="24"/>
        </w:rPr>
      </w:pPr>
    </w:p>
    <w:p w14:paraId="1CFE217C"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75"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5C574CDD" w14:textId="77777777" w:rsidR="00642A4C" w:rsidRPr="002634C8" w:rsidRDefault="00642A4C" w:rsidP="00693991">
      <w:pPr>
        <w:spacing w:after="0" w:line="240" w:lineRule="auto"/>
        <w:contextualSpacing/>
        <w:jc w:val="both"/>
        <w:rPr>
          <w:rFonts w:ascii="Arial" w:hAnsi="Arial" w:cs="Arial"/>
          <w:sz w:val="24"/>
          <w:szCs w:val="24"/>
        </w:rPr>
      </w:pPr>
    </w:p>
    <w:p w14:paraId="1C2CAAAE" w14:textId="20AABA3B"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76"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789C9A5E" w14:textId="77777777" w:rsidR="00642A4C" w:rsidRDefault="00642A4C" w:rsidP="00693991">
      <w:pPr>
        <w:spacing w:after="0" w:line="240" w:lineRule="auto"/>
        <w:contextualSpacing/>
        <w:jc w:val="both"/>
        <w:rPr>
          <w:rFonts w:ascii="Arial" w:hAnsi="Arial" w:cs="Arial"/>
          <w:sz w:val="24"/>
          <w:szCs w:val="24"/>
        </w:rPr>
      </w:pPr>
    </w:p>
    <w:p w14:paraId="2ADAFB17"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2DDF6D69" w14:textId="77777777" w:rsidR="00642A4C" w:rsidRDefault="00642A4C" w:rsidP="00693991">
      <w:pPr>
        <w:spacing w:after="0" w:line="240" w:lineRule="auto"/>
        <w:contextualSpacing/>
        <w:jc w:val="both"/>
        <w:rPr>
          <w:rFonts w:ascii="Arial" w:hAnsi="Arial" w:cs="Arial"/>
          <w:sz w:val="24"/>
          <w:szCs w:val="24"/>
        </w:rPr>
      </w:pPr>
    </w:p>
    <w:p w14:paraId="6F7516A1"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9F2153F" w14:textId="77777777" w:rsidR="00642A4C" w:rsidRDefault="00642A4C" w:rsidP="00693991">
      <w:pPr>
        <w:pStyle w:val="Header"/>
        <w:tabs>
          <w:tab w:val="right" w:pos="720"/>
          <w:tab w:val="right" w:pos="1440"/>
          <w:tab w:val="right" w:pos="2160"/>
        </w:tabs>
        <w:jc w:val="both"/>
        <w:rPr>
          <w:rFonts w:cs="Arial"/>
          <w:szCs w:val="24"/>
        </w:rPr>
      </w:pPr>
    </w:p>
    <w:p w14:paraId="57260E57"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1AE40871" wp14:editId="392498C3">
            <wp:extent cx="1753870" cy="64833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6A011491"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467EED45"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0E614DCE"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45F2943A"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86" w:name="_Toc131068982"/>
      <w:bookmarkStart w:id="287" w:name="_Toc153460422"/>
      <w:r w:rsidRPr="000326EF">
        <w:rPr>
          <w:rFonts w:ascii="Arial" w:eastAsia="Times New Roman" w:hAnsi="Arial" w:cs="Times New Roman"/>
          <w:color w:val="8884BF"/>
          <w:sz w:val="28"/>
          <w:szCs w:val="26"/>
        </w:rPr>
        <w:lastRenderedPageBreak/>
        <w:t>L.24f Appendix 24f –Template Correspondence (Inadmissible – Private Life or Political Views)</w:t>
      </w:r>
      <w:bookmarkEnd w:id="286"/>
      <w:bookmarkEnd w:id="287"/>
    </w:p>
    <w:p w14:paraId="062D5E59" w14:textId="77777777" w:rsidR="00642A4C" w:rsidRDefault="00642A4C" w:rsidP="00693991">
      <w:pPr>
        <w:spacing w:after="0"/>
        <w:rPr>
          <w:rFonts w:ascii="Arial" w:hAnsi="Arial" w:cs="Arial"/>
          <w:sz w:val="24"/>
          <w:szCs w:val="24"/>
        </w:rPr>
      </w:pPr>
    </w:p>
    <w:p w14:paraId="158937AE"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902976" behindDoc="0" locked="1" layoutInCell="1" allowOverlap="1" wp14:anchorId="4C055624" wp14:editId="03C6931A">
                <wp:simplePos x="0" y="0"/>
                <wp:positionH relativeFrom="column">
                  <wp:posOffset>3766820</wp:posOffset>
                </wp:positionH>
                <wp:positionV relativeFrom="page">
                  <wp:posOffset>1640840</wp:posOffset>
                </wp:positionV>
                <wp:extent cx="2438400" cy="639445"/>
                <wp:effectExtent l="0" t="0" r="0" b="8255"/>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A1097"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56BB6944" w14:textId="77777777" w:rsidR="005238F9" w:rsidRDefault="005238F9" w:rsidP="00693991">
                            <w:pPr>
                              <w:pStyle w:val="InsideAddress"/>
                              <w:rPr>
                                <w:rFonts w:ascii="Arial" w:hAnsi="Arial" w:cs="Arial"/>
                                <w:szCs w:val="24"/>
                              </w:rPr>
                            </w:pPr>
                          </w:p>
                          <w:p w14:paraId="6EC22B92"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5624" id="Text Box 258" o:spid="_x0000_s1145" type="#_x0000_t202" style="position:absolute;margin-left:296.6pt;margin-top:129.2pt;width:192pt;height:50.3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h7iAIAABw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3wK&#10;VCnSAUkPfPBoqQcU9qBDvXEVON4bcPUDGIDpWK0zd5p+cUjpm5aoDb+2VvctJwwyzMLJ5OToiOMC&#10;yLp/rxkEIluvI9DQ2C60DxqCAB2YejyyE5KhsJkX57MiBRMFW3mez7JpDEGqw2ljnX/LdYfCpMYW&#10;2I/oZHfnfMiGVAeXEMxpKdhKSBkXdrO+kRbtCChlFb89+gs3qYKz0uHYiDjuQJIQI9hCupH5pzLL&#10;i3SZl5PVxexyUqyK6aS8TGeTNCuX5UValMXt6ntIMCuqVjDG1Z1Q/KDCrPg7lvf3YdRP1CHqoT/T&#10;fDpS9Mci0/j9rshOeLiUUnQ1nh2dSBWIfaMYlE0qT4Qc58nL9GOXoQeHf+xKlEFgftSAH9ZD1FyW&#10;lSF+EMlas0dQhtVAHHAMTwpMWm2/YdTD9ayx+7ollmMk3ylQV5kVRbjPcVFML3NY2FPL+tRCFAWo&#10;GnuMxumNH9+ArbFi00KkUc9KX4MiGxHF8pzVXsdwBWNV++ci3PHTdfR6ftQWPwAAAP//AwBQSwME&#10;FAAGAAgAAAAhAMLbBTzgAAAACwEAAA8AAABkcnMvZG93bnJldi54bWxMj8FOg0AQhu8mvsNmTLwY&#10;u5SWUpChURON19Y+wMJOgcjuEnZb6Ns7nuxxZr788/3Fbja9uNDoO2cRlosIBNna6c42CMfvj+ct&#10;CB+U1ap3lhCu5GFX3t8VKtdusnu6HEIjOMT6XCG0IQy5lL5uySi/cANZvp3caFTgcWykHtXE4aaX&#10;cRRtpFGd5Q+tGui9pfrncDYIp6/pKcmm6jMc0/1686a6tHJXxMeH+fUFRKA5/MPwp8/qULJT5c5W&#10;e9EjJNkqZhQhTrZrEExkacqbCmGVZEuQZSFvO5S/AAAA//8DAFBLAQItABQABgAIAAAAIQC2gziS&#10;/gAAAOEBAAATAAAAAAAAAAAAAAAAAAAAAABbQ29udGVudF9UeXBlc10ueG1sUEsBAi0AFAAGAAgA&#10;AAAhADj9If/WAAAAlAEAAAsAAAAAAAAAAAAAAAAALwEAAF9yZWxzLy5yZWxzUEsBAi0AFAAGAAgA&#10;AAAhAMZa+HuIAgAAHAUAAA4AAAAAAAAAAAAAAAAALgIAAGRycy9lMm9Eb2MueG1sUEsBAi0AFAAG&#10;AAgAAAAhAMLbBTzgAAAACwEAAA8AAAAAAAAAAAAAAAAA4gQAAGRycy9kb3ducmV2LnhtbFBLBQYA&#10;AAAABAAEAPMAAADvBQAAAAA=&#10;" stroked="f">
                <v:textbox>
                  <w:txbxContent>
                    <w:p w14:paraId="66DA1097"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56BB6944" w14:textId="77777777" w:rsidR="005238F9" w:rsidRDefault="005238F9" w:rsidP="00693991">
                      <w:pPr>
                        <w:pStyle w:val="InsideAddress"/>
                        <w:rPr>
                          <w:rFonts w:ascii="Arial" w:hAnsi="Arial" w:cs="Arial"/>
                          <w:szCs w:val="24"/>
                        </w:rPr>
                      </w:pPr>
                    </w:p>
                    <w:p w14:paraId="6EC22B92"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4C29BC4B" w14:textId="77777777" w:rsidR="00642A4C" w:rsidRDefault="00642A4C" w:rsidP="00693991">
      <w:pPr>
        <w:spacing w:after="0"/>
        <w:rPr>
          <w:rFonts w:ascii="Arial" w:hAnsi="Arial" w:cs="Arial"/>
          <w:sz w:val="24"/>
          <w:szCs w:val="24"/>
        </w:rPr>
      </w:pPr>
    </w:p>
    <w:p w14:paraId="782957EB"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651EC7EF" w14:textId="77777777" w:rsidR="00642A4C" w:rsidRDefault="00642A4C" w:rsidP="00693991">
      <w:pPr>
        <w:spacing w:after="0"/>
        <w:rPr>
          <w:rFonts w:ascii="Arial" w:hAnsi="Arial" w:cs="Arial"/>
          <w:sz w:val="24"/>
          <w:szCs w:val="24"/>
        </w:rPr>
      </w:pPr>
    </w:p>
    <w:p w14:paraId="68E8F583" w14:textId="77777777" w:rsidR="00642A4C" w:rsidRDefault="00642A4C" w:rsidP="00693991">
      <w:pPr>
        <w:spacing w:after="0"/>
        <w:rPr>
          <w:rFonts w:ascii="Arial" w:hAnsi="Arial" w:cs="Arial"/>
          <w:sz w:val="24"/>
          <w:szCs w:val="24"/>
        </w:rPr>
      </w:pPr>
    </w:p>
    <w:p w14:paraId="4C1F8CB0" w14:textId="77777777" w:rsidR="00642A4C" w:rsidRDefault="00642A4C" w:rsidP="00693991">
      <w:pPr>
        <w:spacing w:after="0"/>
        <w:rPr>
          <w:rFonts w:ascii="Arial" w:hAnsi="Arial" w:cs="Arial"/>
          <w:sz w:val="24"/>
          <w:szCs w:val="24"/>
        </w:rPr>
      </w:pPr>
    </w:p>
    <w:p w14:paraId="71651D91"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4F2C3784"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6E5A95E5"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24357551"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31E2797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585AD0A7" w14:textId="77777777" w:rsidR="00642A4C" w:rsidRDefault="00642A4C" w:rsidP="00693991">
      <w:pPr>
        <w:spacing w:after="0"/>
        <w:jc w:val="both"/>
        <w:rPr>
          <w:rFonts w:ascii="Arial" w:hAnsi="Arial" w:cs="Arial"/>
          <w:sz w:val="24"/>
          <w:szCs w:val="24"/>
        </w:rPr>
      </w:pPr>
    </w:p>
    <w:p w14:paraId="2F036B43"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3136C5F4" w14:textId="77777777" w:rsidR="00642A4C" w:rsidRDefault="00642A4C" w:rsidP="00693991">
      <w:pPr>
        <w:spacing w:after="0" w:line="240" w:lineRule="auto"/>
        <w:contextualSpacing/>
        <w:jc w:val="both"/>
        <w:rPr>
          <w:rFonts w:ascii="Arial" w:hAnsi="Arial" w:cs="Arial"/>
          <w:sz w:val="24"/>
          <w:szCs w:val="24"/>
        </w:rPr>
      </w:pPr>
    </w:p>
    <w:p w14:paraId="1D54E89A"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5D6C0FF2"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5AC9301"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189049E8"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72701A20"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4A5DAE">
        <w:rPr>
          <w:rFonts w:ascii="Arial" w:hAnsi="Arial" w:cs="Arial"/>
          <w:sz w:val="24"/>
          <w:szCs w:val="24"/>
        </w:rPr>
        <w:t>This is because the conduct about which you have complained does not represent a breach of the Code of Conduct or other relevant provisions, and I therefore have to dismiss it.</w:t>
      </w:r>
    </w:p>
    <w:p w14:paraId="51A73D74" w14:textId="77777777" w:rsidR="00642A4C" w:rsidRDefault="00642A4C" w:rsidP="00693991">
      <w:pPr>
        <w:autoSpaceDE w:val="0"/>
        <w:autoSpaceDN w:val="0"/>
        <w:adjustRightInd w:val="0"/>
        <w:spacing w:after="0"/>
        <w:jc w:val="both"/>
        <w:rPr>
          <w:rFonts w:ascii="Arial" w:hAnsi="Arial" w:cs="Arial"/>
          <w:sz w:val="24"/>
          <w:szCs w:val="24"/>
        </w:rPr>
      </w:pPr>
    </w:p>
    <w:p w14:paraId="17ED607D"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089B4A9E" w14:textId="77777777" w:rsidR="00642A4C" w:rsidRDefault="00642A4C" w:rsidP="00693991">
      <w:pPr>
        <w:spacing w:after="0" w:line="240" w:lineRule="auto"/>
        <w:contextualSpacing/>
        <w:jc w:val="both"/>
        <w:rPr>
          <w:rFonts w:ascii="Arial" w:hAnsi="Arial" w:cs="Arial"/>
          <w:sz w:val="24"/>
          <w:szCs w:val="24"/>
        </w:rPr>
      </w:pPr>
    </w:p>
    <w:p w14:paraId="488A5382"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7DB28055" w14:textId="77777777" w:rsidR="00642A4C" w:rsidRDefault="00642A4C" w:rsidP="00693991">
      <w:pPr>
        <w:pStyle w:val="ListParagraph"/>
        <w:ind w:left="0"/>
        <w:jc w:val="both"/>
        <w:rPr>
          <w:rFonts w:ascii="Arial" w:hAnsi="Arial" w:cs="Arial"/>
          <w:b/>
          <w:bCs/>
        </w:rPr>
      </w:pPr>
    </w:p>
    <w:p w14:paraId="43F2427A"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3FED1711" w14:textId="77777777" w:rsidR="00642A4C" w:rsidRDefault="00642A4C" w:rsidP="00693991">
      <w:pPr>
        <w:pStyle w:val="ListParagraph"/>
        <w:ind w:left="0"/>
        <w:jc w:val="both"/>
        <w:rPr>
          <w:rFonts w:ascii="Arial" w:hAnsi="Arial" w:cs="Arial"/>
          <w:highlight w:val="yellow"/>
        </w:rPr>
      </w:pPr>
    </w:p>
    <w:p w14:paraId="059AAB5D"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19ACCD81" w14:textId="77777777" w:rsidR="00642A4C" w:rsidRDefault="00642A4C" w:rsidP="00693991">
      <w:pPr>
        <w:spacing w:line="240" w:lineRule="auto"/>
        <w:rPr>
          <w:rFonts w:ascii="Arial" w:hAnsi="Arial" w:cs="Arial"/>
          <w:sz w:val="24"/>
          <w:szCs w:val="24"/>
        </w:rPr>
      </w:pPr>
    </w:p>
    <w:p w14:paraId="1554829E"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and other relevant </w:t>
      </w:r>
      <w:r w:rsidRPr="006F7B94">
        <w:rPr>
          <w:rFonts w:ascii="Arial" w:hAnsi="Arial" w:cs="Arial"/>
          <w:b/>
          <w:sz w:val="24"/>
          <w:szCs w:val="24"/>
        </w:rPr>
        <w:t>provisions</w:t>
      </w:r>
    </w:p>
    <w:p w14:paraId="66239614"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7E415D52"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lastRenderedPageBreak/>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2CA60DBF"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77"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796A3512" w14:textId="77777777" w:rsidR="00642A4C" w:rsidRDefault="00642A4C" w:rsidP="00693991">
      <w:pPr>
        <w:spacing w:after="0"/>
        <w:rPr>
          <w:rFonts w:ascii="Arial" w:hAnsi="Arial"/>
          <w:sz w:val="24"/>
        </w:rPr>
      </w:pPr>
    </w:p>
    <w:p w14:paraId="7A82E7D3"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0B048643" w14:textId="77777777" w:rsidR="00642A4C" w:rsidRDefault="00642A4C" w:rsidP="00693991">
      <w:pPr>
        <w:spacing w:line="240" w:lineRule="auto"/>
        <w:contextualSpacing/>
        <w:jc w:val="both"/>
        <w:rPr>
          <w:rFonts w:ascii="Arial" w:hAnsi="Arial" w:cs="Arial"/>
          <w:sz w:val="24"/>
          <w:szCs w:val="24"/>
        </w:rPr>
      </w:pPr>
    </w:p>
    <w:p w14:paraId="479F6E83"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4A5F7DF1"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4C6F6509"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883E5FB" w14:textId="77777777" w:rsidR="00642A4C" w:rsidRDefault="00642A4C" w:rsidP="00693991">
      <w:pPr>
        <w:autoSpaceDE w:val="0"/>
        <w:autoSpaceDN w:val="0"/>
        <w:adjustRightInd w:val="0"/>
        <w:spacing w:after="0"/>
        <w:jc w:val="both"/>
        <w:rPr>
          <w:rFonts w:ascii="Arial" w:hAnsi="Arial" w:cs="Arial"/>
          <w:sz w:val="24"/>
          <w:szCs w:val="24"/>
        </w:rPr>
      </w:pPr>
    </w:p>
    <w:p w14:paraId="271AB49D"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468FAA20"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07E6538"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5BFDD5C8"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33FF3B9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but from a consideration of the rules concerned, it is not covered by the Code or any of the other relevant provisions. </w:t>
      </w:r>
    </w:p>
    <w:p w14:paraId="619DD2D7" w14:textId="77777777" w:rsidR="00642A4C" w:rsidRDefault="00642A4C" w:rsidP="00693991">
      <w:pPr>
        <w:pStyle w:val="Header"/>
        <w:tabs>
          <w:tab w:val="right" w:pos="720"/>
          <w:tab w:val="right" w:pos="1440"/>
          <w:tab w:val="right" w:pos="2160"/>
          <w:tab w:val="right" w:pos="8640"/>
        </w:tabs>
        <w:jc w:val="both"/>
        <w:rPr>
          <w:rFonts w:cs="Arial"/>
          <w:szCs w:val="24"/>
        </w:rPr>
      </w:pPr>
    </w:p>
    <w:p w14:paraId="7EAE6AC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I will explain this further below. The introduction to the Code has the following to say:</w:t>
      </w:r>
    </w:p>
    <w:p w14:paraId="04434AFC" w14:textId="77777777" w:rsidR="00642A4C" w:rsidRDefault="00642A4C" w:rsidP="00693991">
      <w:pPr>
        <w:pStyle w:val="Header"/>
        <w:tabs>
          <w:tab w:val="right" w:pos="720"/>
          <w:tab w:val="right" w:pos="1440"/>
          <w:tab w:val="right" w:pos="2160"/>
          <w:tab w:val="right" w:pos="8640"/>
        </w:tabs>
        <w:jc w:val="both"/>
        <w:rPr>
          <w:rFonts w:cs="Arial"/>
          <w:szCs w:val="24"/>
        </w:rPr>
      </w:pPr>
      <w:r w:rsidRPr="002C1A82">
        <w:rPr>
          <w:rFonts w:cs="Arial"/>
          <w:noProof/>
          <w:szCs w:val="24"/>
        </w:rPr>
        <mc:AlternateContent>
          <mc:Choice Requires="wps">
            <w:drawing>
              <wp:anchor distT="45720" distB="45720" distL="114300" distR="114300" simplePos="0" relativeHeight="251904000" behindDoc="0" locked="0" layoutInCell="1" allowOverlap="1" wp14:anchorId="7405EEC2" wp14:editId="22A59006">
                <wp:simplePos x="0" y="0"/>
                <wp:positionH relativeFrom="margin">
                  <wp:align>right</wp:align>
                </wp:positionH>
                <wp:positionV relativeFrom="paragraph">
                  <wp:posOffset>239395</wp:posOffset>
                </wp:positionV>
                <wp:extent cx="6162675" cy="1819910"/>
                <wp:effectExtent l="0" t="0" r="28575" b="2794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820173"/>
                        </a:xfrm>
                        <a:prstGeom prst="rect">
                          <a:avLst/>
                        </a:prstGeom>
                        <a:solidFill>
                          <a:srgbClr val="FFFFFF"/>
                        </a:solidFill>
                        <a:ln w="9525">
                          <a:solidFill>
                            <a:srgbClr val="000000"/>
                          </a:solidFill>
                          <a:miter lim="800000"/>
                          <a:headEnd/>
                          <a:tailEnd/>
                        </a:ln>
                      </wps:spPr>
                      <wps:txbx>
                        <w:txbxContent>
                          <w:p w14:paraId="048693E2" w14:textId="77777777" w:rsidR="005238F9" w:rsidRDefault="005238F9" w:rsidP="00693991">
                            <w:pPr>
                              <w:pStyle w:val="Header"/>
                              <w:tabs>
                                <w:tab w:val="right" w:pos="720"/>
                                <w:tab w:val="right" w:pos="1440"/>
                                <w:tab w:val="right" w:pos="2160"/>
                                <w:tab w:val="right" w:pos="8640"/>
                              </w:tabs>
                              <w:jc w:val="both"/>
                              <w:rPr>
                                <w:rFonts w:cs="Arial"/>
                                <w:b/>
                                <w:szCs w:val="24"/>
                              </w:rPr>
                            </w:pPr>
                            <w:r>
                              <w:rPr>
                                <w:rFonts w:cs="Arial"/>
                                <w:b/>
                                <w:szCs w:val="24"/>
                              </w:rPr>
                              <w:t>Introduction</w:t>
                            </w:r>
                          </w:p>
                          <w:p w14:paraId="39E40671" w14:textId="77777777" w:rsidR="005238F9" w:rsidRDefault="005238F9" w:rsidP="00693991">
                            <w:pPr>
                              <w:pStyle w:val="Header"/>
                              <w:tabs>
                                <w:tab w:val="right" w:pos="720"/>
                                <w:tab w:val="right" w:pos="1440"/>
                                <w:tab w:val="right" w:pos="2160"/>
                                <w:tab w:val="right" w:pos="8640"/>
                              </w:tabs>
                              <w:jc w:val="both"/>
                              <w:rPr>
                                <w:rFonts w:cs="Arial"/>
                                <w:szCs w:val="24"/>
                              </w:rPr>
                            </w:pPr>
                          </w:p>
                          <w:p w14:paraId="7BD7DF82" w14:textId="77777777" w:rsidR="005238F9" w:rsidRDefault="005238F9" w:rsidP="00693991">
                            <w:pPr>
                              <w:pStyle w:val="Header"/>
                              <w:tabs>
                                <w:tab w:val="right" w:pos="720"/>
                                <w:tab w:val="right" w:pos="1440"/>
                                <w:tab w:val="right" w:pos="2160"/>
                                <w:tab w:val="right" w:pos="8640"/>
                              </w:tabs>
                              <w:jc w:val="both"/>
                              <w:rPr>
                                <w:rFonts w:cs="Arial"/>
                                <w:szCs w:val="24"/>
                              </w:rPr>
                            </w:pPr>
                            <w:r>
                              <w:rPr>
                                <w:rFonts w:cs="Arial"/>
                                <w:szCs w:val="24"/>
                              </w:rPr>
                              <w:t>…</w:t>
                            </w:r>
                          </w:p>
                          <w:p w14:paraId="23A682DA" w14:textId="77777777" w:rsidR="005238F9" w:rsidRPr="007775E1" w:rsidRDefault="005238F9" w:rsidP="00693991">
                            <w:pPr>
                              <w:pStyle w:val="Header"/>
                              <w:tabs>
                                <w:tab w:val="right" w:pos="720"/>
                                <w:tab w:val="right" w:pos="1440"/>
                                <w:tab w:val="right" w:pos="2160"/>
                                <w:tab w:val="right" w:pos="8640"/>
                              </w:tabs>
                              <w:jc w:val="both"/>
                              <w:rPr>
                                <w:rFonts w:cs="Arial"/>
                                <w:szCs w:val="24"/>
                              </w:rPr>
                            </w:pPr>
                          </w:p>
                          <w:p w14:paraId="45F6AC27" w14:textId="77777777" w:rsidR="005238F9" w:rsidRPr="002C1A82" w:rsidRDefault="005238F9" w:rsidP="00693991">
                            <w:pPr>
                              <w:pStyle w:val="Header"/>
                              <w:tabs>
                                <w:tab w:val="right" w:pos="720"/>
                                <w:tab w:val="right" w:pos="1440"/>
                                <w:tab w:val="right" w:pos="2160"/>
                                <w:tab w:val="right" w:pos="8640"/>
                              </w:tabs>
                              <w:jc w:val="both"/>
                              <w:rPr>
                                <w:rFonts w:cs="Arial"/>
                                <w:szCs w:val="24"/>
                              </w:rPr>
                            </w:pPr>
                            <w:r w:rsidRPr="002C1A82">
                              <w:rPr>
                                <w:rFonts w:cs="Arial"/>
                                <w:szCs w:val="24"/>
                              </w:rPr>
                              <w:t>3. There are some activities which are not covered by the Code. The Code does</w:t>
                            </w:r>
                            <w:r w:rsidRPr="002C1A82">
                              <w:rPr>
                                <w:rFonts w:cs="Arial"/>
                                <w:szCs w:val="24"/>
                              </w:rPr>
                              <w:br/>
                              <w:t>not cover—</w:t>
                            </w:r>
                          </w:p>
                          <w:p w14:paraId="23372E89" w14:textId="77777777" w:rsidR="005238F9" w:rsidRPr="002C1A82" w:rsidRDefault="005238F9" w:rsidP="00A37B34">
                            <w:pPr>
                              <w:pStyle w:val="Header"/>
                              <w:numPr>
                                <w:ilvl w:val="0"/>
                                <w:numId w:val="57"/>
                              </w:numPr>
                              <w:tabs>
                                <w:tab w:val="right" w:pos="720"/>
                                <w:tab w:val="right" w:pos="1440"/>
                                <w:tab w:val="right" w:pos="2160"/>
                                <w:tab w:val="right" w:pos="8640"/>
                              </w:tabs>
                              <w:jc w:val="both"/>
                              <w:rPr>
                                <w:rFonts w:cs="Arial"/>
                                <w:szCs w:val="24"/>
                              </w:rPr>
                            </w:pPr>
                            <w:r w:rsidRPr="002C1A82">
                              <w:rPr>
                                <w:rFonts w:cs="Arial"/>
                                <w:szCs w:val="24"/>
                              </w:rPr>
                              <w:t>Members‘ private and family life</w:t>
                            </w:r>
                          </w:p>
                          <w:p w14:paraId="1700F37F" w14:textId="77777777" w:rsidR="005238F9" w:rsidRPr="002C1A82" w:rsidRDefault="005238F9" w:rsidP="00A37B34">
                            <w:pPr>
                              <w:pStyle w:val="Header"/>
                              <w:numPr>
                                <w:ilvl w:val="0"/>
                                <w:numId w:val="57"/>
                              </w:numPr>
                              <w:tabs>
                                <w:tab w:val="right" w:pos="720"/>
                                <w:tab w:val="right" w:pos="1440"/>
                                <w:tab w:val="right" w:pos="2160"/>
                                <w:tab w:val="right" w:pos="8640"/>
                              </w:tabs>
                              <w:jc w:val="both"/>
                              <w:rPr>
                                <w:rFonts w:cs="Arial"/>
                                <w:szCs w:val="24"/>
                              </w:rPr>
                            </w:pPr>
                            <w:r w:rsidRPr="002A046D">
                              <w:rPr>
                                <w:rFonts w:cs="Arial"/>
                                <w:szCs w:val="24"/>
                              </w:rPr>
                              <w:t>Members expressing their political views (in their capacity as a member of a</w:t>
                            </w:r>
                            <w:r w:rsidRPr="002A046D">
                              <w:rPr>
                                <w:rFonts w:cs="Arial"/>
                                <w:szCs w:val="24"/>
                              </w:rPr>
                              <w:br/>
                              <w:t>political party or organisation)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EEC2" id="_x0000_s1146" type="#_x0000_t202" style="position:absolute;left:0;text-align:left;margin-left:434.05pt;margin-top:18.85pt;width:485.25pt;height:143.3pt;z-index:251904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dyzKAIAAFAEAAAOAAAAZHJzL2Uyb0RvYy54bWysVNuO2yAQfa/Uf0C8N47dXK04q222qSpt&#10;L9JuP4BgHKMCQ4HETr++A85m09tLVT8gYIYzZ87MeHXTa0WOwnkJpqL5aEyJMBxqafYV/fK4fbWg&#10;xAdmaqbAiIqehKc365cvVp0tRQEtqFo4giDGl52taBuCLbPM81Zo5kdghUFjA06zgEe3z2rHOkTX&#10;KivG41nWgautAy68x9u7wUjXCb9pBA+fmsaLQFRFkVtIq0vrLq7ZesXKvWO2lfxMg/0DC82kwaAX&#10;qDsWGDk4+RuUltyBhyaMOOgMmkZykXLAbPLxL9k8tMyKlAuK4+1FJv//YPnH42dHZF3RYrqkxDCN&#10;RXoUfSBvoCdF1KezvkS3B4uOocdrrHPK1dt74F89MbBpmdmLW+egawWrkV8eX2ZXTwccH0F23Qeo&#10;MQw7BEhAfeN0FA/lIIiOdTpdahOpcLyc5bNiNp9SwtGWL1Ct+esUg5VPz63z4Z0ATeKmog6Ln+DZ&#10;8d6HSIeVTy4xmgcl661UKh3cfrdRjhwZNso2fWf0n9yUIV1Fl9NiOijwV4hx+v4EoWXAjldSV3Rx&#10;cWJl1O2tqVM/BibVsEfKypyFjNoNKoZ+16ea5UXq4CjzDuoTautgaHEcSdy04L5T0mF7V9R/OzAn&#10;KFHvDdZnmU8mcR7SYTKdIxBx15bdtYUZjlAVDZQM201IMxSVM3CLdWxkUviZyZk0tm0S/jxicS6u&#10;z8nr+Uew/gEAAP//AwBQSwMEFAAGAAgAAAAhAOBP1FHeAAAABwEAAA8AAABkcnMvZG93bnJldi54&#10;bWxMj8FOwzAQRO9I/IO1SFwQdWhK04Y4FUICwQ0Kgqsbb5MIex1sNw1/z3KC486MZt5Wm8lZMWKI&#10;vScFV7MMBFLjTU+tgrfX+8sViJg0GW09oYJvjLCpT08qXRp/pBcct6kVXEKx1Aq6lIZSyth06HSc&#10;+QGJvb0PTic+QytN0Ecud1bOs2wpne6JFzo94F2Hzef24BSsFo/jR3zKn9+b5d6u00UxPnwFpc7P&#10;ptsbEAmn9BeGX3xGh5qZdv5AJgqrgB9JCvKiAMHuusiuQexYmC9ykHUl//PXPwAAAP//AwBQSwEC&#10;LQAUAAYACAAAACEAtoM4kv4AAADhAQAAEwAAAAAAAAAAAAAAAAAAAAAAW0NvbnRlbnRfVHlwZXNd&#10;LnhtbFBLAQItABQABgAIAAAAIQA4/SH/1gAAAJQBAAALAAAAAAAAAAAAAAAAAC8BAABfcmVscy8u&#10;cmVsc1BLAQItABQABgAIAAAAIQBHZdyzKAIAAFAEAAAOAAAAAAAAAAAAAAAAAC4CAABkcnMvZTJv&#10;RG9jLnhtbFBLAQItABQABgAIAAAAIQDgT9RR3gAAAAcBAAAPAAAAAAAAAAAAAAAAAIIEAABkcnMv&#10;ZG93bnJldi54bWxQSwUGAAAAAAQABADzAAAAjQUAAAAA&#10;">
                <v:textbox>
                  <w:txbxContent>
                    <w:p w14:paraId="048693E2" w14:textId="77777777" w:rsidR="005238F9" w:rsidRDefault="005238F9" w:rsidP="00693991">
                      <w:pPr>
                        <w:pStyle w:val="Header"/>
                        <w:tabs>
                          <w:tab w:val="right" w:pos="720"/>
                          <w:tab w:val="right" w:pos="1440"/>
                          <w:tab w:val="right" w:pos="2160"/>
                          <w:tab w:val="right" w:pos="8640"/>
                        </w:tabs>
                        <w:jc w:val="both"/>
                        <w:rPr>
                          <w:rFonts w:cs="Arial"/>
                          <w:b/>
                          <w:szCs w:val="24"/>
                        </w:rPr>
                      </w:pPr>
                      <w:r>
                        <w:rPr>
                          <w:rFonts w:cs="Arial"/>
                          <w:b/>
                          <w:szCs w:val="24"/>
                        </w:rPr>
                        <w:t>Introduction</w:t>
                      </w:r>
                    </w:p>
                    <w:p w14:paraId="39E40671" w14:textId="77777777" w:rsidR="005238F9" w:rsidRDefault="005238F9" w:rsidP="00693991">
                      <w:pPr>
                        <w:pStyle w:val="Header"/>
                        <w:tabs>
                          <w:tab w:val="right" w:pos="720"/>
                          <w:tab w:val="right" w:pos="1440"/>
                          <w:tab w:val="right" w:pos="2160"/>
                          <w:tab w:val="right" w:pos="8640"/>
                        </w:tabs>
                        <w:jc w:val="both"/>
                        <w:rPr>
                          <w:rFonts w:cs="Arial"/>
                          <w:szCs w:val="24"/>
                        </w:rPr>
                      </w:pPr>
                    </w:p>
                    <w:p w14:paraId="7BD7DF82" w14:textId="77777777" w:rsidR="005238F9" w:rsidRDefault="005238F9" w:rsidP="00693991">
                      <w:pPr>
                        <w:pStyle w:val="Header"/>
                        <w:tabs>
                          <w:tab w:val="right" w:pos="720"/>
                          <w:tab w:val="right" w:pos="1440"/>
                          <w:tab w:val="right" w:pos="2160"/>
                          <w:tab w:val="right" w:pos="8640"/>
                        </w:tabs>
                        <w:jc w:val="both"/>
                        <w:rPr>
                          <w:rFonts w:cs="Arial"/>
                          <w:szCs w:val="24"/>
                        </w:rPr>
                      </w:pPr>
                      <w:r>
                        <w:rPr>
                          <w:rFonts w:cs="Arial"/>
                          <w:szCs w:val="24"/>
                        </w:rPr>
                        <w:t>…</w:t>
                      </w:r>
                    </w:p>
                    <w:p w14:paraId="23A682DA" w14:textId="77777777" w:rsidR="005238F9" w:rsidRPr="007775E1" w:rsidRDefault="005238F9" w:rsidP="00693991">
                      <w:pPr>
                        <w:pStyle w:val="Header"/>
                        <w:tabs>
                          <w:tab w:val="right" w:pos="720"/>
                          <w:tab w:val="right" w:pos="1440"/>
                          <w:tab w:val="right" w:pos="2160"/>
                          <w:tab w:val="right" w:pos="8640"/>
                        </w:tabs>
                        <w:jc w:val="both"/>
                        <w:rPr>
                          <w:rFonts w:cs="Arial"/>
                          <w:szCs w:val="24"/>
                        </w:rPr>
                      </w:pPr>
                    </w:p>
                    <w:p w14:paraId="45F6AC27" w14:textId="77777777" w:rsidR="005238F9" w:rsidRPr="002C1A82" w:rsidRDefault="005238F9" w:rsidP="00693991">
                      <w:pPr>
                        <w:pStyle w:val="Header"/>
                        <w:tabs>
                          <w:tab w:val="right" w:pos="720"/>
                          <w:tab w:val="right" w:pos="1440"/>
                          <w:tab w:val="right" w:pos="2160"/>
                          <w:tab w:val="right" w:pos="8640"/>
                        </w:tabs>
                        <w:jc w:val="both"/>
                        <w:rPr>
                          <w:rFonts w:cs="Arial"/>
                          <w:szCs w:val="24"/>
                        </w:rPr>
                      </w:pPr>
                      <w:r w:rsidRPr="002C1A82">
                        <w:rPr>
                          <w:rFonts w:cs="Arial"/>
                          <w:szCs w:val="24"/>
                        </w:rPr>
                        <w:t>3. There are some activities which are not covered by the Code. The Code does</w:t>
                      </w:r>
                      <w:r w:rsidRPr="002C1A82">
                        <w:rPr>
                          <w:rFonts w:cs="Arial"/>
                          <w:szCs w:val="24"/>
                        </w:rPr>
                        <w:br/>
                        <w:t>not cover—</w:t>
                      </w:r>
                    </w:p>
                    <w:p w14:paraId="23372E89" w14:textId="77777777" w:rsidR="005238F9" w:rsidRPr="002C1A82" w:rsidRDefault="005238F9" w:rsidP="00A37B34">
                      <w:pPr>
                        <w:pStyle w:val="Header"/>
                        <w:numPr>
                          <w:ilvl w:val="0"/>
                          <w:numId w:val="57"/>
                        </w:numPr>
                        <w:tabs>
                          <w:tab w:val="right" w:pos="720"/>
                          <w:tab w:val="right" w:pos="1440"/>
                          <w:tab w:val="right" w:pos="2160"/>
                          <w:tab w:val="right" w:pos="8640"/>
                        </w:tabs>
                        <w:jc w:val="both"/>
                        <w:rPr>
                          <w:rFonts w:cs="Arial"/>
                          <w:szCs w:val="24"/>
                        </w:rPr>
                      </w:pPr>
                      <w:r w:rsidRPr="002C1A82">
                        <w:rPr>
                          <w:rFonts w:cs="Arial"/>
                          <w:szCs w:val="24"/>
                        </w:rPr>
                        <w:t>Members‘ private and family life</w:t>
                      </w:r>
                    </w:p>
                    <w:p w14:paraId="1700F37F" w14:textId="77777777" w:rsidR="005238F9" w:rsidRPr="002C1A82" w:rsidRDefault="005238F9" w:rsidP="00A37B34">
                      <w:pPr>
                        <w:pStyle w:val="Header"/>
                        <w:numPr>
                          <w:ilvl w:val="0"/>
                          <w:numId w:val="57"/>
                        </w:numPr>
                        <w:tabs>
                          <w:tab w:val="right" w:pos="720"/>
                          <w:tab w:val="right" w:pos="1440"/>
                          <w:tab w:val="right" w:pos="2160"/>
                          <w:tab w:val="right" w:pos="8640"/>
                        </w:tabs>
                        <w:jc w:val="both"/>
                        <w:rPr>
                          <w:rFonts w:cs="Arial"/>
                          <w:szCs w:val="24"/>
                        </w:rPr>
                      </w:pPr>
                      <w:r w:rsidRPr="002A046D">
                        <w:rPr>
                          <w:rFonts w:cs="Arial"/>
                          <w:szCs w:val="24"/>
                        </w:rPr>
                        <w:t>Members expressing their political views (in their capacity as a member of a</w:t>
                      </w:r>
                      <w:r w:rsidRPr="002A046D">
                        <w:rPr>
                          <w:rFonts w:cs="Arial"/>
                          <w:szCs w:val="24"/>
                        </w:rPr>
                        <w:br/>
                        <w:t>political party or organisation)</w:t>
                      </w:r>
                    </w:p>
                  </w:txbxContent>
                </v:textbox>
                <w10:wrap type="square" anchorx="margin"/>
              </v:shape>
            </w:pict>
          </mc:Fallback>
        </mc:AlternateContent>
      </w:r>
    </w:p>
    <w:p w14:paraId="24A04E3C" w14:textId="77777777" w:rsidR="00642A4C" w:rsidRDefault="00642A4C" w:rsidP="00693991">
      <w:pPr>
        <w:pStyle w:val="Header"/>
        <w:tabs>
          <w:tab w:val="right" w:pos="720"/>
          <w:tab w:val="right" w:pos="1440"/>
          <w:tab w:val="right" w:pos="2160"/>
          <w:tab w:val="right" w:pos="8640"/>
        </w:tabs>
        <w:jc w:val="both"/>
        <w:rPr>
          <w:rFonts w:cs="Arial"/>
          <w:szCs w:val="24"/>
        </w:rPr>
      </w:pPr>
    </w:p>
    <w:p w14:paraId="34E61F7A"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is my view that </w:t>
      </w:r>
      <w:r w:rsidRPr="002C1A82">
        <w:rPr>
          <w:rFonts w:cs="Arial"/>
          <w:szCs w:val="24"/>
          <w:highlight w:val="yellow"/>
        </w:rPr>
        <w:t xml:space="preserve">[insert </w:t>
      </w:r>
      <w:r>
        <w:rPr>
          <w:rFonts w:cs="Arial"/>
          <w:szCs w:val="24"/>
          <w:highlight w:val="yellow"/>
        </w:rPr>
        <w:t xml:space="preserve">alleged </w:t>
      </w:r>
      <w:r w:rsidRPr="002C1A82">
        <w:rPr>
          <w:rFonts w:cs="Arial"/>
          <w:szCs w:val="24"/>
          <w:highlight w:val="yellow"/>
        </w:rPr>
        <w:t>conduct]</w:t>
      </w:r>
      <w:r>
        <w:rPr>
          <w:rFonts w:cs="Arial"/>
          <w:szCs w:val="24"/>
        </w:rPr>
        <w:t xml:space="preserve"> was conducted in the capacity of a Member’s private and family life. </w:t>
      </w:r>
      <w:r w:rsidRPr="002A046D">
        <w:rPr>
          <w:rFonts w:cs="Arial"/>
          <w:szCs w:val="24"/>
          <w:highlight w:val="yellow"/>
        </w:rPr>
        <w:t>[Insert reasons why if possible].</w:t>
      </w:r>
    </w:p>
    <w:p w14:paraId="7B525053" w14:textId="77777777" w:rsidR="00642A4C" w:rsidRDefault="00642A4C" w:rsidP="00693991">
      <w:pPr>
        <w:pStyle w:val="Header"/>
        <w:tabs>
          <w:tab w:val="right" w:pos="720"/>
          <w:tab w:val="right" w:pos="1440"/>
          <w:tab w:val="right" w:pos="2160"/>
          <w:tab w:val="right" w:pos="8640"/>
        </w:tabs>
        <w:jc w:val="both"/>
        <w:rPr>
          <w:rFonts w:cs="Arial"/>
          <w:b/>
          <w:szCs w:val="24"/>
        </w:rPr>
      </w:pPr>
    </w:p>
    <w:p w14:paraId="1FE08B85" w14:textId="77777777" w:rsidR="00642A4C" w:rsidRPr="002A046D" w:rsidRDefault="00642A4C" w:rsidP="00693991">
      <w:pPr>
        <w:pStyle w:val="Header"/>
        <w:tabs>
          <w:tab w:val="right" w:pos="720"/>
          <w:tab w:val="right" w:pos="1440"/>
          <w:tab w:val="right" w:pos="2160"/>
          <w:tab w:val="right" w:pos="8640"/>
        </w:tabs>
        <w:jc w:val="both"/>
        <w:rPr>
          <w:rFonts w:cs="Arial"/>
          <w:b/>
          <w:szCs w:val="24"/>
        </w:rPr>
      </w:pPr>
      <w:r>
        <w:rPr>
          <w:rFonts w:cs="Arial"/>
          <w:b/>
          <w:szCs w:val="24"/>
        </w:rPr>
        <w:t>OR</w:t>
      </w:r>
    </w:p>
    <w:p w14:paraId="04554177" w14:textId="77777777" w:rsidR="00642A4C" w:rsidRDefault="00642A4C" w:rsidP="00693991">
      <w:pPr>
        <w:pStyle w:val="Header"/>
        <w:tabs>
          <w:tab w:val="right" w:pos="720"/>
          <w:tab w:val="right" w:pos="1440"/>
          <w:tab w:val="right" w:pos="2160"/>
          <w:tab w:val="right" w:pos="8640"/>
        </w:tabs>
        <w:jc w:val="both"/>
        <w:rPr>
          <w:rFonts w:cs="Arial"/>
          <w:szCs w:val="24"/>
        </w:rPr>
      </w:pPr>
    </w:p>
    <w:p w14:paraId="55BD2508"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It is my view that </w:t>
      </w:r>
      <w:r w:rsidRPr="002A046D">
        <w:rPr>
          <w:rFonts w:cs="Arial"/>
          <w:szCs w:val="24"/>
          <w:highlight w:val="yellow"/>
        </w:rPr>
        <w:t>[insert alleged conduct]</w:t>
      </w:r>
      <w:r>
        <w:rPr>
          <w:rFonts w:cs="Arial"/>
          <w:szCs w:val="24"/>
        </w:rPr>
        <w:t xml:space="preserve"> was representative of </w:t>
      </w:r>
      <w:r w:rsidRPr="002A046D">
        <w:rPr>
          <w:rFonts w:cs="Arial"/>
          <w:szCs w:val="24"/>
          <w:highlight w:val="yellow"/>
        </w:rPr>
        <w:t>[the MSP]</w:t>
      </w:r>
      <w:r>
        <w:rPr>
          <w:rFonts w:cs="Arial"/>
          <w:szCs w:val="24"/>
        </w:rPr>
        <w:t xml:space="preserve"> expressing their political views (in their capacity as a member of a political party or organisation). </w:t>
      </w:r>
      <w:r w:rsidRPr="002A046D">
        <w:rPr>
          <w:rFonts w:cs="Arial"/>
          <w:szCs w:val="24"/>
          <w:highlight w:val="yellow"/>
        </w:rPr>
        <w:t>[Insert reasons why if possible].</w:t>
      </w:r>
      <w:r>
        <w:rPr>
          <w:rFonts w:cs="Arial"/>
          <w:szCs w:val="24"/>
        </w:rPr>
        <w:t xml:space="preserve"> </w:t>
      </w:r>
    </w:p>
    <w:p w14:paraId="54428397" w14:textId="77777777" w:rsidR="00642A4C" w:rsidRDefault="00642A4C" w:rsidP="00693991">
      <w:pPr>
        <w:pStyle w:val="Header"/>
        <w:tabs>
          <w:tab w:val="right" w:pos="720"/>
          <w:tab w:val="right" w:pos="1440"/>
          <w:tab w:val="right" w:pos="2160"/>
          <w:tab w:val="right" w:pos="8640"/>
        </w:tabs>
        <w:jc w:val="both"/>
        <w:rPr>
          <w:rFonts w:cs="Arial"/>
          <w:szCs w:val="24"/>
        </w:rPr>
      </w:pPr>
    </w:p>
    <w:p w14:paraId="16BF0FF9"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the basis that your complaint is inadmissible, I have closed our complaint file on it.</w:t>
      </w:r>
    </w:p>
    <w:p w14:paraId="3AD48E50"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lastRenderedPageBreak/>
        <w:t xml:space="preserve">  </w:t>
      </w:r>
    </w:p>
    <w:p w14:paraId="07645826"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2F966F6A" w14:textId="77777777" w:rsidR="00642A4C" w:rsidRPr="002634C8" w:rsidRDefault="00642A4C" w:rsidP="00693991">
      <w:pPr>
        <w:spacing w:after="0" w:line="240" w:lineRule="auto"/>
        <w:contextualSpacing/>
        <w:jc w:val="both"/>
        <w:rPr>
          <w:rFonts w:ascii="Arial" w:hAnsi="Arial" w:cs="Arial"/>
          <w:sz w:val="24"/>
          <w:szCs w:val="24"/>
        </w:rPr>
      </w:pPr>
    </w:p>
    <w:p w14:paraId="393D0588"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BE2850">
        <w:rPr>
          <w:rFonts w:ascii="Arial" w:hAnsi="Arial" w:cs="Arial"/>
          <w:sz w:val="24"/>
          <w:szCs w:val="24"/>
          <w:highlight w:val="yellow"/>
        </w:rPr>
        <w:t>postal and email addresses</w:t>
      </w:r>
      <w:r>
        <w:rPr>
          <w:rFonts w:ascii="Arial" w:hAnsi="Arial" w:cs="Arial"/>
          <w:sz w:val="24"/>
          <w:szCs w:val="24"/>
        </w:rPr>
        <w:t xml:space="preserve"> will not be visible. </w:t>
      </w:r>
    </w:p>
    <w:p w14:paraId="750A0BF1" w14:textId="77777777" w:rsidR="00642A4C" w:rsidRDefault="00642A4C" w:rsidP="00693991">
      <w:pPr>
        <w:spacing w:after="0" w:line="240" w:lineRule="auto"/>
        <w:contextualSpacing/>
        <w:jc w:val="both"/>
        <w:rPr>
          <w:rFonts w:ascii="Arial" w:hAnsi="Arial" w:cs="Arial"/>
          <w:sz w:val="24"/>
          <w:szCs w:val="24"/>
        </w:rPr>
      </w:pPr>
    </w:p>
    <w:p w14:paraId="1D791F14"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4AAA05ED" w14:textId="77777777" w:rsidR="00642A4C" w:rsidRPr="002634C8" w:rsidRDefault="00642A4C" w:rsidP="00693991">
      <w:pPr>
        <w:spacing w:after="0" w:line="240" w:lineRule="auto"/>
        <w:contextualSpacing/>
        <w:jc w:val="both"/>
        <w:rPr>
          <w:rFonts w:ascii="Arial" w:hAnsi="Arial" w:cs="Arial"/>
          <w:sz w:val="24"/>
          <w:szCs w:val="24"/>
        </w:rPr>
      </w:pPr>
    </w:p>
    <w:p w14:paraId="77B22FC2"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78"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09DF1D71" w14:textId="77777777" w:rsidR="00642A4C" w:rsidRPr="002634C8" w:rsidRDefault="00642A4C" w:rsidP="00693991">
      <w:pPr>
        <w:spacing w:after="0" w:line="240" w:lineRule="auto"/>
        <w:contextualSpacing/>
        <w:jc w:val="both"/>
        <w:rPr>
          <w:rFonts w:ascii="Arial" w:hAnsi="Arial" w:cs="Arial"/>
          <w:sz w:val="24"/>
          <w:szCs w:val="24"/>
        </w:rPr>
      </w:pPr>
    </w:p>
    <w:p w14:paraId="4F79242F" w14:textId="50B71CFC"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79"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756DF863" w14:textId="77777777" w:rsidR="00642A4C" w:rsidRDefault="00642A4C" w:rsidP="00693991">
      <w:pPr>
        <w:spacing w:after="0" w:line="240" w:lineRule="auto"/>
        <w:contextualSpacing/>
        <w:jc w:val="both"/>
        <w:rPr>
          <w:rFonts w:ascii="Arial" w:hAnsi="Arial" w:cs="Arial"/>
          <w:sz w:val="24"/>
          <w:szCs w:val="24"/>
        </w:rPr>
      </w:pPr>
    </w:p>
    <w:p w14:paraId="16DEDB96"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7E9AD970" w14:textId="77777777" w:rsidR="00642A4C" w:rsidRDefault="00642A4C" w:rsidP="00693991">
      <w:pPr>
        <w:spacing w:after="0" w:line="240" w:lineRule="auto"/>
        <w:contextualSpacing/>
        <w:jc w:val="both"/>
        <w:rPr>
          <w:rFonts w:ascii="Arial" w:hAnsi="Arial" w:cs="Arial"/>
          <w:sz w:val="24"/>
          <w:szCs w:val="24"/>
        </w:rPr>
      </w:pPr>
    </w:p>
    <w:p w14:paraId="159496A0" w14:textId="77777777" w:rsidR="00642A4C" w:rsidRDefault="00642A4C" w:rsidP="00693991">
      <w:pPr>
        <w:spacing w:after="0" w:line="240" w:lineRule="auto"/>
        <w:contextualSpacing/>
        <w:jc w:val="both"/>
        <w:rPr>
          <w:rFonts w:ascii="Arial" w:hAnsi="Arial" w:cs="Arial"/>
          <w:sz w:val="24"/>
          <w:szCs w:val="24"/>
        </w:rPr>
      </w:pPr>
    </w:p>
    <w:p w14:paraId="00633233"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889793C" w14:textId="77777777" w:rsidR="00642A4C" w:rsidRDefault="00642A4C" w:rsidP="00693991">
      <w:pPr>
        <w:pStyle w:val="Header"/>
        <w:tabs>
          <w:tab w:val="right" w:pos="720"/>
          <w:tab w:val="right" w:pos="1440"/>
          <w:tab w:val="right" w:pos="2160"/>
        </w:tabs>
        <w:jc w:val="both"/>
        <w:rPr>
          <w:rFonts w:cs="Arial"/>
          <w:szCs w:val="24"/>
        </w:rPr>
      </w:pPr>
    </w:p>
    <w:p w14:paraId="4CFCE12B"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44930049" wp14:editId="567EBCA5">
            <wp:extent cx="1753870" cy="64833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1C5705EA"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518AACEF"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50193F3D" w14:textId="77777777" w:rsidR="00642A4C" w:rsidRDefault="00642A4C" w:rsidP="00693991">
      <w:pPr>
        <w:pStyle w:val="Header"/>
        <w:tabs>
          <w:tab w:val="left" w:pos="720"/>
        </w:tabs>
        <w:jc w:val="both"/>
        <w:rPr>
          <w:rFonts w:cs="Arial"/>
          <w:szCs w:val="24"/>
        </w:rPr>
      </w:pPr>
    </w:p>
    <w:p w14:paraId="739BEF02" w14:textId="77777777" w:rsidR="00642A4C" w:rsidRDefault="00642A4C" w:rsidP="00693991"/>
    <w:p w14:paraId="402D167D"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CC48F81"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88" w:name="_Toc131068983"/>
      <w:bookmarkStart w:id="289" w:name="_Toc153460423"/>
      <w:r w:rsidRPr="000326EF">
        <w:rPr>
          <w:rFonts w:ascii="Arial" w:eastAsia="Times New Roman" w:hAnsi="Arial" w:cs="Times New Roman"/>
          <w:color w:val="8884BF"/>
          <w:sz w:val="28"/>
          <w:szCs w:val="26"/>
        </w:rPr>
        <w:lastRenderedPageBreak/>
        <w:t>L.24g Appendix 24g –Template Correspondence (Inadmissible – Respect, Bullying or Harassment)</w:t>
      </w:r>
      <w:bookmarkEnd w:id="288"/>
      <w:bookmarkEnd w:id="289"/>
    </w:p>
    <w:p w14:paraId="3BC21664" w14:textId="77777777" w:rsidR="00642A4C" w:rsidRDefault="00642A4C" w:rsidP="00693991">
      <w:pPr>
        <w:spacing w:after="0"/>
        <w:rPr>
          <w:rFonts w:ascii="Arial" w:hAnsi="Arial" w:cs="Arial"/>
          <w:sz w:val="24"/>
          <w:szCs w:val="24"/>
        </w:rPr>
      </w:pPr>
    </w:p>
    <w:p w14:paraId="1FE1BB98" w14:textId="77777777" w:rsidR="00642A4C" w:rsidRDefault="00642A4C" w:rsidP="00693991">
      <w:pPr>
        <w:spacing w:after="0"/>
        <w:rPr>
          <w:rFonts w:ascii="Arial" w:hAnsi="Arial" w:cs="Arial"/>
          <w:sz w:val="24"/>
          <w:szCs w:val="24"/>
          <w:highlight w:val="yellow"/>
        </w:rPr>
      </w:pPr>
      <w:r w:rsidRPr="000D3EEB">
        <w:rPr>
          <w:noProof/>
          <w:highlight w:val="yellow"/>
        </w:rPr>
        <mc:AlternateContent>
          <mc:Choice Requires="wps">
            <w:drawing>
              <wp:anchor distT="0" distB="0" distL="114300" distR="114300" simplePos="0" relativeHeight="251906048" behindDoc="0" locked="1" layoutInCell="1" allowOverlap="1" wp14:anchorId="5717F4C2" wp14:editId="4D15A91E">
                <wp:simplePos x="0" y="0"/>
                <wp:positionH relativeFrom="column">
                  <wp:posOffset>3766820</wp:posOffset>
                </wp:positionH>
                <wp:positionV relativeFrom="page">
                  <wp:posOffset>1640840</wp:posOffset>
                </wp:positionV>
                <wp:extent cx="2438400" cy="639445"/>
                <wp:effectExtent l="0" t="0" r="0" b="8255"/>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EE30F"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33898FEA" w14:textId="77777777" w:rsidR="005238F9" w:rsidRDefault="005238F9" w:rsidP="00693991">
                            <w:pPr>
                              <w:pStyle w:val="InsideAddress"/>
                              <w:rPr>
                                <w:rFonts w:ascii="Arial" w:hAnsi="Arial" w:cs="Arial"/>
                                <w:szCs w:val="24"/>
                              </w:rPr>
                            </w:pPr>
                          </w:p>
                          <w:p w14:paraId="3F62D934"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7F4C2" id="Text Box 261" o:spid="_x0000_s1147" type="#_x0000_t202" style="position:absolute;margin-left:296.6pt;margin-top:129.2pt;width:192pt;height:50.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dHhwIAABwFAAAOAAAAZHJzL2Uyb0RvYy54bWysVNuO2yAQfa/Uf0C8J76sk42tdVZ7aapK&#10;24u02w8ggGNUGyiQ2GnVf+8ASZrtRaqq+gEDMxxm5pzh6nrsO7Tjxgola5xNU4y4pIoJuanxx6fV&#10;ZIGRdUQy0inJa7znFl8vX764GnTFc9WqjnGDAETaatA1bp3TVZJY2vKe2KnSXIKxUaYnDpZmkzBD&#10;BkDvuyRP03kyKMO0UZRbC7v30YiXAb9pOHXvm8Zyh7oaQ2wujCaMaz8myytSbQzRraCHMMg/RNET&#10;IeHSE9Q9cQRtjfgFqhfUKKsaN6WqT1TTCMpDDpBNlv6UzWNLNA+5QHGsPpXJ/j9Y+m73wSDBapzP&#10;M4wk6YGkJz46dKtG5PegQoO2FTg+anB1IxiA6ZCt1Q+KfrJIqruWyA2/MUYNLScMIgwnk7OjEcd6&#10;kPXwVjG4iGydCkBjY3pfPigIAnRgan9ixwdDYTMvLhZFCiYKtvIiX2QzH1xCquNpbax7zVWP/KTG&#10;BtgP6GT3YF10Pbr4y6zqBFuJrgsLs1nfdQbtCChlFb4D+jO3TnpnqfyxiBh3IEi4w9t8uIH5r2WW&#10;F+ltXk5W88XlpFgVs0l5mS4maVbelvO0KIv71TcfYFZUrWCMywch+VGFWfF3LB/6Ieon6BANUJ9Z&#10;PosU/THJNHy/S7IXDpqyE32NFycnUnliX0kGaZPKEdHFefI8/EAI1OD4D1UJMvDMRw24cT0GzWX5&#10;SV9rxfagDKOAOOAYnhSYtMp8wWiA9qyx/bwlhmPUvZGgrjIrCt/PYVHMLnNYmHPL+txCJAWoGjuM&#10;4vTOxTdgq43YtHBT1LNUN6DIRgSxeOnGqCAXv4AWDFkdngvf4+fr4PXjUVt+Bw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DTPXR4cCAAAcBQAADgAAAAAAAAAAAAAAAAAuAgAAZHJzL2Uyb0RvYy54bWxQSwECLQAUAAYA&#10;CAAAACEAwtsFPOAAAAALAQAADwAAAAAAAAAAAAAAAADhBAAAZHJzL2Rvd25yZXYueG1sUEsFBgAA&#10;AAAEAAQA8wAAAO4FAAAAAA==&#10;" stroked="f">
                <v:textbox>
                  <w:txbxContent>
                    <w:p w14:paraId="3CEEE30F" w14:textId="77777777" w:rsidR="005238F9" w:rsidRDefault="005238F9" w:rsidP="00693991">
                      <w:pPr>
                        <w:pStyle w:val="InsideAddress"/>
                        <w:jc w:val="right"/>
                        <w:rPr>
                          <w:rFonts w:ascii="Arial" w:hAnsi="Arial" w:cs="Arial"/>
                          <w:szCs w:val="24"/>
                        </w:rPr>
                      </w:pPr>
                      <w:r>
                        <w:rPr>
                          <w:rFonts w:ascii="Arial" w:hAnsi="Arial" w:cs="Arial"/>
                          <w:szCs w:val="24"/>
                        </w:rPr>
                        <w:t>Reference: MSP/SP/XXXX</w:t>
                      </w:r>
                    </w:p>
                    <w:p w14:paraId="33898FEA" w14:textId="77777777" w:rsidR="005238F9" w:rsidRDefault="005238F9" w:rsidP="00693991">
                      <w:pPr>
                        <w:pStyle w:val="InsideAddress"/>
                        <w:rPr>
                          <w:rFonts w:ascii="Arial" w:hAnsi="Arial" w:cs="Arial"/>
                          <w:szCs w:val="24"/>
                        </w:rPr>
                      </w:pPr>
                    </w:p>
                    <w:p w14:paraId="3F62D934" w14:textId="77777777" w:rsidR="005238F9" w:rsidRDefault="005238F9" w:rsidP="00693991">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0D3EEB">
        <w:rPr>
          <w:rFonts w:ascii="Arial" w:hAnsi="Arial" w:cs="Arial"/>
          <w:sz w:val="24"/>
          <w:szCs w:val="24"/>
          <w:highlight w:val="yellow"/>
        </w:rPr>
        <w:t>Mr/Ms/Mrs NAME OF COMPLAINER</w:t>
      </w:r>
    </w:p>
    <w:p w14:paraId="31E671B7" w14:textId="77777777" w:rsidR="00642A4C" w:rsidRDefault="00642A4C" w:rsidP="00693991">
      <w:pPr>
        <w:spacing w:after="0"/>
        <w:rPr>
          <w:rFonts w:ascii="Arial" w:hAnsi="Arial" w:cs="Arial"/>
          <w:sz w:val="24"/>
          <w:szCs w:val="24"/>
        </w:rPr>
      </w:pPr>
    </w:p>
    <w:p w14:paraId="70A5357F" w14:textId="77777777" w:rsidR="00642A4C" w:rsidRDefault="00642A4C" w:rsidP="00693991">
      <w:pPr>
        <w:spacing w:after="0"/>
        <w:rPr>
          <w:rFonts w:ascii="Arial" w:hAnsi="Arial" w:cs="Arial"/>
          <w:sz w:val="24"/>
          <w:szCs w:val="24"/>
        </w:rPr>
      </w:pPr>
      <w:r>
        <w:rPr>
          <w:rFonts w:ascii="Arial" w:hAnsi="Arial" w:cs="Arial"/>
          <w:sz w:val="24"/>
          <w:szCs w:val="24"/>
        </w:rPr>
        <w:t xml:space="preserve">Sent by email to: </w:t>
      </w:r>
      <w:r w:rsidRPr="000D3EEB">
        <w:rPr>
          <w:rFonts w:ascii="Arial" w:hAnsi="Arial" w:cs="Arial"/>
          <w:sz w:val="24"/>
          <w:szCs w:val="24"/>
          <w:highlight w:val="yellow"/>
        </w:rPr>
        <w:t>EMAIL ADDRESS</w:t>
      </w:r>
      <w:r>
        <w:rPr>
          <w:rFonts w:ascii="Arial" w:hAnsi="Arial" w:cs="Arial"/>
          <w:sz w:val="24"/>
          <w:szCs w:val="24"/>
        </w:rPr>
        <w:t xml:space="preserve"> </w:t>
      </w:r>
    </w:p>
    <w:p w14:paraId="0D0235F0" w14:textId="77777777" w:rsidR="00642A4C" w:rsidRDefault="00642A4C" w:rsidP="00693991">
      <w:pPr>
        <w:spacing w:after="0"/>
        <w:rPr>
          <w:rFonts w:ascii="Arial" w:hAnsi="Arial" w:cs="Arial"/>
          <w:sz w:val="24"/>
          <w:szCs w:val="24"/>
        </w:rPr>
      </w:pPr>
    </w:p>
    <w:p w14:paraId="28DBE1C6" w14:textId="77777777" w:rsidR="00642A4C" w:rsidRDefault="00642A4C" w:rsidP="00693991">
      <w:pPr>
        <w:spacing w:after="0"/>
        <w:rPr>
          <w:rFonts w:ascii="Arial" w:hAnsi="Arial" w:cs="Arial"/>
          <w:sz w:val="24"/>
          <w:szCs w:val="24"/>
        </w:rPr>
      </w:pPr>
    </w:p>
    <w:p w14:paraId="16713B81" w14:textId="77777777" w:rsidR="00642A4C" w:rsidRDefault="00642A4C" w:rsidP="00693991">
      <w:pPr>
        <w:spacing w:after="0"/>
        <w:rPr>
          <w:rFonts w:ascii="Arial" w:hAnsi="Arial" w:cs="Arial"/>
          <w:sz w:val="24"/>
          <w:szCs w:val="24"/>
        </w:rPr>
      </w:pPr>
    </w:p>
    <w:p w14:paraId="11047DC9" w14:textId="77777777" w:rsidR="00642A4C" w:rsidRDefault="00642A4C" w:rsidP="00693991">
      <w:pPr>
        <w:spacing w:after="0"/>
        <w:rPr>
          <w:rFonts w:ascii="Arial" w:hAnsi="Arial" w:cs="Arial"/>
          <w:sz w:val="24"/>
          <w:szCs w:val="24"/>
        </w:rPr>
      </w:pPr>
      <w:r>
        <w:rPr>
          <w:rFonts w:ascii="Arial" w:hAnsi="Arial" w:cs="Arial"/>
          <w:sz w:val="24"/>
          <w:szCs w:val="24"/>
        </w:rPr>
        <w:t xml:space="preserve">Dear </w:t>
      </w:r>
      <w:r w:rsidRPr="000D3EEB">
        <w:rPr>
          <w:rFonts w:ascii="Arial" w:hAnsi="Arial" w:cs="Arial"/>
          <w:sz w:val="24"/>
          <w:szCs w:val="24"/>
          <w:highlight w:val="yellow"/>
        </w:rPr>
        <w:t>Mr/Ms/Mrs</w:t>
      </w:r>
      <w:r>
        <w:rPr>
          <w:rFonts w:ascii="Arial" w:hAnsi="Arial" w:cs="Arial"/>
          <w:sz w:val="24"/>
          <w:szCs w:val="24"/>
          <w:highlight w:val="yellow"/>
        </w:rPr>
        <w:t xml:space="preserve"> XXXX</w:t>
      </w:r>
    </w:p>
    <w:p w14:paraId="745A4B27"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p>
    <w:p w14:paraId="47020DC8"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Public Standards</w:t>
      </w:r>
    </w:p>
    <w:p w14:paraId="34D779D0"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Conduct of Members of the Scottish Parliament</w:t>
      </w:r>
    </w:p>
    <w:p w14:paraId="4968F754" w14:textId="77777777" w:rsidR="00642A4C" w:rsidRDefault="00642A4C" w:rsidP="00693991">
      <w:pPr>
        <w:pStyle w:val="Header"/>
        <w:tabs>
          <w:tab w:val="right" w:pos="720"/>
          <w:tab w:val="right" w:pos="1440"/>
          <w:tab w:val="right" w:pos="2160"/>
          <w:tab w:val="right" w:pos="8640"/>
        </w:tabs>
        <w:jc w:val="center"/>
        <w:rPr>
          <w:rFonts w:cs="Arial"/>
          <w:b/>
          <w:szCs w:val="24"/>
          <w:u w:val="single"/>
        </w:rPr>
      </w:pPr>
      <w:r>
        <w:rPr>
          <w:rFonts w:cs="Arial"/>
          <w:b/>
          <w:szCs w:val="24"/>
          <w:u w:val="single"/>
        </w:rPr>
        <w:t xml:space="preserve">Complaint against </w:t>
      </w:r>
      <w:r w:rsidRPr="00BC6353">
        <w:rPr>
          <w:rFonts w:cs="Arial"/>
          <w:b/>
          <w:szCs w:val="24"/>
          <w:highlight w:val="yellow"/>
          <w:u w:val="single"/>
        </w:rPr>
        <w:t>XXXX XXXXXXX</w:t>
      </w:r>
      <w:r>
        <w:rPr>
          <w:rFonts w:cs="Arial"/>
          <w:b/>
          <w:szCs w:val="24"/>
          <w:u w:val="single"/>
        </w:rPr>
        <w:t xml:space="preserve"> MSP</w:t>
      </w:r>
    </w:p>
    <w:p w14:paraId="5AE53864" w14:textId="77777777" w:rsidR="00642A4C" w:rsidRDefault="00642A4C" w:rsidP="00693991">
      <w:pPr>
        <w:spacing w:after="0"/>
        <w:jc w:val="both"/>
        <w:rPr>
          <w:rFonts w:ascii="Arial" w:hAnsi="Arial" w:cs="Arial"/>
          <w:sz w:val="24"/>
          <w:szCs w:val="24"/>
        </w:rPr>
      </w:pPr>
    </w:p>
    <w:p w14:paraId="26B13D3B"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This letter is in response to your complaint dated </w:t>
      </w:r>
      <w:r w:rsidRPr="00BC6353">
        <w:rPr>
          <w:rFonts w:ascii="Arial" w:hAnsi="Arial" w:cs="Arial"/>
          <w:sz w:val="24"/>
          <w:szCs w:val="24"/>
          <w:highlight w:val="yellow"/>
        </w:rPr>
        <w:t>XXXXX</w:t>
      </w:r>
      <w:r>
        <w:rPr>
          <w:rFonts w:ascii="Arial" w:hAnsi="Arial" w:cs="Arial"/>
          <w:sz w:val="24"/>
          <w:szCs w:val="24"/>
        </w:rPr>
        <w:t xml:space="preserve"> regarding the conduct of </w:t>
      </w:r>
      <w:r w:rsidRPr="00BC6353">
        <w:rPr>
          <w:rFonts w:ascii="Arial" w:hAnsi="Arial" w:cs="Arial"/>
          <w:sz w:val="24"/>
          <w:szCs w:val="24"/>
          <w:highlight w:val="yellow"/>
        </w:rPr>
        <w:t>XXX XXXXX</w:t>
      </w:r>
      <w:r>
        <w:rPr>
          <w:rFonts w:ascii="Arial" w:hAnsi="Arial" w:cs="Arial"/>
          <w:sz w:val="24"/>
          <w:szCs w:val="24"/>
        </w:rPr>
        <w:t xml:space="preserve"> MSP. Thank you for taking the time to write to me. </w:t>
      </w:r>
    </w:p>
    <w:p w14:paraId="7886BF4C" w14:textId="77777777" w:rsidR="00642A4C" w:rsidRDefault="00642A4C" w:rsidP="00693991">
      <w:pPr>
        <w:spacing w:after="0" w:line="240" w:lineRule="auto"/>
        <w:contextualSpacing/>
        <w:jc w:val="both"/>
        <w:rPr>
          <w:rFonts w:ascii="Arial" w:hAnsi="Arial" w:cs="Arial"/>
          <w:sz w:val="24"/>
          <w:szCs w:val="24"/>
        </w:rPr>
      </w:pPr>
    </w:p>
    <w:p w14:paraId="6465AFA8"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2C10B359"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p>
    <w:p w14:paraId="17BD25B7"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 xml:space="preserve">I have concluded that I cannot investigate your complaint any further. </w:t>
      </w:r>
    </w:p>
    <w:p w14:paraId="4E5CA2CA" w14:textId="77777777" w:rsidR="00642A4C" w:rsidRDefault="00642A4C" w:rsidP="00693991">
      <w:pPr>
        <w:autoSpaceDE w:val="0"/>
        <w:autoSpaceDN w:val="0"/>
        <w:adjustRightInd w:val="0"/>
        <w:spacing w:after="0" w:line="240" w:lineRule="auto"/>
        <w:contextualSpacing/>
        <w:jc w:val="both"/>
        <w:rPr>
          <w:rFonts w:ascii="Arial" w:hAnsi="Arial" w:cs="Arial"/>
          <w:sz w:val="24"/>
          <w:szCs w:val="24"/>
          <w:highlight w:val="yellow"/>
        </w:rPr>
      </w:pPr>
    </w:p>
    <w:p w14:paraId="52DDF9E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sidRPr="0040424E">
        <w:rPr>
          <w:rFonts w:ascii="Arial" w:hAnsi="Arial" w:cs="Arial"/>
          <w:sz w:val="24"/>
          <w:szCs w:val="24"/>
        </w:rPr>
        <w:t>This is because the conduct about which you have complained does not represent a breach of the Code of Conduct or other relevant provisions, and I therefore have to dismiss it.</w:t>
      </w:r>
    </w:p>
    <w:p w14:paraId="28C8B037" w14:textId="77777777" w:rsidR="00642A4C" w:rsidRDefault="00642A4C" w:rsidP="00693991">
      <w:pPr>
        <w:autoSpaceDE w:val="0"/>
        <w:autoSpaceDN w:val="0"/>
        <w:adjustRightInd w:val="0"/>
        <w:spacing w:after="0"/>
        <w:jc w:val="both"/>
        <w:rPr>
          <w:rFonts w:ascii="Arial" w:hAnsi="Arial" w:cs="Arial"/>
          <w:sz w:val="24"/>
          <w:szCs w:val="24"/>
        </w:rPr>
      </w:pPr>
    </w:p>
    <w:p w14:paraId="361D08A5" w14:textId="77777777" w:rsidR="00642A4C" w:rsidRDefault="00642A4C" w:rsidP="00693991">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12E1738B" w14:textId="77777777" w:rsidR="00642A4C" w:rsidRDefault="00642A4C" w:rsidP="00693991">
      <w:pPr>
        <w:spacing w:after="0" w:line="240" w:lineRule="auto"/>
        <w:contextualSpacing/>
        <w:jc w:val="both"/>
        <w:rPr>
          <w:rFonts w:ascii="Arial" w:hAnsi="Arial" w:cs="Arial"/>
          <w:sz w:val="24"/>
          <w:szCs w:val="24"/>
        </w:rPr>
      </w:pPr>
    </w:p>
    <w:p w14:paraId="6E1A478D" w14:textId="77777777" w:rsidR="00642A4C" w:rsidRDefault="00642A4C" w:rsidP="00693991">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0137E4F0" w14:textId="77777777" w:rsidR="00642A4C" w:rsidRDefault="00642A4C" w:rsidP="00693991">
      <w:pPr>
        <w:pStyle w:val="ListParagraph"/>
        <w:ind w:left="0"/>
        <w:jc w:val="both"/>
        <w:rPr>
          <w:rFonts w:ascii="Arial" w:hAnsi="Arial" w:cs="Arial"/>
          <w:b/>
          <w:bCs/>
        </w:rPr>
      </w:pPr>
    </w:p>
    <w:p w14:paraId="58567047" w14:textId="77777777" w:rsidR="00642A4C" w:rsidRDefault="00642A4C" w:rsidP="00693991">
      <w:pPr>
        <w:pStyle w:val="ListParagraph"/>
        <w:ind w:left="0"/>
        <w:jc w:val="both"/>
        <w:rPr>
          <w:rFonts w:ascii="Arial" w:hAnsi="Arial" w:cs="Arial"/>
          <w:highlight w:val="yellow"/>
        </w:rPr>
      </w:pPr>
      <w:r>
        <w:rPr>
          <w:rFonts w:ascii="Arial" w:hAnsi="Arial" w:cs="Arial"/>
          <w:highlight w:val="yellow"/>
        </w:rPr>
        <w:t xml:space="preserve">XXXXXXXXXX </w:t>
      </w:r>
    </w:p>
    <w:p w14:paraId="071E2A44" w14:textId="77777777" w:rsidR="00642A4C" w:rsidRDefault="00642A4C" w:rsidP="00693991">
      <w:pPr>
        <w:pStyle w:val="ListParagraph"/>
        <w:ind w:left="0"/>
        <w:jc w:val="both"/>
        <w:rPr>
          <w:rFonts w:ascii="Arial" w:hAnsi="Arial" w:cs="Arial"/>
          <w:highlight w:val="yellow"/>
        </w:rPr>
      </w:pPr>
    </w:p>
    <w:p w14:paraId="2B4822CF" w14:textId="77777777" w:rsidR="00642A4C" w:rsidRDefault="00642A4C" w:rsidP="00693991">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096C2A35" w14:textId="77777777" w:rsidR="00642A4C" w:rsidRDefault="00642A4C" w:rsidP="00693991">
      <w:pPr>
        <w:spacing w:line="240" w:lineRule="auto"/>
        <w:rPr>
          <w:rFonts w:ascii="Arial" w:hAnsi="Arial" w:cs="Arial"/>
          <w:sz w:val="24"/>
          <w:szCs w:val="24"/>
        </w:rPr>
      </w:pPr>
    </w:p>
    <w:p w14:paraId="159BDFEA" w14:textId="77777777" w:rsidR="00642A4C" w:rsidRPr="006F7B94" w:rsidRDefault="00642A4C" w:rsidP="00693991">
      <w:pPr>
        <w:spacing w:line="240" w:lineRule="auto"/>
        <w:rPr>
          <w:rFonts w:ascii="Arial" w:hAnsi="Arial" w:cs="Arial"/>
          <w:b/>
          <w:sz w:val="24"/>
          <w:szCs w:val="24"/>
        </w:rPr>
      </w:pPr>
      <w:r w:rsidRPr="00F02123">
        <w:rPr>
          <w:rFonts w:ascii="Arial" w:hAnsi="Arial" w:cs="Arial"/>
          <w:b/>
          <w:sz w:val="24"/>
          <w:szCs w:val="24"/>
        </w:rPr>
        <w:t xml:space="preserve">Relevant part of the Code and other relevant </w:t>
      </w:r>
      <w:r w:rsidRPr="006F7B94">
        <w:rPr>
          <w:rFonts w:ascii="Arial" w:hAnsi="Arial" w:cs="Arial"/>
          <w:b/>
          <w:sz w:val="24"/>
          <w:szCs w:val="24"/>
        </w:rPr>
        <w:t>provisions</w:t>
      </w:r>
    </w:p>
    <w:p w14:paraId="17E9D160" w14:textId="77777777" w:rsidR="00642A4C" w:rsidRPr="006F7B94" w:rsidRDefault="00642A4C" w:rsidP="00693991">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parts of the Code and other relevant provisions that could be relevant to your Complaint have been considered. To that end, we considered [insert sections and paragraphs] of the Code. </w:t>
      </w:r>
    </w:p>
    <w:p w14:paraId="001220A7" w14:textId="77777777" w:rsidR="00642A4C" w:rsidRPr="006F7B94" w:rsidRDefault="00642A4C" w:rsidP="00693991">
      <w:pPr>
        <w:spacing w:line="240" w:lineRule="auto"/>
        <w:rPr>
          <w:rFonts w:ascii="Arial" w:hAnsi="Arial" w:cs="Arial"/>
          <w:sz w:val="24"/>
          <w:szCs w:val="24"/>
          <w:highlight w:val="yellow"/>
        </w:rPr>
      </w:pPr>
      <w:r w:rsidRPr="006F7B94">
        <w:rPr>
          <w:rFonts w:ascii="Arial" w:hAnsi="Arial" w:cs="Arial"/>
          <w:sz w:val="24"/>
          <w:szCs w:val="24"/>
          <w:highlight w:val="yellow"/>
        </w:rPr>
        <w:lastRenderedPageBreak/>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 xml:space="preserve">For the purposes of this assessment, we considered [insert sections and paragraphs] of the Code. </w:t>
      </w:r>
    </w:p>
    <w:p w14:paraId="527B52CD" w14:textId="77777777" w:rsidR="00642A4C" w:rsidRPr="006F7B94" w:rsidRDefault="00642A4C" w:rsidP="00693991">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80"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60245BC9" w14:textId="77777777" w:rsidR="00642A4C" w:rsidRDefault="00642A4C" w:rsidP="00693991">
      <w:pPr>
        <w:spacing w:after="0"/>
        <w:rPr>
          <w:rFonts w:ascii="Arial" w:hAnsi="Arial"/>
          <w:sz w:val="24"/>
        </w:rPr>
      </w:pPr>
    </w:p>
    <w:p w14:paraId="6DE22946" w14:textId="77777777" w:rsidR="00642A4C" w:rsidRDefault="00642A4C" w:rsidP="00693991">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18565AEB" w14:textId="77777777" w:rsidR="00642A4C" w:rsidRDefault="00642A4C" w:rsidP="00693991">
      <w:pPr>
        <w:spacing w:line="240" w:lineRule="auto"/>
        <w:contextualSpacing/>
        <w:jc w:val="both"/>
        <w:rPr>
          <w:rFonts w:ascii="Arial" w:hAnsi="Arial" w:cs="Arial"/>
          <w:sz w:val="24"/>
          <w:szCs w:val="24"/>
        </w:rPr>
      </w:pPr>
    </w:p>
    <w:p w14:paraId="43EA9FD8" w14:textId="77777777" w:rsidR="00642A4C" w:rsidRDefault="00642A4C" w:rsidP="00693991">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1B02FD55" w14:textId="77777777" w:rsidR="00642A4C" w:rsidRPr="007B2B2F" w:rsidRDefault="00642A4C" w:rsidP="00693991">
      <w:pPr>
        <w:autoSpaceDE w:val="0"/>
        <w:autoSpaceDN w:val="0"/>
        <w:adjustRightInd w:val="0"/>
        <w:spacing w:after="0" w:line="240" w:lineRule="auto"/>
        <w:contextualSpacing/>
        <w:jc w:val="both"/>
        <w:rPr>
          <w:rFonts w:ascii="Arial" w:hAnsi="Arial" w:cs="Arial"/>
          <w:sz w:val="24"/>
          <w:szCs w:val="24"/>
          <w:u w:val="single"/>
        </w:rPr>
      </w:pPr>
    </w:p>
    <w:p w14:paraId="5CBD73E1"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w:t>
      </w:r>
      <w:r w:rsidRPr="00996FDB">
        <w:rPr>
          <w:rFonts w:ascii="Arial" w:hAnsi="Arial" w:cs="Arial"/>
          <w:sz w:val="24"/>
          <w:szCs w:val="24"/>
        </w:rPr>
        <w:t>. 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6B135BF2" w14:textId="77777777" w:rsidR="00642A4C" w:rsidRDefault="00642A4C" w:rsidP="00693991">
      <w:pPr>
        <w:autoSpaceDE w:val="0"/>
        <w:autoSpaceDN w:val="0"/>
        <w:adjustRightInd w:val="0"/>
        <w:spacing w:after="0"/>
        <w:jc w:val="both"/>
        <w:rPr>
          <w:rFonts w:ascii="Arial" w:hAnsi="Arial" w:cs="Arial"/>
          <w:sz w:val="24"/>
          <w:szCs w:val="24"/>
        </w:rPr>
      </w:pPr>
    </w:p>
    <w:p w14:paraId="60BB519E"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0D36FA3C"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112A8F7D" w14:textId="77777777" w:rsidR="00642A4C" w:rsidRPr="00691E7C" w:rsidRDefault="00642A4C"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28CF7106" w14:textId="77777777" w:rsidR="00642A4C" w:rsidRDefault="00642A4C" w:rsidP="00693991">
      <w:pPr>
        <w:pStyle w:val="Header"/>
        <w:tabs>
          <w:tab w:val="right" w:pos="720"/>
          <w:tab w:val="right" w:pos="1440"/>
          <w:tab w:val="right" w:pos="2160"/>
          <w:tab w:val="right" w:pos="8640"/>
        </w:tabs>
        <w:contextualSpacing/>
        <w:jc w:val="both"/>
        <w:rPr>
          <w:rFonts w:cs="Arial"/>
          <w:szCs w:val="24"/>
        </w:rPr>
      </w:pPr>
    </w:p>
    <w:p w14:paraId="392FB903"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Your complaint is about an MSP and is not specifically excluded from my remit. </w:t>
      </w:r>
    </w:p>
    <w:p w14:paraId="76D98D04" w14:textId="77777777" w:rsidR="00642A4C" w:rsidRDefault="00642A4C" w:rsidP="00693991">
      <w:pPr>
        <w:pStyle w:val="Header"/>
        <w:tabs>
          <w:tab w:val="right" w:pos="720"/>
          <w:tab w:val="right" w:pos="1440"/>
          <w:tab w:val="right" w:pos="2160"/>
          <w:tab w:val="right" w:pos="8640"/>
        </w:tabs>
        <w:jc w:val="both"/>
        <w:rPr>
          <w:rFonts w:cs="Arial"/>
          <w:szCs w:val="24"/>
        </w:rPr>
      </w:pPr>
    </w:p>
    <w:p w14:paraId="1303C5FF"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However, I do not consider </w:t>
      </w:r>
      <w:r w:rsidRPr="00631395">
        <w:rPr>
          <w:rFonts w:cs="Arial"/>
          <w:szCs w:val="24"/>
          <w:highlight w:val="yellow"/>
        </w:rPr>
        <w:t>Mr/Ms XXXXX’s</w:t>
      </w:r>
      <w:r>
        <w:rPr>
          <w:rFonts w:cs="Arial"/>
          <w:szCs w:val="24"/>
        </w:rPr>
        <w:t xml:space="preserve"> conduct, as set out in your complaint, represents a breach of the Code. In reaching my decision, I refer to the provisions of the Code relevant to the treatment of others, set out in paragraphs 5 and 6 of section 7, which concerns MSPs’ general conduct:</w:t>
      </w:r>
    </w:p>
    <w:p w14:paraId="12CF7EB6" w14:textId="77777777" w:rsidR="00642A4C" w:rsidRDefault="00642A4C" w:rsidP="00693991">
      <w:pPr>
        <w:pStyle w:val="Header"/>
        <w:tabs>
          <w:tab w:val="right" w:pos="720"/>
          <w:tab w:val="right" w:pos="1440"/>
          <w:tab w:val="right" w:pos="2160"/>
          <w:tab w:val="right" w:pos="8640"/>
        </w:tabs>
        <w:jc w:val="both"/>
        <w:rPr>
          <w:rFonts w:cs="Arial"/>
          <w:szCs w:val="24"/>
        </w:rPr>
      </w:pPr>
      <w:r w:rsidRPr="000F45FF">
        <w:rPr>
          <w:rFonts w:cs="Arial"/>
          <w:i/>
          <w:noProof/>
          <w:szCs w:val="24"/>
        </w:rPr>
        <mc:AlternateContent>
          <mc:Choice Requires="wps">
            <w:drawing>
              <wp:anchor distT="45720" distB="45720" distL="114300" distR="114300" simplePos="0" relativeHeight="251907072" behindDoc="0" locked="0" layoutInCell="1" allowOverlap="1" wp14:anchorId="5305BA4A" wp14:editId="1DC89349">
                <wp:simplePos x="0" y="0"/>
                <wp:positionH relativeFrom="margin">
                  <wp:align>right</wp:align>
                </wp:positionH>
                <wp:positionV relativeFrom="paragraph">
                  <wp:posOffset>310371</wp:posOffset>
                </wp:positionV>
                <wp:extent cx="6177915" cy="2433955"/>
                <wp:effectExtent l="0" t="0" r="13335" b="23495"/>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434015"/>
                        </a:xfrm>
                        <a:prstGeom prst="rect">
                          <a:avLst/>
                        </a:prstGeom>
                        <a:solidFill>
                          <a:srgbClr val="FFFFFF"/>
                        </a:solidFill>
                        <a:ln w="9525">
                          <a:solidFill>
                            <a:srgbClr val="000000"/>
                          </a:solidFill>
                          <a:miter lim="800000"/>
                          <a:headEnd/>
                          <a:tailEnd/>
                        </a:ln>
                      </wps:spPr>
                      <wps:txbx>
                        <w:txbxContent>
                          <w:p w14:paraId="25174C09" w14:textId="77777777" w:rsidR="005238F9" w:rsidRDefault="005238F9" w:rsidP="00693991">
                            <w:pPr>
                              <w:pStyle w:val="Header"/>
                              <w:tabs>
                                <w:tab w:val="right" w:pos="720"/>
                                <w:tab w:val="right" w:pos="1440"/>
                                <w:tab w:val="right" w:pos="2160"/>
                                <w:tab w:val="right" w:pos="8640"/>
                              </w:tabs>
                              <w:jc w:val="both"/>
                              <w:rPr>
                                <w:rFonts w:cs="Arial"/>
                                <w:b/>
                                <w:szCs w:val="24"/>
                              </w:rPr>
                            </w:pPr>
                            <w:r>
                              <w:rPr>
                                <w:rFonts w:cs="Arial"/>
                                <w:b/>
                                <w:szCs w:val="24"/>
                              </w:rPr>
                              <w:t>Section 7: General conduct of MSPs</w:t>
                            </w:r>
                          </w:p>
                          <w:p w14:paraId="09CCAC45" w14:textId="77777777" w:rsidR="005238F9" w:rsidRDefault="005238F9" w:rsidP="00693991">
                            <w:pPr>
                              <w:pStyle w:val="Header"/>
                              <w:tabs>
                                <w:tab w:val="right" w:pos="720"/>
                                <w:tab w:val="right" w:pos="1440"/>
                                <w:tab w:val="right" w:pos="2160"/>
                                <w:tab w:val="right" w:pos="8640"/>
                              </w:tabs>
                              <w:jc w:val="both"/>
                              <w:rPr>
                                <w:rFonts w:cs="Arial"/>
                                <w:b/>
                                <w:szCs w:val="24"/>
                              </w:rPr>
                            </w:pPr>
                          </w:p>
                          <w:p w14:paraId="0BF992FC" w14:textId="77777777" w:rsidR="005238F9" w:rsidRPr="003A00C7" w:rsidRDefault="005238F9" w:rsidP="00693991">
                            <w:pPr>
                              <w:pStyle w:val="Header"/>
                              <w:tabs>
                                <w:tab w:val="right" w:pos="720"/>
                                <w:tab w:val="right" w:pos="1440"/>
                                <w:tab w:val="right" w:pos="2160"/>
                                <w:tab w:val="right" w:pos="8640"/>
                              </w:tabs>
                              <w:jc w:val="both"/>
                              <w:rPr>
                                <w:rFonts w:cs="Arial"/>
                                <w:b/>
                                <w:szCs w:val="24"/>
                              </w:rPr>
                            </w:pPr>
                            <w:r w:rsidRPr="003A00C7">
                              <w:rPr>
                                <w:rFonts w:cs="Arial"/>
                                <w:b/>
                                <w:szCs w:val="24"/>
                              </w:rPr>
                              <w:t>Treatment of others</w:t>
                            </w:r>
                          </w:p>
                          <w:p w14:paraId="00887EB4" w14:textId="77777777" w:rsidR="005238F9" w:rsidRPr="003A00C7" w:rsidRDefault="005238F9" w:rsidP="00693991">
                            <w:pPr>
                              <w:pStyle w:val="Header"/>
                              <w:tabs>
                                <w:tab w:val="right" w:pos="720"/>
                                <w:tab w:val="right" w:pos="1440"/>
                                <w:tab w:val="right" w:pos="2160"/>
                                <w:tab w:val="right" w:pos="8640"/>
                              </w:tabs>
                              <w:jc w:val="both"/>
                              <w:rPr>
                                <w:rFonts w:cs="Arial"/>
                                <w:szCs w:val="24"/>
                              </w:rPr>
                            </w:pPr>
                          </w:p>
                          <w:p w14:paraId="0F7178DD" w14:textId="77777777" w:rsidR="005238F9" w:rsidRPr="003A00C7" w:rsidRDefault="005238F9" w:rsidP="00693991">
                            <w:pPr>
                              <w:pStyle w:val="Header"/>
                              <w:tabs>
                                <w:tab w:val="right" w:pos="720"/>
                                <w:tab w:val="right" w:pos="1440"/>
                                <w:tab w:val="right" w:pos="2160"/>
                                <w:tab w:val="right" w:pos="8640"/>
                              </w:tabs>
                              <w:jc w:val="both"/>
                              <w:rPr>
                                <w:rFonts w:cs="Arial"/>
                                <w:szCs w:val="24"/>
                              </w:rPr>
                            </w:pPr>
                            <w:r w:rsidRPr="003A00C7">
                              <w:rPr>
                                <w:rFonts w:cs="Arial"/>
                                <w:szCs w:val="24"/>
                              </w:rPr>
                              <w:t>5. Members must treat the following individuals with courtesy and respect:</w:t>
                            </w:r>
                          </w:p>
                          <w:p w14:paraId="0F3675FB"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other MSPs;</w:t>
                            </w:r>
                          </w:p>
                          <w:p w14:paraId="3758C5EF"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parliamentary staff (including contractors providing services to the Parliament);</w:t>
                            </w:r>
                          </w:p>
                          <w:p w14:paraId="63AE364E"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their own staff and the staff of other MSPs.</w:t>
                            </w:r>
                          </w:p>
                          <w:p w14:paraId="2D6633A4" w14:textId="77777777" w:rsidR="005238F9" w:rsidRPr="003A00C7" w:rsidRDefault="005238F9" w:rsidP="00693991">
                            <w:pPr>
                              <w:pStyle w:val="Header"/>
                              <w:tabs>
                                <w:tab w:val="right" w:pos="720"/>
                                <w:tab w:val="right" w:pos="1440"/>
                                <w:tab w:val="right" w:pos="2160"/>
                                <w:tab w:val="right" w:pos="8640"/>
                              </w:tabs>
                              <w:jc w:val="both"/>
                              <w:rPr>
                                <w:rFonts w:cs="Arial"/>
                                <w:szCs w:val="24"/>
                              </w:rPr>
                            </w:pPr>
                          </w:p>
                          <w:p w14:paraId="44D7E43C" w14:textId="77777777" w:rsidR="005238F9" w:rsidRPr="003A00C7" w:rsidRDefault="005238F9" w:rsidP="00693991">
                            <w:pPr>
                              <w:pStyle w:val="Header"/>
                              <w:tabs>
                                <w:tab w:val="right" w:pos="720"/>
                                <w:tab w:val="right" w:pos="1440"/>
                                <w:tab w:val="right" w:pos="2160"/>
                                <w:tab w:val="right" w:pos="8640"/>
                              </w:tabs>
                              <w:jc w:val="both"/>
                              <w:rPr>
                                <w:rFonts w:cs="Arial"/>
                                <w:szCs w:val="24"/>
                              </w:rPr>
                            </w:pPr>
                            <w:r w:rsidRPr="003A00C7">
                              <w:rPr>
                                <w:rFonts w:cs="Arial"/>
                                <w:szCs w:val="24"/>
                              </w:rPr>
                              <w:t>6. Members must not behave in a manner towards those individuals in 7.5 or any individuals they are in contact with in their capacity as MSPs that involves bullying, harassment (including sexual harassment) or any other inappropriate behaviour.</w:t>
                            </w:r>
                          </w:p>
                          <w:p w14:paraId="295B9A7B" w14:textId="77777777" w:rsidR="005238F9" w:rsidRDefault="005238F9" w:rsidP="00693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5BA4A" id="_x0000_s1148" type="#_x0000_t202" style="position:absolute;left:0;text-align:left;margin-left:435.25pt;margin-top:24.45pt;width:486.45pt;height:191.65pt;z-index:251907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bCKQIAAFAEAAAOAAAAZHJzL2Uyb0RvYy54bWysVNuO2yAQfa/Uf0C8N740yW6sOKtttqkq&#10;bS/Sbj+AYByjAkOBxE6/fgecTdPbS1U/IIYZDjPnzHh5M2hFDsJ5CaamxSSnRBgOjTS7mn553Ly6&#10;psQHZhqmwIiaHoWnN6uXL5a9rUQJHahGOIIgxle9rWkXgq2yzPNOaOYnYIVBZwtOs4Cm22WNYz2i&#10;a5WVeT7PenCNdcCF93h6NzrpKuG3reDhU9t6EYiqKeYW0urSuo1rtlqyaueY7SQ/pcH+IQvNpMFH&#10;z1B3LDCyd/I3KC25Aw9tmHDQGbSt5CLVgNUU+S/VPHTMilQLkuPtmSb//2D5x8NnR2RT03JeUmKY&#10;RpEexRDIGxhIGfnpra8w7MFiYBjwGHVOtXp7D/yrJwbWHTM7cesc9J1gDeZXxJvZxdURx0eQbf8B&#10;GnyG7QMkoKF1OpKHdBBER52OZ21iKhwP58XV1aKYUcLRV05fT3M04huser5unQ/vBGgSNzV1KH6C&#10;Z4d7H8bQ55D4mgclm41UKhlut10rRw4MG2WTvhP6T2HKkL6mi1k5Gxn4K0Sevj9BaBmw45XUNb0+&#10;B7Eq8vbWNJgmqwKTatxjdcqciIzcjSyGYTskzYryrNAWmiNy62BscRxJ3HTgvlPSY3vX1H/bMyco&#10;Ue8N6rMoptM4D8mYzq5KNNylZ3vpYYYjVE0DJeN2HdIMxWQN3KKOrUwMR8HHTE5JY9smjU4jFufi&#10;0k5RP34EqycAAAD//wMAUEsDBBQABgAIAAAAIQB9ofLO3gAAAAcBAAAPAAAAZHJzL2Rvd25yZXYu&#10;eG1sTI9BT8MwDIXvSPyHyEhcEEvppq0tTSeEBILbGNO4Zo3XVjROSbKu/HvMCW5+ftZ7n8v1ZHsx&#10;og+dIwV3swQEUu1MR42C3fvTbQYiRE1G945QwTcGWFeXF6UujDvTG47b2AgOoVBoBW2MQyFlqFu0&#10;OszcgMTe0XmrI0vfSOP1mcNtL9MkWUqrO+KGVg/42GL9uT1ZBdniZfwIr/PNvl4e+zzerMbnL6/U&#10;9dX0cA8i4hT/juEXn9GhYqaDO5EJolfAj0QFiywHwW6+Snk48GKepiCrUv7nr34AAAD//wMAUEsB&#10;Ai0AFAAGAAgAAAAhALaDOJL+AAAA4QEAABMAAAAAAAAAAAAAAAAAAAAAAFtDb250ZW50X1R5cGVz&#10;XS54bWxQSwECLQAUAAYACAAAACEAOP0h/9YAAACUAQAACwAAAAAAAAAAAAAAAAAvAQAAX3JlbHMv&#10;LnJlbHNQSwECLQAUAAYACAAAACEAZalWwikCAABQBAAADgAAAAAAAAAAAAAAAAAuAgAAZHJzL2Uy&#10;b0RvYy54bWxQSwECLQAUAAYACAAAACEAfaHyzt4AAAAHAQAADwAAAAAAAAAAAAAAAACDBAAAZHJz&#10;L2Rvd25yZXYueG1sUEsFBgAAAAAEAAQA8wAAAI4FAAAAAA==&#10;">
                <v:textbox>
                  <w:txbxContent>
                    <w:p w14:paraId="25174C09" w14:textId="77777777" w:rsidR="005238F9" w:rsidRDefault="005238F9" w:rsidP="00693991">
                      <w:pPr>
                        <w:pStyle w:val="Header"/>
                        <w:tabs>
                          <w:tab w:val="right" w:pos="720"/>
                          <w:tab w:val="right" w:pos="1440"/>
                          <w:tab w:val="right" w:pos="2160"/>
                          <w:tab w:val="right" w:pos="8640"/>
                        </w:tabs>
                        <w:jc w:val="both"/>
                        <w:rPr>
                          <w:rFonts w:cs="Arial"/>
                          <w:b/>
                          <w:szCs w:val="24"/>
                        </w:rPr>
                      </w:pPr>
                      <w:r>
                        <w:rPr>
                          <w:rFonts w:cs="Arial"/>
                          <w:b/>
                          <w:szCs w:val="24"/>
                        </w:rPr>
                        <w:t>Section 7: General conduct of MSPs</w:t>
                      </w:r>
                    </w:p>
                    <w:p w14:paraId="09CCAC45" w14:textId="77777777" w:rsidR="005238F9" w:rsidRDefault="005238F9" w:rsidP="00693991">
                      <w:pPr>
                        <w:pStyle w:val="Header"/>
                        <w:tabs>
                          <w:tab w:val="right" w:pos="720"/>
                          <w:tab w:val="right" w:pos="1440"/>
                          <w:tab w:val="right" w:pos="2160"/>
                          <w:tab w:val="right" w:pos="8640"/>
                        </w:tabs>
                        <w:jc w:val="both"/>
                        <w:rPr>
                          <w:rFonts w:cs="Arial"/>
                          <w:b/>
                          <w:szCs w:val="24"/>
                        </w:rPr>
                      </w:pPr>
                    </w:p>
                    <w:p w14:paraId="0BF992FC" w14:textId="77777777" w:rsidR="005238F9" w:rsidRPr="003A00C7" w:rsidRDefault="005238F9" w:rsidP="00693991">
                      <w:pPr>
                        <w:pStyle w:val="Header"/>
                        <w:tabs>
                          <w:tab w:val="right" w:pos="720"/>
                          <w:tab w:val="right" w:pos="1440"/>
                          <w:tab w:val="right" w:pos="2160"/>
                          <w:tab w:val="right" w:pos="8640"/>
                        </w:tabs>
                        <w:jc w:val="both"/>
                        <w:rPr>
                          <w:rFonts w:cs="Arial"/>
                          <w:b/>
                          <w:szCs w:val="24"/>
                        </w:rPr>
                      </w:pPr>
                      <w:r w:rsidRPr="003A00C7">
                        <w:rPr>
                          <w:rFonts w:cs="Arial"/>
                          <w:b/>
                          <w:szCs w:val="24"/>
                        </w:rPr>
                        <w:t>Treatment of others</w:t>
                      </w:r>
                    </w:p>
                    <w:p w14:paraId="00887EB4" w14:textId="77777777" w:rsidR="005238F9" w:rsidRPr="003A00C7" w:rsidRDefault="005238F9" w:rsidP="00693991">
                      <w:pPr>
                        <w:pStyle w:val="Header"/>
                        <w:tabs>
                          <w:tab w:val="right" w:pos="720"/>
                          <w:tab w:val="right" w:pos="1440"/>
                          <w:tab w:val="right" w:pos="2160"/>
                          <w:tab w:val="right" w:pos="8640"/>
                        </w:tabs>
                        <w:jc w:val="both"/>
                        <w:rPr>
                          <w:rFonts w:cs="Arial"/>
                          <w:szCs w:val="24"/>
                        </w:rPr>
                      </w:pPr>
                    </w:p>
                    <w:p w14:paraId="0F7178DD" w14:textId="77777777" w:rsidR="005238F9" w:rsidRPr="003A00C7" w:rsidRDefault="005238F9" w:rsidP="00693991">
                      <w:pPr>
                        <w:pStyle w:val="Header"/>
                        <w:tabs>
                          <w:tab w:val="right" w:pos="720"/>
                          <w:tab w:val="right" w:pos="1440"/>
                          <w:tab w:val="right" w:pos="2160"/>
                          <w:tab w:val="right" w:pos="8640"/>
                        </w:tabs>
                        <w:jc w:val="both"/>
                        <w:rPr>
                          <w:rFonts w:cs="Arial"/>
                          <w:szCs w:val="24"/>
                        </w:rPr>
                      </w:pPr>
                      <w:r w:rsidRPr="003A00C7">
                        <w:rPr>
                          <w:rFonts w:cs="Arial"/>
                          <w:szCs w:val="24"/>
                        </w:rPr>
                        <w:t>5. Members must treat the following individuals with courtesy and respect:</w:t>
                      </w:r>
                    </w:p>
                    <w:p w14:paraId="0F3675FB"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other MSPs;</w:t>
                      </w:r>
                    </w:p>
                    <w:p w14:paraId="3758C5EF"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parliamentary staff (including contractors providing services to the Parliament);</w:t>
                      </w:r>
                    </w:p>
                    <w:p w14:paraId="63AE364E" w14:textId="77777777" w:rsidR="005238F9" w:rsidRPr="003A00C7" w:rsidRDefault="005238F9" w:rsidP="00A37B34">
                      <w:pPr>
                        <w:pStyle w:val="Header"/>
                        <w:numPr>
                          <w:ilvl w:val="0"/>
                          <w:numId w:val="58"/>
                        </w:numPr>
                        <w:tabs>
                          <w:tab w:val="right" w:pos="720"/>
                          <w:tab w:val="right" w:pos="1440"/>
                          <w:tab w:val="right" w:pos="2160"/>
                          <w:tab w:val="right" w:pos="8640"/>
                        </w:tabs>
                        <w:jc w:val="both"/>
                        <w:rPr>
                          <w:rFonts w:cs="Arial"/>
                          <w:szCs w:val="24"/>
                        </w:rPr>
                      </w:pPr>
                      <w:r w:rsidRPr="003A00C7">
                        <w:rPr>
                          <w:rFonts w:cs="Arial"/>
                          <w:szCs w:val="24"/>
                        </w:rPr>
                        <w:t>their own staff and the staff of other MSPs.</w:t>
                      </w:r>
                    </w:p>
                    <w:p w14:paraId="2D6633A4" w14:textId="77777777" w:rsidR="005238F9" w:rsidRPr="003A00C7" w:rsidRDefault="005238F9" w:rsidP="00693991">
                      <w:pPr>
                        <w:pStyle w:val="Header"/>
                        <w:tabs>
                          <w:tab w:val="right" w:pos="720"/>
                          <w:tab w:val="right" w:pos="1440"/>
                          <w:tab w:val="right" w:pos="2160"/>
                          <w:tab w:val="right" w:pos="8640"/>
                        </w:tabs>
                        <w:jc w:val="both"/>
                        <w:rPr>
                          <w:rFonts w:cs="Arial"/>
                          <w:szCs w:val="24"/>
                        </w:rPr>
                      </w:pPr>
                    </w:p>
                    <w:p w14:paraId="44D7E43C" w14:textId="77777777" w:rsidR="005238F9" w:rsidRPr="003A00C7" w:rsidRDefault="005238F9" w:rsidP="00693991">
                      <w:pPr>
                        <w:pStyle w:val="Header"/>
                        <w:tabs>
                          <w:tab w:val="right" w:pos="720"/>
                          <w:tab w:val="right" w:pos="1440"/>
                          <w:tab w:val="right" w:pos="2160"/>
                          <w:tab w:val="right" w:pos="8640"/>
                        </w:tabs>
                        <w:jc w:val="both"/>
                        <w:rPr>
                          <w:rFonts w:cs="Arial"/>
                          <w:szCs w:val="24"/>
                        </w:rPr>
                      </w:pPr>
                      <w:r w:rsidRPr="003A00C7">
                        <w:rPr>
                          <w:rFonts w:cs="Arial"/>
                          <w:szCs w:val="24"/>
                        </w:rPr>
                        <w:t>6. Members must not behave in a manner towards those individuals in 7.5 or any individuals they are in contact with in their capacity as MSPs that involves bullying, harassment (including sexual harassment) or any other inappropriate behaviour.</w:t>
                      </w:r>
                    </w:p>
                    <w:p w14:paraId="295B9A7B" w14:textId="77777777" w:rsidR="005238F9" w:rsidRDefault="005238F9" w:rsidP="00693991"/>
                  </w:txbxContent>
                </v:textbox>
                <w10:wrap type="square" anchorx="margin"/>
              </v:shape>
            </w:pict>
          </mc:Fallback>
        </mc:AlternateContent>
      </w:r>
    </w:p>
    <w:p w14:paraId="3D3CD300" w14:textId="77777777" w:rsidR="00642A4C" w:rsidRDefault="00642A4C" w:rsidP="00693991">
      <w:pPr>
        <w:pStyle w:val="Header"/>
        <w:tabs>
          <w:tab w:val="right" w:pos="720"/>
          <w:tab w:val="right" w:pos="1440"/>
          <w:tab w:val="right" w:pos="2160"/>
          <w:tab w:val="right" w:pos="8640"/>
        </w:tabs>
        <w:jc w:val="both"/>
        <w:rPr>
          <w:rFonts w:cs="Arial"/>
          <w:szCs w:val="24"/>
        </w:rPr>
      </w:pPr>
    </w:p>
    <w:p w14:paraId="61777A65"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You will note from this that the provision relating to treating others with courtesy and respect does not extend to the treatment of members of the public. As such, section 7.5 is not applicable to </w:t>
      </w:r>
      <w:r w:rsidRPr="00631395">
        <w:rPr>
          <w:rFonts w:cs="Arial"/>
          <w:szCs w:val="24"/>
          <w:highlight w:val="yellow"/>
        </w:rPr>
        <w:t>Mr</w:t>
      </w:r>
      <w:r>
        <w:rPr>
          <w:rFonts w:cs="Arial"/>
          <w:szCs w:val="24"/>
          <w:highlight w:val="yellow"/>
        </w:rPr>
        <w:t>/Ms</w:t>
      </w:r>
      <w:r w:rsidRPr="00631395">
        <w:rPr>
          <w:rFonts w:cs="Arial"/>
          <w:szCs w:val="24"/>
          <w:highlight w:val="yellow"/>
        </w:rPr>
        <w:t xml:space="preserve"> </w:t>
      </w:r>
      <w:r>
        <w:rPr>
          <w:rFonts w:cs="Arial"/>
          <w:szCs w:val="24"/>
          <w:highlight w:val="yellow"/>
        </w:rPr>
        <w:t xml:space="preserve">XXXX’s </w:t>
      </w:r>
      <w:r>
        <w:rPr>
          <w:rFonts w:cs="Arial"/>
          <w:szCs w:val="24"/>
        </w:rPr>
        <w:t xml:space="preserve">conduct in this case. </w:t>
      </w:r>
    </w:p>
    <w:p w14:paraId="3F9F54E6" w14:textId="77777777" w:rsidR="00642A4C" w:rsidRDefault="00642A4C" w:rsidP="00693991">
      <w:pPr>
        <w:pStyle w:val="Header"/>
        <w:tabs>
          <w:tab w:val="right" w:pos="720"/>
          <w:tab w:val="right" w:pos="1440"/>
          <w:tab w:val="right" w:pos="2160"/>
          <w:tab w:val="right" w:pos="8640"/>
        </w:tabs>
        <w:jc w:val="both"/>
        <w:rPr>
          <w:rFonts w:cs="Arial"/>
          <w:szCs w:val="24"/>
        </w:rPr>
      </w:pPr>
    </w:p>
    <w:p w14:paraId="5E88DE15"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lastRenderedPageBreak/>
        <w:t xml:space="preserve">For this reason, </w:t>
      </w:r>
      <w:r w:rsidRPr="00631395">
        <w:rPr>
          <w:rFonts w:cs="Arial"/>
          <w:szCs w:val="24"/>
          <w:highlight w:val="yellow"/>
        </w:rPr>
        <w:t>XXXXXXXXXXXXXXXX</w:t>
      </w:r>
      <w:r>
        <w:rPr>
          <w:rFonts w:cs="Arial"/>
          <w:szCs w:val="24"/>
        </w:rPr>
        <w:t xml:space="preserve"> does not represent a breach of the Code under section 7.5. </w:t>
      </w:r>
    </w:p>
    <w:p w14:paraId="43BCC65D" w14:textId="77777777" w:rsidR="00642A4C" w:rsidRDefault="00642A4C" w:rsidP="00693991">
      <w:pPr>
        <w:pStyle w:val="Header"/>
        <w:tabs>
          <w:tab w:val="right" w:pos="720"/>
          <w:tab w:val="right" w:pos="1440"/>
          <w:tab w:val="right" w:pos="2160"/>
          <w:tab w:val="right" w:pos="8640"/>
        </w:tabs>
        <w:jc w:val="both"/>
        <w:rPr>
          <w:rFonts w:cs="Arial"/>
          <w:szCs w:val="24"/>
        </w:rPr>
      </w:pPr>
    </w:p>
    <w:p w14:paraId="3C12A57E"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In order for section 7.6 to be engaged, the MSP concerned has to be “in contact” with an individual and also acting in their capacity as an MSP. </w:t>
      </w:r>
    </w:p>
    <w:p w14:paraId="3263A618" w14:textId="77777777" w:rsidR="00642A4C" w:rsidRDefault="00642A4C" w:rsidP="00693991">
      <w:pPr>
        <w:pStyle w:val="Header"/>
        <w:tabs>
          <w:tab w:val="right" w:pos="720"/>
          <w:tab w:val="right" w:pos="1440"/>
          <w:tab w:val="right" w:pos="2160"/>
          <w:tab w:val="right" w:pos="8640"/>
        </w:tabs>
        <w:jc w:val="both"/>
        <w:rPr>
          <w:rFonts w:cs="Arial"/>
          <w:szCs w:val="24"/>
        </w:rPr>
      </w:pPr>
    </w:p>
    <w:p w14:paraId="33E7BFF6" w14:textId="77777777" w:rsidR="00642A4C" w:rsidRDefault="00642A4C" w:rsidP="00693991">
      <w:pPr>
        <w:pStyle w:val="Header"/>
        <w:tabs>
          <w:tab w:val="right" w:pos="720"/>
          <w:tab w:val="right" w:pos="1440"/>
          <w:tab w:val="right" w:pos="2160"/>
          <w:tab w:val="right" w:pos="8640"/>
        </w:tabs>
        <w:jc w:val="both"/>
        <w:rPr>
          <w:rFonts w:cs="Arial"/>
          <w:szCs w:val="24"/>
        </w:rPr>
      </w:pPr>
      <w:r w:rsidRPr="00C21488">
        <w:rPr>
          <w:rFonts w:cs="Arial"/>
          <w:szCs w:val="24"/>
          <w:highlight w:val="yellow"/>
        </w:rPr>
        <w:t>[Insert relevant analysis</w:t>
      </w:r>
      <w:r>
        <w:rPr>
          <w:rFonts w:cs="Arial"/>
          <w:szCs w:val="24"/>
          <w:highlight w:val="yellow"/>
        </w:rPr>
        <w:t xml:space="preserve"> – was the MSP in contact with the individual in their capacity as an MSP?]</w:t>
      </w:r>
    </w:p>
    <w:p w14:paraId="5CBC00A7" w14:textId="77777777" w:rsidR="00642A4C" w:rsidRDefault="00642A4C" w:rsidP="00693991">
      <w:pPr>
        <w:pStyle w:val="Header"/>
        <w:tabs>
          <w:tab w:val="right" w:pos="720"/>
          <w:tab w:val="right" w:pos="1440"/>
          <w:tab w:val="right" w:pos="2160"/>
          <w:tab w:val="right" w:pos="8640"/>
        </w:tabs>
        <w:jc w:val="both"/>
        <w:rPr>
          <w:rFonts w:cs="Arial"/>
          <w:szCs w:val="24"/>
        </w:rPr>
      </w:pPr>
    </w:p>
    <w:p w14:paraId="33720107"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 went on to consider whether </w:t>
      </w:r>
      <w:r w:rsidRPr="00631395">
        <w:rPr>
          <w:rFonts w:cs="Arial"/>
          <w:szCs w:val="24"/>
          <w:highlight w:val="yellow"/>
        </w:rPr>
        <w:t>Mr</w:t>
      </w:r>
      <w:r>
        <w:rPr>
          <w:rFonts w:cs="Arial"/>
          <w:szCs w:val="24"/>
          <w:highlight w:val="yellow"/>
        </w:rPr>
        <w:t>/Ms</w:t>
      </w:r>
      <w:r w:rsidRPr="00631395">
        <w:rPr>
          <w:rFonts w:cs="Arial"/>
          <w:szCs w:val="24"/>
          <w:highlight w:val="yellow"/>
        </w:rPr>
        <w:t xml:space="preserve"> </w:t>
      </w:r>
      <w:r>
        <w:rPr>
          <w:rFonts w:cs="Arial"/>
          <w:szCs w:val="24"/>
          <w:highlight w:val="yellow"/>
        </w:rPr>
        <w:t xml:space="preserve">XXXX’s </w:t>
      </w:r>
      <w:r>
        <w:rPr>
          <w:rFonts w:cs="Arial"/>
          <w:szCs w:val="24"/>
        </w:rPr>
        <w:t xml:space="preserve">conduct involved </w:t>
      </w:r>
      <w:r w:rsidRPr="003F5A46">
        <w:rPr>
          <w:rFonts w:cs="Arial"/>
          <w:i/>
          <w:szCs w:val="24"/>
        </w:rPr>
        <w:t>“bullying, harassment…or any other inappropriate behaviour”.</w:t>
      </w:r>
      <w:r>
        <w:rPr>
          <w:rFonts w:cs="Arial"/>
          <w:szCs w:val="24"/>
        </w:rPr>
        <w:t xml:space="preserve"> I should clarify my view that </w:t>
      </w:r>
      <w:r>
        <w:rPr>
          <w:rFonts w:cs="Arial"/>
          <w:i/>
          <w:szCs w:val="24"/>
        </w:rPr>
        <w:t>“any other inappropriate behaviour”</w:t>
      </w:r>
      <w:r>
        <w:rPr>
          <w:rFonts w:cs="Arial"/>
          <w:szCs w:val="24"/>
        </w:rPr>
        <w:t xml:space="preserve"> should be construed in the context of section 7.6 overall and that the behaviour referred to must be associated with, connected to or similar to bullying and harassment in order for the Code to apply to the conduct concerned. It does not have the effect of extending the courtesy and respect provisions to individuals who are not listed in section 7.5. </w:t>
      </w:r>
    </w:p>
    <w:p w14:paraId="379E34C6" w14:textId="77777777" w:rsidR="00642A4C" w:rsidRDefault="00642A4C" w:rsidP="00693991">
      <w:pPr>
        <w:pStyle w:val="Header"/>
        <w:tabs>
          <w:tab w:val="right" w:pos="720"/>
          <w:tab w:val="right" w:pos="1440"/>
          <w:tab w:val="right" w:pos="2160"/>
          <w:tab w:val="right" w:pos="8640"/>
        </w:tabs>
        <w:jc w:val="both"/>
        <w:rPr>
          <w:rFonts w:cs="Arial"/>
          <w:szCs w:val="24"/>
        </w:rPr>
      </w:pPr>
    </w:p>
    <w:p w14:paraId="4B5B517E" w14:textId="77777777" w:rsidR="00642A4C" w:rsidRDefault="00642A4C" w:rsidP="00693991">
      <w:pPr>
        <w:pStyle w:val="Header"/>
        <w:tabs>
          <w:tab w:val="right" w:pos="720"/>
          <w:tab w:val="right" w:pos="1440"/>
          <w:tab w:val="right" w:pos="2160"/>
          <w:tab w:val="right" w:pos="8640"/>
        </w:tabs>
        <w:jc w:val="both"/>
        <w:rPr>
          <w:rFonts w:cs="Arial"/>
          <w:szCs w:val="24"/>
        </w:rPr>
      </w:pPr>
      <w:r w:rsidRPr="00BB1939">
        <w:rPr>
          <w:rFonts w:cs="Arial"/>
          <w:noProof/>
          <w:szCs w:val="24"/>
        </w:rPr>
        <mc:AlternateContent>
          <mc:Choice Requires="wps">
            <w:drawing>
              <wp:anchor distT="45720" distB="45720" distL="114300" distR="114300" simplePos="0" relativeHeight="251908096" behindDoc="0" locked="0" layoutInCell="1" allowOverlap="1" wp14:anchorId="32C7084D" wp14:editId="18962EF8">
                <wp:simplePos x="0" y="0"/>
                <wp:positionH relativeFrom="margin">
                  <wp:align>right</wp:align>
                </wp:positionH>
                <wp:positionV relativeFrom="paragraph">
                  <wp:posOffset>546735</wp:posOffset>
                </wp:positionV>
                <wp:extent cx="6177915" cy="2639695"/>
                <wp:effectExtent l="0" t="0" r="13335" b="2730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639833"/>
                        </a:xfrm>
                        <a:prstGeom prst="rect">
                          <a:avLst/>
                        </a:prstGeom>
                        <a:solidFill>
                          <a:srgbClr val="FFFFFF"/>
                        </a:solidFill>
                        <a:ln w="9525">
                          <a:solidFill>
                            <a:srgbClr val="000000"/>
                          </a:solidFill>
                          <a:miter lim="800000"/>
                          <a:headEnd/>
                          <a:tailEnd/>
                        </a:ln>
                      </wps:spPr>
                      <wps:txbx>
                        <w:txbxContent>
                          <w:p w14:paraId="1525EDE5" w14:textId="77777777" w:rsidR="005238F9" w:rsidRPr="00BB1939" w:rsidRDefault="005238F9" w:rsidP="00693991">
                            <w:pPr>
                              <w:pStyle w:val="Header"/>
                              <w:tabs>
                                <w:tab w:val="right" w:pos="720"/>
                                <w:tab w:val="right" w:pos="1440"/>
                                <w:tab w:val="right" w:pos="2160"/>
                                <w:tab w:val="right" w:pos="8640"/>
                              </w:tabs>
                              <w:jc w:val="both"/>
                              <w:rPr>
                                <w:rFonts w:cs="Arial"/>
                                <w:szCs w:val="24"/>
                              </w:rPr>
                            </w:pPr>
                            <w:r w:rsidRPr="00BB1939">
                              <w:rPr>
                                <w:rFonts w:cs="Arial"/>
                                <w:b/>
                                <w:szCs w:val="24"/>
                              </w:rPr>
                              <w:t>Bullying and/or Harassment</w:t>
                            </w:r>
                            <w:r w:rsidRPr="00BB1939">
                              <w:rPr>
                                <w:rFonts w:cs="Arial"/>
                                <w:szCs w:val="24"/>
                              </w:rPr>
                              <w:t xml:space="preserve"> (the terms are often used interchangeably) occurs when an individual engages in offensive, intimidating, malicious or insulting behaviour which can make someone feel uncomfortable, vulnerable, upset, undermined, humiliated, denigrated or threatened. Bullying and/or harassment can be between two individuals or it may involve groups of people. It might be obvious or it might be insidious. It may be persistent or an isolated incident. </w:t>
                            </w:r>
                          </w:p>
                          <w:p w14:paraId="6B242F59" w14:textId="77777777" w:rsidR="005238F9" w:rsidRPr="00BB1939" w:rsidRDefault="005238F9" w:rsidP="00693991">
                            <w:pPr>
                              <w:pStyle w:val="Header"/>
                              <w:tabs>
                                <w:tab w:val="right" w:pos="720"/>
                                <w:tab w:val="right" w:pos="1440"/>
                                <w:tab w:val="right" w:pos="2160"/>
                                <w:tab w:val="right" w:pos="8640"/>
                              </w:tabs>
                              <w:jc w:val="both"/>
                              <w:rPr>
                                <w:rFonts w:cs="Arial"/>
                                <w:b/>
                                <w:szCs w:val="24"/>
                              </w:rPr>
                            </w:pPr>
                          </w:p>
                          <w:p w14:paraId="66395C45" w14:textId="77777777" w:rsidR="005238F9" w:rsidRPr="00BB1939" w:rsidRDefault="005238F9" w:rsidP="00693991">
                            <w:pPr>
                              <w:pStyle w:val="Header"/>
                              <w:tabs>
                                <w:tab w:val="right" w:pos="720"/>
                                <w:tab w:val="right" w:pos="1440"/>
                                <w:tab w:val="right" w:pos="2160"/>
                                <w:tab w:val="right" w:pos="8640"/>
                              </w:tabs>
                              <w:jc w:val="both"/>
                              <w:rPr>
                                <w:rFonts w:cs="Arial"/>
                                <w:szCs w:val="24"/>
                              </w:rPr>
                            </w:pPr>
                            <w:r w:rsidRPr="00BB1939">
                              <w:rPr>
                                <w:rFonts w:cs="Arial"/>
                                <w:b/>
                                <w:szCs w:val="24"/>
                              </w:rPr>
                              <w:t>Protected Characteristic Harassment</w:t>
                            </w:r>
                            <w:r w:rsidRPr="00BB1939">
                              <w:rPr>
                                <w:rFonts w:cs="Arial"/>
                                <w:szCs w:val="24"/>
                              </w:rPr>
                              <w:t xml:space="preserve"> occurs when an individual engages in unwanted behaviour related to a relevant protected characteristic which has the purpose or effect of violating someone’s dignity or creating an intimidating, hostile, degrading, humiliating or offensive environment. It can be an isolated incident or persistent behaviour and is essentially about the effect on the recipient, not about what was intended. Relevant protected characteristics under the Equality Act 2010 are age, disability, gender reassignment, race, religion or belief, sex and sexual orientation. </w:t>
                            </w:r>
                          </w:p>
                          <w:p w14:paraId="4195B57B" w14:textId="77777777" w:rsidR="005238F9" w:rsidRDefault="005238F9" w:rsidP="006939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7084D" id="_x0000_s1149" type="#_x0000_t202" style="position:absolute;left:0;text-align:left;margin-left:435.25pt;margin-top:43.05pt;width:486.45pt;height:207.85pt;z-index:2519080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dfKAIAAFAEAAAOAAAAZHJzL2Uyb0RvYy54bWysVNuO2yAQfa/Uf0C8N46duxVntc02VaXt&#10;RdrtB2CMY1RgXCCx06/fAWez6e2lqh8QwwyHM2dmvL7ptSJHYZ0EU9B0NKZEGA6VNPuCfn3cvVlS&#10;4jwzFVNgREFPwtGbzetX667NRQYNqEpYgiDG5V1b0Mb7Nk8SxxuhmRtBKww6a7CaeTTtPqks6xBd&#10;qyQbj+dJB7ZqLXDhHJ7eDU66ifh1Lbj/XNdOeKIKitx8XG1cy7AmmzXL95a1jeRnGuwfWGgmDT56&#10;gbpjnpGDlb9BacktOKj9iINOoK4lFzEHzCYd/5LNQ8NaEXNBcVx7kcn9P1j+6fjFElkVNJtPKDFM&#10;Y5EeRe/JW+hJFvTpWpdj2EOLgb7HY6xzzNW198C/OWJg2zCzF7fWQtcIViG/NNxMrq4OOC6AlN1H&#10;qPAZdvAQgfra6iAeykEQHet0utQmUOF4OE8Xi1U6o4SjD7mulpNJfIPlz9db6/x7AZqETUEtFj/C&#10;s+O984EOy59DwmsOlKx2Uqlo2H25VZYcGTbKLn5n9J/ClCFdQVezbDYo8FeIcfz+BKGlx45XUhd0&#10;eQliedDtnaliP3om1bBHysqchQzaDSr6vuxjzdIsahBkLqE6obYWhhbHkcRNA/YHJR22d0Hd9wOz&#10;ghL1wWB9Vul0GuYhGtPZIkPDXnvKaw8zHKEK6ikZtlsfZygoZ+AW61jLqPALkzNpbNso/HnEwlxc&#10;2zHq5UeweQIAAP//AwBQSwMEFAAGAAgAAAAhAKg54XjeAAAABwEAAA8AAABkcnMvZG93bnJldi54&#10;bWxMj8FOwzAQRO9I/IO1SFwQdVIgTUKcCiGB6A0Kgqsbb5MIex1iNw1/z3KC42pGb95W69lZMeEY&#10;ek8K0kUCAqnxpqdWwdvrw2UOIkRNRltPqOAbA6zr05NKl8Yf6QWnbWwFQyiUWkEX41BKGZoOnQ4L&#10;PyBxtvej05HPsZVm1EeGOyuXSZJJp3vihU4PeN9h87k9OAX59dP0ETZXz+9NtrdFvFhNj1+jUudn&#10;890tiIhz/CvDrz6rQ81OO38gE4RVwI9EJmUpCE6L1bIAsVNwk6Q5yLqS//3rHwAAAP//AwBQSwEC&#10;LQAUAAYACAAAACEAtoM4kv4AAADhAQAAEwAAAAAAAAAAAAAAAAAAAAAAW0NvbnRlbnRfVHlwZXNd&#10;LnhtbFBLAQItABQABgAIAAAAIQA4/SH/1gAAAJQBAAALAAAAAAAAAAAAAAAAAC8BAABfcmVscy8u&#10;cmVsc1BLAQItABQABgAIAAAAIQBIKZdfKAIAAFAEAAAOAAAAAAAAAAAAAAAAAC4CAABkcnMvZTJv&#10;RG9jLnhtbFBLAQItABQABgAIAAAAIQCoOeF43gAAAAcBAAAPAAAAAAAAAAAAAAAAAIIEAABkcnMv&#10;ZG93bnJldi54bWxQSwUGAAAAAAQABADzAAAAjQUAAAAA&#10;">
                <v:textbox>
                  <w:txbxContent>
                    <w:p w14:paraId="1525EDE5" w14:textId="77777777" w:rsidR="005238F9" w:rsidRPr="00BB1939" w:rsidRDefault="005238F9" w:rsidP="00693991">
                      <w:pPr>
                        <w:pStyle w:val="Header"/>
                        <w:tabs>
                          <w:tab w:val="right" w:pos="720"/>
                          <w:tab w:val="right" w:pos="1440"/>
                          <w:tab w:val="right" w:pos="2160"/>
                          <w:tab w:val="right" w:pos="8640"/>
                        </w:tabs>
                        <w:jc w:val="both"/>
                        <w:rPr>
                          <w:rFonts w:cs="Arial"/>
                          <w:szCs w:val="24"/>
                        </w:rPr>
                      </w:pPr>
                      <w:r w:rsidRPr="00BB1939">
                        <w:rPr>
                          <w:rFonts w:cs="Arial"/>
                          <w:b/>
                          <w:szCs w:val="24"/>
                        </w:rPr>
                        <w:t>Bullying and/or Harassment</w:t>
                      </w:r>
                      <w:r w:rsidRPr="00BB1939">
                        <w:rPr>
                          <w:rFonts w:cs="Arial"/>
                          <w:szCs w:val="24"/>
                        </w:rPr>
                        <w:t xml:space="preserve"> (the terms are often used interchangeably) occurs when an individual engages in offensive, intimidating, malicious or insulting behaviour which can make someone feel uncomfortable, vulnerable, upset, undermined, humiliated, denigrated or threatened. Bullying and/or harassment can be between two individuals or it may involve groups of people. It might be obvious or it might be insidious. It may be persistent or an isolated incident. </w:t>
                      </w:r>
                    </w:p>
                    <w:p w14:paraId="6B242F59" w14:textId="77777777" w:rsidR="005238F9" w:rsidRPr="00BB1939" w:rsidRDefault="005238F9" w:rsidP="00693991">
                      <w:pPr>
                        <w:pStyle w:val="Header"/>
                        <w:tabs>
                          <w:tab w:val="right" w:pos="720"/>
                          <w:tab w:val="right" w:pos="1440"/>
                          <w:tab w:val="right" w:pos="2160"/>
                          <w:tab w:val="right" w:pos="8640"/>
                        </w:tabs>
                        <w:jc w:val="both"/>
                        <w:rPr>
                          <w:rFonts w:cs="Arial"/>
                          <w:b/>
                          <w:szCs w:val="24"/>
                        </w:rPr>
                      </w:pPr>
                    </w:p>
                    <w:p w14:paraId="66395C45" w14:textId="77777777" w:rsidR="005238F9" w:rsidRPr="00BB1939" w:rsidRDefault="005238F9" w:rsidP="00693991">
                      <w:pPr>
                        <w:pStyle w:val="Header"/>
                        <w:tabs>
                          <w:tab w:val="right" w:pos="720"/>
                          <w:tab w:val="right" w:pos="1440"/>
                          <w:tab w:val="right" w:pos="2160"/>
                          <w:tab w:val="right" w:pos="8640"/>
                        </w:tabs>
                        <w:jc w:val="both"/>
                        <w:rPr>
                          <w:rFonts w:cs="Arial"/>
                          <w:szCs w:val="24"/>
                        </w:rPr>
                      </w:pPr>
                      <w:r w:rsidRPr="00BB1939">
                        <w:rPr>
                          <w:rFonts w:cs="Arial"/>
                          <w:b/>
                          <w:szCs w:val="24"/>
                        </w:rPr>
                        <w:t>Protected Characteristic Harassment</w:t>
                      </w:r>
                      <w:r w:rsidRPr="00BB1939">
                        <w:rPr>
                          <w:rFonts w:cs="Arial"/>
                          <w:szCs w:val="24"/>
                        </w:rPr>
                        <w:t xml:space="preserve"> occurs when an individual engages in unwanted behaviour related to a relevant protected characteristic which has the purpose or effect of violating someone’s dignity or creating an intimidating, hostile, degrading, humiliating or offensive environment. It can be an isolated incident or persistent behaviour and is essentially about the effect on the recipient, not about what was intended. Relevant protected characteristics under the Equality Act 2010 are age, disability, gender reassignment, race, religion or belief, sex and sexual orientation. </w:t>
                      </w:r>
                    </w:p>
                    <w:p w14:paraId="4195B57B" w14:textId="77777777" w:rsidR="005238F9" w:rsidRDefault="005238F9" w:rsidP="00693991"/>
                  </w:txbxContent>
                </v:textbox>
                <w10:wrap type="square" anchorx="margin"/>
              </v:shape>
            </w:pict>
          </mc:Fallback>
        </mc:AlternateContent>
      </w:r>
      <w:r>
        <w:rPr>
          <w:rFonts w:cs="Arial"/>
          <w:szCs w:val="24"/>
        </w:rPr>
        <w:t>The Scottish Parliament have published guidance on the application of the Code. This guidance states the following:</w:t>
      </w:r>
    </w:p>
    <w:p w14:paraId="09522625" w14:textId="77777777" w:rsidR="00642A4C" w:rsidRDefault="00642A4C" w:rsidP="00693991">
      <w:pPr>
        <w:pStyle w:val="Header"/>
        <w:tabs>
          <w:tab w:val="right" w:pos="720"/>
          <w:tab w:val="right" w:pos="1440"/>
          <w:tab w:val="right" w:pos="2160"/>
          <w:tab w:val="right" w:pos="8640"/>
        </w:tabs>
        <w:jc w:val="both"/>
        <w:rPr>
          <w:rFonts w:cs="Arial"/>
          <w:szCs w:val="24"/>
        </w:rPr>
      </w:pPr>
    </w:p>
    <w:p w14:paraId="2F8E04FA" w14:textId="77777777" w:rsidR="00642A4C" w:rsidRDefault="00642A4C" w:rsidP="00693991">
      <w:pPr>
        <w:pStyle w:val="Header"/>
        <w:tabs>
          <w:tab w:val="right" w:pos="720"/>
          <w:tab w:val="right" w:pos="1440"/>
          <w:tab w:val="right" w:pos="2160"/>
          <w:tab w:val="right" w:pos="8640"/>
        </w:tabs>
        <w:jc w:val="both"/>
        <w:rPr>
          <w:rFonts w:cs="Arial"/>
          <w:szCs w:val="24"/>
        </w:rPr>
      </w:pPr>
      <w:r w:rsidRPr="00C21488">
        <w:rPr>
          <w:rFonts w:cs="Arial"/>
          <w:szCs w:val="24"/>
          <w:highlight w:val="yellow"/>
        </w:rPr>
        <w:t>[Insert relevant analysis</w:t>
      </w:r>
      <w:r>
        <w:rPr>
          <w:rFonts w:cs="Arial"/>
          <w:szCs w:val="24"/>
          <w:highlight w:val="yellow"/>
        </w:rPr>
        <w:t xml:space="preserve"> – did the alleged conduct amount to bullying and harassment?]</w:t>
      </w:r>
    </w:p>
    <w:p w14:paraId="7661B2C0" w14:textId="77777777" w:rsidR="00642A4C" w:rsidRDefault="00642A4C" w:rsidP="00693991">
      <w:pPr>
        <w:pStyle w:val="Header"/>
        <w:tabs>
          <w:tab w:val="right" w:pos="720"/>
          <w:tab w:val="right" w:pos="1440"/>
          <w:tab w:val="right" w:pos="2160"/>
          <w:tab w:val="right" w:pos="8640"/>
        </w:tabs>
        <w:jc w:val="both"/>
        <w:rPr>
          <w:rFonts w:cs="Arial"/>
          <w:szCs w:val="24"/>
        </w:rPr>
      </w:pPr>
    </w:p>
    <w:p w14:paraId="1D1357FA"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I am not persuaded that the comments constitute bullying or harassment. </w:t>
      </w:r>
    </w:p>
    <w:p w14:paraId="0A22DEC6" w14:textId="77777777" w:rsidR="00642A4C" w:rsidRDefault="00642A4C" w:rsidP="00693991">
      <w:pPr>
        <w:pStyle w:val="Header"/>
        <w:tabs>
          <w:tab w:val="right" w:pos="720"/>
          <w:tab w:val="right" w:pos="1440"/>
          <w:tab w:val="right" w:pos="2160"/>
          <w:tab w:val="right" w:pos="8640"/>
        </w:tabs>
        <w:jc w:val="both"/>
        <w:rPr>
          <w:rFonts w:cs="Arial"/>
          <w:szCs w:val="24"/>
        </w:rPr>
      </w:pPr>
    </w:p>
    <w:p w14:paraId="76C91A4F" w14:textId="77777777" w:rsidR="00642A4C" w:rsidRDefault="00642A4C" w:rsidP="00693991">
      <w:pPr>
        <w:pStyle w:val="Header"/>
        <w:tabs>
          <w:tab w:val="right" w:pos="720"/>
          <w:tab w:val="right" w:pos="1440"/>
          <w:tab w:val="right" w:pos="2160"/>
          <w:tab w:val="right" w:pos="8640"/>
        </w:tabs>
        <w:jc w:val="both"/>
        <w:rPr>
          <w:rFonts w:cs="Arial"/>
          <w:szCs w:val="24"/>
        </w:rPr>
      </w:pPr>
      <w:r>
        <w:rPr>
          <w:rFonts w:cs="Arial"/>
          <w:szCs w:val="24"/>
        </w:rPr>
        <w:t xml:space="preserve">For this reason, </w:t>
      </w:r>
      <w:r w:rsidRPr="001157B5">
        <w:rPr>
          <w:rFonts w:cs="Arial"/>
          <w:szCs w:val="24"/>
          <w:highlight w:val="yellow"/>
        </w:rPr>
        <w:t>XXXXXXXXX</w:t>
      </w:r>
      <w:r>
        <w:rPr>
          <w:rFonts w:cs="Arial"/>
          <w:szCs w:val="24"/>
        </w:rPr>
        <w:t xml:space="preserve"> does not represent a breach of the Code under section 7.6.</w:t>
      </w:r>
    </w:p>
    <w:p w14:paraId="1C033460" w14:textId="77777777" w:rsidR="00642A4C" w:rsidRDefault="00642A4C" w:rsidP="00693991">
      <w:pPr>
        <w:pStyle w:val="Header"/>
        <w:tabs>
          <w:tab w:val="right" w:pos="720"/>
          <w:tab w:val="right" w:pos="1440"/>
          <w:tab w:val="right" w:pos="2160"/>
          <w:tab w:val="right" w:pos="8640"/>
        </w:tabs>
        <w:jc w:val="both"/>
        <w:rPr>
          <w:rFonts w:cs="Arial"/>
          <w:szCs w:val="24"/>
        </w:rPr>
      </w:pPr>
    </w:p>
    <w:p w14:paraId="41FCFB1A"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You will understand that, on this basis, I have concluded that your complaint is inadmissible for the purposes of the 2002 Act. I have therefore closed our complaint file on it.</w:t>
      </w:r>
    </w:p>
    <w:p w14:paraId="2139DF13" w14:textId="77777777" w:rsidR="00642A4C" w:rsidRDefault="00642A4C" w:rsidP="00693991">
      <w:pPr>
        <w:autoSpaceDE w:val="0"/>
        <w:autoSpaceDN w:val="0"/>
        <w:adjustRightInd w:val="0"/>
        <w:spacing w:after="0"/>
        <w:jc w:val="both"/>
        <w:rPr>
          <w:rFonts w:ascii="Arial" w:hAnsi="Arial" w:cs="Arial"/>
          <w:sz w:val="24"/>
          <w:szCs w:val="24"/>
        </w:rPr>
      </w:pPr>
      <w:r>
        <w:rPr>
          <w:rFonts w:ascii="Arial" w:hAnsi="Arial" w:cs="Arial"/>
          <w:sz w:val="24"/>
          <w:szCs w:val="24"/>
        </w:rPr>
        <w:t xml:space="preserve"> </w:t>
      </w:r>
    </w:p>
    <w:p w14:paraId="442FB272"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74DD9162" w14:textId="77777777" w:rsidR="00642A4C" w:rsidRPr="002634C8" w:rsidRDefault="00642A4C" w:rsidP="00693991">
      <w:pPr>
        <w:spacing w:after="0" w:line="240" w:lineRule="auto"/>
        <w:contextualSpacing/>
        <w:jc w:val="both"/>
        <w:rPr>
          <w:rFonts w:ascii="Arial" w:hAnsi="Arial" w:cs="Arial"/>
          <w:sz w:val="24"/>
          <w:szCs w:val="24"/>
        </w:rPr>
      </w:pPr>
    </w:p>
    <w:p w14:paraId="731F51DD" w14:textId="77777777" w:rsidR="00642A4C"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w:t>
      </w:r>
      <w:r>
        <w:rPr>
          <w:rFonts w:ascii="Arial" w:hAnsi="Arial" w:cs="Arial"/>
          <w:sz w:val="24"/>
          <w:szCs w:val="24"/>
        </w:rPr>
        <w:lastRenderedPageBreak/>
        <w:t xml:space="preserve">Your contact details will be redacted so that your </w:t>
      </w:r>
      <w:r w:rsidRPr="001A58C9">
        <w:rPr>
          <w:rFonts w:ascii="Arial" w:hAnsi="Arial" w:cs="Arial"/>
          <w:sz w:val="24"/>
          <w:szCs w:val="24"/>
          <w:highlight w:val="yellow"/>
        </w:rPr>
        <w:t>postal and email addresses</w:t>
      </w:r>
      <w:r>
        <w:rPr>
          <w:rFonts w:ascii="Arial" w:hAnsi="Arial" w:cs="Arial"/>
          <w:sz w:val="24"/>
          <w:szCs w:val="24"/>
        </w:rPr>
        <w:t xml:space="preserve"> will not be visible. </w:t>
      </w:r>
    </w:p>
    <w:p w14:paraId="13946F78" w14:textId="77777777" w:rsidR="00642A4C" w:rsidRDefault="00642A4C" w:rsidP="00693991">
      <w:pPr>
        <w:spacing w:after="0" w:line="240" w:lineRule="auto"/>
        <w:contextualSpacing/>
        <w:jc w:val="both"/>
        <w:rPr>
          <w:rFonts w:ascii="Arial" w:hAnsi="Arial" w:cs="Arial"/>
          <w:sz w:val="24"/>
          <w:szCs w:val="24"/>
        </w:rPr>
      </w:pPr>
    </w:p>
    <w:p w14:paraId="4084FC86"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48D887C8" w14:textId="77777777" w:rsidR="00642A4C" w:rsidRPr="002634C8" w:rsidRDefault="00642A4C" w:rsidP="00693991">
      <w:pPr>
        <w:spacing w:after="0" w:line="240" w:lineRule="auto"/>
        <w:contextualSpacing/>
        <w:jc w:val="both"/>
        <w:rPr>
          <w:rFonts w:ascii="Arial" w:hAnsi="Arial" w:cs="Arial"/>
          <w:sz w:val="24"/>
          <w:szCs w:val="24"/>
        </w:rPr>
      </w:pPr>
    </w:p>
    <w:p w14:paraId="35DDDB19"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81"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1B2B26F3" w14:textId="77777777" w:rsidR="00642A4C" w:rsidRPr="002634C8" w:rsidRDefault="00642A4C" w:rsidP="00693991">
      <w:pPr>
        <w:spacing w:after="0" w:line="240" w:lineRule="auto"/>
        <w:contextualSpacing/>
        <w:jc w:val="both"/>
        <w:rPr>
          <w:rFonts w:ascii="Arial" w:hAnsi="Arial" w:cs="Arial"/>
          <w:sz w:val="24"/>
          <w:szCs w:val="24"/>
        </w:rPr>
      </w:pPr>
    </w:p>
    <w:p w14:paraId="6181FC16" w14:textId="1BDFC831"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82"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52B0C097" w14:textId="77777777" w:rsidR="00642A4C" w:rsidRDefault="00642A4C" w:rsidP="00693991">
      <w:pPr>
        <w:spacing w:after="0" w:line="240" w:lineRule="auto"/>
        <w:contextualSpacing/>
        <w:jc w:val="both"/>
        <w:rPr>
          <w:rFonts w:ascii="Arial" w:hAnsi="Arial" w:cs="Arial"/>
          <w:sz w:val="24"/>
          <w:szCs w:val="24"/>
        </w:rPr>
      </w:pPr>
    </w:p>
    <w:p w14:paraId="61D95092"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68F4EA92" w14:textId="77777777" w:rsidR="00642A4C" w:rsidRDefault="00642A4C" w:rsidP="00693991">
      <w:pPr>
        <w:spacing w:after="0" w:line="240" w:lineRule="auto"/>
        <w:contextualSpacing/>
        <w:jc w:val="both"/>
        <w:rPr>
          <w:rFonts w:ascii="Arial" w:hAnsi="Arial" w:cs="Arial"/>
          <w:sz w:val="24"/>
          <w:szCs w:val="24"/>
        </w:rPr>
      </w:pPr>
    </w:p>
    <w:p w14:paraId="16D7D4B5" w14:textId="77777777" w:rsidR="00642A4C" w:rsidRDefault="00642A4C" w:rsidP="00693991">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107EC48" w14:textId="77777777" w:rsidR="00642A4C" w:rsidRDefault="00642A4C" w:rsidP="00693991">
      <w:pPr>
        <w:pStyle w:val="Header"/>
        <w:tabs>
          <w:tab w:val="right" w:pos="720"/>
          <w:tab w:val="right" w:pos="1440"/>
          <w:tab w:val="right" w:pos="2160"/>
        </w:tabs>
        <w:jc w:val="both"/>
        <w:rPr>
          <w:rFonts w:cs="Arial"/>
          <w:szCs w:val="24"/>
        </w:rPr>
      </w:pPr>
    </w:p>
    <w:p w14:paraId="58007FC4" w14:textId="77777777" w:rsidR="00642A4C" w:rsidRPr="00996FDB" w:rsidRDefault="00642A4C" w:rsidP="00693991">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54948E06" wp14:editId="62196347">
            <wp:extent cx="1753870" cy="64833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2632548D"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Ian Bruce</w:t>
      </w:r>
    </w:p>
    <w:p w14:paraId="73E27099" w14:textId="77777777" w:rsidR="00642A4C" w:rsidRPr="00996FDB" w:rsidRDefault="00642A4C" w:rsidP="00693991">
      <w:pPr>
        <w:pStyle w:val="Header"/>
        <w:tabs>
          <w:tab w:val="right" w:pos="720"/>
          <w:tab w:val="right" w:pos="1440"/>
          <w:tab w:val="right" w:pos="2160"/>
        </w:tabs>
        <w:jc w:val="both"/>
        <w:rPr>
          <w:rFonts w:cs="Arial"/>
          <w:szCs w:val="24"/>
        </w:rPr>
      </w:pPr>
      <w:r>
        <w:rPr>
          <w:rFonts w:cs="Arial"/>
          <w:szCs w:val="24"/>
        </w:rPr>
        <w:t xml:space="preserve">Acting </w:t>
      </w:r>
      <w:r w:rsidRPr="00996FDB">
        <w:rPr>
          <w:rFonts w:cs="Arial"/>
          <w:szCs w:val="24"/>
        </w:rPr>
        <w:t>Ethical Standards Commissioner</w:t>
      </w:r>
    </w:p>
    <w:p w14:paraId="51069372" w14:textId="77777777" w:rsidR="00642A4C" w:rsidRDefault="00642A4C" w:rsidP="00693991">
      <w:pPr>
        <w:pStyle w:val="Header"/>
        <w:tabs>
          <w:tab w:val="left" w:pos="720"/>
        </w:tabs>
        <w:jc w:val="both"/>
        <w:rPr>
          <w:rFonts w:cs="Arial"/>
          <w:szCs w:val="24"/>
        </w:rPr>
      </w:pPr>
    </w:p>
    <w:p w14:paraId="04534B9E" w14:textId="77777777" w:rsidR="00642A4C" w:rsidRDefault="00642A4C" w:rsidP="00693991"/>
    <w:p w14:paraId="0A889FA7"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0AD00119" w14:textId="39BDCCE2" w:rsidR="0067169A" w:rsidRDefault="0067169A" w:rsidP="000326EF">
      <w:pPr>
        <w:keepNext/>
        <w:keepLines/>
        <w:spacing w:before="40" w:after="0"/>
        <w:outlineLvl w:val="1"/>
        <w:rPr>
          <w:rFonts w:ascii="Arial" w:eastAsia="Times New Roman" w:hAnsi="Arial" w:cs="Times New Roman"/>
          <w:color w:val="8884BF"/>
          <w:sz w:val="28"/>
          <w:szCs w:val="26"/>
        </w:rPr>
      </w:pPr>
      <w:bookmarkStart w:id="290" w:name="_Toc153460424"/>
      <w:bookmarkStart w:id="291" w:name="_Toc131068984"/>
      <w:r>
        <w:rPr>
          <w:rFonts w:ascii="Arial" w:eastAsia="Times New Roman" w:hAnsi="Arial" w:cs="Times New Roman"/>
          <w:color w:val="8884BF"/>
          <w:sz w:val="28"/>
          <w:szCs w:val="26"/>
        </w:rPr>
        <w:lastRenderedPageBreak/>
        <w:t>L24h Appendix 24h- Template Correspondence (Inadmissible- Constituency Work and Conduct as a Minister)</w:t>
      </w:r>
      <w:bookmarkEnd w:id="290"/>
    </w:p>
    <w:p w14:paraId="7D71815A" w14:textId="77777777" w:rsidR="0067169A" w:rsidRPr="00ED156B" w:rsidRDefault="0067169A" w:rsidP="005238F9">
      <w:pPr>
        <w:spacing w:after="0"/>
        <w:rPr>
          <w:rFonts w:ascii="Arial" w:hAnsi="Arial" w:cs="Arial"/>
          <w:sz w:val="24"/>
          <w:szCs w:val="24"/>
        </w:rPr>
      </w:pPr>
    </w:p>
    <w:p w14:paraId="067C5E52" w14:textId="77777777" w:rsidR="0067169A" w:rsidRPr="00ED156B" w:rsidRDefault="0067169A" w:rsidP="005238F9">
      <w:pPr>
        <w:spacing w:after="0"/>
        <w:rPr>
          <w:rFonts w:ascii="Arial" w:hAnsi="Arial" w:cs="Arial"/>
          <w:sz w:val="24"/>
          <w:szCs w:val="24"/>
          <w:highlight w:val="yellow"/>
        </w:rPr>
      </w:pPr>
      <w:r w:rsidRPr="00ED156B">
        <w:rPr>
          <w:noProof/>
          <w:highlight w:val="yellow"/>
        </w:rPr>
        <mc:AlternateContent>
          <mc:Choice Requires="wps">
            <w:drawing>
              <wp:anchor distT="0" distB="0" distL="114300" distR="114300" simplePos="0" relativeHeight="251941888" behindDoc="0" locked="1" layoutInCell="1" allowOverlap="1" wp14:anchorId="65687748" wp14:editId="73B4FAB7">
                <wp:simplePos x="0" y="0"/>
                <wp:positionH relativeFrom="column">
                  <wp:posOffset>3766820</wp:posOffset>
                </wp:positionH>
                <wp:positionV relativeFrom="page">
                  <wp:posOffset>1640840</wp:posOffset>
                </wp:positionV>
                <wp:extent cx="2438400" cy="639445"/>
                <wp:effectExtent l="0" t="0" r="0" b="825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2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11091" w14:textId="77777777" w:rsidR="005238F9" w:rsidRDefault="005238F9" w:rsidP="005238F9">
                            <w:pPr>
                              <w:pStyle w:val="InsideAddress"/>
                              <w:jc w:val="right"/>
                              <w:rPr>
                                <w:rFonts w:ascii="Arial" w:hAnsi="Arial" w:cs="Arial"/>
                                <w:szCs w:val="24"/>
                              </w:rPr>
                            </w:pPr>
                            <w:r>
                              <w:rPr>
                                <w:rFonts w:ascii="Arial" w:hAnsi="Arial" w:cs="Arial"/>
                                <w:szCs w:val="24"/>
                              </w:rPr>
                              <w:t>Reference: MSP/SP/XXXX</w:t>
                            </w:r>
                          </w:p>
                          <w:p w14:paraId="1BC589E8" w14:textId="77777777" w:rsidR="005238F9" w:rsidRDefault="005238F9" w:rsidP="005238F9">
                            <w:pPr>
                              <w:pStyle w:val="InsideAddress"/>
                              <w:rPr>
                                <w:rFonts w:ascii="Arial" w:hAnsi="Arial" w:cs="Arial"/>
                                <w:szCs w:val="24"/>
                              </w:rPr>
                            </w:pPr>
                          </w:p>
                          <w:p w14:paraId="04484D3F" w14:textId="77777777" w:rsidR="005238F9" w:rsidRDefault="005238F9" w:rsidP="005238F9">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7748" id="Text Box 82" o:spid="_x0000_s1150" type="#_x0000_t202" style="position:absolute;margin-left:296.6pt;margin-top:129.2pt;width:192pt;height:50.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UahwIAABoFAAAOAAAAZHJzL2Uyb0RvYy54bWysVFtv2yAUfp+0/4B4T32p08ZWnKppl2lS&#10;d5Ha/QACOEbDwIDE7qr99x1wkqa7SNM0P2DgHL5z+T6YXw2dRDtundCqxtlZihFXVDOhNjX+/LCa&#10;zDBynihGpFa8xo/c4avF61fz3lQ8162WjFsEIMpVvalx672pksTRlnfEnWnDFRgbbTviYWk3CbOk&#10;B/ROJnmaXiS9tsxYTblzsHs7GvEi4jcNp/5j0zjukawx5ObjaOO4DmOymJNqY4lpBd2nQf4hi44I&#10;BUGPULfEE7S14heoTlCrnW78GdVdoptGUB5rgGqy9Kdq7ltieKwFmuPMsU3u/8HSD7tPFglW41mO&#10;kSIdcPTAB4+WekCwBf3pjavA7d6Aox9gH3iOtTpzp+kXh5S+aYna8Gtrdd9ywiC/LJxMTo6OOC6A&#10;rPv3mkEcsvU6Ag2N7ULzoB0I0IGnxyM3IRcKm3lxPitSMFGwlef5LJvGEKQ6nDbW+bdcdyhMamyB&#10;+4hOdnfOh2xIdXAJwZyWgq2ElHFhN+sbadGOgE5W8dujv3CTKjgrHY6NiOMOJAkxgi2kG3l/KrO8&#10;SJd5OVldzC4nxaqYTsrLdDZJs3JZXqRFWdyuvocEs6JqBWNc3QnFDxrMir/jeH8bRvVEFaIe+jPN&#10;pyNFfywyjd/viuyEhyspRQeaODqRKhD7RjEom1SeCDnOk5fpxy5DDw7/2JUog8D8qAE/rIeoOGhQ&#10;iB9EstbsEZRhNRAHHMODApNW228Y9XA5a+y+bonlGMl3CtRVZkURbnNcFNPLHBb21LI+tRBFAarG&#10;HqNxeuPHF2BrrNi0EGnUs9LXoMhGRLE8Z7XXMVzAWNX+sQg3/HQdvZ6ftMUPAAAA//8DAFBLAwQU&#10;AAYACAAAACEAwtsFPOAAAAALAQAADwAAAGRycy9kb3ducmV2LnhtbEyPwU6DQBCG7ya+w2ZMvBi7&#10;lJZSkKFRE43X1j7Awk6ByO4Sdlvo2zue7HFmvvzz/cVuNr240Og7ZxGWiwgE2drpzjYIx++P5y0I&#10;H5TVqneWEK7kYVfe3xUq126ye7ocQiM4xPpcIbQhDLmUvm7JKL9wA1m+ndxoVOBxbKQe1cThppdx&#10;FG2kUZ3lD60a6L2l+udwNginr+kpyabqMxzT/Xrzprq0clfEx4f59QVEoDn8w/Cnz+pQslPlzlZ7&#10;0SMk2SpmFCFOtmsQTGRpypsKYZVkS5BlIW87lL8AAAD//wMAUEsBAi0AFAAGAAgAAAAhALaDOJL+&#10;AAAA4QEAABMAAAAAAAAAAAAAAAAAAAAAAFtDb250ZW50X1R5cGVzXS54bWxQSwECLQAUAAYACAAA&#10;ACEAOP0h/9YAAACUAQAACwAAAAAAAAAAAAAAAAAvAQAAX3JlbHMvLnJlbHNQSwECLQAUAAYACAAA&#10;ACEAXCO1GocCAAAaBQAADgAAAAAAAAAAAAAAAAAuAgAAZHJzL2Uyb0RvYy54bWxQSwECLQAUAAYA&#10;CAAAACEAwtsFPOAAAAALAQAADwAAAAAAAAAAAAAAAADhBAAAZHJzL2Rvd25yZXYueG1sUEsFBgAA&#10;AAAEAAQA8wAAAO4FAAAAAA==&#10;" stroked="f">
                <v:textbox>
                  <w:txbxContent>
                    <w:p w14:paraId="79611091" w14:textId="77777777" w:rsidR="005238F9" w:rsidRDefault="005238F9" w:rsidP="005238F9">
                      <w:pPr>
                        <w:pStyle w:val="InsideAddress"/>
                        <w:jc w:val="right"/>
                        <w:rPr>
                          <w:rFonts w:ascii="Arial" w:hAnsi="Arial" w:cs="Arial"/>
                          <w:szCs w:val="24"/>
                        </w:rPr>
                      </w:pPr>
                      <w:r>
                        <w:rPr>
                          <w:rFonts w:ascii="Arial" w:hAnsi="Arial" w:cs="Arial"/>
                          <w:szCs w:val="24"/>
                        </w:rPr>
                        <w:t>Reference: MSP/SP/XXXX</w:t>
                      </w:r>
                    </w:p>
                    <w:p w14:paraId="1BC589E8" w14:textId="77777777" w:rsidR="005238F9" w:rsidRDefault="005238F9" w:rsidP="005238F9">
                      <w:pPr>
                        <w:pStyle w:val="InsideAddress"/>
                        <w:rPr>
                          <w:rFonts w:ascii="Arial" w:hAnsi="Arial" w:cs="Arial"/>
                          <w:szCs w:val="24"/>
                        </w:rPr>
                      </w:pPr>
                    </w:p>
                    <w:p w14:paraId="04484D3F" w14:textId="77777777" w:rsidR="005238F9" w:rsidRDefault="005238F9" w:rsidP="005238F9">
                      <w:pPr>
                        <w:jc w:val="right"/>
                        <w:rPr>
                          <w:rFonts w:ascii="Arial" w:hAnsi="Arial" w:cs="Arial"/>
                          <w:sz w:val="24"/>
                          <w:szCs w:val="24"/>
                        </w:rPr>
                      </w:pPr>
                      <w:r w:rsidRPr="000D3EEB">
                        <w:rPr>
                          <w:rFonts w:ascii="Arial" w:hAnsi="Arial" w:cs="Arial"/>
                          <w:sz w:val="24"/>
                          <w:szCs w:val="24"/>
                          <w:highlight w:val="yellow"/>
                        </w:rPr>
                        <w:t xml:space="preserve">Xx </w:t>
                      </w:r>
                      <w:r>
                        <w:rPr>
                          <w:rFonts w:ascii="Arial" w:hAnsi="Arial" w:cs="Arial"/>
                          <w:sz w:val="24"/>
                          <w:szCs w:val="24"/>
                          <w:highlight w:val="yellow"/>
                        </w:rPr>
                        <w:t>XXXXXX</w:t>
                      </w:r>
                      <w:r w:rsidRPr="000D3EEB">
                        <w:rPr>
                          <w:rFonts w:ascii="Arial" w:hAnsi="Arial" w:cs="Arial"/>
                          <w:sz w:val="24"/>
                          <w:szCs w:val="24"/>
                          <w:highlight w:val="yellow"/>
                        </w:rPr>
                        <w:t xml:space="preserve"> 202</w:t>
                      </w:r>
                      <w:r>
                        <w:rPr>
                          <w:rFonts w:ascii="Arial" w:hAnsi="Arial" w:cs="Arial"/>
                          <w:sz w:val="24"/>
                          <w:szCs w:val="24"/>
                          <w:highlight w:val="yellow"/>
                        </w:rPr>
                        <w:t>3</w:t>
                      </w:r>
                    </w:p>
                  </w:txbxContent>
                </v:textbox>
                <w10:wrap anchory="page"/>
                <w10:anchorlock/>
              </v:shape>
            </w:pict>
          </mc:Fallback>
        </mc:AlternateContent>
      </w:r>
      <w:r w:rsidRPr="00ED156B">
        <w:rPr>
          <w:rFonts w:ascii="Arial" w:hAnsi="Arial" w:cs="Arial"/>
          <w:sz w:val="24"/>
          <w:szCs w:val="24"/>
          <w:highlight w:val="yellow"/>
        </w:rPr>
        <w:t>Mr/Ms/Mrs NAME OF COMPLAINER</w:t>
      </w:r>
    </w:p>
    <w:p w14:paraId="6C3B36BE" w14:textId="77777777" w:rsidR="0067169A" w:rsidRPr="00ED156B" w:rsidRDefault="0067169A" w:rsidP="005238F9">
      <w:pPr>
        <w:spacing w:after="0"/>
        <w:rPr>
          <w:rFonts w:ascii="Arial" w:hAnsi="Arial" w:cs="Arial"/>
          <w:sz w:val="24"/>
          <w:szCs w:val="24"/>
        </w:rPr>
      </w:pPr>
    </w:p>
    <w:p w14:paraId="36B017C0" w14:textId="77777777" w:rsidR="0067169A" w:rsidRPr="00ED156B" w:rsidRDefault="0067169A" w:rsidP="005238F9">
      <w:pPr>
        <w:spacing w:after="0"/>
        <w:rPr>
          <w:rFonts w:ascii="Arial" w:hAnsi="Arial" w:cs="Arial"/>
          <w:sz w:val="24"/>
          <w:szCs w:val="24"/>
        </w:rPr>
      </w:pPr>
      <w:r w:rsidRPr="00ED156B">
        <w:rPr>
          <w:rFonts w:ascii="Arial" w:hAnsi="Arial" w:cs="Arial"/>
          <w:sz w:val="24"/>
          <w:szCs w:val="24"/>
        </w:rPr>
        <w:t xml:space="preserve">Sent by email to: </w:t>
      </w:r>
      <w:r w:rsidRPr="00ED156B">
        <w:rPr>
          <w:rFonts w:ascii="Arial" w:hAnsi="Arial" w:cs="Arial"/>
          <w:sz w:val="24"/>
          <w:szCs w:val="24"/>
          <w:highlight w:val="yellow"/>
        </w:rPr>
        <w:t>EMAIL ADDRESS</w:t>
      </w:r>
      <w:r w:rsidRPr="00ED156B">
        <w:rPr>
          <w:rFonts w:ascii="Arial" w:hAnsi="Arial" w:cs="Arial"/>
          <w:sz w:val="24"/>
          <w:szCs w:val="24"/>
        </w:rPr>
        <w:t xml:space="preserve"> </w:t>
      </w:r>
    </w:p>
    <w:p w14:paraId="1C8BFCFD" w14:textId="77777777" w:rsidR="0067169A" w:rsidRPr="00ED156B" w:rsidRDefault="0067169A" w:rsidP="005238F9">
      <w:pPr>
        <w:spacing w:after="0"/>
        <w:rPr>
          <w:rFonts w:ascii="Arial" w:hAnsi="Arial" w:cs="Arial"/>
          <w:sz w:val="24"/>
          <w:szCs w:val="24"/>
        </w:rPr>
      </w:pPr>
    </w:p>
    <w:p w14:paraId="41754064" w14:textId="77777777" w:rsidR="0067169A" w:rsidRPr="00ED156B" w:rsidRDefault="0067169A" w:rsidP="005238F9">
      <w:pPr>
        <w:spacing w:after="0"/>
        <w:rPr>
          <w:rFonts w:ascii="Arial" w:hAnsi="Arial" w:cs="Arial"/>
          <w:sz w:val="24"/>
          <w:szCs w:val="24"/>
        </w:rPr>
      </w:pPr>
    </w:p>
    <w:p w14:paraId="4A3404EF" w14:textId="77777777" w:rsidR="0067169A" w:rsidRPr="00ED156B" w:rsidRDefault="0067169A" w:rsidP="005238F9">
      <w:pPr>
        <w:spacing w:after="0"/>
        <w:rPr>
          <w:rFonts w:ascii="Arial" w:hAnsi="Arial" w:cs="Arial"/>
          <w:sz w:val="24"/>
          <w:szCs w:val="24"/>
        </w:rPr>
      </w:pPr>
    </w:p>
    <w:p w14:paraId="48AE1F0A" w14:textId="77777777" w:rsidR="0067169A" w:rsidRPr="00ED156B" w:rsidRDefault="0067169A" w:rsidP="005238F9">
      <w:pPr>
        <w:spacing w:after="0"/>
        <w:rPr>
          <w:rFonts w:ascii="Arial" w:hAnsi="Arial" w:cs="Arial"/>
          <w:sz w:val="24"/>
          <w:szCs w:val="24"/>
        </w:rPr>
      </w:pPr>
      <w:r w:rsidRPr="00ED156B">
        <w:rPr>
          <w:rFonts w:ascii="Arial" w:hAnsi="Arial" w:cs="Arial"/>
          <w:sz w:val="24"/>
          <w:szCs w:val="24"/>
        </w:rPr>
        <w:t xml:space="preserve">Dear </w:t>
      </w:r>
      <w:r w:rsidRPr="00ED156B">
        <w:rPr>
          <w:rFonts w:ascii="Arial" w:hAnsi="Arial" w:cs="Arial"/>
          <w:sz w:val="24"/>
          <w:szCs w:val="24"/>
          <w:highlight w:val="yellow"/>
        </w:rPr>
        <w:t>Mr/Ms/Mrs XXXX</w:t>
      </w:r>
    </w:p>
    <w:p w14:paraId="5AE990C8" w14:textId="77777777" w:rsidR="0067169A" w:rsidRPr="00ED156B" w:rsidRDefault="0067169A" w:rsidP="005238F9">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p>
    <w:p w14:paraId="4D6433CE" w14:textId="77777777" w:rsidR="0067169A" w:rsidRPr="00ED156B" w:rsidRDefault="0067169A" w:rsidP="005238F9">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ED156B">
        <w:rPr>
          <w:rFonts w:ascii="Arial" w:hAnsi="Arial" w:cs="Arial"/>
          <w:b/>
          <w:sz w:val="24"/>
          <w:szCs w:val="24"/>
          <w:u w:val="single"/>
        </w:rPr>
        <w:t>Public Standards</w:t>
      </w:r>
    </w:p>
    <w:p w14:paraId="182435F0" w14:textId="77777777" w:rsidR="0067169A" w:rsidRPr="00ED156B" w:rsidRDefault="0067169A" w:rsidP="005238F9">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ED156B">
        <w:rPr>
          <w:rFonts w:ascii="Arial" w:hAnsi="Arial" w:cs="Arial"/>
          <w:b/>
          <w:sz w:val="24"/>
          <w:szCs w:val="24"/>
          <w:u w:val="single"/>
        </w:rPr>
        <w:t>Conduct of Members of the Scottish Parliament</w:t>
      </w:r>
    </w:p>
    <w:p w14:paraId="4035F255" w14:textId="77777777" w:rsidR="0067169A" w:rsidRPr="00ED156B" w:rsidRDefault="0067169A" w:rsidP="005238F9">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ED156B">
        <w:rPr>
          <w:rFonts w:ascii="Arial" w:hAnsi="Arial" w:cs="Arial"/>
          <w:b/>
          <w:sz w:val="24"/>
          <w:szCs w:val="24"/>
          <w:u w:val="single"/>
        </w:rPr>
        <w:t xml:space="preserve">Complaint against </w:t>
      </w:r>
      <w:r w:rsidRPr="00ED156B">
        <w:rPr>
          <w:rFonts w:ascii="Arial" w:hAnsi="Arial" w:cs="Arial"/>
          <w:b/>
          <w:sz w:val="24"/>
          <w:szCs w:val="24"/>
          <w:highlight w:val="yellow"/>
          <w:u w:val="single"/>
        </w:rPr>
        <w:t>XXXX XXXXXXX</w:t>
      </w:r>
      <w:r w:rsidRPr="00ED156B">
        <w:rPr>
          <w:rFonts w:ascii="Arial" w:hAnsi="Arial" w:cs="Arial"/>
          <w:b/>
          <w:sz w:val="24"/>
          <w:szCs w:val="24"/>
          <w:u w:val="single"/>
        </w:rPr>
        <w:t xml:space="preserve"> MSP</w:t>
      </w:r>
    </w:p>
    <w:p w14:paraId="709E7EEB" w14:textId="77777777" w:rsidR="0067169A" w:rsidRPr="00ED156B" w:rsidRDefault="0067169A" w:rsidP="005238F9">
      <w:pPr>
        <w:spacing w:after="0"/>
        <w:jc w:val="both"/>
        <w:rPr>
          <w:rFonts w:ascii="Arial" w:hAnsi="Arial" w:cs="Arial"/>
          <w:sz w:val="24"/>
          <w:szCs w:val="24"/>
        </w:rPr>
      </w:pPr>
    </w:p>
    <w:p w14:paraId="0B77E79F" w14:textId="77777777" w:rsidR="0067169A" w:rsidRPr="00ED156B" w:rsidRDefault="0067169A" w:rsidP="005238F9">
      <w:pPr>
        <w:spacing w:after="0" w:line="240" w:lineRule="auto"/>
        <w:contextualSpacing/>
        <w:jc w:val="both"/>
        <w:rPr>
          <w:rFonts w:ascii="Arial" w:hAnsi="Arial" w:cs="Arial"/>
          <w:sz w:val="24"/>
          <w:szCs w:val="24"/>
        </w:rPr>
      </w:pPr>
      <w:r w:rsidRPr="00ED156B">
        <w:rPr>
          <w:rFonts w:ascii="Arial" w:hAnsi="Arial" w:cs="Arial"/>
          <w:sz w:val="24"/>
          <w:szCs w:val="24"/>
        </w:rPr>
        <w:t xml:space="preserve">This letter is in response to your complaint dated </w:t>
      </w:r>
      <w:r w:rsidRPr="00ED156B">
        <w:rPr>
          <w:rFonts w:ascii="Arial" w:hAnsi="Arial" w:cs="Arial"/>
          <w:sz w:val="24"/>
          <w:szCs w:val="24"/>
          <w:highlight w:val="yellow"/>
        </w:rPr>
        <w:t>XXXXX</w:t>
      </w:r>
      <w:r w:rsidRPr="00ED156B">
        <w:rPr>
          <w:rFonts w:ascii="Arial" w:hAnsi="Arial" w:cs="Arial"/>
          <w:sz w:val="24"/>
          <w:szCs w:val="24"/>
        </w:rPr>
        <w:t xml:space="preserve"> regarding the conduct of </w:t>
      </w:r>
      <w:r w:rsidRPr="00ED156B">
        <w:rPr>
          <w:rFonts w:ascii="Arial" w:hAnsi="Arial" w:cs="Arial"/>
          <w:sz w:val="24"/>
          <w:szCs w:val="24"/>
          <w:highlight w:val="yellow"/>
        </w:rPr>
        <w:t>XXX XXXXX</w:t>
      </w:r>
      <w:r w:rsidRPr="00ED156B">
        <w:rPr>
          <w:rFonts w:ascii="Arial" w:hAnsi="Arial" w:cs="Arial"/>
          <w:sz w:val="24"/>
          <w:szCs w:val="24"/>
        </w:rPr>
        <w:t xml:space="preserve"> MSP. Thank you for taking the time to write to me. </w:t>
      </w:r>
    </w:p>
    <w:p w14:paraId="11FD881F" w14:textId="77777777" w:rsidR="0067169A" w:rsidRPr="00ED156B" w:rsidRDefault="0067169A" w:rsidP="005238F9">
      <w:pPr>
        <w:spacing w:after="0" w:line="240" w:lineRule="auto"/>
        <w:contextualSpacing/>
        <w:jc w:val="both"/>
        <w:rPr>
          <w:rFonts w:ascii="Arial" w:hAnsi="Arial" w:cs="Arial"/>
          <w:sz w:val="24"/>
          <w:szCs w:val="24"/>
        </w:rPr>
      </w:pPr>
    </w:p>
    <w:p w14:paraId="465BBA12" w14:textId="77777777" w:rsidR="0067169A" w:rsidRPr="00ED156B" w:rsidRDefault="0067169A" w:rsidP="005238F9">
      <w:pPr>
        <w:autoSpaceDE w:val="0"/>
        <w:autoSpaceDN w:val="0"/>
        <w:adjustRightInd w:val="0"/>
        <w:spacing w:after="0" w:line="240" w:lineRule="auto"/>
        <w:contextualSpacing/>
        <w:jc w:val="both"/>
        <w:rPr>
          <w:rFonts w:ascii="Arial" w:hAnsi="Arial" w:cs="Arial"/>
          <w:sz w:val="24"/>
          <w:szCs w:val="24"/>
        </w:rPr>
      </w:pPr>
      <w:r w:rsidRPr="00ED156B">
        <w:rPr>
          <w:rFonts w:ascii="Arial" w:hAnsi="Arial" w:cs="Arial"/>
          <w:sz w:val="24"/>
          <w:szCs w:val="24"/>
        </w:rPr>
        <w:t xml:space="preserve">The enclosed factsheet explains the types of MSP conduct that I can investigate. It also explains my role when a complaint has been received. You will see from the factsheet that the activity complained about has to be covered by one of the rules that govern MSP conduct in order for me to investigate it. These rules are set out in the Code of Conduct for Members of the Scottish Parliament (“the Code”) and in the ‘other relevant provisions’. Certain types of conduct are specifically excluded from my remit. </w:t>
      </w:r>
    </w:p>
    <w:p w14:paraId="47FE0FD8" w14:textId="77777777" w:rsidR="0067169A" w:rsidRPr="00ED156B" w:rsidRDefault="0067169A" w:rsidP="005238F9">
      <w:pPr>
        <w:autoSpaceDE w:val="0"/>
        <w:autoSpaceDN w:val="0"/>
        <w:adjustRightInd w:val="0"/>
        <w:spacing w:after="0" w:line="240" w:lineRule="auto"/>
        <w:contextualSpacing/>
        <w:jc w:val="both"/>
        <w:rPr>
          <w:rFonts w:ascii="Arial" w:hAnsi="Arial" w:cs="Arial"/>
          <w:sz w:val="24"/>
          <w:szCs w:val="24"/>
        </w:rPr>
      </w:pPr>
    </w:p>
    <w:p w14:paraId="78B299FF" w14:textId="77777777" w:rsidR="0067169A" w:rsidRPr="00ED156B" w:rsidRDefault="0067169A" w:rsidP="005238F9">
      <w:pPr>
        <w:autoSpaceDE w:val="0"/>
        <w:autoSpaceDN w:val="0"/>
        <w:adjustRightInd w:val="0"/>
        <w:spacing w:after="0" w:line="240" w:lineRule="auto"/>
        <w:contextualSpacing/>
        <w:jc w:val="both"/>
        <w:rPr>
          <w:rFonts w:ascii="Arial" w:hAnsi="Arial" w:cs="Arial"/>
          <w:sz w:val="24"/>
          <w:szCs w:val="24"/>
        </w:rPr>
      </w:pPr>
      <w:r w:rsidRPr="00ED156B">
        <w:rPr>
          <w:rFonts w:ascii="Arial" w:hAnsi="Arial" w:cs="Arial"/>
          <w:sz w:val="24"/>
          <w:szCs w:val="24"/>
        </w:rPr>
        <w:t xml:space="preserve">I have concluded that I cannot investigate your complaint any further. </w:t>
      </w:r>
    </w:p>
    <w:p w14:paraId="76CAC53E" w14:textId="77777777" w:rsidR="0067169A" w:rsidRDefault="0067169A" w:rsidP="005238F9">
      <w:pPr>
        <w:autoSpaceDE w:val="0"/>
        <w:autoSpaceDN w:val="0"/>
        <w:adjustRightInd w:val="0"/>
        <w:spacing w:after="0" w:line="240" w:lineRule="auto"/>
        <w:contextualSpacing/>
        <w:jc w:val="both"/>
        <w:rPr>
          <w:rFonts w:ascii="Arial" w:hAnsi="Arial" w:cs="Arial"/>
          <w:sz w:val="24"/>
          <w:szCs w:val="24"/>
          <w:highlight w:val="yellow"/>
        </w:rPr>
      </w:pPr>
    </w:p>
    <w:p w14:paraId="5BFDD43B" w14:textId="77777777" w:rsidR="0067169A" w:rsidRDefault="0067169A" w:rsidP="005238F9">
      <w:pPr>
        <w:autoSpaceDE w:val="0"/>
        <w:autoSpaceDN w:val="0"/>
        <w:adjustRightInd w:val="0"/>
        <w:spacing w:after="0" w:line="240" w:lineRule="auto"/>
        <w:contextualSpacing/>
        <w:jc w:val="both"/>
        <w:rPr>
          <w:rFonts w:ascii="Arial" w:hAnsi="Arial" w:cs="Arial"/>
          <w:sz w:val="24"/>
          <w:szCs w:val="24"/>
        </w:rPr>
      </w:pPr>
      <w:r w:rsidRPr="005A4A2A">
        <w:rPr>
          <w:rFonts w:ascii="Arial" w:hAnsi="Arial" w:cs="Arial"/>
          <w:sz w:val="24"/>
          <w:szCs w:val="24"/>
        </w:rPr>
        <w:t xml:space="preserve">This is because </w:t>
      </w:r>
      <w:r>
        <w:rPr>
          <w:rFonts w:ascii="Arial" w:hAnsi="Arial" w:cs="Arial"/>
          <w:sz w:val="24"/>
          <w:szCs w:val="24"/>
        </w:rPr>
        <w:t>complaints about MSPs’ engagement with their constituents are</w:t>
      </w:r>
      <w:r w:rsidRPr="005A4A2A">
        <w:rPr>
          <w:rFonts w:ascii="Arial" w:hAnsi="Arial" w:cs="Arial"/>
          <w:sz w:val="24"/>
          <w:szCs w:val="24"/>
        </w:rPr>
        <w:t xml:space="preserve"> specifically excluded from my remit. </w:t>
      </w:r>
      <w:r>
        <w:rPr>
          <w:rFonts w:ascii="Arial" w:hAnsi="Arial" w:cs="Arial"/>
          <w:sz w:val="24"/>
          <w:szCs w:val="24"/>
        </w:rPr>
        <w:t xml:space="preserve"> Further, insofar as any of your complaint might relate to </w:t>
      </w:r>
      <w:r w:rsidRPr="00ED156B">
        <w:rPr>
          <w:rFonts w:ascii="Arial" w:hAnsi="Arial" w:cs="Arial"/>
          <w:sz w:val="24"/>
          <w:szCs w:val="24"/>
          <w:highlight w:val="yellow"/>
        </w:rPr>
        <w:t>XXX</w:t>
      </w:r>
      <w:r>
        <w:rPr>
          <w:rFonts w:ascii="Arial" w:hAnsi="Arial" w:cs="Arial"/>
          <w:sz w:val="24"/>
          <w:szCs w:val="24"/>
        </w:rPr>
        <w:t xml:space="preserve"> conduct in their ministerial capacity then that conduct could not represent a breach of the Code or other relevant provisions.</w:t>
      </w:r>
    </w:p>
    <w:p w14:paraId="33C3CD40" w14:textId="77777777" w:rsidR="0067169A" w:rsidRDefault="0067169A" w:rsidP="005238F9">
      <w:pPr>
        <w:autoSpaceDE w:val="0"/>
        <w:autoSpaceDN w:val="0"/>
        <w:adjustRightInd w:val="0"/>
        <w:spacing w:after="0"/>
        <w:jc w:val="both"/>
        <w:rPr>
          <w:rFonts w:ascii="Arial" w:hAnsi="Arial" w:cs="Arial"/>
          <w:sz w:val="24"/>
          <w:szCs w:val="24"/>
        </w:rPr>
      </w:pPr>
    </w:p>
    <w:p w14:paraId="79A5E6B7" w14:textId="77777777" w:rsidR="0067169A" w:rsidRDefault="0067169A" w:rsidP="005238F9">
      <w:pPr>
        <w:autoSpaceDE w:val="0"/>
        <w:autoSpaceDN w:val="0"/>
        <w:adjustRightInd w:val="0"/>
        <w:spacing w:after="0" w:line="240" w:lineRule="auto"/>
        <w:contextualSpacing/>
        <w:jc w:val="both"/>
        <w:rPr>
          <w:rFonts w:ascii="Arial" w:hAnsi="Arial" w:cs="Arial"/>
          <w:sz w:val="24"/>
          <w:szCs w:val="24"/>
        </w:rPr>
      </w:pPr>
      <w:r>
        <w:rPr>
          <w:rFonts w:ascii="Arial" w:hAnsi="Arial" w:cs="Arial"/>
          <w:sz w:val="24"/>
          <w:szCs w:val="24"/>
        </w:rPr>
        <w:t>I appreciate this will be disappointing for you. You will find more detail on my reasons for reaching my conclusions below. I hope this and the factsheet will help you to understand my decision.</w:t>
      </w:r>
    </w:p>
    <w:p w14:paraId="6C90EBD8" w14:textId="77777777" w:rsidR="0067169A" w:rsidRDefault="0067169A" w:rsidP="005238F9">
      <w:pPr>
        <w:spacing w:after="0" w:line="240" w:lineRule="auto"/>
        <w:contextualSpacing/>
        <w:jc w:val="both"/>
        <w:rPr>
          <w:rFonts w:ascii="Arial" w:hAnsi="Arial" w:cs="Arial"/>
          <w:sz w:val="24"/>
          <w:szCs w:val="24"/>
        </w:rPr>
      </w:pPr>
    </w:p>
    <w:p w14:paraId="0EB4B6EE" w14:textId="77777777" w:rsidR="0067169A" w:rsidRDefault="0067169A" w:rsidP="005238F9">
      <w:pPr>
        <w:spacing w:after="0" w:line="240" w:lineRule="auto"/>
        <w:contextualSpacing/>
        <w:jc w:val="both"/>
        <w:rPr>
          <w:rFonts w:ascii="Arial" w:hAnsi="Arial" w:cs="Arial"/>
          <w:b/>
          <w:bCs/>
          <w:sz w:val="24"/>
          <w:szCs w:val="24"/>
        </w:rPr>
      </w:pPr>
      <w:r>
        <w:rPr>
          <w:rFonts w:ascii="Arial" w:hAnsi="Arial" w:cs="Arial"/>
          <w:b/>
          <w:bCs/>
          <w:sz w:val="24"/>
          <w:szCs w:val="24"/>
        </w:rPr>
        <w:t>Your complaint</w:t>
      </w:r>
    </w:p>
    <w:p w14:paraId="45DA8CDF" w14:textId="77777777" w:rsidR="0067169A" w:rsidRDefault="0067169A" w:rsidP="005238F9">
      <w:pPr>
        <w:pStyle w:val="ListParagraph"/>
        <w:ind w:left="0"/>
        <w:jc w:val="both"/>
        <w:rPr>
          <w:rFonts w:ascii="Arial" w:hAnsi="Arial" w:cs="Arial"/>
          <w:b/>
          <w:bCs/>
        </w:rPr>
      </w:pPr>
    </w:p>
    <w:p w14:paraId="6C5B1AA1" w14:textId="77777777" w:rsidR="0067169A" w:rsidRPr="00210921" w:rsidRDefault="0067169A" w:rsidP="005238F9">
      <w:pPr>
        <w:pStyle w:val="ListParagraph"/>
        <w:ind w:left="0"/>
        <w:jc w:val="both"/>
        <w:rPr>
          <w:rFonts w:ascii="Arial" w:hAnsi="Arial" w:cs="Arial"/>
        </w:rPr>
      </w:pPr>
      <w:r w:rsidRPr="00210921">
        <w:rPr>
          <w:rFonts w:ascii="Arial" w:hAnsi="Arial" w:cs="Arial"/>
        </w:rPr>
        <w:t>In your complaint form, you wrote:</w:t>
      </w:r>
    </w:p>
    <w:p w14:paraId="7E198799" w14:textId="77777777" w:rsidR="0067169A" w:rsidRPr="00210921" w:rsidRDefault="0067169A" w:rsidP="005238F9">
      <w:pPr>
        <w:pStyle w:val="ListParagraph"/>
        <w:ind w:left="0"/>
        <w:jc w:val="both"/>
        <w:rPr>
          <w:rFonts w:ascii="Arial" w:hAnsi="Arial" w:cs="Arial"/>
        </w:rPr>
      </w:pPr>
    </w:p>
    <w:p w14:paraId="3473F530" w14:textId="77777777" w:rsidR="0067169A" w:rsidRDefault="0067169A" w:rsidP="005238F9">
      <w:pPr>
        <w:pStyle w:val="ListParagraph"/>
        <w:ind w:left="0"/>
        <w:jc w:val="both"/>
        <w:rPr>
          <w:rFonts w:ascii="Arial" w:hAnsi="Arial" w:cs="Arial"/>
          <w:highlight w:val="yellow"/>
        </w:rPr>
      </w:pPr>
      <w:r>
        <w:rPr>
          <w:rFonts w:ascii="Arial" w:hAnsi="Arial" w:cs="Arial"/>
          <w:highlight w:val="yellow"/>
        </w:rPr>
        <w:t xml:space="preserve">XXXXXXXXXX </w:t>
      </w:r>
    </w:p>
    <w:p w14:paraId="5F920EF9" w14:textId="77777777" w:rsidR="0067169A" w:rsidRDefault="0067169A" w:rsidP="005238F9">
      <w:pPr>
        <w:pStyle w:val="ListParagraph"/>
        <w:ind w:left="0"/>
        <w:jc w:val="both"/>
        <w:rPr>
          <w:rFonts w:ascii="Arial" w:hAnsi="Arial" w:cs="Arial"/>
          <w:highlight w:val="yellow"/>
        </w:rPr>
      </w:pPr>
    </w:p>
    <w:p w14:paraId="01554CD0" w14:textId="77777777" w:rsidR="0067169A" w:rsidRDefault="0067169A" w:rsidP="005238F9">
      <w:pPr>
        <w:pStyle w:val="ListParagraph"/>
        <w:ind w:left="0"/>
        <w:jc w:val="both"/>
        <w:rPr>
          <w:rFonts w:ascii="Arial" w:hAnsi="Arial" w:cs="Arial"/>
          <w:highlight w:val="yellow"/>
        </w:rPr>
      </w:pPr>
      <w:r w:rsidRPr="00D154D9">
        <w:rPr>
          <w:rFonts w:ascii="Arial" w:hAnsi="Arial" w:cs="Arial"/>
          <w:highlight w:val="yellow"/>
        </w:rPr>
        <w:t>[outline</w:t>
      </w:r>
      <w:r>
        <w:rPr>
          <w:rFonts w:ascii="Arial" w:hAnsi="Arial" w:cs="Arial"/>
          <w:highlight w:val="yellow"/>
        </w:rPr>
        <w:t xml:space="preserve"> </w:t>
      </w:r>
      <w:r w:rsidRPr="00D154D9">
        <w:rPr>
          <w:rFonts w:ascii="Arial" w:hAnsi="Arial" w:cs="Arial"/>
          <w:highlight w:val="yellow"/>
        </w:rPr>
        <w:t>the</w:t>
      </w:r>
      <w:r>
        <w:rPr>
          <w:rFonts w:ascii="Arial" w:hAnsi="Arial" w:cs="Arial"/>
          <w:highlight w:val="yellow"/>
        </w:rPr>
        <w:t xml:space="preserve"> </w:t>
      </w:r>
      <w:r w:rsidRPr="00D154D9">
        <w:rPr>
          <w:rFonts w:ascii="Arial" w:hAnsi="Arial" w:cs="Arial"/>
          <w:highlight w:val="yellow"/>
        </w:rPr>
        <w:t>complaint</w:t>
      </w:r>
      <w:r>
        <w:rPr>
          <w:rFonts w:ascii="Arial" w:hAnsi="Arial" w:cs="Arial"/>
          <w:highlight w:val="yellow"/>
        </w:rPr>
        <w:t xml:space="preserve"> </w:t>
      </w:r>
      <w:r w:rsidRPr="00D154D9">
        <w:rPr>
          <w:rFonts w:ascii="Arial" w:hAnsi="Arial" w:cs="Arial"/>
          <w:highlight w:val="yellow"/>
        </w:rPr>
        <w:t>as</w:t>
      </w:r>
      <w:r>
        <w:rPr>
          <w:rFonts w:ascii="Arial" w:hAnsi="Arial" w:cs="Arial"/>
          <w:highlight w:val="yellow"/>
        </w:rPr>
        <w:t xml:space="preserve"> </w:t>
      </w:r>
      <w:r w:rsidRPr="00D154D9">
        <w:rPr>
          <w:rFonts w:ascii="Arial" w:hAnsi="Arial" w:cs="Arial"/>
          <w:highlight w:val="yellow"/>
        </w:rPr>
        <w:t>expressed</w:t>
      </w:r>
      <w:r>
        <w:rPr>
          <w:rFonts w:ascii="Arial" w:hAnsi="Arial" w:cs="Arial"/>
          <w:highlight w:val="yellow"/>
        </w:rPr>
        <w:t xml:space="preserve"> </w:t>
      </w:r>
      <w:r w:rsidRPr="00D154D9">
        <w:rPr>
          <w:rFonts w:ascii="Arial" w:hAnsi="Arial" w:cs="Arial"/>
          <w:highlight w:val="yellow"/>
        </w:rPr>
        <w:t>in the complaint</w:t>
      </w:r>
      <w:r>
        <w:rPr>
          <w:rFonts w:ascii="Arial" w:hAnsi="Arial" w:cs="Arial"/>
          <w:highlight w:val="yellow"/>
        </w:rPr>
        <w:t xml:space="preserve"> </w:t>
      </w:r>
      <w:r w:rsidRPr="00D154D9">
        <w:rPr>
          <w:rFonts w:ascii="Arial" w:hAnsi="Arial" w:cs="Arial"/>
          <w:highlight w:val="yellow"/>
        </w:rPr>
        <w:t>form</w:t>
      </w:r>
      <w:r>
        <w:rPr>
          <w:rFonts w:ascii="Arial" w:hAnsi="Arial" w:cs="Arial"/>
          <w:highlight w:val="yellow"/>
        </w:rPr>
        <w:t>]</w:t>
      </w:r>
    </w:p>
    <w:p w14:paraId="40707FAF" w14:textId="77777777" w:rsidR="0067169A" w:rsidRDefault="0067169A" w:rsidP="005238F9">
      <w:pPr>
        <w:spacing w:line="240" w:lineRule="auto"/>
        <w:rPr>
          <w:rFonts w:ascii="Arial" w:hAnsi="Arial" w:cs="Arial"/>
          <w:b/>
          <w:sz w:val="24"/>
          <w:szCs w:val="24"/>
        </w:rPr>
      </w:pPr>
    </w:p>
    <w:p w14:paraId="36DF384A" w14:textId="77777777" w:rsidR="0067169A" w:rsidRPr="006F7B94" w:rsidRDefault="0067169A" w:rsidP="005238F9">
      <w:pPr>
        <w:spacing w:line="240" w:lineRule="auto"/>
        <w:rPr>
          <w:rFonts w:ascii="Arial" w:hAnsi="Arial" w:cs="Arial"/>
          <w:b/>
          <w:sz w:val="24"/>
          <w:szCs w:val="24"/>
        </w:rPr>
      </w:pPr>
      <w:r w:rsidRPr="00F02123">
        <w:rPr>
          <w:rFonts w:ascii="Arial" w:hAnsi="Arial" w:cs="Arial"/>
          <w:b/>
          <w:sz w:val="24"/>
          <w:szCs w:val="24"/>
        </w:rPr>
        <w:t xml:space="preserve">Relevant part of the Code </w:t>
      </w:r>
      <w:r>
        <w:rPr>
          <w:rFonts w:ascii="Arial" w:hAnsi="Arial" w:cs="Arial"/>
          <w:b/>
          <w:sz w:val="24"/>
          <w:szCs w:val="24"/>
        </w:rPr>
        <w:t xml:space="preserve">of Conduct or </w:t>
      </w:r>
      <w:r w:rsidRPr="00F02123">
        <w:rPr>
          <w:rFonts w:ascii="Arial" w:hAnsi="Arial" w:cs="Arial"/>
          <w:b/>
          <w:sz w:val="24"/>
          <w:szCs w:val="24"/>
        </w:rPr>
        <w:t xml:space="preserve">other relevant </w:t>
      </w:r>
      <w:r w:rsidRPr="006F7B94">
        <w:rPr>
          <w:rFonts w:ascii="Arial" w:hAnsi="Arial" w:cs="Arial"/>
          <w:b/>
          <w:sz w:val="24"/>
          <w:szCs w:val="24"/>
        </w:rPr>
        <w:t>provisions</w:t>
      </w:r>
    </w:p>
    <w:p w14:paraId="2C7F3A69" w14:textId="77777777" w:rsidR="0067169A" w:rsidRPr="006F7B94" w:rsidRDefault="0067169A" w:rsidP="005238F9">
      <w:pPr>
        <w:spacing w:line="240" w:lineRule="auto"/>
        <w:rPr>
          <w:rFonts w:ascii="Arial" w:hAnsi="Arial"/>
          <w:sz w:val="24"/>
          <w:szCs w:val="24"/>
          <w:highlight w:val="yellow"/>
        </w:rPr>
      </w:pPr>
      <w:r w:rsidRPr="006F7B94">
        <w:rPr>
          <w:rFonts w:ascii="Arial" w:hAnsi="Arial" w:cs="Arial"/>
          <w:sz w:val="24"/>
          <w:szCs w:val="24"/>
          <w:highlight w:val="yellow"/>
        </w:rPr>
        <w:t xml:space="preserve">Your complaint did not indicate which part of the Code or other relevant provision you considered had been breached. </w:t>
      </w:r>
      <w:r w:rsidRPr="006F7B94">
        <w:rPr>
          <w:rFonts w:ascii="Arial" w:hAnsi="Arial"/>
          <w:sz w:val="24"/>
          <w:szCs w:val="24"/>
          <w:highlight w:val="yellow"/>
        </w:rPr>
        <w:t xml:space="preserve">Please be assured for the purposes of this assessment, all </w:t>
      </w:r>
      <w:r w:rsidRPr="006F7B94">
        <w:rPr>
          <w:rFonts w:ascii="Arial" w:hAnsi="Arial"/>
          <w:sz w:val="24"/>
          <w:szCs w:val="24"/>
          <w:highlight w:val="yellow"/>
        </w:rPr>
        <w:lastRenderedPageBreak/>
        <w:t>parts of the Code and other relevant provisions that could be relevant to your Complaint have been considered. To that end, we considered</w:t>
      </w:r>
      <w:r>
        <w:rPr>
          <w:rFonts w:ascii="Arial" w:hAnsi="Arial"/>
          <w:sz w:val="24"/>
          <w:szCs w:val="24"/>
          <w:highlight w:val="yellow"/>
        </w:rPr>
        <w:t xml:space="preserve"> Sections 8 and 9</w:t>
      </w:r>
      <w:r w:rsidRPr="006F7B94">
        <w:rPr>
          <w:rFonts w:ascii="Arial" w:hAnsi="Arial"/>
          <w:sz w:val="24"/>
          <w:szCs w:val="24"/>
          <w:highlight w:val="yellow"/>
        </w:rPr>
        <w:t xml:space="preserve"> of the Code. </w:t>
      </w:r>
    </w:p>
    <w:p w14:paraId="27F0AB95" w14:textId="77777777" w:rsidR="0067169A" w:rsidRPr="006F7B94" w:rsidRDefault="0067169A" w:rsidP="005238F9">
      <w:pPr>
        <w:spacing w:line="240" w:lineRule="auto"/>
        <w:rPr>
          <w:rFonts w:ascii="Arial" w:hAnsi="Arial" w:cs="Arial"/>
          <w:sz w:val="24"/>
          <w:szCs w:val="24"/>
          <w:highlight w:val="yellow"/>
        </w:rPr>
      </w:pPr>
      <w:r w:rsidRPr="006F7B94">
        <w:rPr>
          <w:rFonts w:ascii="Arial" w:hAnsi="Arial" w:cs="Arial"/>
          <w:sz w:val="24"/>
          <w:szCs w:val="24"/>
          <w:highlight w:val="yellow"/>
        </w:rPr>
        <w:t>You indicated that you considered [</w:t>
      </w:r>
      <w:r w:rsidRPr="006F7B94">
        <w:rPr>
          <w:rFonts w:ascii="Arial" w:hAnsi="Arial"/>
          <w:sz w:val="24"/>
          <w:szCs w:val="24"/>
          <w:highlight w:val="yellow"/>
        </w:rPr>
        <w:t>insert sections and paragraphs</w:t>
      </w:r>
      <w:r w:rsidRPr="006F7B94">
        <w:rPr>
          <w:rFonts w:ascii="Arial" w:hAnsi="Arial" w:cs="Arial"/>
          <w:sz w:val="24"/>
          <w:szCs w:val="24"/>
          <w:highlight w:val="yellow"/>
        </w:rPr>
        <w:t xml:space="preserve">] of the Code had been breached. </w:t>
      </w:r>
      <w:r w:rsidRPr="006F7B94">
        <w:rPr>
          <w:rFonts w:ascii="Arial" w:hAnsi="Arial"/>
          <w:sz w:val="24"/>
          <w:szCs w:val="24"/>
          <w:highlight w:val="yellow"/>
        </w:rPr>
        <w:t>For the purposes of this assessment, we considered</w:t>
      </w:r>
      <w:r>
        <w:rPr>
          <w:rFonts w:ascii="Arial" w:hAnsi="Arial"/>
          <w:sz w:val="24"/>
          <w:szCs w:val="24"/>
          <w:highlight w:val="yellow"/>
        </w:rPr>
        <w:t xml:space="preserve"> Sections 8 and 9</w:t>
      </w:r>
      <w:r w:rsidRPr="006F7B94">
        <w:rPr>
          <w:rFonts w:ascii="Arial" w:hAnsi="Arial"/>
          <w:sz w:val="24"/>
          <w:szCs w:val="24"/>
          <w:highlight w:val="yellow"/>
        </w:rPr>
        <w:t xml:space="preserve"> of the Code. </w:t>
      </w:r>
    </w:p>
    <w:p w14:paraId="56F33A03" w14:textId="77777777" w:rsidR="0067169A" w:rsidRPr="006F7B94" w:rsidRDefault="0067169A" w:rsidP="005238F9">
      <w:pPr>
        <w:spacing w:line="240" w:lineRule="auto"/>
        <w:rPr>
          <w:rFonts w:ascii="Arial" w:hAnsi="Arial" w:cs="Arial"/>
          <w:sz w:val="24"/>
          <w:szCs w:val="24"/>
        </w:rPr>
      </w:pPr>
      <w:r w:rsidRPr="006F7B94">
        <w:rPr>
          <w:rFonts w:ascii="Arial" w:hAnsi="Arial"/>
          <w:sz w:val="24"/>
          <w:szCs w:val="24"/>
          <w:highlight w:val="yellow"/>
        </w:rPr>
        <w:t xml:space="preserve">[Quote relevant sections of Code, or:] You can view the Code here: </w:t>
      </w:r>
      <w:hyperlink r:id="rId183" w:history="1">
        <w:r w:rsidRPr="006F7B94">
          <w:rPr>
            <w:rStyle w:val="Hyperlink"/>
            <w:rFonts w:ascii="Arial" w:hAnsi="Arial" w:cs="Arial"/>
            <w:sz w:val="24"/>
            <w:szCs w:val="24"/>
            <w:highlight w:val="yellow"/>
          </w:rPr>
          <w:t>https://www.parliament.scot/msps/-/media/c160dbee10264603aafe30f11d3ffaed.ashx</w:t>
        </w:r>
      </w:hyperlink>
      <w:r w:rsidRPr="006F7B94">
        <w:rPr>
          <w:rFonts w:ascii="Arial" w:hAnsi="Arial" w:cs="Arial"/>
          <w:sz w:val="24"/>
          <w:szCs w:val="24"/>
        </w:rPr>
        <w:t xml:space="preserve"> </w:t>
      </w:r>
    </w:p>
    <w:p w14:paraId="4C05587C" w14:textId="77777777" w:rsidR="0067169A" w:rsidRDefault="0067169A" w:rsidP="005238F9">
      <w:pPr>
        <w:spacing w:line="240" w:lineRule="auto"/>
        <w:contextualSpacing/>
        <w:jc w:val="both"/>
        <w:rPr>
          <w:rFonts w:ascii="Arial" w:hAnsi="Arial" w:cs="Arial"/>
          <w:b/>
          <w:bCs/>
          <w:sz w:val="24"/>
          <w:szCs w:val="24"/>
        </w:rPr>
      </w:pPr>
      <w:r>
        <w:rPr>
          <w:rFonts w:ascii="Arial" w:hAnsi="Arial" w:cs="Arial"/>
          <w:b/>
          <w:bCs/>
          <w:sz w:val="24"/>
          <w:szCs w:val="24"/>
        </w:rPr>
        <w:t xml:space="preserve">Reasons for my decision </w:t>
      </w:r>
    </w:p>
    <w:p w14:paraId="04206D42" w14:textId="77777777" w:rsidR="0067169A" w:rsidRDefault="0067169A" w:rsidP="005238F9">
      <w:pPr>
        <w:spacing w:line="240" w:lineRule="auto"/>
        <w:contextualSpacing/>
        <w:jc w:val="both"/>
        <w:rPr>
          <w:rFonts w:ascii="Arial" w:hAnsi="Arial" w:cs="Arial"/>
          <w:sz w:val="24"/>
          <w:szCs w:val="24"/>
        </w:rPr>
      </w:pPr>
    </w:p>
    <w:p w14:paraId="6B0C3924"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I will first address whether I am able to consider your complaint as a constituency matter and then I address complaints about ministerial matters.</w:t>
      </w:r>
    </w:p>
    <w:p w14:paraId="4EF914CF" w14:textId="77777777" w:rsidR="0067169A" w:rsidRDefault="0067169A" w:rsidP="005238F9">
      <w:pPr>
        <w:spacing w:line="240" w:lineRule="auto"/>
        <w:contextualSpacing/>
        <w:jc w:val="both"/>
        <w:rPr>
          <w:rFonts w:ascii="Arial" w:hAnsi="Arial" w:cs="Arial"/>
          <w:sz w:val="24"/>
          <w:szCs w:val="24"/>
        </w:rPr>
      </w:pPr>
    </w:p>
    <w:p w14:paraId="44A0376B"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 xml:space="preserve">The factsheet describes the rules MSPs are expected to follow. </w:t>
      </w:r>
    </w:p>
    <w:p w14:paraId="517AE521" w14:textId="77777777" w:rsidR="0067169A" w:rsidRPr="007B2B2F" w:rsidRDefault="0067169A" w:rsidP="005238F9">
      <w:pPr>
        <w:autoSpaceDE w:val="0"/>
        <w:autoSpaceDN w:val="0"/>
        <w:adjustRightInd w:val="0"/>
        <w:spacing w:after="0" w:line="240" w:lineRule="auto"/>
        <w:contextualSpacing/>
        <w:jc w:val="both"/>
        <w:rPr>
          <w:rFonts w:ascii="Arial" w:hAnsi="Arial" w:cs="Arial"/>
          <w:sz w:val="24"/>
          <w:szCs w:val="24"/>
          <w:u w:val="single"/>
        </w:rPr>
      </w:pPr>
    </w:p>
    <w:p w14:paraId="72B4F3FC" w14:textId="77777777" w:rsidR="0067169A" w:rsidRDefault="0067169A" w:rsidP="005238F9">
      <w:pPr>
        <w:autoSpaceDE w:val="0"/>
        <w:autoSpaceDN w:val="0"/>
        <w:adjustRightInd w:val="0"/>
        <w:spacing w:after="0"/>
        <w:jc w:val="both"/>
        <w:rPr>
          <w:rFonts w:ascii="Arial" w:hAnsi="Arial" w:cs="Arial"/>
          <w:sz w:val="24"/>
          <w:szCs w:val="24"/>
        </w:rPr>
      </w:pPr>
      <w:r>
        <w:rPr>
          <w:rFonts w:ascii="Arial" w:hAnsi="Arial" w:cs="Arial"/>
          <w:sz w:val="24"/>
          <w:szCs w:val="24"/>
        </w:rPr>
        <w:t xml:space="preserve">You will see from the factsheet that </w:t>
      </w:r>
      <w:r w:rsidRPr="00996FDB">
        <w:rPr>
          <w:rFonts w:ascii="Arial" w:hAnsi="Arial" w:cs="Arial"/>
          <w:sz w:val="24"/>
          <w:szCs w:val="24"/>
        </w:rPr>
        <w:t>I am obliged to follow the procedures set out in the</w:t>
      </w:r>
      <w:r>
        <w:rPr>
          <w:rFonts w:ascii="Arial" w:hAnsi="Arial" w:cs="Arial"/>
          <w:sz w:val="24"/>
          <w:szCs w:val="24"/>
        </w:rPr>
        <w:t xml:space="preserve"> Scottish Parliamentary Standards Commissioner Act 2002 (the “2002 Act”). </w:t>
      </w:r>
      <w:r w:rsidRPr="00996FDB">
        <w:rPr>
          <w:rFonts w:ascii="Arial" w:hAnsi="Arial" w:cs="Arial"/>
          <w:sz w:val="24"/>
          <w:szCs w:val="24"/>
        </w:rPr>
        <w:t>These require</w:t>
      </w:r>
      <w:r>
        <w:rPr>
          <w:rFonts w:ascii="Arial" w:hAnsi="Arial" w:cs="Arial"/>
          <w:sz w:val="24"/>
          <w:szCs w:val="24"/>
        </w:rPr>
        <w:t xml:space="preserve"> </w:t>
      </w:r>
      <w:r w:rsidRPr="00996FDB">
        <w:rPr>
          <w:rFonts w:ascii="Arial" w:hAnsi="Arial" w:cs="Arial"/>
          <w:sz w:val="24"/>
          <w:szCs w:val="24"/>
        </w:rPr>
        <w:t>me, as a first step, to determine whether the complaint is admissible.</w:t>
      </w:r>
      <w:r>
        <w:rPr>
          <w:rFonts w:ascii="Arial" w:hAnsi="Arial" w:cs="Arial"/>
          <w:sz w:val="24"/>
          <w:szCs w:val="24"/>
        </w:rPr>
        <w:t xml:space="preserve"> To be admissible, the complaint: </w:t>
      </w:r>
    </w:p>
    <w:p w14:paraId="2300F1F3" w14:textId="77777777" w:rsidR="0067169A" w:rsidRDefault="0067169A" w:rsidP="005238F9">
      <w:pPr>
        <w:autoSpaceDE w:val="0"/>
        <w:autoSpaceDN w:val="0"/>
        <w:adjustRightInd w:val="0"/>
        <w:spacing w:after="0"/>
        <w:jc w:val="both"/>
        <w:rPr>
          <w:rFonts w:ascii="Arial" w:hAnsi="Arial" w:cs="Arial"/>
          <w:sz w:val="24"/>
          <w:szCs w:val="24"/>
        </w:rPr>
      </w:pPr>
    </w:p>
    <w:p w14:paraId="764EC43A" w14:textId="77777777" w:rsidR="0067169A" w:rsidRPr="00691E7C" w:rsidRDefault="0067169A"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has to be about an MSP</w:t>
      </w:r>
    </w:p>
    <w:p w14:paraId="46CAD3D0" w14:textId="77777777" w:rsidR="0067169A" w:rsidRPr="00691E7C" w:rsidRDefault="0067169A"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isn’t specifically excluded from my remit, unless I’ve been directed by the Scottish Parliament to investigate it</w:t>
      </w:r>
    </w:p>
    <w:p w14:paraId="6E2CBE62" w14:textId="77777777" w:rsidR="0067169A" w:rsidRPr="00691E7C" w:rsidRDefault="0067169A" w:rsidP="00A37B34">
      <w:pPr>
        <w:pStyle w:val="ListParagraph"/>
        <w:numPr>
          <w:ilvl w:val="0"/>
          <w:numId w:val="56"/>
        </w:numPr>
        <w:autoSpaceDE w:val="0"/>
        <w:autoSpaceDN w:val="0"/>
        <w:adjustRightInd w:val="0"/>
        <w:spacing w:after="0"/>
        <w:jc w:val="both"/>
        <w:rPr>
          <w:rFonts w:ascii="Arial" w:hAnsi="Arial" w:cs="Arial"/>
        </w:rPr>
      </w:pPr>
      <w:r w:rsidRPr="00691E7C">
        <w:rPr>
          <w:rFonts w:ascii="Arial" w:hAnsi="Arial" w:cs="Arial"/>
        </w:rPr>
        <w:t>appears to be about conduct that has breached one or more of the rules the MSP is meant to follow</w:t>
      </w:r>
      <w:r>
        <w:rPr>
          <w:rFonts w:ascii="Arial" w:hAnsi="Arial" w:cs="Arial"/>
        </w:rPr>
        <w:t>.</w:t>
      </w:r>
      <w:r w:rsidRPr="00691E7C">
        <w:rPr>
          <w:rFonts w:ascii="Arial" w:hAnsi="Arial" w:cs="Arial"/>
        </w:rPr>
        <w:t xml:space="preserve"> </w:t>
      </w:r>
    </w:p>
    <w:p w14:paraId="45909E0D" w14:textId="77777777" w:rsidR="0067169A" w:rsidRDefault="0067169A" w:rsidP="005238F9">
      <w:pPr>
        <w:pStyle w:val="Header"/>
        <w:tabs>
          <w:tab w:val="right" w:pos="720"/>
          <w:tab w:val="right" w:pos="1440"/>
          <w:tab w:val="right" w:pos="2160"/>
          <w:tab w:val="right" w:pos="8640"/>
        </w:tabs>
        <w:contextualSpacing/>
        <w:jc w:val="both"/>
        <w:rPr>
          <w:rFonts w:cs="Arial"/>
          <w:szCs w:val="24"/>
        </w:rPr>
      </w:pPr>
    </w:p>
    <w:p w14:paraId="580C3AA7" w14:textId="77777777" w:rsidR="0067169A" w:rsidRDefault="0067169A" w:rsidP="005238F9">
      <w:pPr>
        <w:pStyle w:val="Header"/>
        <w:tabs>
          <w:tab w:val="right" w:pos="720"/>
          <w:tab w:val="right" w:pos="1440"/>
          <w:tab w:val="right" w:pos="2160"/>
          <w:tab w:val="right" w:pos="8640"/>
        </w:tabs>
        <w:contextualSpacing/>
        <w:jc w:val="both"/>
        <w:rPr>
          <w:rFonts w:cs="Arial"/>
          <w:szCs w:val="24"/>
        </w:rPr>
      </w:pPr>
      <w:r>
        <w:rPr>
          <w:rFonts w:cs="Arial"/>
          <w:szCs w:val="24"/>
        </w:rPr>
        <w:t>Your complaint is about an MSP. It is also about rules included in the Code that MSPs are meant to follow, in particular, rules in section 8 of the Code which concern dealing with constituents. I am setting these rules out here for your reference:</w:t>
      </w:r>
    </w:p>
    <w:p w14:paraId="68330204" w14:textId="77777777" w:rsidR="0067169A" w:rsidRDefault="0067169A" w:rsidP="005238F9">
      <w:pPr>
        <w:pStyle w:val="Header"/>
        <w:tabs>
          <w:tab w:val="right" w:pos="720"/>
          <w:tab w:val="right" w:pos="1440"/>
          <w:tab w:val="right" w:pos="2160"/>
          <w:tab w:val="right" w:pos="8640"/>
        </w:tabs>
        <w:contextualSpacing/>
        <w:jc w:val="both"/>
        <w:rPr>
          <w:rFonts w:cs="Arial"/>
          <w:szCs w:val="24"/>
        </w:rPr>
      </w:pPr>
    </w:p>
    <w:p w14:paraId="07E13C22" w14:textId="77777777" w:rsidR="0067169A" w:rsidRDefault="0067169A" w:rsidP="005238F9">
      <w:pPr>
        <w:pStyle w:val="Header"/>
        <w:tabs>
          <w:tab w:val="right" w:pos="720"/>
          <w:tab w:val="right" w:pos="1440"/>
          <w:tab w:val="right" w:pos="2160"/>
          <w:tab w:val="right" w:pos="8640"/>
        </w:tabs>
        <w:contextualSpacing/>
        <w:jc w:val="both"/>
        <w:rPr>
          <w:rFonts w:cs="Arial"/>
          <w:szCs w:val="24"/>
        </w:rPr>
      </w:pPr>
      <w:r>
        <w:rPr>
          <w:rFonts w:cs="Arial"/>
          <w:noProof/>
          <w:szCs w:val="24"/>
        </w:rPr>
        <mc:AlternateContent>
          <mc:Choice Requires="wps">
            <w:drawing>
              <wp:anchor distT="0" distB="0" distL="114300" distR="114300" simplePos="0" relativeHeight="251940864" behindDoc="0" locked="0" layoutInCell="1" allowOverlap="1" wp14:anchorId="01033E76" wp14:editId="747FF1A2">
                <wp:simplePos x="0" y="0"/>
                <wp:positionH relativeFrom="column">
                  <wp:posOffset>9525</wp:posOffset>
                </wp:positionH>
                <wp:positionV relativeFrom="paragraph">
                  <wp:posOffset>24130</wp:posOffset>
                </wp:positionV>
                <wp:extent cx="6238875" cy="2124075"/>
                <wp:effectExtent l="0" t="0" r="28575" b="28575"/>
                <wp:wrapNone/>
                <wp:docPr id="86" name="Text Box 86"/>
                <wp:cNvGraphicFramePr/>
                <a:graphic xmlns:a="http://schemas.openxmlformats.org/drawingml/2006/main">
                  <a:graphicData uri="http://schemas.microsoft.com/office/word/2010/wordprocessingShape">
                    <wps:wsp>
                      <wps:cNvSpPr txBox="1"/>
                      <wps:spPr>
                        <a:xfrm>
                          <a:off x="0" y="0"/>
                          <a:ext cx="6238875" cy="2124075"/>
                        </a:xfrm>
                        <a:prstGeom prst="rect">
                          <a:avLst/>
                        </a:prstGeom>
                        <a:solidFill>
                          <a:schemeClr val="lt1"/>
                        </a:solidFill>
                        <a:ln w="6350">
                          <a:solidFill>
                            <a:prstClr val="black"/>
                          </a:solidFill>
                        </a:ln>
                      </wps:spPr>
                      <wps:txbx>
                        <w:txbxContent>
                          <w:p w14:paraId="6AA87B23" w14:textId="77777777" w:rsidR="005238F9" w:rsidRPr="003C48AF" w:rsidRDefault="005238F9" w:rsidP="005238F9">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5C88E7FF"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0B390C43"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6982C06"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36DDB92C"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15A266"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200425F5"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30E811"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2143B9A2"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E352D14" w14:textId="77777777" w:rsidR="005238F9" w:rsidRPr="003C48AF" w:rsidRDefault="005238F9" w:rsidP="005238F9">
                            <w:pPr>
                              <w:spacing w:line="240" w:lineRule="auto"/>
                              <w:contextualSpacing/>
                              <w:jc w:val="both"/>
                              <w:rPr>
                                <w:rFonts w:ascii="Arial" w:hAnsi="Arial" w:cs="Arial"/>
                                <w:sz w:val="24"/>
                                <w:szCs w:val="24"/>
                              </w:rPr>
                            </w:pPr>
                          </w:p>
                          <w:p w14:paraId="190F3F12" w14:textId="77777777" w:rsidR="005238F9" w:rsidRDefault="005238F9" w:rsidP="005238F9">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78F3511B" w14:textId="77777777" w:rsidR="005238F9" w:rsidRDefault="005238F9" w:rsidP="005238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33E76" id="Text Box 86" o:spid="_x0000_s1151" type="#_x0000_t202" style="position:absolute;left:0;text-align:left;margin-left:.75pt;margin-top:1.9pt;width:491.25pt;height:167.2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louUQIAAK0EAAAOAAAAZHJzL2Uyb0RvYy54bWysVE1vGjEQvVfqf7B8bxY2hFDEEtFEVJVQ&#10;EilUORuvN6zq9bi2YZf++j6bj5C0p6oX73z5eebNzE5uukazrXK+JlPw/kWPM2UklbV5Kfj35fzT&#10;iDMfhCmFJqMKvlOe30w/fpi0dqxyWpMulWMAMX7c2oKvQ7DjLPNyrRrhL8gqA2dFrhEBqnvJSida&#10;oDc6y3u9YdaSK60jqbyH9W7v5NOEX1VKhoeq8iowXXDkFtLp0rmKZzadiPGLE3Zdy0Ma4h+yaERt&#10;8OgJ6k4EwTau/gOqqaUjT1W4kNRkVFW1VKkGVNPvvavmaS2sSrWAHG9PNPn/Byvvt4+O1WXBR0PO&#10;jGjQo6XqAvtCHYMJ/LTWjxH2ZBEYOtjR56PdwxjL7irXxC8KYvCD6d2J3YgmYRzml6PR9RVnEr68&#10;nw96UICfvV63zoevihoWhYI7tC+xKrYLH/ahx5D4middl/Na66TEkVG32rGtQLN1SEkC/E2UNqxF&#10;KpdXvQT8xhehT/dXWsgfh/TOooCnDXKOpOyLj1LoVl0isZ+nkqJtReUOjDnaz5y3cl7jgYXw4VE4&#10;DBlIwuKEBxyVJmRFB4mzNblff7PHePQeXs5aDG3B/c+NcIoz/c1gKj73B4M45UkZXF3nUNy5Z3Xu&#10;MZvmlkBVHytqZRJjfNBHsXLUPGO/ZvFVuISReLvg4Sjehv0qYT+lms1SEObairAwT1ZG6NiaSOyy&#10;exbOHhobMBP3dBxvMX7X331svGlotglU1an5r6weGoCdSONz2N+4dOd6inr9y0x/AwAA//8DAFBL&#10;AwQUAAYACAAAACEAP7Z9SdkAAAAHAQAADwAAAGRycy9kb3ducmV2LnhtbEyPwU7DMBBE70j8g7VI&#10;3KgDAeSmcSpAhQunFsR5G7u21diObDcNf89yguPTjGbftuvZD2zSKbsYJNwuKmA69FG5YCR8frze&#10;CGC5YFA4xKAlfOsM6+7yosVGxXPY6mlXDKORkBuUYEsZG85zb7XHvIijDpQdYvJYCJPhKuGZxv3A&#10;76rqkXt0gS5YHPWL1f1xd/ISNs9maXqByW6Ecm6avw7v5k3K66v5aQWs6Ln8leFXn9ShI6d9PAWV&#10;2UD8QEUJNflTuhT39NmeuBY18K7l//27HwAAAP//AwBQSwECLQAUAAYACAAAACEAtoM4kv4AAADh&#10;AQAAEwAAAAAAAAAAAAAAAAAAAAAAW0NvbnRlbnRfVHlwZXNdLnhtbFBLAQItABQABgAIAAAAIQA4&#10;/SH/1gAAAJQBAAALAAAAAAAAAAAAAAAAAC8BAABfcmVscy8ucmVsc1BLAQItABQABgAIAAAAIQCa&#10;olouUQIAAK0EAAAOAAAAAAAAAAAAAAAAAC4CAABkcnMvZTJvRG9jLnhtbFBLAQItABQABgAIAAAA&#10;IQA/tn1J2QAAAAcBAAAPAAAAAAAAAAAAAAAAAKsEAABkcnMvZG93bnJldi54bWxQSwUGAAAAAAQA&#10;BADzAAAAsQUAAAAA&#10;" fillcolor="white [3201]" strokeweight=".5pt">
                <v:textbox>
                  <w:txbxContent>
                    <w:p w14:paraId="6AA87B23" w14:textId="77777777" w:rsidR="005238F9" w:rsidRPr="003C48AF" w:rsidRDefault="005238F9" w:rsidP="005238F9">
                      <w:pPr>
                        <w:pStyle w:val="Header"/>
                        <w:tabs>
                          <w:tab w:val="right" w:pos="720"/>
                          <w:tab w:val="right" w:pos="1440"/>
                          <w:tab w:val="right" w:pos="2160"/>
                          <w:tab w:val="right" w:pos="8640"/>
                        </w:tabs>
                        <w:contextualSpacing/>
                        <w:jc w:val="both"/>
                        <w:rPr>
                          <w:rFonts w:cs="Arial"/>
                          <w:b/>
                          <w:szCs w:val="24"/>
                        </w:rPr>
                      </w:pPr>
                      <w:r>
                        <w:rPr>
                          <w:rFonts w:cs="Arial"/>
                          <w:b/>
                          <w:szCs w:val="24"/>
                        </w:rPr>
                        <w:t xml:space="preserve">Section 8: </w:t>
                      </w:r>
                      <w:r w:rsidRPr="003C48AF">
                        <w:rPr>
                          <w:rFonts w:cs="Arial"/>
                          <w:b/>
                          <w:szCs w:val="24"/>
                        </w:rPr>
                        <w:t>Taking on constituents’ cases</w:t>
                      </w:r>
                    </w:p>
                    <w:p w14:paraId="5C88E7FF"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0B390C43"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r w:rsidRPr="003C48AF">
                        <w:rPr>
                          <w:rFonts w:cs="Arial"/>
                          <w:szCs w:val="24"/>
                        </w:rPr>
                        <w:t>2. An MSP must take on a constituent’s case when approached, unless they have a legitimate reason for declining it. Examples of legitimate reasons are —</w:t>
                      </w:r>
                    </w:p>
                    <w:p w14:paraId="26982C06"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36DDB92C"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constituent has asked the MSP to take inappropriate action;</w:t>
                      </w:r>
                    </w:p>
                    <w:p w14:paraId="7315A266"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would lead to a conflict of interest with the MSP’s existing casework;</w:t>
                      </w:r>
                    </w:p>
                    <w:p w14:paraId="200425F5" w14:textId="77777777" w:rsidR="005238F9" w:rsidRPr="003C48AF" w:rsidRDefault="005238F9" w:rsidP="005238F9">
                      <w:pPr>
                        <w:pStyle w:val="Header"/>
                        <w:tabs>
                          <w:tab w:val="right" w:pos="720"/>
                          <w:tab w:val="right" w:pos="1440"/>
                          <w:tab w:val="right" w:pos="2160"/>
                          <w:tab w:val="right" w:pos="8640"/>
                        </w:tabs>
                        <w:ind w:left="720"/>
                        <w:contextualSpacing/>
                        <w:jc w:val="both"/>
                        <w:rPr>
                          <w:rFonts w:cs="Arial"/>
                          <w:szCs w:val="24"/>
                        </w:rPr>
                      </w:pPr>
                      <w:r w:rsidRPr="003C48AF">
                        <w:rPr>
                          <w:rFonts w:cs="Arial"/>
                          <w:szCs w:val="24"/>
                        </w:rPr>
                        <w:t>- The case is contrary to the MSP’s political beliefs.</w:t>
                      </w:r>
                    </w:p>
                    <w:p w14:paraId="5A30E811"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p>
                    <w:p w14:paraId="2143B9A2" w14:textId="77777777" w:rsidR="005238F9" w:rsidRPr="003C48AF" w:rsidRDefault="005238F9" w:rsidP="005238F9">
                      <w:pPr>
                        <w:pStyle w:val="Header"/>
                        <w:tabs>
                          <w:tab w:val="right" w:pos="720"/>
                          <w:tab w:val="right" w:pos="1440"/>
                          <w:tab w:val="right" w:pos="2160"/>
                          <w:tab w:val="right" w:pos="8640"/>
                        </w:tabs>
                        <w:contextualSpacing/>
                        <w:jc w:val="both"/>
                        <w:rPr>
                          <w:rFonts w:cs="Arial"/>
                          <w:szCs w:val="24"/>
                        </w:rPr>
                      </w:pPr>
                      <w:r w:rsidRPr="003C48AF">
                        <w:rPr>
                          <w:rFonts w:cs="Arial"/>
                          <w:szCs w:val="24"/>
                        </w:rPr>
                        <w:t>3. If an MSP declines to take on a constituent’s case, they would be expected to inform the constituent of this.</w:t>
                      </w:r>
                    </w:p>
                    <w:p w14:paraId="3E352D14" w14:textId="77777777" w:rsidR="005238F9" w:rsidRPr="003C48AF" w:rsidRDefault="005238F9" w:rsidP="005238F9">
                      <w:pPr>
                        <w:spacing w:line="240" w:lineRule="auto"/>
                        <w:contextualSpacing/>
                        <w:jc w:val="both"/>
                        <w:rPr>
                          <w:rFonts w:ascii="Arial" w:hAnsi="Arial" w:cs="Arial"/>
                          <w:sz w:val="24"/>
                          <w:szCs w:val="24"/>
                        </w:rPr>
                      </w:pPr>
                    </w:p>
                    <w:p w14:paraId="190F3F12" w14:textId="77777777" w:rsidR="005238F9" w:rsidRDefault="005238F9" w:rsidP="005238F9">
                      <w:pPr>
                        <w:spacing w:line="240" w:lineRule="auto"/>
                        <w:contextualSpacing/>
                        <w:jc w:val="both"/>
                        <w:rPr>
                          <w:rFonts w:ascii="Arial" w:hAnsi="Arial" w:cs="Arial"/>
                          <w:i/>
                          <w:sz w:val="24"/>
                          <w:szCs w:val="24"/>
                        </w:rPr>
                      </w:pPr>
                      <w:r>
                        <w:rPr>
                          <w:rFonts w:ascii="Arial" w:hAnsi="Arial" w:cs="Arial"/>
                          <w:sz w:val="24"/>
                          <w:szCs w:val="24"/>
                        </w:rPr>
                        <w:t xml:space="preserve">However, section 9(6)(b) of the Code </w:t>
                      </w:r>
                      <w:r>
                        <w:rPr>
                          <w:rFonts w:ascii="Arial" w:eastAsia="Times New Roman" w:hAnsi="Arial" w:cs="Arial"/>
                          <w:sz w:val="24"/>
                          <w:szCs w:val="24"/>
                        </w:rPr>
                        <w:t xml:space="preserve">states: </w:t>
                      </w:r>
                      <w:r w:rsidRPr="0002578C">
                        <w:rPr>
                          <w:rFonts w:ascii="Arial" w:hAnsi="Arial" w:cs="Arial"/>
                          <w:i/>
                          <w:sz w:val="24"/>
                          <w:szCs w:val="24"/>
                        </w:rPr>
                        <w:t>“Complaints made under Section 8: Engaging with constituents: these are</w:t>
                      </w:r>
                      <w:r>
                        <w:rPr>
                          <w:rFonts w:ascii="Arial" w:hAnsi="Arial" w:cs="Arial"/>
                          <w:i/>
                          <w:sz w:val="24"/>
                          <w:szCs w:val="24"/>
                        </w:rPr>
                        <w:t xml:space="preserve"> </w:t>
                      </w:r>
                      <w:r w:rsidRPr="0002578C">
                        <w:rPr>
                          <w:rFonts w:ascii="Arial" w:hAnsi="Arial" w:cs="Arial"/>
                          <w:i/>
                          <w:sz w:val="24"/>
                          <w:szCs w:val="24"/>
                        </w:rPr>
                        <w:t>to be</w:t>
                      </w:r>
                      <w:r>
                        <w:rPr>
                          <w:rFonts w:ascii="Arial" w:hAnsi="Arial" w:cs="Arial"/>
                          <w:i/>
                          <w:sz w:val="24"/>
                          <w:szCs w:val="24"/>
                        </w:rPr>
                        <w:t xml:space="preserve"> </w:t>
                      </w:r>
                      <w:r w:rsidRPr="0002578C">
                        <w:rPr>
                          <w:rFonts w:ascii="Arial" w:hAnsi="Arial" w:cs="Arial"/>
                          <w:i/>
                          <w:sz w:val="24"/>
                          <w:szCs w:val="24"/>
                        </w:rPr>
                        <w:t>referred to the Presiding Officer.”</w:t>
                      </w:r>
                      <w:r>
                        <w:rPr>
                          <w:rFonts w:ascii="Arial" w:hAnsi="Arial" w:cs="Arial"/>
                          <w:i/>
                          <w:sz w:val="24"/>
                          <w:szCs w:val="24"/>
                        </w:rPr>
                        <w:t xml:space="preserve"> </w:t>
                      </w:r>
                    </w:p>
                    <w:p w14:paraId="78F3511B" w14:textId="77777777" w:rsidR="005238F9" w:rsidRDefault="005238F9" w:rsidP="005238F9"/>
                  </w:txbxContent>
                </v:textbox>
              </v:shape>
            </w:pict>
          </mc:Fallback>
        </mc:AlternateContent>
      </w:r>
    </w:p>
    <w:p w14:paraId="66CC8E4F" w14:textId="77777777" w:rsidR="0067169A" w:rsidRDefault="0067169A" w:rsidP="005238F9">
      <w:pPr>
        <w:pStyle w:val="Header"/>
        <w:tabs>
          <w:tab w:val="right" w:pos="720"/>
          <w:tab w:val="right" w:pos="1440"/>
          <w:tab w:val="right" w:pos="2160"/>
          <w:tab w:val="right" w:pos="8640"/>
        </w:tabs>
        <w:contextualSpacing/>
        <w:jc w:val="both"/>
        <w:rPr>
          <w:rFonts w:cs="Arial"/>
          <w:i/>
          <w:szCs w:val="24"/>
        </w:rPr>
      </w:pPr>
      <w:r>
        <w:rPr>
          <w:rFonts w:cs="Arial"/>
          <w:i/>
          <w:szCs w:val="24"/>
        </w:rPr>
        <w:t xml:space="preserve"> </w:t>
      </w:r>
    </w:p>
    <w:p w14:paraId="507C621C" w14:textId="77777777" w:rsidR="0067169A" w:rsidRDefault="0067169A" w:rsidP="005238F9">
      <w:pPr>
        <w:spacing w:line="240" w:lineRule="auto"/>
        <w:contextualSpacing/>
        <w:jc w:val="both"/>
        <w:rPr>
          <w:rFonts w:ascii="Arial" w:hAnsi="Arial" w:cs="Arial"/>
          <w:sz w:val="24"/>
          <w:szCs w:val="24"/>
        </w:rPr>
      </w:pPr>
    </w:p>
    <w:p w14:paraId="4ECCBE36" w14:textId="77777777" w:rsidR="0067169A" w:rsidRDefault="0067169A" w:rsidP="005238F9">
      <w:pPr>
        <w:spacing w:line="240" w:lineRule="auto"/>
        <w:contextualSpacing/>
        <w:jc w:val="both"/>
        <w:rPr>
          <w:rFonts w:ascii="Arial" w:hAnsi="Arial" w:cs="Arial"/>
          <w:sz w:val="24"/>
          <w:szCs w:val="24"/>
        </w:rPr>
      </w:pPr>
    </w:p>
    <w:p w14:paraId="1FAA08FE" w14:textId="77777777" w:rsidR="0067169A" w:rsidRDefault="0067169A" w:rsidP="005238F9">
      <w:pPr>
        <w:spacing w:line="240" w:lineRule="auto"/>
        <w:contextualSpacing/>
        <w:jc w:val="both"/>
        <w:rPr>
          <w:rFonts w:ascii="Arial" w:hAnsi="Arial" w:cs="Arial"/>
          <w:sz w:val="24"/>
          <w:szCs w:val="24"/>
        </w:rPr>
      </w:pPr>
    </w:p>
    <w:p w14:paraId="5927B6EA" w14:textId="77777777" w:rsidR="0067169A" w:rsidRDefault="0067169A" w:rsidP="005238F9">
      <w:pPr>
        <w:spacing w:line="240" w:lineRule="auto"/>
        <w:contextualSpacing/>
        <w:jc w:val="both"/>
        <w:rPr>
          <w:rFonts w:ascii="Arial" w:hAnsi="Arial" w:cs="Arial"/>
          <w:sz w:val="24"/>
          <w:szCs w:val="24"/>
        </w:rPr>
      </w:pPr>
    </w:p>
    <w:p w14:paraId="63A10327" w14:textId="77777777" w:rsidR="0067169A" w:rsidRDefault="0067169A" w:rsidP="005238F9">
      <w:pPr>
        <w:spacing w:line="240" w:lineRule="auto"/>
        <w:contextualSpacing/>
        <w:jc w:val="both"/>
        <w:rPr>
          <w:rFonts w:ascii="Arial" w:hAnsi="Arial" w:cs="Arial"/>
          <w:sz w:val="24"/>
          <w:szCs w:val="24"/>
        </w:rPr>
      </w:pPr>
    </w:p>
    <w:p w14:paraId="3302C855" w14:textId="77777777" w:rsidR="0067169A" w:rsidRDefault="0067169A" w:rsidP="005238F9">
      <w:pPr>
        <w:spacing w:line="240" w:lineRule="auto"/>
        <w:contextualSpacing/>
        <w:jc w:val="both"/>
        <w:rPr>
          <w:rFonts w:ascii="Arial" w:hAnsi="Arial" w:cs="Arial"/>
          <w:sz w:val="24"/>
          <w:szCs w:val="24"/>
        </w:rPr>
      </w:pPr>
    </w:p>
    <w:p w14:paraId="0CCC4491" w14:textId="77777777" w:rsidR="0067169A" w:rsidRDefault="0067169A" w:rsidP="005238F9">
      <w:pPr>
        <w:spacing w:line="240" w:lineRule="auto"/>
        <w:contextualSpacing/>
        <w:jc w:val="both"/>
        <w:rPr>
          <w:rFonts w:ascii="Arial" w:hAnsi="Arial" w:cs="Arial"/>
          <w:sz w:val="24"/>
          <w:szCs w:val="24"/>
        </w:rPr>
      </w:pPr>
    </w:p>
    <w:p w14:paraId="136F206E" w14:textId="77777777" w:rsidR="0067169A" w:rsidRDefault="0067169A" w:rsidP="005238F9">
      <w:pPr>
        <w:spacing w:line="240" w:lineRule="auto"/>
        <w:contextualSpacing/>
        <w:jc w:val="both"/>
        <w:rPr>
          <w:rFonts w:ascii="Arial" w:hAnsi="Arial" w:cs="Arial"/>
          <w:sz w:val="24"/>
          <w:szCs w:val="24"/>
        </w:rPr>
      </w:pPr>
    </w:p>
    <w:p w14:paraId="293BE6D1" w14:textId="77777777" w:rsidR="0067169A" w:rsidRDefault="0067169A" w:rsidP="005238F9">
      <w:pPr>
        <w:spacing w:line="240" w:lineRule="auto"/>
        <w:contextualSpacing/>
        <w:jc w:val="both"/>
        <w:rPr>
          <w:rFonts w:ascii="Arial" w:hAnsi="Arial" w:cs="Arial"/>
          <w:sz w:val="24"/>
          <w:szCs w:val="24"/>
        </w:rPr>
      </w:pPr>
    </w:p>
    <w:p w14:paraId="7A12A502" w14:textId="77777777" w:rsidR="0067169A" w:rsidRDefault="0067169A" w:rsidP="005238F9">
      <w:pPr>
        <w:spacing w:line="240" w:lineRule="auto"/>
        <w:contextualSpacing/>
        <w:jc w:val="both"/>
        <w:rPr>
          <w:rFonts w:ascii="Arial" w:hAnsi="Arial" w:cs="Arial"/>
          <w:sz w:val="24"/>
          <w:szCs w:val="24"/>
        </w:rPr>
      </w:pPr>
    </w:p>
    <w:p w14:paraId="385129B3" w14:textId="77777777" w:rsidR="0067169A" w:rsidRDefault="0067169A" w:rsidP="005238F9">
      <w:pPr>
        <w:spacing w:line="240" w:lineRule="auto"/>
        <w:contextualSpacing/>
        <w:jc w:val="both"/>
        <w:rPr>
          <w:rFonts w:ascii="Arial" w:hAnsi="Arial" w:cs="Arial"/>
          <w:sz w:val="24"/>
          <w:szCs w:val="24"/>
        </w:rPr>
      </w:pPr>
    </w:p>
    <w:p w14:paraId="1CB98821"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Complaints of this nature are specifically excluded from my remit by the same Code of Conduct, section 9 of which says:</w:t>
      </w:r>
    </w:p>
    <w:tbl>
      <w:tblPr>
        <w:tblStyle w:val="TableGrid"/>
        <w:tblW w:w="0" w:type="auto"/>
        <w:tblLook w:val="04A0" w:firstRow="1" w:lastRow="0" w:firstColumn="1" w:lastColumn="0" w:noHBand="0" w:noVBand="1"/>
      </w:tblPr>
      <w:tblGrid>
        <w:gridCol w:w="9736"/>
      </w:tblGrid>
      <w:tr w:rsidR="0067169A" w14:paraId="5836D6B0" w14:textId="77777777" w:rsidTr="005238F9">
        <w:tc>
          <w:tcPr>
            <w:tcW w:w="9736" w:type="dxa"/>
          </w:tcPr>
          <w:p w14:paraId="14A81423" w14:textId="77777777" w:rsidR="0067169A" w:rsidRDefault="0067169A" w:rsidP="005238F9">
            <w:pPr>
              <w:pStyle w:val="Header"/>
              <w:tabs>
                <w:tab w:val="right" w:pos="720"/>
                <w:tab w:val="right" w:pos="1440"/>
                <w:tab w:val="right" w:pos="2160"/>
                <w:tab w:val="right" w:pos="8640"/>
              </w:tabs>
              <w:jc w:val="both"/>
              <w:rPr>
                <w:rFonts w:cs="Arial"/>
                <w:b/>
                <w:szCs w:val="24"/>
              </w:rPr>
            </w:pPr>
            <w:r>
              <w:rPr>
                <w:rFonts w:cs="Arial"/>
                <w:b/>
                <w:szCs w:val="24"/>
              </w:rPr>
              <w:t>Section 9: Enforcement of the rules</w:t>
            </w:r>
          </w:p>
          <w:p w14:paraId="0F193465" w14:textId="77777777" w:rsidR="0067169A" w:rsidRPr="003B620F" w:rsidRDefault="0067169A" w:rsidP="005238F9">
            <w:pPr>
              <w:pStyle w:val="Header"/>
              <w:tabs>
                <w:tab w:val="right" w:pos="720"/>
                <w:tab w:val="right" w:pos="1440"/>
                <w:tab w:val="right" w:pos="2160"/>
                <w:tab w:val="right" w:pos="8640"/>
              </w:tabs>
              <w:jc w:val="both"/>
              <w:rPr>
                <w:rFonts w:cs="Arial"/>
                <w:b/>
                <w:szCs w:val="24"/>
              </w:rPr>
            </w:pPr>
          </w:p>
          <w:p w14:paraId="54FBCA93" w14:textId="77777777" w:rsidR="0067169A" w:rsidRDefault="0067169A" w:rsidP="005238F9">
            <w:pPr>
              <w:pStyle w:val="Header"/>
              <w:tabs>
                <w:tab w:val="right" w:pos="720"/>
                <w:tab w:val="right" w:pos="1440"/>
                <w:tab w:val="right" w:pos="2160"/>
                <w:tab w:val="right" w:pos="8640"/>
              </w:tabs>
              <w:jc w:val="both"/>
              <w:rPr>
                <w:rFonts w:cs="Arial"/>
                <w:szCs w:val="24"/>
              </w:rPr>
            </w:pPr>
            <w:r>
              <w:rPr>
                <w:rFonts w:cs="Arial"/>
                <w:szCs w:val="24"/>
              </w:rPr>
              <w:lastRenderedPageBreak/>
              <w:t xml:space="preserve">6. </w:t>
            </w:r>
            <w:r w:rsidRPr="00DA0C2D">
              <w:rPr>
                <w:rFonts w:cs="Arial"/>
                <w:szCs w:val="24"/>
              </w:rPr>
              <w:t>The complaints mentioned in the following paragraphs are “Excluded Complaints” and should not be made to the Ethical Standards Commissioner—</w:t>
            </w:r>
          </w:p>
          <w:p w14:paraId="5A9758F8" w14:textId="77777777" w:rsidR="0067169A" w:rsidRDefault="0067169A" w:rsidP="005238F9">
            <w:pPr>
              <w:pStyle w:val="Header"/>
              <w:tabs>
                <w:tab w:val="right" w:pos="720"/>
                <w:tab w:val="right" w:pos="1440"/>
                <w:tab w:val="right" w:pos="2160"/>
                <w:tab w:val="right" w:pos="8640"/>
              </w:tabs>
              <w:jc w:val="both"/>
              <w:rPr>
                <w:rFonts w:cs="Arial"/>
                <w:szCs w:val="24"/>
              </w:rPr>
            </w:pPr>
            <w:r>
              <w:rPr>
                <w:rFonts w:cs="Arial"/>
                <w:szCs w:val="24"/>
              </w:rPr>
              <w:t>…</w:t>
            </w:r>
          </w:p>
          <w:p w14:paraId="7B3D0DB0" w14:textId="77777777" w:rsidR="0067169A" w:rsidRPr="00BD23C1" w:rsidRDefault="0067169A" w:rsidP="005238F9">
            <w:pPr>
              <w:pStyle w:val="Header"/>
              <w:tabs>
                <w:tab w:val="right" w:pos="720"/>
                <w:tab w:val="right" w:pos="1440"/>
                <w:tab w:val="right" w:pos="2160"/>
                <w:tab w:val="right" w:pos="8640"/>
              </w:tabs>
              <w:jc w:val="both"/>
              <w:rPr>
                <w:rFonts w:cs="Arial"/>
                <w:szCs w:val="24"/>
              </w:rPr>
            </w:pPr>
            <w:r w:rsidRPr="00BD23C1">
              <w:rPr>
                <w:rFonts w:cs="Arial"/>
                <w:szCs w:val="24"/>
              </w:rPr>
              <w:t>(b) Complaints made under Section 8: Engaging with constituents: these are to be</w:t>
            </w:r>
            <w:r w:rsidRPr="00BD23C1">
              <w:rPr>
                <w:rFonts w:cs="Arial"/>
                <w:szCs w:val="24"/>
              </w:rPr>
              <w:br/>
              <w:t>referred to the Presiding Officer.</w:t>
            </w:r>
          </w:p>
          <w:p w14:paraId="704312D8" w14:textId="77777777" w:rsidR="0067169A" w:rsidRDefault="0067169A" w:rsidP="005238F9">
            <w:pPr>
              <w:contextualSpacing/>
              <w:jc w:val="both"/>
              <w:rPr>
                <w:rFonts w:ascii="Arial" w:hAnsi="Arial" w:cs="Arial"/>
                <w:sz w:val="24"/>
                <w:szCs w:val="24"/>
              </w:rPr>
            </w:pPr>
          </w:p>
        </w:tc>
      </w:tr>
    </w:tbl>
    <w:p w14:paraId="4AD6FF45" w14:textId="77777777" w:rsidR="0067169A" w:rsidRDefault="0067169A" w:rsidP="005238F9">
      <w:pPr>
        <w:spacing w:line="240" w:lineRule="auto"/>
        <w:contextualSpacing/>
        <w:jc w:val="both"/>
        <w:rPr>
          <w:rFonts w:ascii="Arial" w:hAnsi="Arial" w:cs="Arial"/>
          <w:sz w:val="24"/>
          <w:szCs w:val="24"/>
        </w:rPr>
      </w:pPr>
    </w:p>
    <w:p w14:paraId="350BD209"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 xml:space="preserve">This means I am unable to investigate your complaint any further. </w:t>
      </w:r>
    </w:p>
    <w:p w14:paraId="21856030" w14:textId="77777777" w:rsidR="0067169A" w:rsidRDefault="0067169A" w:rsidP="005238F9">
      <w:pPr>
        <w:spacing w:line="240" w:lineRule="auto"/>
        <w:contextualSpacing/>
        <w:jc w:val="both"/>
        <w:rPr>
          <w:rFonts w:ascii="Arial" w:hAnsi="Arial" w:cs="Arial"/>
          <w:sz w:val="24"/>
          <w:szCs w:val="24"/>
        </w:rPr>
      </w:pPr>
    </w:p>
    <w:p w14:paraId="14C7DEC4" w14:textId="77777777" w:rsidR="0067169A" w:rsidRPr="00F8753F" w:rsidRDefault="0067169A" w:rsidP="005238F9">
      <w:pPr>
        <w:spacing w:line="240" w:lineRule="auto"/>
        <w:contextualSpacing/>
        <w:jc w:val="both"/>
        <w:rPr>
          <w:rFonts w:ascii="Arial" w:hAnsi="Arial" w:cs="Arial"/>
          <w:i/>
          <w:sz w:val="24"/>
          <w:szCs w:val="24"/>
        </w:rPr>
      </w:pPr>
      <w:r>
        <w:rPr>
          <w:rFonts w:ascii="Arial" w:hAnsi="Arial" w:cs="Arial"/>
          <w:sz w:val="24"/>
          <w:szCs w:val="24"/>
        </w:rPr>
        <w:t>If you feel that the conduct that you have complained about represents a breach of the requirement to engage with constituents, you should raise it with the Presiding Officer of the Scottish Parliament, who can be contacted by post or email:</w:t>
      </w:r>
    </w:p>
    <w:p w14:paraId="52B9CA10" w14:textId="77777777" w:rsidR="0067169A" w:rsidRDefault="0067169A" w:rsidP="005238F9">
      <w:pPr>
        <w:spacing w:line="240" w:lineRule="auto"/>
        <w:contextualSpacing/>
        <w:jc w:val="both"/>
        <w:rPr>
          <w:rFonts w:ascii="Arial" w:hAnsi="Arial" w:cs="Arial"/>
          <w:sz w:val="24"/>
          <w:szCs w:val="24"/>
        </w:rPr>
      </w:pPr>
    </w:p>
    <w:p w14:paraId="3C899EE1"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The Presiding Officer</w:t>
      </w:r>
    </w:p>
    <w:p w14:paraId="06A0FA21"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The Scottish Parliament</w:t>
      </w:r>
    </w:p>
    <w:p w14:paraId="68A8760A" w14:textId="77777777" w:rsidR="0067169A" w:rsidRDefault="0067169A" w:rsidP="005238F9">
      <w:pPr>
        <w:spacing w:line="240" w:lineRule="auto"/>
        <w:contextualSpacing/>
        <w:jc w:val="both"/>
        <w:rPr>
          <w:rFonts w:ascii="Arial" w:hAnsi="Arial" w:cs="Arial"/>
          <w:sz w:val="24"/>
          <w:szCs w:val="24"/>
        </w:rPr>
      </w:pPr>
      <w:r w:rsidRPr="006A4F86">
        <w:rPr>
          <w:rFonts w:ascii="Arial" w:hAnsi="Arial" w:cs="Arial"/>
          <w:sz w:val="24"/>
          <w:szCs w:val="24"/>
        </w:rPr>
        <w:t>Edinburgh</w:t>
      </w:r>
    </w:p>
    <w:p w14:paraId="21C5445D" w14:textId="77777777" w:rsidR="0067169A" w:rsidRDefault="0067169A" w:rsidP="005238F9">
      <w:pPr>
        <w:spacing w:line="240" w:lineRule="auto"/>
        <w:contextualSpacing/>
        <w:jc w:val="both"/>
        <w:rPr>
          <w:rFonts w:ascii="Arial" w:hAnsi="Arial" w:cs="Arial"/>
          <w:sz w:val="24"/>
          <w:szCs w:val="24"/>
        </w:rPr>
      </w:pPr>
      <w:r w:rsidRPr="006A4F86">
        <w:rPr>
          <w:rFonts w:ascii="Arial" w:hAnsi="Arial" w:cs="Arial"/>
          <w:sz w:val="24"/>
          <w:szCs w:val="24"/>
        </w:rPr>
        <w:t>EH99 1SP</w:t>
      </w:r>
      <w:r>
        <w:rPr>
          <w:rFonts w:ascii="Arial" w:hAnsi="Arial" w:cs="Arial"/>
          <w:sz w:val="24"/>
          <w:szCs w:val="24"/>
        </w:rPr>
        <w:t xml:space="preserve"> </w:t>
      </w:r>
    </w:p>
    <w:p w14:paraId="27DC5863" w14:textId="77777777" w:rsidR="0067169A" w:rsidRDefault="0067169A" w:rsidP="005238F9">
      <w:pPr>
        <w:spacing w:line="240" w:lineRule="auto"/>
        <w:contextualSpacing/>
        <w:jc w:val="both"/>
        <w:rPr>
          <w:rFonts w:ascii="Arial" w:hAnsi="Arial" w:cs="Arial"/>
          <w:sz w:val="24"/>
          <w:szCs w:val="24"/>
        </w:rPr>
      </w:pPr>
    </w:p>
    <w:p w14:paraId="4B379512" w14:textId="77777777" w:rsidR="0067169A" w:rsidRPr="00433F6A" w:rsidRDefault="005238F9" w:rsidP="005238F9">
      <w:pPr>
        <w:spacing w:line="240" w:lineRule="auto"/>
        <w:contextualSpacing/>
        <w:jc w:val="both"/>
        <w:rPr>
          <w:rFonts w:ascii="Arial" w:hAnsi="Arial" w:cs="Arial"/>
          <w:sz w:val="24"/>
          <w:szCs w:val="24"/>
        </w:rPr>
      </w:pPr>
      <w:hyperlink r:id="rId184" w:history="1">
        <w:r w:rsidR="0067169A" w:rsidRPr="00433F6A">
          <w:rPr>
            <w:rStyle w:val="Hyperlink"/>
            <w:rFonts w:ascii="Arial" w:hAnsi="Arial" w:cs="Arial"/>
            <w:sz w:val="24"/>
            <w:szCs w:val="24"/>
          </w:rPr>
          <w:t>PresidingOfficers@parliament.scot</w:t>
        </w:r>
      </w:hyperlink>
    </w:p>
    <w:p w14:paraId="2E5EBBD7" w14:textId="77777777" w:rsidR="0067169A" w:rsidRPr="00433F6A" w:rsidRDefault="0067169A" w:rsidP="005238F9">
      <w:pPr>
        <w:spacing w:line="240" w:lineRule="auto"/>
        <w:contextualSpacing/>
        <w:jc w:val="both"/>
        <w:rPr>
          <w:rFonts w:ascii="Arial" w:hAnsi="Arial" w:cs="Arial"/>
          <w:sz w:val="24"/>
          <w:szCs w:val="24"/>
        </w:rPr>
      </w:pPr>
    </w:p>
    <w:p w14:paraId="0358FAF4" w14:textId="77777777" w:rsidR="0067169A" w:rsidRPr="00433F6A" w:rsidRDefault="0067169A" w:rsidP="005238F9">
      <w:pPr>
        <w:spacing w:line="240" w:lineRule="auto"/>
        <w:contextualSpacing/>
        <w:jc w:val="both"/>
        <w:rPr>
          <w:rFonts w:ascii="Arial" w:hAnsi="Arial" w:cs="Arial"/>
          <w:sz w:val="24"/>
          <w:szCs w:val="24"/>
        </w:rPr>
      </w:pPr>
      <w:r w:rsidRPr="00433F6A">
        <w:rPr>
          <w:rFonts w:ascii="Arial" w:hAnsi="Arial" w:cs="Arial"/>
          <w:sz w:val="24"/>
          <w:szCs w:val="24"/>
        </w:rPr>
        <w:t xml:space="preserve">You can also find out more about making a complaint to the Scottish Parliament from this page on its website: </w:t>
      </w:r>
      <w:hyperlink r:id="rId185" w:history="1">
        <w:r w:rsidRPr="00433F6A">
          <w:rPr>
            <w:rStyle w:val="Hyperlink"/>
            <w:rFonts w:ascii="Arial" w:hAnsi="Arial" w:cs="Arial"/>
            <w:sz w:val="24"/>
            <w:szCs w:val="24"/>
          </w:rPr>
          <w:t>www.parliament.scot/about/complaints</w:t>
        </w:r>
      </w:hyperlink>
      <w:r w:rsidRPr="00433F6A">
        <w:rPr>
          <w:rFonts w:ascii="Arial" w:hAnsi="Arial" w:cs="Arial"/>
          <w:sz w:val="24"/>
          <w:szCs w:val="24"/>
        </w:rPr>
        <w:t xml:space="preserve"> </w:t>
      </w:r>
    </w:p>
    <w:p w14:paraId="07A01FF0" w14:textId="77777777" w:rsidR="0067169A" w:rsidRPr="00433F6A" w:rsidRDefault="0067169A" w:rsidP="005238F9">
      <w:pPr>
        <w:spacing w:line="240" w:lineRule="auto"/>
        <w:contextualSpacing/>
        <w:jc w:val="both"/>
        <w:rPr>
          <w:rFonts w:ascii="Arial" w:hAnsi="Arial" w:cs="Arial"/>
          <w:sz w:val="24"/>
          <w:szCs w:val="24"/>
        </w:rPr>
      </w:pPr>
    </w:p>
    <w:p w14:paraId="24F5DDA1" w14:textId="77777777" w:rsidR="0067169A" w:rsidRPr="00433F6A" w:rsidRDefault="0067169A" w:rsidP="005238F9">
      <w:pPr>
        <w:spacing w:line="240" w:lineRule="auto"/>
        <w:contextualSpacing/>
        <w:jc w:val="both"/>
        <w:rPr>
          <w:rFonts w:ascii="Arial" w:hAnsi="Arial" w:cs="Arial"/>
          <w:sz w:val="24"/>
          <w:szCs w:val="24"/>
        </w:rPr>
      </w:pPr>
      <w:r w:rsidRPr="00433F6A">
        <w:rPr>
          <w:rFonts w:ascii="Arial" w:hAnsi="Arial" w:cs="Arial"/>
          <w:sz w:val="24"/>
          <w:szCs w:val="24"/>
        </w:rPr>
        <w:t xml:space="preserve">I confirm that I am unable to investigate complaints about the conduct of Ministers. I refer to the introduction of the Code which has the following to say: </w:t>
      </w:r>
    </w:p>
    <w:p w14:paraId="0744401C" w14:textId="77777777" w:rsidR="0067169A" w:rsidRPr="00433F6A" w:rsidRDefault="0067169A" w:rsidP="005238F9">
      <w:pPr>
        <w:pStyle w:val="Header"/>
        <w:tabs>
          <w:tab w:val="right" w:pos="720"/>
          <w:tab w:val="right" w:pos="1440"/>
          <w:tab w:val="right" w:pos="2160"/>
          <w:tab w:val="right" w:pos="8640"/>
        </w:tabs>
        <w:jc w:val="both"/>
        <w:rPr>
          <w:rFonts w:cs="Arial"/>
          <w:szCs w:val="24"/>
        </w:rPr>
      </w:pPr>
      <w:r w:rsidRPr="00433F6A">
        <w:rPr>
          <w:rFonts w:cs="Arial"/>
          <w:szCs w:val="24"/>
        </w:rPr>
        <w:t>“</w:t>
      </w:r>
      <w:r w:rsidRPr="00433F6A">
        <w:rPr>
          <w:rFonts w:cs="Arial"/>
          <w:i/>
          <w:szCs w:val="24"/>
        </w:rPr>
        <w:t>The Code of Conduct for Members of the Scottish Parliament (“the Code of Conduct” or “the Code”) sets out the standards of conduct for members of the Scottish Parliament in relation to their Parliamentary duties as an MSP</w:t>
      </w:r>
      <w:r w:rsidRPr="00433F6A">
        <w:rPr>
          <w:rFonts w:cs="Arial"/>
          <w:szCs w:val="24"/>
        </w:rPr>
        <w:t>.”</w:t>
      </w:r>
    </w:p>
    <w:p w14:paraId="605C24BF" w14:textId="77777777" w:rsidR="0067169A" w:rsidRPr="00433F6A" w:rsidRDefault="0067169A" w:rsidP="005238F9">
      <w:pPr>
        <w:pStyle w:val="Header"/>
        <w:tabs>
          <w:tab w:val="right" w:pos="720"/>
          <w:tab w:val="right" w:pos="1440"/>
          <w:tab w:val="right" w:pos="2160"/>
          <w:tab w:val="right" w:pos="8640"/>
        </w:tabs>
        <w:jc w:val="both"/>
        <w:rPr>
          <w:rFonts w:cs="Arial"/>
          <w:szCs w:val="24"/>
        </w:rPr>
      </w:pPr>
    </w:p>
    <w:p w14:paraId="49FAA487" w14:textId="77777777" w:rsidR="0067169A" w:rsidRPr="00433F6A" w:rsidRDefault="0067169A" w:rsidP="005238F9">
      <w:pPr>
        <w:pStyle w:val="Header"/>
        <w:tabs>
          <w:tab w:val="right" w:pos="720"/>
          <w:tab w:val="right" w:pos="1440"/>
          <w:tab w:val="right" w:pos="2160"/>
          <w:tab w:val="right" w:pos="8640"/>
        </w:tabs>
        <w:jc w:val="both"/>
        <w:rPr>
          <w:rFonts w:cs="Arial"/>
          <w:szCs w:val="24"/>
        </w:rPr>
      </w:pPr>
      <w:r w:rsidRPr="00433F6A">
        <w:rPr>
          <w:rFonts w:cs="Arial"/>
          <w:szCs w:val="24"/>
        </w:rPr>
        <w:t xml:space="preserve">It also states that the Code does not cover: </w:t>
      </w:r>
    </w:p>
    <w:p w14:paraId="2F86B386" w14:textId="77777777" w:rsidR="0067169A" w:rsidRPr="00433F6A" w:rsidRDefault="0067169A" w:rsidP="005238F9">
      <w:pPr>
        <w:pStyle w:val="Header"/>
        <w:tabs>
          <w:tab w:val="right" w:pos="720"/>
          <w:tab w:val="right" w:pos="1440"/>
          <w:tab w:val="right" w:pos="2160"/>
          <w:tab w:val="right" w:pos="8640"/>
        </w:tabs>
        <w:jc w:val="both"/>
        <w:rPr>
          <w:rFonts w:cs="Arial"/>
          <w:szCs w:val="24"/>
        </w:rPr>
      </w:pPr>
    </w:p>
    <w:p w14:paraId="5DA1E568" w14:textId="77777777" w:rsidR="0067169A" w:rsidRPr="00433F6A" w:rsidRDefault="0067169A" w:rsidP="005238F9">
      <w:pPr>
        <w:pStyle w:val="Header"/>
        <w:tabs>
          <w:tab w:val="right" w:pos="720"/>
          <w:tab w:val="right" w:pos="1440"/>
          <w:tab w:val="right" w:pos="2160"/>
          <w:tab w:val="right" w:pos="8640"/>
        </w:tabs>
        <w:jc w:val="both"/>
        <w:rPr>
          <w:rFonts w:cs="Arial"/>
          <w:szCs w:val="24"/>
        </w:rPr>
      </w:pPr>
      <w:r w:rsidRPr="00433F6A">
        <w:rPr>
          <w:rFonts w:cs="Arial"/>
          <w:szCs w:val="24"/>
        </w:rPr>
        <w:t>“</w:t>
      </w:r>
      <w:r w:rsidRPr="00433F6A">
        <w:rPr>
          <w:rFonts w:cs="Arial"/>
          <w:i/>
          <w:szCs w:val="24"/>
        </w:rPr>
        <w:t>Members who are Ministers, when acting as Ministers of the Scottish Government and carrying out functions of the Scottish Government covered by the Ministerial Code</w:t>
      </w:r>
      <w:r w:rsidRPr="00433F6A">
        <w:rPr>
          <w:rFonts w:cs="Arial"/>
          <w:szCs w:val="24"/>
        </w:rPr>
        <w:t>”.</w:t>
      </w:r>
    </w:p>
    <w:p w14:paraId="26EABCCC" w14:textId="77777777" w:rsidR="0067169A" w:rsidRPr="00433F6A" w:rsidRDefault="0067169A" w:rsidP="005238F9">
      <w:pPr>
        <w:pStyle w:val="Header"/>
        <w:tabs>
          <w:tab w:val="right" w:pos="720"/>
          <w:tab w:val="right" w:pos="1440"/>
          <w:tab w:val="right" w:pos="2160"/>
          <w:tab w:val="right" w:pos="8640"/>
        </w:tabs>
        <w:jc w:val="both"/>
        <w:rPr>
          <w:rFonts w:cs="Arial"/>
          <w:szCs w:val="24"/>
        </w:rPr>
      </w:pPr>
    </w:p>
    <w:p w14:paraId="165994CF" w14:textId="77777777" w:rsidR="0067169A" w:rsidRPr="00433F6A" w:rsidRDefault="0067169A" w:rsidP="005238F9">
      <w:pPr>
        <w:pStyle w:val="Header"/>
        <w:tabs>
          <w:tab w:val="right" w:pos="720"/>
          <w:tab w:val="right" w:pos="1440"/>
          <w:tab w:val="right" w:pos="2160"/>
          <w:tab w:val="right" w:pos="8640"/>
        </w:tabs>
        <w:jc w:val="both"/>
        <w:rPr>
          <w:rFonts w:cs="Arial"/>
          <w:szCs w:val="24"/>
        </w:rPr>
      </w:pPr>
      <w:r w:rsidRPr="00433F6A">
        <w:rPr>
          <w:rFonts w:cs="Arial"/>
          <w:szCs w:val="24"/>
        </w:rPr>
        <w:t xml:space="preserve">Insofar as the conduct about which you have complained relates to </w:t>
      </w:r>
      <w:r w:rsidRPr="00ED156B">
        <w:rPr>
          <w:rFonts w:cs="Arial"/>
          <w:szCs w:val="24"/>
          <w:highlight w:val="yellow"/>
        </w:rPr>
        <w:t>XXX</w:t>
      </w:r>
      <w:r w:rsidRPr="00433F6A">
        <w:rPr>
          <w:rFonts w:cs="Arial"/>
          <w:szCs w:val="24"/>
        </w:rPr>
        <w:t xml:space="preserve"> role as a Government Minister the Code’s provisions do not apply to it. </w:t>
      </w:r>
    </w:p>
    <w:p w14:paraId="05AE939B" w14:textId="77777777" w:rsidR="0067169A" w:rsidRPr="00433F6A" w:rsidRDefault="0067169A" w:rsidP="005238F9">
      <w:pPr>
        <w:autoSpaceDE w:val="0"/>
        <w:autoSpaceDN w:val="0"/>
        <w:adjustRightInd w:val="0"/>
        <w:spacing w:after="0"/>
        <w:jc w:val="both"/>
        <w:rPr>
          <w:rFonts w:ascii="Arial" w:hAnsi="Arial" w:cs="Arial"/>
          <w:sz w:val="24"/>
          <w:szCs w:val="24"/>
        </w:rPr>
      </w:pPr>
    </w:p>
    <w:p w14:paraId="156162F3" w14:textId="77777777" w:rsidR="0067169A" w:rsidRPr="00433F6A" w:rsidRDefault="0067169A" w:rsidP="005238F9">
      <w:pPr>
        <w:autoSpaceDE w:val="0"/>
        <w:autoSpaceDN w:val="0"/>
        <w:adjustRightInd w:val="0"/>
        <w:spacing w:after="0"/>
        <w:jc w:val="both"/>
        <w:rPr>
          <w:rFonts w:ascii="Arial" w:hAnsi="Arial" w:cs="Arial"/>
          <w:sz w:val="24"/>
          <w:szCs w:val="24"/>
        </w:rPr>
      </w:pPr>
      <w:r w:rsidRPr="00433F6A">
        <w:rPr>
          <w:rFonts w:ascii="Arial" w:hAnsi="Arial" w:cs="Arial"/>
          <w:sz w:val="24"/>
          <w:szCs w:val="24"/>
        </w:rPr>
        <w:t xml:space="preserve">As you </w:t>
      </w:r>
      <w:r>
        <w:rPr>
          <w:rFonts w:ascii="Arial" w:hAnsi="Arial" w:cs="Arial"/>
          <w:sz w:val="24"/>
          <w:szCs w:val="24"/>
        </w:rPr>
        <w:t>may</w:t>
      </w:r>
      <w:r w:rsidRPr="00433F6A">
        <w:rPr>
          <w:rFonts w:ascii="Arial" w:hAnsi="Arial" w:cs="Arial"/>
          <w:sz w:val="24"/>
          <w:szCs w:val="24"/>
        </w:rPr>
        <w:t xml:space="preserve"> be aware there is a separate Ministerial Code of Conduct (available here: </w:t>
      </w:r>
      <w:hyperlink r:id="rId186" w:history="1">
        <w:r w:rsidRPr="00433F6A">
          <w:rPr>
            <w:rStyle w:val="Hyperlink"/>
            <w:rFonts w:ascii="Arial" w:hAnsi="Arial" w:cs="Arial"/>
            <w:sz w:val="24"/>
            <w:szCs w:val="24"/>
          </w:rPr>
          <w:t>https://www.gov.scot/publications/scottish-ministerial-code-2018-edition/</w:t>
        </w:r>
      </w:hyperlink>
      <w:r w:rsidRPr="00433F6A">
        <w:rPr>
          <w:rFonts w:ascii="Arial" w:hAnsi="Arial" w:cs="Arial"/>
          <w:sz w:val="24"/>
          <w:szCs w:val="24"/>
        </w:rPr>
        <w:t xml:space="preserve">) involved when you make a complaint against an MSP acting in their capacity as a Government Minister.  Complaints about the conduct of Government Ministers (including the First Minister) should be made to the Office of the First Minister, which can be contacted by post or email: </w:t>
      </w:r>
    </w:p>
    <w:p w14:paraId="541DBC3F" w14:textId="77777777" w:rsidR="0067169A" w:rsidRPr="00433F6A" w:rsidRDefault="0067169A" w:rsidP="005238F9">
      <w:pPr>
        <w:spacing w:after="0"/>
        <w:jc w:val="both"/>
        <w:rPr>
          <w:rFonts w:ascii="Arial" w:hAnsi="Arial" w:cs="Arial"/>
          <w:sz w:val="24"/>
          <w:szCs w:val="24"/>
        </w:rPr>
      </w:pPr>
    </w:p>
    <w:p w14:paraId="13CBB107" w14:textId="77777777" w:rsidR="0067169A" w:rsidRPr="00433F6A" w:rsidRDefault="0067169A" w:rsidP="005238F9">
      <w:pPr>
        <w:spacing w:after="0"/>
        <w:jc w:val="both"/>
        <w:rPr>
          <w:rFonts w:ascii="Arial" w:hAnsi="Arial" w:cs="Arial"/>
          <w:sz w:val="24"/>
          <w:szCs w:val="24"/>
        </w:rPr>
      </w:pPr>
      <w:r w:rsidRPr="00433F6A">
        <w:rPr>
          <w:rFonts w:ascii="Arial" w:hAnsi="Arial" w:cs="Arial"/>
          <w:sz w:val="24"/>
          <w:szCs w:val="24"/>
        </w:rPr>
        <w:t>St. Andrew's House</w:t>
      </w:r>
    </w:p>
    <w:p w14:paraId="085321DA" w14:textId="77777777" w:rsidR="0067169A" w:rsidRPr="00433F6A" w:rsidRDefault="0067169A" w:rsidP="005238F9">
      <w:pPr>
        <w:spacing w:after="0"/>
        <w:jc w:val="both"/>
        <w:rPr>
          <w:rFonts w:ascii="Arial" w:hAnsi="Arial" w:cs="Arial"/>
          <w:sz w:val="24"/>
          <w:szCs w:val="24"/>
        </w:rPr>
      </w:pPr>
      <w:r w:rsidRPr="00433F6A">
        <w:rPr>
          <w:rFonts w:ascii="Arial" w:hAnsi="Arial" w:cs="Arial"/>
          <w:sz w:val="24"/>
          <w:szCs w:val="24"/>
        </w:rPr>
        <w:t>Regent Road</w:t>
      </w:r>
    </w:p>
    <w:p w14:paraId="78466688" w14:textId="77777777" w:rsidR="0067169A" w:rsidRPr="00433F6A" w:rsidRDefault="0067169A" w:rsidP="005238F9">
      <w:pPr>
        <w:spacing w:after="0"/>
        <w:jc w:val="both"/>
        <w:rPr>
          <w:rFonts w:ascii="Arial" w:hAnsi="Arial" w:cs="Arial"/>
          <w:sz w:val="24"/>
          <w:szCs w:val="24"/>
        </w:rPr>
      </w:pPr>
      <w:r w:rsidRPr="00433F6A">
        <w:rPr>
          <w:rFonts w:ascii="Arial" w:hAnsi="Arial" w:cs="Arial"/>
          <w:sz w:val="24"/>
          <w:szCs w:val="24"/>
        </w:rPr>
        <w:t>Edinburgh</w:t>
      </w:r>
    </w:p>
    <w:p w14:paraId="3FD87468" w14:textId="77777777" w:rsidR="0067169A" w:rsidRPr="00433F6A" w:rsidRDefault="0067169A" w:rsidP="005238F9">
      <w:pPr>
        <w:spacing w:after="0"/>
        <w:jc w:val="both"/>
        <w:rPr>
          <w:rFonts w:ascii="Arial" w:hAnsi="Arial" w:cs="Arial"/>
          <w:sz w:val="24"/>
          <w:szCs w:val="24"/>
        </w:rPr>
      </w:pPr>
      <w:r w:rsidRPr="00433F6A">
        <w:rPr>
          <w:rFonts w:ascii="Arial" w:hAnsi="Arial" w:cs="Arial"/>
          <w:sz w:val="24"/>
          <w:szCs w:val="24"/>
        </w:rPr>
        <w:t xml:space="preserve">EH1 3DG </w:t>
      </w:r>
    </w:p>
    <w:p w14:paraId="6DF67D24" w14:textId="77777777" w:rsidR="0067169A" w:rsidRPr="00433F6A" w:rsidRDefault="0067169A" w:rsidP="005238F9">
      <w:pPr>
        <w:spacing w:after="0"/>
        <w:jc w:val="both"/>
      </w:pPr>
    </w:p>
    <w:p w14:paraId="242BB33C" w14:textId="77777777" w:rsidR="0067169A" w:rsidRDefault="005238F9" w:rsidP="005238F9">
      <w:pPr>
        <w:spacing w:after="0"/>
        <w:jc w:val="both"/>
        <w:rPr>
          <w:rFonts w:ascii="Arial" w:hAnsi="Arial" w:cs="Arial"/>
          <w:sz w:val="24"/>
          <w:szCs w:val="24"/>
        </w:rPr>
      </w:pPr>
      <w:hyperlink r:id="rId187" w:history="1">
        <w:r w:rsidR="0067169A" w:rsidRPr="00433F6A">
          <w:rPr>
            <w:rStyle w:val="Hyperlink"/>
            <w:rFonts w:ascii="Arial" w:hAnsi="Arial" w:cs="Arial"/>
            <w:sz w:val="24"/>
            <w:szCs w:val="24"/>
          </w:rPr>
          <w:t>scottish.ministers@gov.scot</w:t>
        </w:r>
      </w:hyperlink>
    </w:p>
    <w:p w14:paraId="3B87C0AA" w14:textId="77777777" w:rsidR="0067169A" w:rsidRDefault="0067169A" w:rsidP="005238F9">
      <w:pPr>
        <w:spacing w:line="240" w:lineRule="auto"/>
        <w:contextualSpacing/>
        <w:jc w:val="both"/>
        <w:rPr>
          <w:rFonts w:ascii="Arial" w:hAnsi="Arial" w:cs="Arial"/>
          <w:sz w:val="24"/>
          <w:szCs w:val="24"/>
        </w:rPr>
      </w:pPr>
    </w:p>
    <w:p w14:paraId="61F7189E" w14:textId="77777777" w:rsidR="0067169A" w:rsidRDefault="0067169A" w:rsidP="005238F9">
      <w:pPr>
        <w:spacing w:line="240" w:lineRule="auto"/>
        <w:contextualSpacing/>
        <w:jc w:val="both"/>
        <w:rPr>
          <w:rFonts w:ascii="Arial" w:hAnsi="Arial" w:cs="Arial"/>
          <w:sz w:val="24"/>
          <w:szCs w:val="24"/>
        </w:rPr>
      </w:pPr>
      <w:r>
        <w:rPr>
          <w:rFonts w:ascii="Arial" w:hAnsi="Arial" w:cs="Arial"/>
          <w:sz w:val="24"/>
          <w:szCs w:val="24"/>
        </w:rPr>
        <w:t xml:space="preserve">As your complaint falls </w:t>
      </w:r>
      <w:proofErr w:type="spellStart"/>
      <w:r>
        <w:rPr>
          <w:rFonts w:ascii="Arial" w:hAnsi="Arial" w:cs="Arial"/>
          <w:sz w:val="24"/>
          <w:szCs w:val="24"/>
        </w:rPr>
        <w:t>outwith</w:t>
      </w:r>
      <w:proofErr w:type="spellEnd"/>
      <w:r>
        <w:rPr>
          <w:rFonts w:ascii="Arial" w:hAnsi="Arial" w:cs="Arial"/>
          <w:sz w:val="24"/>
          <w:szCs w:val="24"/>
        </w:rPr>
        <w:t xml:space="preserve"> my remit and therefore is inadmissible, I am unable to investigate it further. For this reason, I have now closed our file on your complaint.</w:t>
      </w:r>
    </w:p>
    <w:p w14:paraId="5F783D96" w14:textId="77777777" w:rsidR="0067169A" w:rsidRDefault="0067169A" w:rsidP="005238F9">
      <w:pPr>
        <w:spacing w:line="240" w:lineRule="auto"/>
        <w:contextualSpacing/>
        <w:jc w:val="both"/>
        <w:rPr>
          <w:rFonts w:ascii="Arial" w:hAnsi="Arial" w:cs="Arial"/>
          <w:b/>
          <w:bCs/>
          <w:sz w:val="24"/>
          <w:szCs w:val="24"/>
        </w:rPr>
      </w:pPr>
    </w:p>
    <w:p w14:paraId="22DF9BAE" w14:textId="77777777" w:rsidR="0067169A" w:rsidRPr="00065CFB" w:rsidRDefault="0067169A" w:rsidP="005238F9">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7764232C" w14:textId="77777777" w:rsidR="0067169A" w:rsidRPr="002634C8" w:rsidRDefault="0067169A" w:rsidP="005238F9">
      <w:pPr>
        <w:spacing w:after="0" w:line="240" w:lineRule="auto"/>
        <w:contextualSpacing/>
        <w:jc w:val="both"/>
        <w:rPr>
          <w:rFonts w:ascii="Arial" w:hAnsi="Arial" w:cs="Arial"/>
          <w:sz w:val="24"/>
          <w:szCs w:val="24"/>
        </w:rPr>
      </w:pPr>
    </w:p>
    <w:p w14:paraId="57A63B54" w14:textId="77777777" w:rsidR="0067169A" w:rsidRDefault="0067169A" w:rsidP="005238F9">
      <w:pPr>
        <w:spacing w:after="0" w:line="240" w:lineRule="auto"/>
        <w:contextualSpacing/>
        <w:jc w:val="both"/>
        <w:rPr>
          <w:rFonts w:ascii="Arial" w:hAnsi="Arial" w:cs="Arial"/>
          <w:sz w:val="24"/>
          <w:szCs w:val="24"/>
        </w:rPr>
      </w:pPr>
      <w:r w:rsidRPr="002634C8">
        <w:rPr>
          <w:rFonts w:ascii="Arial" w:hAnsi="Arial" w:cs="Arial"/>
          <w:sz w:val="24"/>
          <w:szCs w:val="24"/>
        </w:rPr>
        <w:t xml:space="preserve">This process </w:t>
      </w:r>
      <w:r>
        <w:rPr>
          <w:rFonts w:ascii="Arial" w:hAnsi="Arial" w:cs="Arial"/>
          <w:sz w:val="24"/>
          <w:szCs w:val="24"/>
        </w:rPr>
        <w:t>was</w:t>
      </w:r>
      <w:r w:rsidRPr="002634C8">
        <w:rPr>
          <w:rFonts w:ascii="Arial" w:hAnsi="Arial" w:cs="Arial"/>
          <w:sz w:val="24"/>
          <w:szCs w:val="24"/>
        </w:rPr>
        <w:t xml:space="preserve"> conducted under the </w:t>
      </w:r>
      <w:r>
        <w:rPr>
          <w:rFonts w:ascii="Arial" w:hAnsi="Arial" w:cs="Arial"/>
          <w:sz w:val="24"/>
          <w:szCs w:val="24"/>
        </w:rPr>
        <w:t xml:space="preserve">2002 </w:t>
      </w:r>
      <w:r w:rsidRPr="002634C8">
        <w:rPr>
          <w:rFonts w:ascii="Arial" w:hAnsi="Arial" w:cs="Arial"/>
          <w:sz w:val="24"/>
          <w:szCs w:val="24"/>
        </w:rPr>
        <w:t>Act. </w:t>
      </w:r>
      <w:r>
        <w:rPr>
          <w:rFonts w:ascii="Arial" w:hAnsi="Arial" w:cs="Arial"/>
          <w:sz w:val="24"/>
          <w:szCs w:val="24"/>
        </w:rPr>
        <w:t xml:space="preserve">I am obliged by the 2002 Act to notify </w:t>
      </w:r>
      <w:r w:rsidRPr="00733605">
        <w:rPr>
          <w:rFonts w:ascii="Arial" w:hAnsi="Arial" w:cs="Arial"/>
          <w:sz w:val="24"/>
          <w:szCs w:val="24"/>
          <w:highlight w:val="yellow"/>
        </w:rPr>
        <w:t>Mr/Ms XXXX</w:t>
      </w:r>
      <w:r>
        <w:rPr>
          <w:rFonts w:ascii="Arial" w:hAnsi="Arial" w:cs="Arial"/>
          <w:sz w:val="24"/>
          <w:szCs w:val="24"/>
          <w:highlight w:val="yellow"/>
        </w:rPr>
        <w:t xml:space="preserve"> [NAME OF MSP]</w:t>
      </w:r>
      <w:r>
        <w:rPr>
          <w:rFonts w:ascii="Arial" w:hAnsi="Arial" w:cs="Arial"/>
          <w:sz w:val="24"/>
          <w:szCs w:val="24"/>
        </w:rPr>
        <w:t xml:space="preserve"> of my decision and will do so by sending </w:t>
      </w:r>
      <w:r w:rsidRPr="00FF36EA">
        <w:rPr>
          <w:rFonts w:ascii="Arial" w:hAnsi="Arial" w:cs="Arial"/>
          <w:sz w:val="24"/>
          <w:szCs w:val="24"/>
          <w:highlight w:val="yellow"/>
        </w:rPr>
        <w:t>him/her</w:t>
      </w:r>
      <w:r>
        <w:rPr>
          <w:rFonts w:ascii="Arial" w:hAnsi="Arial" w:cs="Arial"/>
          <w:sz w:val="24"/>
          <w:szCs w:val="24"/>
        </w:rPr>
        <w:t xml:space="preserve"> a copy of this letter. Your contact details will be redacted so that your </w:t>
      </w:r>
      <w:r w:rsidRPr="000442E2">
        <w:rPr>
          <w:rFonts w:ascii="Arial" w:hAnsi="Arial" w:cs="Arial"/>
          <w:sz w:val="24"/>
          <w:szCs w:val="24"/>
          <w:highlight w:val="yellow"/>
        </w:rPr>
        <w:t>postal and email addresses</w:t>
      </w:r>
      <w:r>
        <w:rPr>
          <w:rFonts w:ascii="Arial" w:hAnsi="Arial" w:cs="Arial"/>
          <w:sz w:val="24"/>
          <w:szCs w:val="24"/>
        </w:rPr>
        <w:t xml:space="preserve"> will not be visible. </w:t>
      </w:r>
    </w:p>
    <w:p w14:paraId="1F3EF888" w14:textId="77777777" w:rsidR="0067169A" w:rsidRDefault="0067169A" w:rsidP="005238F9">
      <w:pPr>
        <w:spacing w:after="0" w:line="240" w:lineRule="auto"/>
        <w:contextualSpacing/>
        <w:jc w:val="both"/>
        <w:rPr>
          <w:rFonts w:ascii="Arial" w:hAnsi="Arial" w:cs="Arial"/>
          <w:sz w:val="24"/>
          <w:szCs w:val="24"/>
        </w:rPr>
      </w:pPr>
    </w:p>
    <w:p w14:paraId="4DD14C47" w14:textId="77777777" w:rsidR="0067169A" w:rsidRPr="002634C8" w:rsidRDefault="0067169A" w:rsidP="005238F9">
      <w:pPr>
        <w:spacing w:after="0" w:line="240" w:lineRule="auto"/>
        <w:contextualSpacing/>
        <w:jc w:val="both"/>
        <w:rPr>
          <w:rFonts w:ascii="Arial" w:hAnsi="Arial" w:cs="Arial"/>
          <w:sz w:val="24"/>
          <w:szCs w:val="24"/>
        </w:rPr>
      </w:pPr>
      <w:r w:rsidRPr="002634C8">
        <w:rPr>
          <w:rFonts w:ascii="Arial" w:hAnsi="Arial" w:cs="Arial"/>
          <w:sz w:val="24"/>
          <w:szCs w:val="24"/>
        </w:rPr>
        <w:t xml:space="preserve">I would draw your attention to the confidential nature of </w:t>
      </w:r>
      <w:r>
        <w:rPr>
          <w:rFonts w:ascii="Arial" w:hAnsi="Arial" w:cs="Arial"/>
          <w:sz w:val="24"/>
          <w:szCs w:val="24"/>
        </w:rPr>
        <w:t>my</w:t>
      </w:r>
      <w:r w:rsidRPr="002634C8">
        <w:rPr>
          <w:rFonts w:ascii="Arial" w:hAnsi="Arial" w:cs="Arial"/>
          <w:sz w:val="24"/>
          <w:szCs w:val="24"/>
        </w:rPr>
        <w:t xml:space="preserve"> investigation and would request your full cooperation in this regard.</w:t>
      </w:r>
    </w:p>
    <w:p w14:paraId="71681595" w14:textId="77777777" w:rsidR="0067169A" w:rsidRPr="002634C8" w:rsidRDefault="0067169A" w:rsidP="005238F9">
      <w:pPr>
        <w:spacing w:after="0" w:line="240" w:lineRule="auto"/>
        <w:contextualSpacing/>
        <w:jc w:val="both"/>
        <w:rPr>
          <w:rFonts w:ascii="Arial" w:hAnsi="Arial" w:cs="Arial"/>
          <w:sz w:val="24"/>
          <w:szCs w:val="24"/>
        </w:rPr>
      </w:pPr>
    </w:p>
    <w:p w14:paraId="4110F482" w14:textId="77777777" w:rsidR="0067169A" w:rsidRPr="002634C8" w:rsidRDefault="0067169A" w:rsidP="005238F9">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88"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4280F0F9" w14:textId="77777777" w:rsidR="0067169A" w:rsidRPr="002634C8" w:rsidRDefault="0067169A" w:rsidP="005238F9">
      <w:pPr>
        <w:spacing w:after="0" w:line="240" w:lineRule="auto"/>
        <w:contextualSpacing/>
        <w:jc w:val="both"/>
        <w:rPr>
          <w:rFonts w:ascii="Arial" w:hAnsi="Arial" w:cs="Arial"/>
          <w:sz w:val="24"/>
          <w:szCs w:val="24"/>
        </w:rPr>
      </w:pPr>
    </w:p>
    <w:p w14:paraId="67A960D0" w14:textId="730FAEB4" w:rsidR="0067169A" w:rsidRPr="002634C8" w:rsidRDefault="0067169A" w:rsidP="005238F9">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89"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67F3FC07" w14:textId="77777777" w:rsidR="0067169A" w:rsidRDefault="0067169A" w:rsidP="005238F9">
      <w:pPr>
        <w:spacing w:after="0" w:line="240" w:lineRule="auto"/>
        <w:contextualSpacing/>
        <w:jc w:val="both"/>
        <w:rPr>
          <w:rFonts w:ascii="Arial" w:hAnsi="Arial" w:cs="Arial"/>
          <w:sz w:val="24"/>
          <w:szCs w:val="24"/>
        </w:rPr>
      </w:pPr>
    </w:p>
    <w:p w14:paraId="16188B09" w14:textId="77777777" w:rsidR="0067169A" w:rsidRDefault="0067169A" w:rsidP="005238F9">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469AA0BA" w14:textId="77777777" w:rsidR="0067169A" w:rsidRDefault="0067169A" w:rsidP="005238F9">
      <w:pPr>
        <w:spacing w:after="0" w:line="240" w:lineRule="auto"/>
        <w:contextualSpacing/>
        <w:jc w:val="both"/>
        <w:rPr>
          <w:rFonts w:ascii="Arial" w:hAnsi="Arial" w:cs="Arial"/>
          <w:sz w:val="24"/>
          <w:szCs w:val="24"/>
        </w:rPr>
      </w:pPr>
    </w:p>
    <w:p w14:paraId="3514CBD9" w14:textId="77777777" w:rsidR="0067169A" w:rsidRDefault="0067169A" w:rsidP="005238F9">
      <w:pPr>
        <w:pStyle w:val="Header"/>
        <w:tabs>
          <w:tab w:val="right" w:pos="720"/>
          <w:tab w:val="right" w:pos="1440"/>
          <w:tab w:val="right" w:pos="2160"/>
        </w:tabs>
        <w:contextualSpacing/>
        <w:jc w:val="both"/>
        <w:rPr>
          <w:rFonts w:cs="Arial"/>
          <w:szCs w:val="24"/>
        </w:rPr>
      </w:pPr>
      <w:r w:rsidRPr="00996FDB">
        <w:rPr>
          <w:rFonts w:cs="Arial"/>
          <w:szCs w:val="24"/>
        </w:rPr>
        <w:t>Yours sincerely</w:t>
      </w:r>
    </w:p>
    <w:p w14:paraId="79DD1A39" w14:textId="77777777" w:rsidR="0067169A" w:rsidRDefault="0067169A" w:rsidP="005238F9">
      <w:pPr>
        <w:pStyle w:val="Header"/>
        <w:tabs>
          <w:tab w:val="right" w:pos="720"/>
          <w:tab w:val="right" w:pos="1440"/>
          <w:tab w:val="right" w:pos="2160"/>
        </w:tabs>
        <w:jc w:val="both"/>
        <w:rPr>
          <w:rFonts w:cs="Arial"/>
          <w:szCs w:val="24"/>
        </w:rPr>
      </w:pPr>
    </w:p>
    <w:p w14:paraId="3243E71B" w14:textId="77777777" w:rsidR="0067169A" w:rsidRPr="00996FDB" w:rsidRDefault="0067169A" w:rsidP="005238F9">
      <w:pPr>
        <w:pStyle w:val="Header"/>
        <w:tabs>
          <w:tab w:val="right" w:pos="720"/>
          <w:tab w:val="right" w:pos="1440"/>
          <w:tab w:val="right" w:pos="2160"/>
        </w:tabs>
        <w:jc w:val="both"/>
        <w:rPr>
          <w:rFonts w:cs="Arial"/>
          <w:szCs w:val="24"/>
        </w:rPr>
      </w:pPr>
      <w:r w:rsidRPr="00065CFB">
        <w:rPr>
          <w:rFonts w:cs="Arial"/>
          <w:noProof/>
          <w:szCs w:val="24"/>
        </w:rPr>
        <w:drawing>
          <wp:inline distT="0" distB="0" distL="0" distR="0" wp14:anchorId="6B65B99A" wp14:editId="388E47F3">
            <wp:extent cx="1753870" cy="64833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l="34181" t="-1965" r="-722" b="1965"/>
                    <a:stretch>
                      <a:fillRect/>
                    </a:stretch>
                  </pic:blipFill>
                  <pic:spPr bwMode="auto">
                    <a:xfrm>
                      <a:off x="0" y="0"/>
                      <a:ext cx="1753870" cy="648335"/>
                    </a:xfrm>
                    <a:prstGeom prst="rect">
                      <a:avLst/>
                    </a:prstGeom>
                    <a:noFill/>
                    <a:ln>
                      <a:noFill/>
                    </a:ln>
                  </pic:spPr>
                </pic:pic>
              </a:graphicData>
            </a:graphic>
          </wp:inline>
        </w:drawing>
      </w:r>
    </w:p>
    <w:p w14:paraId="7205CDF3" w14:textId="77777777" w:rsidR="0067169A" w:rsidRPr="00996FDB" w:rsidRDefault="0067169A" w:rsidP="005238F9">
      <w:pPr>
        <w:pStyle w:val="Header"/>
        <w:tabs>
          <w:tab w:val="right" w:pos="720"/>
          <w:tab w:val="right" w:pos="1440"/>
          <w:tab w:val="right" w:pos="2160"/>
        </w:tabs>
        <w:jc w:val="both"/>
        <w:rPr>
          <w:rFonts w:cs="Arial"/>
          <w:szCs w:val="24"/>
        </w:rPr>
      </w:pPr>
      <w:r>
        <w:rPr>
          <w:rFonts w:cs="Arial"/>
          <w:szCs w:val="24"/>
        </w:rPr>
        <w:t>Ian Bruce</w:t>
      </w:r>
    </w:p>
    <w:p w14:paraId="63BAC6A1" w14:textId="77777777" w:rsidR="0067169A" w:rsidRPr="00996FDB" w:rsidRDefault="0067169A" w:rsidP="005238F9">
      <w:pPr>
        <w:pStyle w:val="Header"/>
        <w:tabs>
          <w:tab w:val="right" w:pos="720"/>
          <w:tab w:val="right" w:pos="1440"/>
          <w:tab w:val="right" w:pos="2160"/>
        </w:tabs>
        <w:jc w:val="both"/>
        <w:rPr>
          <w:rFonts w:cs="Arial"/>
          <w:szCs w:val="24"/>
        </w:rPr>
      </w:pPr>
      <w:r w:rsidRPr="00996FDB">
        <w:rPr>
          <w:rFonts w:cs="Arial"/>
          <w:szCs w:val="24"/>
        </w:rPr>
        <w:t>Ethical Standards Commissioner</w:t>
      </w:r>
    </w:p>
    <w:p w14:paraId="0F63094D" w14:textId="77777777" w:rsidR="0067169A" w:rsidRPr="00550443" w:rsidRDefault="0067169A" w:rsidP="005238F9">
      <w:pPr>
        <w:spacing w:after="0"/>
        <w:rPr>
          <w:rFonts w:ascii="Arial" w:hAnsi="Arial" w:cs="Arial"/>
          <w:sz w:val="24"/>
          <w:szCs w:val="24"/>
        </w:rPr>
      </w:pPr>
    </w:p>
    <w:p w14:paraId="515D1779" w14:textId="4169C2C8" w:rsidR="0067169A" w:rsidRDefault="0067169A">
      <w:pPr>
        <w:rPr>
          <w:rFonts w:ascii="Arial" w:eastAsia="Times New Roman" w:hAnsi="Arial" w:cs="Times New Roman"/>
          <w:color w:val="8884BF"/>
          <w:sz w:val="28"/>
          <w:szCs w:val="26"/>
        </w:rPr>
      </w:pPr>
      <w:r>
        <w:rPr>
          <w:rFonts w:ascii="Arial" w:eastAsia="Times New Roman" w:hAnsi="Arial" w:cs="Times New Roman"/>
          <w:color w:val="8884BF"/>
          <w:sz w:val="28"/>
          <w:szCs w:val="26"/>
        </w:rPr>
        <w:br w:type="page"/>
      </w:r>
    </w:p>
    <w:p w14:paraId="36618670" w14:textId="12B026DF" w:rsidR="00642A4C" w:rsidRDefault="000326EF" w:rsidP="000326EF">
      <w:pPr>
        <w:keepNext/>
        <w:keepLines/>
        <w:spacing w:before="40" w:after="0"/>
        <w:outlineLvl w:val="1"/>
        <w:rPr>
          <w:rFonts w:ascii="Arial" w:eastAsia="Times New Roman" w:hAnsi="Arial" w:cs="Times New Roman"/>
          <w:color w:val="8884BF"/>
          <w:sz w:val="28"/>
          <w:szCs w:val="26"/>
        </w:rPr>
      </w:pPr>
      <w:bookmarkStart w:id="292" w:name="_Toc153460425"/>
      <w:r w:rsidRPr="000326EF">
        <w:rPr>
          <w:rFonts w:ascii="Arial" w:eastAsia="Times New Roman" w:hAnsi="Arial" w:cs="Times New Roman"/>
          <w:color w:val="8884BF"/>
          <w:sz w:val="28"/>
          <w:szCs w:val="26"/>
        </w:rPr>
        <w:lastRenderedPageBreak/>
        <w:t>L.24</w:t>
      </w:r>
      <w:r w:rsidR="0067169A">
        <w:rPr>
          <w:rFonts w:ascii="Arial" w:eastAsia="Times New Roman" w:hAnsi="Arial" w:cs="Times New Roman"/>
          <w:color w:val="8884BF"/>
          <w:sz w:val="28"/>
          <w:szCs w:val="26"/>
        </w:rPr>
        <w:t>i</w:t>
      </w:r>
      <w:r w:rsidRPr="000326EF">
        <w:rPr>
          <w:rFonts w:ascii="Arial" w:eastAsia="Times New Roman" w:hAnsi="Arial" w:cs="Times New Roman"/>
          <w:color w:val="8884BF"/>
          <w:sz w:val="28"/>
          <w:szCs w:val="26"/>
        </w:rPr>
        <w:t xml:space="preserve"> Appendix 24</w:t>
      </w:r>
      <w:r w:rsidR="0067169A">
        <w:rPr>
          <w:rFonts w:ascii="Arial" w:eastAsia="Times New Roman" w:hAnsi="Arial" w:cs="Times New Roman"/>
          <w:color w:val="8884BF"/>
          <w:sz w:val="28"/>
          <w:szCs w:val="26"/>
        </w:rPr>
        <w:t>i</w:t>
      </w:r>
      <w:r w:rsidRPr="000326EF">
        <w:rPr>
          <w:rFonts w:ascii="Arial" w:eastAsia="Times New Roman" w:hAnsi="Arial" w:cs="Times New Roman"/>
          <w:color w:val="8884BF"/>
          <w:sz w:val="28"/>
          <w:szCs w:val="26"/>
        </w:rPr>
        <w:t xml:space="preserve"> – Template Correspondence (Closure to MSP)</w:t>
      </w:r>
      <w:bookmarkEnd w:id="291"/>
      <w:bookmarkEnd w:id="292"/>
    </w:p>
    <w:p w14:paraId="566F3613" w14:textId="77777777" w:rsidR="00642A4C" w:rsidRDefault="00642A4C" w:rsidP="000326EF">
      <w:pPr>
        <w:keepNext/>
        <w:keepLines/>
        <w:spacing w:before="40" w:after="0"/>
        <w:outlineLvl w:val="1"/>
        <w:rPr>
          <w:rFonts w:ascii="Arial" w:eastAsia="Times New Roman" w:hAnsi="Arial" w:cs="Times New Roman"/>
          <w:color w:val="8884BF"/>
          <w:sz w:val="28"/>
          <w:szCs w:val="26"/>
        </w:rPr>
      </w:pPr>
    </w:p>
    <w:p w14:paraId="037A6A5F" w14:textId="77777777" w:rsidR="00642A4C" w:rsidRPr="0063235A" w:rsidRDefault="00642A4C" w:rsidP="00693991">
      <w:pPr>
        <w:spacing w:after="0"/>
        <w:rPr>
          <w:rFonts w:ascii="Arial" w:hAnsi="Arial" w:cs="Arial"/>
          <w:noProof/>
          <w:sz w:val="24"/>
          <w:szCs w:val="24"/>
          <w:lang w:eastAsia="en-GB"/>
        </w:rPr>
      </w:pPr>
      <w:r w:rsidRPr="0063235A">
        <w:rPr>
          <w:rFonts w:ascii="Arial" w:hAnsi="Arial" w:cs="Arial"/>
          <w:noProof/>
          <w:sz w:val="24"/>
          <w:szCs w:val="24"/>
          <w:highlight w:val="yellow"/>
          <w:lang w:eastAsia="en-GB"/>
        </w:rPr>
        <mc:AlternateContent>
          <mc:Choice Requires="wps">
            <w:drawing>
              <wp:anchor distT="0" distB="0" distL="114300" distR="114300" simplePos="0" relativeHeight="251910144" behindDoc="0" locked="1" layoutInCell="1" allowOverlap="1" wp14:anchorId="0302989A" wp14:editId="15A4FE73">
                <wp:simplePos x="0" y="0"/>
                <wp:positionH relativeFrom="column">
                  <wp:posOffset>3924300</wp:posOffset>
                </wp:positionH>
                <wp:positionV relativeFrom="page">
                  <wp:posOffset>1751965</wp:posOffset>
                </wp:positionV>
                <wp:extent cx="2242185" cy="608330"/>
                <wp:effectExtent l="0" t="0" r="5715" b="1270"/>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3B32B" w14:textId="77777777" w:rsidR="005238F9" w:rsidRPr="00877C0F" w:rsidRDefault="005238F9" w:rsidP="00693991">
                            <w:pPr>
                              <w:pStyle w:val="InsideAddress"/>
                              <w:jc w:val="right"/>
                              <w:rPr>
                                <w:rFonts w:ascii="Arial" w:hAnsi="Arial" w:cs="Arial"/>
                                <w:szCs w:val="24"/>
                              </w:rPr>
                            </w:pPr>
                            <w:r w:rsidRPr="00877C0F">
                              <w:rPr>
                                <w:rFonts w:ascii="Arial" w:hAnsi="Arial" w:cs="Arial"/>
                                <w:szCs w:val="24"/>
                              </w:rPr>
                              <w:t xml:space="preserve">Reference: </w:t>
                            </w:r>
                            <w:r>
                              <w:rPr>
                                <w:rFonts w:ascii="Arial" w:hAnsi="Arial" w:cs="Arial"/>
                                <w:szCs w:val="24"/>
                              </w:rPr>
                              <w:t>MSP</w:t>
                            </w:r>
                            <w:r w:rsidRPr="00EC4E3A">
                              <w:rPr>
                                <w:rFonts w:ascii="Arial" w:hAnsi="Arial" w:cs="Arial"/>
                                <w:szCs w:val="24"/>
                              </w:rPr>
                              <w:t>/</w:t>
                            </w:r>
                            <w:r w:rsidRPr="00F26B47">
                              <w:rPr>
                                <w:rFonts w:ascii="Arial" w:hAnsi="Arial" w:cs="Arial"/>
                                <w:szCs w:val="24"/>
                                <w:highlight w:val="yellow"/>
                              </w:rPr>
                              <w:t>XXXX</w:t>
                            </w:r>
                          </w:p>
                          <w:p w14:paraId="6DAD4EA3" w14:textId="77777777" w:rsidR="005238F9" w:rsidRPr="00877C0F" w:rsidRDefault="005238F9" w:rsidP="00693991">
                            <w:pPr>
                              <w:pStyle w:val="InsideAddress"/>
                              <w:rPr>
                                <w:rFonts w:ascii="Arial" w:hAnsi="Arial" w:cs="Arial"/>
                                <w:szCs w:val="24"/>
                              </w:rPr>
                            </w:pPr>
                          </w:p>
                          <w:p w14:paraId="2CAEB123" w14:textId="77777777" w:rsidR="005238F9" w:rsidRPr="00877C0F" w:rsidRDefault="005238F9" w:rsidP="00693991">
                            <w:pPr>
                              <w:pStyle w:val="InsideAddress"/>
                              <w:jc w:val="right"/>
                              <w:rPr>
                                <w:rFonts w:ascii="Arial" w:hAnsi="Arial" w:cs="Arial"/>
                                <w:szCs w:val="24"/>
                              </w:rPr>
                            </w:pPr>
                            <w:r w:rsidRPr="00F26B47">
                              <w:rPr>
                                <w:rFonts w:ascii="Arial" w:hAnsi="Arial" w:cs="Arial"/>
                                <w:szCs w:val="24"/>
                                <w:highlight w:val="yellow"/>
                              </w:rPr>
                              <w:t>XX XXXX 202</w:t>
                            </w:r>
                            <w:r>
                              <w:rPr>
                                <w:rFonts w:ascii="Arial" w:hAnsi="Arial" w:cs="Arial"/>
                                <w:szCs w:val="24"/>
                                <w:highlight w:val="yello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2989A" id="Text Box 265" o:spid="_x0000_s1152" type="#_x0000_t202" style="position:absolute;margin-left:309pt;margin-top:137.95pt;width:176.55pt;height:47.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NL3igIAABw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8&#10;NsVIkQ5IeuSDR3d6QGEPKtQbV4HjgwFXP4ABmI7ZOnOv6SeHlF62RG35rbW6bzlhEGEWTiZnR0cc&#10;F0A2/VvN4CKy8zoCDY3tQvmgIAjQgamnEzshGAqbeV7k2RyCpGCbpfPLy0hfQqrjaWOdf811h8Kk&#10;xhbYj+hkf+98iIZUR5dwmdNSsLWQMi7sdrOUFu0JKGUdv5jAMzepgrPS4diIOO5AkHBHsIVwI/Nf&#10;yywv0ru8nKxn86tJsS6mk/IqnU/SrLwrZ2lRFqv1txBgVlStYIyre6H4UYVZ8XcsH/ph1E/UIepr&#10;XE7z6UjRH5NM4/e7JDvhoSml6Go8PzmRKhD7SjFIm1SeCDnOk5/Dj1WGGhz/sSpRBoH5UQN+2AxR&#10;c1k+O+pro9kTKMNqIA7ohycFJq22XzDqoT1r7D7viOUYyTcK1FVmRRH6OS6K6VUOC3tu2ZxbiKIA&#10;VWOP0Thd+vEN2Bkrti3cNOpZ6VtQZCOiWIJ0x6gOOoYWjFkdnovQ4+fr6PXjUVt8BwAA//8DAFBL&#10;AwQUAAYACAAAACEA5btiQOAAAAALAQAADwAAAGRycy9kb3ducmV2LnhtbEyPwU7DMBBE70j8g7WV&#10;uCDquNC4CdlUgATi2tIPcGI3iRqvo9ht0r/HnOhxNKOZN8V2tj27mNF3jhDEMgFmqHa6owbh8PP5&#10;tAHmgyKtekcG4Wo8bMv7u0Ll2k20M5d9aFgsIZ8rhDaEIefc162xyi/dYCh6RzdaFaIcG65HNcVy&#10;2/NVkqTcqo7iQqsG89Ga+rQ/W4Tj9/S4zqbqKxzk7iV9V52s3BXxYTG/vQILZg7/YfjDj+hQRqbK&#10;nUl71iOkYhO/BISVXGfAYiKTQgCrEJ6lkMDLgt9+KH8BAAD//wMAUEsBAi0AFAAGAAgAAAAhALaD&#10;OJL+AAAA4QEAABMAAAAAAAAAAAAAAAAAAAAAAFtDb250ZW50X1R5cGVzXS54bWxQSwECLQAUAAYA&#10;CAAAACEAOP0h/9YAAACUAQAACwAAAAAAAAAAAAAAAAAvAQAAX3JlbHMvLnJlbHNQSwECLQAUAAYA&#10;CAAAACEAiEjS94oCAAAcBQAADgAAAAAAAAAAAAAAAAAuAgAAZHJzL2Uyb0RvYy54bWxQSwECLQAU&#10;AAYACAAAACEA5btiQOAAAAALAQAADwAAAAAAAAAAAAAAAADkBAAAZHJzL2Rvd25yZXYueG1sUEsF&#10;BgAAAAAEAAQA8wAAAPEFAAAAAA==&#10;" stroked="f">
                <v:textbox>
                  <w:txbxContent>
                    <w:p w14:paraId="2C73B32B" w14:textId="77777777" w:rsidR="005238F9" w:rsidRPr="00877C0F" w:rsidRDefault="005238F9" w:rsidP="00693991">
                      <w:pPr>
                        <w:pStyle w:val="InsideAddress"/>
                        <w:jc w:val="right"/>
                        <w:rPr>
                          <w:rFonts w:ascii="Arial" w:hAnsi="Arial" w:cs="Arial"/>
                          <w:szCs w:val="24"/>
                        </w:rPr>
                      </w:pPr>
                      <w:r w:rsidRPr="00877C0F">
                        <w:rPr>
                          <w:rFonts w:ascii="Arial" w:hAnsi="Arial" w:cs="Arial"/>
                          <w:szCs w:val="24"/>
                        </w:rPr>
                        <w:t xml:space="preserve">Reference: </w:t>
                      </w:r>
                      <w:r>
                        <w:rPr>
                          <w:rFonts w:ascii="Arial" w:hAnsi="Arial" w:cs="Arial"/>
                          <w:szCs w:val="24"/>
                        </w:rPr>
                        <w:t>MSP</w:t>
                      </w:r>
                      <w:r w:rsidRPr="00EC4E3A">
                        <w:rPr>
                          <w:rFonts w:ascii="Arial" w:hAnsi="Arial" w:cs="Arial"/>
                          <w:szCs w:val="24"/>
                        </w:rPr>
                        <w:t>/</w:t>
                      </w:r>
                      <w:r w:rsidRPr="00F26B47">
                        <w:rPr>
                          <w:rFonts w:ascii="Arial" w:hAnsi="Arial" w:cs="Arial"/>
                          <w:szCs w:val="24"/>
                          <w:highlight w:val="yellow"/>
                        </w:rPr>
                        <w:t>XXXX</w:t>
                      </w:r>
                    </w:p>
                    <w:p w14:paraId="6DAD4EA3" w14:textId="77777777" w:rsidR="005238F9" w:rsidRPr="00877C0F" w:rsidRDefault="005238F9" w:rsidP="00693991">
                      <w:pPr>
                        <w:pStyle w:val="InsideAddress"/>
                        <w:rPr>
                          <w:rFonts w:ascii="Arial" w:hAnsi="Arial" w:cs="Arial"/>
                          <w:szCs w:val="24"/>
                        </w:rPr>
                      </w:pPr>
                    </w:p>
                    <w:p w14:paraId="2CAEB123" w14:textId="77777777" w:rsidR="005238F9" w:rsidRPr="00877C0F" w:rsidRDefault="005238F9" w:rsidP="00693991">
                      <w:pPr>
                        <w:pStyle w:val="InsideAddress"/>
                        <w:jc w:val="right"/>
                        <w:rPr>
                          <w:rFonts w:ascii="Arial" w:hAnsi="Arial" w:cs="Arial"/>
                          <w:szCs w:val="24"/>
                        </w:rPr>
                      </w:pPr>
                      <w:r w:rsidRPr="00F26B47">
                        <w:rPr>
                          <w:rFonts w:ascii="Arial" w:hAnsi="Arial" w:cs="Arial"/>
                          <w:szCs w:val="24"/>
                          <w:highlight w:val="yellow"/>
                        </w:rPr>
                        <w:t>XX XXXX 202</w:t>
                      </w:r>
                      <w:r>
                        <w:rPr>
                          <w:rFonts w:ascii="Arial" w:hAnsi="Arial" w:cs="Arial"/>
                          <w:szCs w:val="24"/>
                          <w:highlight w:val="yellow"/>
                        </w:rPr>
                        <w:t>3</w:t>
                      </w:r>
                    </w:p>
                  </w:txbxContent>
                </v:textbox>
                <w10:wrap anchory="page"/>
                <w10:anchorlock/>
              </v:shape>
            </w:pict>
          </mc:Fallback>
        </mc:AlternateContent>
      </w:r>
      <w:r w:rsidRPr="0063235A">
        <w:rPr>
          <w:rFonts w:ascii="Arial" w:hAnsi="Arial" w:cs="Arial"/>
          <w:noProof/>
          <w:sz w:val="24"/>
          <w:szCs w:val="24"/>
          <w:highlight w:val="yellow"/>
          <w:lang w:eastAsia="en-GB"/>
        </w:rPr>
        <w:t>Mr/Ms/Mrs NAME OF MSP</w:t>
      </w:r>
    </w:p>
    <w:p w14:paraId="0A4F6E78" w14:textId="77777777" w:rsidR="00642A4C" w:rsidRPr="0063235A" w:rsidRDefault="00642A4C" w:rsidP="00693991">
      <w:pPr>
        <w:spacing w:after="0"/>
        <w:rPr>
          <w:rFonts w:ascii="Arial" w:hAnsi="Arial" w:cs="Arial"/>
          <w:sz w:val="24"/>
          <w:szCs w:val="24"/>
        </w:rPr>
      </w:pPr>
    </w:p>
    <w:p w14:paraId="244DAEAA" w14:textId="77777777" w:rsidR="00642A4C" w:rsidRPr="0063235A" w:rsidRDefault="00642A4C" w:rsidP="00693991">
      <w:pPr>
        <w:tabs>
          <w:tab w:val="right" w:pos="8228"/>
        </w:tabs>
        <w:spacing w:after="0"/>
        <w:rPr>
          <w:rFonts w:ascii="Arial" w:hAnsi="Arial" w:cs="Arial"/>
          <w:b/>
          <w:bCs/>
          <w:sz w:val="24"/>
          <w:szCs w:val="24"/>
        </w:rPr>
      </w:pPr>
      <w:r w:rsidRPr="0063235A">
        <w:rPr>
          <w:rFonts w:ascii="Arial" w:hAnsi="Arial" w:cs="Arial"/>
          <w:bCs/>
          <w:sz w:val="24"/>
          <w:szCs w:val="24"/>
        </w:rPr>
        <w:t xml:space="preserve">Sent by email to: </w:t>
      </w:r>
      <w:r w:rsidRPr="0063235A">
        <w:rPr>
          <w:rFonts w:ascii="Arial" w:hAnsi="Arial" w:cs="Arial"/>
          <w:bCs/>
          <w:sz w:val="24"/>
          <w:szCs w:val="24"/>
          <w:highlight w:val="yellow"/>
        </w:rPr>
        <w:t>INSERT EMAIL</w:t>
      </w:r>
      <w:r w:rsidRPr="0063235A">
        <w:rPr>
          <w:rFonts w:ascii="Arial" w:hAnsi="Arial" w:cs="Arial"/>
          <w:bCs/>
          <w:sz w:val="24"/>
          <w:szCs w:val="24"/>
        </w:rPr>
        <w:t xml:space="preserve"> </w:t>
      </w:r>
    </w:p>
    <w:p w14:paraId="533264A8"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4F4C6403"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40A59EE8"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rPr>
          <w:rFonts w:ascii="Arial" w:hAnsi="Arial" w:cs="Arial"/>
          <w:sz w:val="24"/>
          <w:szCs w:val="24"/>
        </w:rPr>
      </w:pPr>
      <w:r w:rsidRPr="0063235A">
        <w:rPr>
          <w:rFonts w:ascii="Arial" w:hAnsi="Arial" w:cs="Arial"/>
          <w:sz w:val="24"/>
          <w:szCs w:val="24"/>
        </w:rPr>
        <w:t xml:space="preserve">Dear </w:t>
      </w:r>
      <w:r w:rsidRPr="0063235A">
        <w:rPr>
          <w:rFonts w:ascii="Arial" w:hAnsi="Arial" w:cs="Arial"/>
          <w:sz w:val="24"/>
          <w:szCs w:val="24"/>
          <w:highlight w:val="yellow"/>
        </w:rPr>
        <w:t>Mr/Ms/Mrs XXXX</w:t>
      </w:r>
      <w:r w:rsidRPr="0063235A">
        <w:rPr>
          <w:rFonts w:ascii="Arial" w:hAnsi="Arial" w:cs="Arial"/>
          <w:sz w:val="24"/>
          <w:szCs w:val="24"/>
        </w:rPr>
        <w:t xml:space="preserve"> </w:t>
      </w:r>
    </w:p>
    <w:p w14:paraId="2CCDFFA0" w14:textId="77777777" w:rsidR="00642A4C" w:rsidRPr="0063235A" w:rsidRDefault="00642A4C" w:rsidP="00693991">
      <w:pPr>
        <w:spacing w:after="0" w:line="240" w:lineRule="atLeast"/>
        <w:jc w:val="both"/>
        <w:rPr>
          <w:rFonts w:ascii="Arial" w:eastAsia="Times New Roman" w:hAnsi="Arial" w:cs="Arial"/>
          <w:kern w:val="18"/>
          <w:sz w:val="24"/>
          <w:szCs w:val="24"/>
        </w:rPr>
      </w:pPr>
    </w:p>
    <w:p w14:paraId="75D472B1"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63235A">
        <w:rPr>
          <w:rFonts w:ascii="Arial" w:hAnsi="Arial" w:cs="Arial"/>
          <w:b/>
          <w:sz w:val="24"/>
          <w:szCs w:val="24"/>
          <w:u w:val="single"/>
        </w:rPr>
        <w:t>Public Standards</w:t>
      </w:r>
    </w:p>
    <w:p w14:paraId="7240DAC5"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sz w:val="24"/>
          <w:szCs w:val="24"/>
          <w:u w:val="single"/>
        </w:rPr>
      </w:pPr>
      <w:r w:rsidRPr="0063235A">
        <w:rPr>
          <w:rFonts w:ascii="Arial" w:hAnsi="Arial" w:cs="Arial"/>
          <w:b/>
          <w:sz w:val="24"/>
          <w:szCs w:val="24"/>
          <w:u w:val="single"/>
        </w:rPr>
        <w:t>Conduct of Members of the Scottish Parliament</w:t>
      </w:r>
    </w:p>
    <w:p w14:paraId="3D15BC1D"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b/>
          <w:i/>
          <w:sz w:val="24"/>
          <w:szCs w:val="24"/>
          <w:u w:val="single"/>
        </w:rPr>
      </w:pPr>
      <w:r w:rsidRPr="0063235A">
        <w:rPr>
          <w:rFonts w:ascii="Arial" w:hAnsi="Arial" w:cs="Arial"/>
          <w:b/>
          <w:sz w:val="24"/>
          <w:szCs w:val="24"/>
          <w:u w:val="single"/>
        </w:rPr>
        <w:t xml:space="preserve">Complaint by </w:t>
      </w:r>
      <w:r w:rsidRPr="0063235A">
        <w:rPr>
          <w:rFonts w:ascii="Arial" w:hAnsi="Arial" w:cs="Arial"/>
          <w:b/>
          <w:sz w:val="24"/>
          <w:szCs w:val="24"/>
          <w:highlight w:val="yellow"/>
          <w:u w:val="single"/>
        </w:rPr>
        <w:t>XXXXXXXXXXX</w:t>
      </w:r>
    </w:p>
    <w:p w14:paraId="05DE8AD1"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center"/>
        <w:rPr>
          <w:rFonts w:ascii="Arial" w:hAnsi="Arial" w:cs="Arial"/>
          <w:sz w:val="24"/>
          <w:szCs w:val="24"/>
        </w:rPr>
      </w:pPr>
    </w:p>
    <w:p w14:paraId="45802514"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I am writing to advise that I have received a complaint about your conduct from </w:t>
      </w:r>
      <w:r w:rsidRPr="0063235A">
        <w:rPr>
          <w:rFonts w:ascii="Arial" w:hAnsi="Arial" w:cs="Arial"/>
          <w:sz w:val="24"/>
          <w:szCs w:val="24"/>
          <w:highlight w:val="yellow"/>
        </w:rPr>
        <w:t xml:space="preserve">Mr/Ms/Mrs XXX </w:t>
      </w:r>
      <w:proofErr w:type="spellStart"/>
      <w:r w:rsidRPr="0063235A">
        <w:rPr>
          <w:rFonts w:ascii="Arial" w:hAnsi="Arial" w:cs="Arial"/>
          <w:sz w:val="24"/>
          <w:szCs w:val="24"/>
          <w:highlight w:val="yellow"/>
        </w:rPr>
        <w:t>XXX</w:t>
      </w:r>
      <w:proofErr w:type="spellEnd"/>
      <w:r w:rsidRPr="0063235A">
        <w:rPr>
          <w:rFonts w:ascii="Arial" w:hAnsi="Arial" w:cs="Arial"/>
          <w:sz w:val="24"/>
          <w:szCs w:val="24"/>
        </w:rPr>
        <w:t xml:space="preserve"> (“the Complainer”). </w:t>
      </w:r>
    </w:p>
    <w:p w14:paraId="601B5019"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12DCB523"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I have dismissed the complaint as inadmissible. This means no further action will be taken on this complaint. </w:t>
      </w:r>
    </w:p>
    <w:p w14:paraId="381DC254"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68B4D659"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r w:rsidRPr="0063235A">
        <w:rPr>
          <w:rFonts w:ascii="Arial" w:hAnsi="Arial" w:cs="Arial"/>
          <w:sz w:val="24"/>
          <w:szCs w:val="24"/>
        </w:rPr>
        <w:t xml:space="preserve">Please find enclosed a copy of my letter to the Complainer, which sets out my decision. I trust this will be sufficient to explain my conclusions, but I would be happy to discuss it with you if you would find that helpful. </w:t>
      </w:r>
    </w:p>
    <w:p w14:paraId="7C8FF942"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3A5A4C84" w14:textId="77777777" w:rsidR="00642A4C" w:rsidRPr="00065CFB" w:rsidRDefault="00642A4C" w:rsidP="00693991">
      <w:pPr>
        <w:spacing w:after="0" w:line="240" w:lineRule="auto"/>
        <w:contextualSpacing/>
        <w:jc w:val="both"/>
        <w:rPr>
          <w:rFonts w:ascii="Arial" w:hAnsi="Arial" w:cs="Arial"/>
          <w:b/>
          <w:bCs/>
          <w:sz w:val="24"/>
          <w:szCs w:val="24"/>
        </w:rPr>
      </w:pPr>
      <w:r w:rsidRPr="00065CFB">
        <w:rPr>
          <w:rFonts w:ascii="Arial" w:hAnsi="Arial" w:cs="Arial"/>
          <w:b/>
          <w:bCs/>
          <w:sz w:val="24"/>
          <w:szCs w:val="24"/>
        </w:rPr>
        <w:t>Confidentiality</w:t>
      </w:r>
    </w:p>
    <w:p w14:paraId="35364164" w14:textId="77777777" w:rsidR="00642A4C" w:rsidRDefault="00642A4C" w:rsidP="00693991">
      <w:pPr>
        <w:spacing w:after="0" w:line="240" w:lineRule="auto"/>
        <w:contextualSpacing/>
        <w:jc w:val="both"/>
        <w:rPr>
          <w:rFonts w:ascii="Arial" w:hAnsi="Arial" w:cs="Arial"/>
          <w:sz w:val="24"/>
          <w:szCs w:val="24"/>
        </w:rPr>
      </w:pPr>
    </w:p>
    <w:p w14:paraId="7D776035"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The 2002 Act requires me to conduct each stage of an investigation in private. The Code of Conduct for MSPs at section 9 also precludes the disclosure of information to the press or other media relating to complaints that I am investigating. </w:t>
      </w:r>
      <w:r w:rsidRPr="007E74D2">
        <w:rPr>
          <w:rFonts w:ascii="Arial" w:hAnsi="Arial" w:cs="Arial"/>
          <w:sz w:val="24"/>
          <w:szCs w:val="24"/>
        </w:rPr>
        <w:t xml:space="preserve">As such, </w:t>
      </w:r>
      <w:r>
        <w:rPr>
          <w:rFonts w:ascii="Arial" w:hAnsi="Arial" w:cs="Arial"/>
          <w:sz w:val="24"/>
          <w:szCs w:val="24"/>
        </w:rPr>
        <w:t>I</w:t>
      </w:r>
      <w:r w:rsidRPr="007E74D2">
        <w:rPr>
          <w:rFonts w:ascii="Arial" w:hAnsi="Arial" w:cs="Arial"/>
          <w:sz w:val="24"/>
          <w:szCs w:val="24"/>
        </w:rPr>
        <w:t xml:space="preserve"> request that you do not discuss this complaint and </w:t>
      </w:r>
      <w:r>
        <w:rPr>
          <w:rFonts w:ascii="Arial" w:hAnsi="Arial" w:cs="Arial"/>
          <w:sz w:val="24"/>
          <w:szCs w:val="24"/>
        </w:rPr>
        <w:t>my</w:t>
      </w:r>
      <w:r w:rsidRPr="007E74D2">
        <w:rPr>
          <w:rFonts w:ascii="Arial" w:hAnsi="Arial" w:cs="Arial"/>
          <w:sz w:val="24"/>
          <w:szCs w:val="24"/>
        </w:rPr>
        <w:t xml:space="preserve"> investigation with others</w:t>
      </w:r>
      <w:r>
        <w:rPr>
          <w:rFonts w:ascii="Arial" w:hAnsi="Arial" w:cs="Arial"/>
          <w:sz w:val="24"/>
          <w:szCs w:val="24"/>
        </w:rPr>
        <w:t>.</w:t>
      </w:r>
    </w:p>
    <w:p w14:paraId="67B2CB03" w14:textId="77777777" w:rsidR="00642A4C" w:rsidRDefault="00642A4C" w:rsidP="00693991">
      <w:pPr>
        <w:spacing w:after="0" w:line="240" w:lineRule="auto"/>
        <w:contextualSpacing/>
        <w:jc w:val="both"/>
        <w:rPr>
          <w:rFonts w:ascii="Arial" w:hAnsi="Arial" w:cs="Arial"/>
          <w:sz w:val="24"/>
          <w:szCs w:val="24"/>
        </w:rPr>
      </w:pPr>
    </w:p>
    <w:p w14:paraId="5123125F" w14:textId="77777777" w:rsidR="00642A4C" w:rsidRPr="002634C8"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However, this does not preclude your seeking support or advice, on a wholly confidential basis, from a confidant, legal adviser, other professional or the Clerks to the Standards, Procedures and Public Appointments Committee, provided that such individuals are not party to the matters which I have under investigation. </w:t>
      </w:r>
    </w:p>
    <w:p w14:paraId="4984B003" w14:textId="77777777" w:rsidR="00642A4C" w:rsidRPr="002634C8" w:rsidRDefault="00642A4C" w:rsidP="00693991">
      <w:pPr>
        <w:spacing w:after="0" w:line="240" w:lineRule="auto"/>
        <w:contextualSpacing/>
        <w:jc w:val="both"/>
        <w:rPr>
          <w:rFonts w:ascii="Arial" w:hAnsi="Arial" w:cs="Arial"/>
          <w:sz w:val="24"/>
          <w:szCs w:val="24"/>
        </w:rPr>
      </w:pPr>
    </w:p>
    <w:p w14:paraId="02613358" w14:textId="77777777"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For information about how we process data we collect, including how we process personal data, please see our privacy policy at </w:t>
      </w:r>
      <w:hyperlink r:id="rId190" w:history="1">
        <w:r w:rsidRPr="005C0EF1">
          <w:rPr>
            <w:rStyle w:val="Hyperlink"/>
            <w:rFonts w:ascii="Arial" w:hAnsi="Arial" w:cs="Arial"/>
            <w:sz w:val="24"/>
            <w:szCs w:val="24"/>
          </w:rPr>
          <w:t>www.ethicalstandards.org.uk/privacy-policy</w:t>
        </w:r>
      </w:hyperlink>
      <w:r w:rsidRPr="002634C8">
        <w:rPr>
          <w:rFonts w:ascii="Arial" w:hAnsi="Arial" w:cs="Arial"/>
          <w:sz w:val="24"/>
          <w:szCs w:val="24"/>
        </w:rPr>
        <w:t>.</w:t>
      </w:r>
    </w:p>
    <w:p w14:paraId="65FB58AF" w14:textId="77777777" w:rsidR="00642A4C" w:rsidRPr="002634C8" w:rsidRDefault="00642A4C" w:rsidP="00693991">
      <w:pPr>
        <w:spacing w:after="0" w:line="240" w:lineRule="auto"/>
        <w:contextualSpacing/>
        <w:jc w:val="both"/>
        <w:rPr>
          <w:rFonts w:ascii="Arial" w:hAnsi="Arial" w:cs="Arial"/>
          <w:sz w:val="24"/>
          <w:szCs w:val="24"/>
        </w:rPr>
      </w:pPr>
    </w:p>
    <w:p w14:paraId="768627BC" w14:textId="3BAE245B" w:rsidR="00642A4C" w:rsidRPr="002634C8" w:rsidRDefault="00642A4C" w:rsidP="00693991">
      <w:pPr>
        <w:spacing w:after="0" w:line="240" w:lineRule="auto"/>
        <w:contextualSpacing/>
        <w:jc w:val="both"/>
        <w:rPr>
          <w:rFonts w:ascii="Arial" w:hAnsi="Arial" w:cs="Arial"/>
          <w:sz w:val="24"/>
          <w:szCs w:val="24"/>
        </w:rPr>
      </w:pPr>
      <w:r w:rsidRPr="002634C8">
        <w:rPr>
          <w:rFonts w:ascii="Arial" w:hAnsi="Arial" w:cs="Arial"/>
          <w:sz w:val="24"/>
          <w:szCs w:val="24"/>
        </w:rPr>
        <w:t xml:space="preserve">Should you have any queries please contact my office on the following telephone number </w:t>
      </w:r>
      <w:r w:rsidR="005238F9">
        <w:rPr>
          <w:rFonts w:ascii="Arial" w:hAnsi="Arial" w:cs="Arial"/>
          <w:sz w:val="24"/>
          <w:szCs w:val="24"/>
        </w:rPr>
        <w:t>0131 347 3890</w:t>
      </w:r>
      <w:r w:rsidR="0034596D">
        <w:rPr>
          <w:rFonts w:ascii="Arial" w:hAnsi="Arial" w:cs="Arial"/>
          <w:sz w:val="24"/>
          <w:szCs w:val="24"/>
        </w:rPr>
        <w:t xml:space="preserve"> </w:t>
      </w:r>
      <w:r w:rsidRPr="002634C8">
        <w:rPr>
          <w:rFonts w:ascii="Arial" w:hAnsi="Arial" w:cs="Arial"/>
          <w:sz w:val="24"/>
          <w:szCs w:val="24"/>
        </w:rPr>
        <w:t xml:space="preserve">or email </w:t>
      </w:r>
      <w:hyperlink r:id="rId191" w:history="1">
        <w:r w:rsidRPr="002634C8">
          <w:rPr>
            <w:rStyle w:val="Hyperlink"/>
            <w:rFonts w:ascii="Arial" w:hAnsi="Arial" w:cs="Arial"/>
            <w:sz w:val="24"/>
            <w:szCs w:val="24"/>
          </w:rPr>
          <w:t>investigations@ethicalstandards.org.uk</w:t>
        </w:r>
      </w:hyperlink>
      <w:r w:rsidRPr="002634C8">
        <w:rPr>
          <w:rFonts w:ascii="Arial" w:hAnsi="Arial" w:cs="Arial"/>
          <w:sz w:val="24"/>
          <w:szCs w:val="24"/>
        </w:rPr>
        <w:t>.</w:t>
      </w:r>
    </w:p>
    <w:p w14:paraId="13AF594D" w14:textId="77777777" w:rsidR="00642A4C" w:rsidRDefault="00642A4C" w:rsidP="00693991">
      <w:pPr>
        <w:spacing w:after="0" w:line="240" w:lineRule="auto"/>
        <w:contextualSpacing/>
        <w:jc w:val="both"/>
        <w:rPr>
          <w:rFonts w:ascii="Arial" w:hAnsi="Arial" w:cs="Arial"/>
          <w:sz w:val="24"/>
          <w:szCs w:val="24"/>
        </w:rPr>
      </w:pPr>
    </w:p>
    <w:p w14:paraId="49019825" w14:textId="77777777" w:rsidR="00642A4C" w:rsidRDefault="00642A4C" w:rsidP="00693991">
      <w:pPr>
        <w:spacing w:after="0" w:line="240" w:lineRule="auto"/>
        <w:contextualSpacing/>
        <w:jc w:val="both"/>
        <w:rPr>
          <w:rFonts w:ascii="Arial" w:hAnsi="Arial" w:cs="Arial"/>
          <w:sz w:val="24"/>
          <w:szCs w:val="24"/>
        </w:rPr>
      </w:pPr>
      <w:r>
        <w:rPr>
          <w:rFonts w:ascii="Arial" w:hAnsi="Arial" w:cs="Arial"/>
          <w:sz w:val="24"/>
          <w:szCs w:val="24"/>
        </w:rPr>
        <w:t xml:space="preserve">Thank you again for writing to me to set out your concerns. </w:t>
      </w:r>
    </w:p>
    <w:p w14:paraId="5D368D9E" w14:textId="77777777" w:rsidR="00642A4C" w:rsidRPr="0063235A" w:rsidRDefault="00642A4C" w:rsidP="00693991">
      <w:pPr>
        <w:spacing w:after="0"/>
        <w:jc w:val="both"/>
        <w:rPr>
          <w:rFonts w:ascii="Arial" w:hAnsi="Arial" w:cs="Arial"/>
          <w:sz w:val="24"/>
          <w:szCs w:val="24"/>
        </w:rPr>
      </w:pPr>
    </w:p>
    <w:p w14:paraId="10E3DFDC"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Yours sincerely</w:t>
      </w:r>
    </w:p>
    <w:p w14:paraId="110FBF42"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noProof/>
          <w:sz w:val="24"/>
          <w:szCs w:val="24"/>
        </w:rPr>
        <w:drawing>
          <wp:inline distT="0" distB="0" distL="0" distR="0" wp14:anchorId="75C24596" wp14:editId="38F48B19">
            <wp:extent cx="1666462" cy="645795"/>
            <wp:effectExtent l="0" t="0" r="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 Signature.jpg"/>
                    <pic:cNvPicPr/>
                  </pic:nvPicPr>
                  <pic:blipFill rotWithShape="1">
                    <a:blip r:embed="rId159" cstate="print">
                      <a:extLst>
                        <a:ext uri="{28A0092B-C50C-407E-A947-70E740481C1C}">
                          <a14:useLocalDpi xmlns:a14="http://schemas.microsoft.com/office/drawing/2010/main" val="0"/>
                        </a:ext>
                      </a:extLst>
                    </a:blip>
                    <a:srcRect l="36829"/>
                    <a:stretch/>
                  </pic:blipFill>
                  <pic:spPr bwMode="auto">
                    <a:xfrm>
                      <a:off x="0" y="0"/>
                      <a:ext cx="1667445" cy="646176"/>
                    </a:xfrm>
                    <a:prstGeom prst="rect">
                      <a:avLst/>
                    </a:prstGeom>
                    <a:ln>
                      <a:noFill/>
                    </a:ln>
                    <a:extLst>
                      <a:ext uri="{53640926-AAD7-44D8-BBD7-CCE9431645EC}">
                        <a14:shadowObscured xmlns:a14="http://schemas.microsoft.com/office/drawing/2010/main"/>
                      </a:ext>
                    </a:extLst>
                  </pic:spPr>
                </pic:pic>
              </a:graphicData>
            </a:graphic>
          </wp:inline>
        </w:drawing>
      </w:r>
    </w:p>
    <w:p w14:paraId="242913A1"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t>Ian Bruce</w:t>
      </w:r>
    </w:p>
    <w:p w14:paraId="56E2DA5C" w14:textId="77777777" w:rsidR="00642A4C" w:rsidRPr="0063235A" w:rsidRDefault="00642A4C" w:rsidP="00693991">
      <w:pPr>
        <w:tabs>
          <w:tab w:val="right" w:pos="720"/>
          <w:tab w:val="right" w:pos="1440"/>
          <w:tab w:val="right" w:pos="2160"/>
          <w:tab w:val="center" w:pos="4513"/>
          <w:tab w:val="right" w:pos="9026"/>
        </w:tabs>
        <w:spacing w:after="0" w:line="240" w:lineRule="auto"/>
        <w:jc w:val="both"/>
        <w:rPr>
          <w:rFonts w:ascii="Arial" w:hAnsi="Arial" w:cs="Arial"/>
          <w:sz w:val="24"/>
          <w:szCs w:val="24"/>
        </w:rPr>
      </w:pPr>
      <w:r w:rsidRPr="0063235A">
        <w:rPr>
          <w:rFonts w:ascii="Arial" w:hAnsi="Arial" w:cs="Arial"/>
          <w:sz w:val="24"/>
          <w:szCs w:val="24"/>
        </w:rPr>
        <w:lastRenderedPageBreak/>
        <w:t>Ethical Standards Commissioner</w:t>
      </w:r>
    </w:p>
    <w:p w14:paraId="57DFD137" w14:textId="77777777" w:rsidR="00642A4C" w:rsidRPr="0063235A" w:rsidRDefault="00642A4C" w:rsidP="00693991">
      <w:pPr>
        <w:tabs>
          <w:tab w:val="right" w:pos="720"/>
          <w:tab w:val="right" w:pos="1440"/>
          <w:tab w:val="right" w:pos="2160"/>
          <w:tab w:val="center" w:pos="4513"/>
          <w:tab w:val="right" w:pos="8640"/>
          <w:tab w:val="right" w:pos="9026"/>
        </w:tabs>
        <w:spacing w:after="0" w:line="240" w:lineRule="auto"/>
        <w:jc w:val="both"/>
        <w:rPr>
          <w:rFonts w:ascii="Arial" w:hAnsi="Arial" w:cs="Arial"/>
          <w:sz w:val="24"/>
          <w:szCs w:val="24"/>
        </w:rPr>
      </w:pPr>
    </w:p>
    <w:p w14:paraId="406A03FF" w14:textId="77777777" w:rsidR="00642A4C" w:rsidRPr="0063235A" w:rsidRDefault="00642A4C" w:rsidP="00693991">
      <w:pPr>
        <w:spacing w:after="0"/>
        <w:rPr>
          <w:rFonts w:ascii="Arial" w:hAnsi="Arial" w:cs="Arial"/>
          <w:sz w:val="24"/>
          <w:szCs w:val="24"/>
        </w:rPr>
      </w:pPr>
      <w:r w:rsidRPr="0063235A">
        <w:rPr>
          <w:rFonts w:ascii="Arial" w:hAnsi="Arial" w:cs="Arial"/>
          <w:sz w:val="24"/>
          <w:szCs w:val="24"/>
        </w:rPr>
        <w:t>Enc:</w:t>
      </w:r>
      <w:r w:rsidRPr="0063235A">
        <w:rPr>
          <w:rFonts w:ascii="Arial" w:hAnsi="Arial" w:cs="Arial"/>
          <w:sz w:val="24"/>
          <w:szCs w:val="24"/>
        </w:rPr>
        <w:tab/>
        <w:t xml:space="preserve"> Redacted </w:t>
      </w:r>
      <w:r>
        <w:rPr>
          <w:rFonts w:ascii="Arial" w:hAnsi="Arial" w:cs="Arial"/>
          <w:sz w:val="24"/>
          <w:szCs w:val="24"/>
        </w:rPr>
        <w:t>Closure</w:t>
      </w:r>
      <w:r w:rsidRPr="0063235A">
        <w:rPr>
          <w:rFonts w:ascii="Arial" w:hAnsi="Arial" w:cs="Arial"/>
          <w:sz w:val="24"/>
          <w:szCs w:val="24"/>
        </w:rPr>
        <w:t xml:space="preserve"> Letter</w:t>
      </w:r>
    </w:p>
    <w:p w14:paraId="3E281F62" w14:textId="77777777" w:rsidR="00642A4C" w:rsidRPr="003E3D05" w:rsidRDefault="00642A4C" w:rsidP="00693991">
      <w:pPr>
        <w:pStyle w:val="Header"/>
        <w:tabs>
          <w:tab w:val="left" w:pos="720"/>
        </w:tabs>
        <w:jc w:val="both"/>
        <w:rPr>
          <w:rFonts w:cs="Arial"/>
          <w:szCs w:val="24"/>
        </w:rPr>
      </w:pPr>
    </w:p>
    <w:p w14:paraId="2448D2F6"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18D1F179" w14:textId="77777777" w:rsidR="00642A4C" w:rsidRPr="007A48CF" w:rsidRDefault="000326EF" w:rsidP="007A48CF">
      <w:pPr>
        <w:keepNext/>
        <w:keepLines/>
        <w:spacing w:before="40" w:after="0"/>
        <w:outlineLvl w:val="1"/>
        <w:rPr>
          <w:rFonts w:ascii="Arial" w:eastAsia="Times New Roman" w:hAnsi="Arial" w:cs="Times New Roman"/>
          <w:color w:val="8884BF"/>
          <w:sz w:val="28"/>
          <w:szCs w:val="26"/>
        </w:rPr>
      </w:pPr>
      <w:bookmarkStart w:id="293" w:name="_Toc80888574"/>
      <w:bookmarkStart w:id="294" w:name="_Toc131068985"/>
      <w:bookmarkStart w:id="295" w:name="_Toc153460426"/>
      <w:r w:rsidRPr="000326EF">
        <w:rPr>
          <w:rFonts w:ascii="Arial" w:eastAsia="Times New Roman" w:hAnsi="Arial" w:cs="Times New Roman"/>
          <w:color w:val="8884BF"/>
          <w:sz w:val="28"/>
          <w:szCs w:val="26"/>
        </w:rPr>
        <w:lastRenderedPageBreak/>
        <w:t>L.25 Appendix 25 –Stage One Form</w:t>
      </w:r>
      <w:bookmarkEnd w:id="293"/>
      <w:bookmarkEnd w:id="294"/>
      <w:r w:rsidR="00642A4C">
        <w:rPr>
          <w:noProof/>
        </w:rPr>
        <w:drawing>
          <wp:anchor distT="0" distB="0" distL="114300" distR="114300" simplePos="0" relativeHeight="251912192" behindDoc="1" locked="0" layoutInCell="1" allowOverlap="1" wp14:anchorId="1888FE73" wp14:editId="5A963660">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bookmarkEnd w:id="295"/>
    </w:p>
    <w:p w14:paraId="49297B15" w14:textId="77777777" w:rsidR="00642A4C" w:rsidRDefault="00642A4C" w:rsidP="00693991">
      <w:pPr>
        <w:jc w:val="center"/>
        <w:rPr>
          <w:rFonts w:cstheme="minorHAnsi"/>
          <w:b/>
          <w:bCs/>
          <w:sz w:val="24"/>
          <w:szCs w:val="24"/>
        </w:rPr>
      </w:pPr>
    </w:p>
    <w:p w14:paraId="5763C372" w14:textId="77777777" w:rsidR="00642A4C" w:rsidRPr="00932C43" w:rsidRDefault="00642A4C" w:rsidP="00693991">
      <w:pPr>
        <w:rPr>
          <w:rFonts w:cstheme="minorHAnsi"/>
          <w:b/>
          <w:bCs/>
          <w:color w:val="0A7458"/>
          <w:sz w:val="36"/>
          <w:szCs w:val="24"/>
        </w:rPr>
      </w:pPr>
      <w:r w:rsidRPr="00932C43">
        <w:rPr>
          <w:rFonts w:cstheme="minorHAnsi"/>
          <w:b/>
          <w:bCs/>
          <w:color w:val="0A7458"/>
          <w:sz w:val="36"/>
          <w:szCs w:val="24"/>
        </w:rPr>
        <w:t>STAGE 1 INVESTIGATION FORM</w:t>
      </w:r>
    </w:p>
    <w:p w14:paraId="294DDF0E" w14:textId="77777777" w:rsidR="00642A4C" w:rsidRPr="00932C43" w:rsidRDefault="00642A4C" w:rsidP="00693991">
      <w:pPr>
        <w:rPr>
          <w:rFonts w:cstheme="minorHAnsi"/>
          <w:b/>
          <w:bCs/>
          <w:color w:val="0A7458"/>
          <w:sz w:val="32"/>
          <w:szCs w:val="24"/>
        </w:rPr>
      </w:pPr>
      <w:r w:rsidRPr="00932C43">
        <w:rPr>
          <w:rFonts w:cstheme="minorHAnsi"/>
          <w:b/>
          <w:bCs/>
          <w:color w:val="0A7458"/>
          <w:sz w:val="32"/>
          <w:szCs w:val="24"/>
        </w:rPr>
        <w:t>MSP complaints</w:t>
      </w:r>
    </w:p>
    <w:p w14:paraId="2B72F27B" w14:textId="77777777" w:rsidR="00642A4C" w:rsidRPr="00310637" w:rsidRDefault="00642A4C" w:rsidP="00693991">
      <w:pPr>
        <w:rPr>
          <w:rFonts w:cstheme="minorHAnsi"/>
          <w:b/>
          <w:bCs/>
          <w:color w:val="158578"/>
          <w:szCs w:val="24"/>
        </w:rPr>
      </w:pPr>
    </w:p>
    <w:tbl>
      <w:tblPr>
        <w:tblStyle w:val="TableGrid"/>
        <w:tblpPr w:leftFromText="180" w:rightFromText="180" w:vertAnchor="text" w:horzAnchor="margin" w:tblpY="9"/>
        <w:tblW w:w="8926" w:type="dxa"/>
        <w:tblLook w:val="04A0" w:firstRow="1" w:lastRow="0" w:firstColumn="1" w:lastColumn="0" w:noHBand="0" w:noVBand="1"/>
      </w:tblPr>
      <w:tblGrid>
        <w:gridCol w:w="3681"/>
        <w:gridCol w:w="5245"/>
      </w:tblGrid>
      <w:tr w:rsidR="00642A4C" w:rsidRPr="00553E30" w14:paraId="362DC7FA" w14:textId="77777777" w:rsidTr="00693991">
        <w:trPr>
          <w:trHeight w:val="353"/>
        </w:trPr>
        <w:tc>
          <w:tcPr>
            <w:tcW w:w="3681" w:type="dxa"/>
          </w:tcPr>
          <w:p w14:paraId="73CD1CB7"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Case Reference:</w:t>
            </w:r>
          </w:p>
        </w:tc>
        <w:tc>
          <w:tcPr>
            <w:tcW w:w="5245" w:type="dxa"/>
          </w:tcPr>
          <w:p w14:paraId="1ED395FD" w14:textId="77777777" w:rsidR="00642A4C" w:rsidRPr="00553E30" w:rsidRDefault="00642A4C" w:rsidP="00693991">
            <w:pPr>
              <w:rPr>
                <w:rFonts w:cstheme="minorHAnsi"/>
                <w:color w:val="7030A0"/>
                <w:sz w:val="24"/>
                <w:szCs w:val="24"/>
              </w:rPr>
            </w:pPr>
          </w:p>
        </w:tc>
      </w:tr>
      <w:tr w:rsidR="00642A4C" w:rsidRPr="00553E30" w14:paraId="5790657D" w14:textId="77777777" w:rsidTr="00693991">
        <w:trPr>
          <w:trHeight w:val="353"/>
        </w:trPr>
        <w:tc>
          <w:tcPr>
            <w:tcW w:w="3681" w:type="dxa"/>
          </w:tcPr>
          <w:p w14:paraId="155D9D16"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Complainer:</w:t>
            </w:r>
          </w:p>
        </w:tc>
        <w:tc>
          <w:tcPr>
            <w:tcW w:w="5245" w:type="dxa"/>
          </w:tcPr>
          <w:p w14:paraId="4360119C" w14:textId="77777777" w:rsidR="00642A4C" w:rsidRPr="00553E30" w:rsidRDefault="00642A4C" w:rsidP="00693991">
            <w:pPr>
              <w:rPr>
                <w:rFonts w:cstheme="minorHAnsi"/>
                <w:color w:val="7030A0"/>
                <w:sz w:val="24"/>
                <w:szCs w:val="24"/>
              </w:rPr>
            </w:pPr>
          </w:p>
        </w:tc>
      </w:tr>
      <w:tr w:rsidR="00642A4C" w:rsidRPr="00553E30" w14:paraId="78CA23AE" w14:textId="77777777" w:rsidTr="00693991">
        <w:trPr>
          <w:trHeight w:val="404"/>
        </w:trPr>
        <w:tc>
          <w:tcPr>
            <w:tcW w:w="3681" w:type="dxa"/>
            <w:vAlign w:val="center"/>
          </w:tcPr>
          <w:p w14:paraId="599241C1"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Respondent:</w:t>
            </w:r>
          </w:p>
        </w:tc>
        <w:tc>
          <w:tcPr>
            <w:tcW w:w="5245" w:type="dxa"/>
          </w:tcPr>
          <w:p w14:paraId="5AF15EAE" w14:textId="77777777" w:rsidR="00642A4C" w:rsidRPr="00EF28CC" w:rsidRDefault="00642A4C" w:rsidP="00693991">
            <w:pPr>
              <w:rPr>
                <w:rFonts w:cstheme="minorHAnsi"/>
                <w:color w:val="7030A0"/>
                <w:sz w:val="24"/>
                <w:szCs w:val="24"/>
              </w:rPr>
            </w:pPr>
          </w:p>
        </w:tc>
      </w:tr>
      <w:tr w:rsidR="00642A4C" w:rsidRPr="00553E30" w14:paraId="3CE64FF2" w14:textId="77777777" w:rsidTr="00693991">
        <w:trPr>
          <w:trHeight w:val="404"/>
        </w:trPr>
        <w:tc>
          <w:tcPr>
            <w:tcW w:w="3681" w:type="dxa"/>
            <w:vAlign w:val="center"/>
          </w:tcPr>
          <w:p w14:paraId="7DC7CEAE" w14:textId="77777777" w:rsidR="00642A4C" w:rsidRPr="00932C43" w:rsidRDefault="00642A4C" w:rsidP="00693991">
            <w:pPr>
              <w:rPr>
                <w:rFonts w:cstheme="minorHAnsi"/>
                <w:b/>
                <w:bCs/>
                <w:color w:val="0A7458"/>
                <w:sz w:val="24"/>
                <w:szCs w:val="24"/>
              </w:rPr>
            </w:pPr>
            <w:r>
              <w:rPr>
                <w:rFonts w:cstheme="minorHAnsi"/>
                <w:b/>
                <w:bCs/>
                <w:color w:val="0A7458"/>
                <w:sz w:val="24"/>
                <w:szCs w:val="24"/>
              </w:rPr>
              <w:t xml:space="preserve">Party: </w:t>
            </w:r>
          </w:p>
        </w:tc>
        <w:tc>
          <w:tcPr>
            <w:tcW w:w="5245" w:type="dxa"/>
          </w:tcPr>
          <w:p w14:paraId="7550EECE" w14:textId="77777777" w:rsidR="00642A4C" w:rsidRPr="00EF28CC" w:rsidRDefault="00642A4C" w:rsidP="00693991">
            <w:pPr>
              <w:rPr>
                <w:rFonts w:cstheme="minorHAnsi"/>
                <w:color w:val="7030A0"/>
                <w:sz w:val="24"/>
                <w:szCs w:val="24"/>
              </w:rPr>
            </w:pPr>
          </w:p>
        </w:tc>
      </w:tr>
      <w:tr w:rsidR="00642A4C" w:rsidRPr="00553E30" w14:paraId="165BD0E7" w14:textId="77777777" w:rsidTr="00693991">
        <w:trPr>
          <w:trHeight w:val="353"/>
        </w:trPr>
        <w:tc>
          <w:tcPr>
            <w:tcW w:w="3681" w:type="dxa"/>
          </w:tcPr>
          <w:p w14:paraId="6A95BB2C"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Constituency</w:t>
            </w:r>
            <w:r>
              <w:rPr>
                <w:rFonts w:cstheme="minorHAnsi"/>
                <w:b/>
                <w:bCs/>
                <w:color w:val="0A7458"/>
                <w:sz w:val="24"/>
                <w:szCs w:val="24"/>
              </w:rPr>
              <w:t xml:space="preserve"> or Region</w:t>
            </w:r>
            <w:r w:rsidRPr="00932C43">
              <w:rPr>
                <w:rFonts w:cstheme="minorHAnsi"/>
                <w:b/>
                <w:bCs/>
                <w:color w:val="0A7458"/>
                <w:sz w:val="24"/>
                <w:szCs w:val="24"/>
              </w:rPr>
              <w:t>:</w:t>
            </w:r>
          </w:p>
        </w:tc>
        <w:tc>
          <w:tcPr>
            <w:tcW w:w="5245" w:type="dxa"/>
          </w:tcPr>
          <w:p w14:paraId="0D3A7309" w14:textId="77777777" w:rsidR="00642A4C" w:rsidRPr="00553E30" w:rsidRDefault="00642A4C" w:rsidP="00693991">
            <w:pPr>
              <w:rPr>
                <w:rFonts w:cstheme="minorHAnsi"/>
                <w:color w:val="7030A0"/>
                <w:sz w:val="24"/>
                <w:szCs w:val="24"/>
              </w:rPr>
            </w:pPr>
          </w:p>
        </w:tc>
      </w:tr>
      <w:tr w:rsidR="00642A4C" w:rsidRPr="00553E30" w14:paraId="007EAEA1" w14:textId="77777777" w:rsidTr="00693991">
        <w:trPr>
          <w:trHeight w:val="353"/>
        </w:trPr>
        <w:tc>
          <w:tcPr>
            <w:tcW w:w="3681" w:type="dxa"/>
          </w:tcPr>
          <w:p w14:paraId="5B69DCF9"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Date Complaint received:</w:t>
            </w:r>
          </w:p>
        </w:tc>
        <w:tc>
          <w:tcPr>
            <w:tcW w:w="5245" w:type="dxa"/>
          </w:tcPr>
          <w:p w14:paraId="074F18FF" w14:textId="77777777" w:rsidR="00642A4C" w:rsidRPr="00553E30" w:rsidRDefault="00642A4C" w:rsidP="00693991">
            <w:pPr>
              <w:rPr>
                <w:rFonts w:cstheme="minorHAnsi"/>
                <w:color w:val="7030A0"/>
                <w:sz w:val="24"/>
                <w:szCs w:val="24"/>
              </w:rPr>
            </w:pPr>
          </w:p>
        </w:tc>
      </w:tr>
      <w:tr w:rsidR="00642A4C" w:rsidRPr="00553E30" w14:paraId="67FC6B87" w14:textId="77777777" w:rsidTr="00693991">
        <w:trPr>
          <w:trHeight w:val="353"/>
        </w:trPr>
        <w:tc>
          <w:tcPr>
            <w:tcW w:w="3681" w:type="dxa"/>
          </w:tcPr>
          <w:p w14:paraId="16FE0E9D" w14:textId="77777777" w:rsidR="00642A4C" w:rsidRPr="00932C43" w:rsidRDefault="00642A4C" w:rsidP="00693991">
            <w:pPr>
              <w:rPr>
                <w:rFonts w:cstheme="minorHAnsi"/>
                <w:b/>
                <w:bCs/>
                <w:color w:val="0A7458"/>
                <w:sz w:val="24"/>
                <w:szCs w:val="24"/>
              </w:rPr>
            </w:pPr>
            <w:r>
              <w:rPr>
                <w:rFonts w:cstheme="minorHAnsi"/>
                <w:b/>
                <w:bCs/>
                <w:color w:val="0A7458"/>
                <w:sz w:val="24"/>
                <w:szCs w:val="24"/>
              </w:rPr>
              <w:t>Code of Conduct in force at time of conduct complained of, other than for complaints of sexual harassment (include link as well as date):</w:t>
            </w:r>
          </w:p>
        </w:tc>
        <w:tc>
          <w:tcPr>
            <w:tcW w:w="5245" w:type="dxa"/>
          </w:tcPr>
          <w:p w14:paraId="2B835263" w14:textId="77777777" w:rsidR="00642A4C" w:rsidRPr="00553E30" w:rsidRDefault="00642A4C" w:rsidP="00693991">
            <w:pPr>
              <w:rPr>
                <w:rFonts w:cstheme="minorHAnsi"/>
                <w:color w:val="7030A0"/>
                <w:sz w:val="24"/>
                <w:szCs w:val="24"/>
              </w:rPr>
            </w:pPr>
          </w:p>
        </w:tc>
      </w:tr>
      <w:tr w:rsidR="00642A4C" w:rsidRPr="00553E30" w14:paraId="75C36E0F" w14:textId="77777777" w:rsidTr="00693991">
        <w:trPr>
          <w:trHeight w:val="353"/>
        </w:trPr>
        <w:tc>
          <w:tcPr>
            <w:tcW w:w="3681" w:type="dxa"/>
          </w:tcPr>
          <w:p w14:paraId="59B60E25" w14:textId="77777777" w:rsidR="00642A4C" w:rsidRPr="00932C43" w:rsidRDefault="00642A4C" w:rsidP="00693991">
            <w:pPr>
              <w:rPr>
                <w:rFonts w:cstheme="minorHAnsi"/>
                <w:b/>
                <w:bCs/>
                <w:color w:val="0A7458"/>
                <w:sz w:val="24"/>
                <w:szCs w:val="24"/>
              </w:rPr>
            </w:pPr>
            <w:r w:rsidRPr="00932C43">
              <w:rPr>
                <w:rFonts w:cstheme="minorHAnsi"/>
                <w:b/>
                <w:bCs/>
                <w:color w:val="0A7458"/>
                <w:sz w:val="24"/>
                <w:szCs w:val="24"/>
              </w:rPr>
              <w:t>Investigating Officer:</w:t>
            </w:r>
          </w:p>
        </w:tc>
        <w:tc>
          <w:tcPr>
            <w:tcW w:w="5245" w:type="dxa"/>
          </w:tcPr>
          <w:p w14:paraId="38497968" w14:textId="77777777" w:rsidR="00642A4C" w:rsidRPr="00553E30" w:rsidRDefault="00642A4C" w:rsidP="00693991">
            <w:pPr>
              <w:rPr>
                <w:rFonts w:cstheme="minorHAnsi"/>
                <w:color w:val="7030A0"/>
                <w:sz w:val="24"/>
                <w:szCs w:val="24"/>
              </w:rPr>
            </w:pPr>
          </w:p>
        </w:tc>
      </w:tr>
    </w:tbl>
    <w:p w14:paraId="65622923" w14:textId="77777777" w:rsidR="00642A4C" w:rsidRDefault="00642A4C" w:rsidP="00693991">
      <w:pPr>
        <w:spacing w:after="0" w:line="240" w:lineRule="auto"/>
        <w:rPr>
          <w:rFonts w:cstheme="minorHAnsi"/>
          <w:b/>
          <w:sz w:val="24"/>
        </w:rPr>
      </w:pPr>
    </w:p>
    <w:p w14:paraId="01D10EF1" w14:textId="77777777" w:rsidR="00642A4C" w:rsidRPr="005B1C58" w:rsidRDefault="00642A4C" w:rsidP="00693991">
      <w:pPr>
        <w:rPr>
          <w:rFonts w:cstheme="minorHAnsi"/>
          <w:b/>
          <w:sz w:val="24"/>
          <w:szCs w:val="24"/>
        </w:rPr>
      </w:pPr>
    </w:p>
    <w:tbl>
      <w:tblPr>
        <w:tblStyle w:val="TableGrid"/>
        <w:tblW w:w="0" w:type="auto"/>
        <w:tblLook w:val="04A0" w:firstRow="1" w:lastRow="0" w:firstColumn="1" w:lastColumn="0" w:noHBand="0" w:noVBand="1"/>
      </w:tblPr>
      <w:tblGrid>
        <w:gridCol w:w="9016"/>
      </w:tblGrid>
      <w:tr w:rsidR="00642A4C" w:rsidRPr="005B1C58" w14:paraId="6B1B62C1" w14:textId="77777777" w:rsidTr="00693991">
        <w:tc>
          <w:tcPr>
            <w:tcW w:w="9016" w:type="dxa"/>
          </w:tcPr>
          <w:p w14:paraId="4C36E441" w14:textId="77777777" w:rsidR="00642A4C" w:rsidRPr="00932C43" w:rsidRDefault="00642A4C" w:rsidP="00693991">
            <w:pPr>
              <w:rPr>
                <w:rFonts w:cstheme="minorHAnsi"/>
                <w:b/>
                <w:color w:val="0A7458"/>
                <w:sz w:val="24"/>
                <w:szCs w:val="24"/>
              </w:rPr>
            </w:pPr>
            <w:r w:rsidRPr="005B1C58">
              <w:rPr>
                <w:rFonts w:cstheme="minorHAnsi"/>
                <w:b/>
                <w:sz w:val="24"/>
                <w:szCs w:val="24"/>
              </w:rPr>
              <w:t>Complaint Summary</w:t>
            </w:r>
            <w:r w:rsidRPr="00932C43">
              <w:rPr>
                <w:rFonts w:cstheme="minorHAnsi"/>
                <w:b/>
                <w:color w:val="0A7458"/>
                <w:sz w:val="24"/>
                <w:szCs w:val="24"/>
              </w:rPr>
              <w:t xml:space="preserve"> (include a summary of the complaint, as expressed by the complainer, and any relevant comments and analysis):</w:t>
            </w:r>
          </w:p>
          <w:p w14:paraId="70DF6E00" w14:textId="77777777" w:rsidR="00642A4C" w:rsidRDefault="00642A4C" w:rsidP="00693991">
            <w:pPr>
              <w:rPr>
                <w:rFonts w:cstheme="minorHAnsi"/>
                <w:b/>
                <w:sz w:val="24"/>
                <w:szCs w:val="24"/>
              </w:rPr>
            </w:pPr>
          </w:p>
          <w:p w14:paraId="468BE56B" w14:textId="77777777" w:rsidR="00642A4C" w:rsidRDefault="00642A4C" w:rsidP="00693991">
            <w:pPr>
              <w:rPr>
                <w:rFonts w:cstheme="minorHAnsi"/>
                <w:b/>
                <w:sz w:val="24"/>
                <w:szCs w:val="24"/>
              </w:rPr>
            </w:pPr>
          </w:p>
          <w:p w14:paraId="7FED179A" w14:textId="77777777" w:rsidR="00642A4C" w:rsidRDefault="00642A4C" w:rsidP="00693991">
            <w:pPr>
              <w:rPr>
                <w:rFonts w:cstheme="minorHAnsi"/>
                <w:b/>
                <w:sz w:val="24"/>
                <w:szCs w:val="24"/>
              </w:rPr>
            </w:pPr>
          </w:p>
          <w:p w14:paraId="45AF7810" w14:textId="77777777" w:rsidR="00642A4C" w:rsidRDefault="00642A4C" w:rsidP="00693991">
            <w:pPr>
              <w:rPr>
                <w:rFonts w:cstheme="minorHAnsi"/>
                <w:b/>
                <w:sz w:val="24"/>
                <w:szCs w:val="24"/>
              </w:rPr>
            </w:pPr>
          </w:p>
          <w:p w14:paraId="779DE73C" w14:textId="77777777" w:rsidR="00642A4C" w:rsidRDefault="00642A4C" w:rsidP="00693991">
            <w:pPr>
              <w:rPr>
                <w:rFonts w:cstheme="minorHAnsi"/>
                <w:b/>
                <w:sz w:val="24"/>
                <w:szCs w:val="24"/>
              </w:rPr>
            </w:pPr>
          </w:p>
          <w:p w14:paraId="7FBCD870" w14:textId="77777777" w:rsidR="00642A4C" w:rsidRDefault="00642A4C" w:rsidP="00693991">
            <w:pPr>
              <w:rPr>
                <w:rFonts w:cstheme="minorHAnsi"/>
                <w:b/>
                <w:sz w:val="24"/>
                <w:szCs w:val="24"/>
              </w:rPr>
            </w:pPr>
          </w:p>
          <w:p w14:paraId="0AC83368" w14:textId="77777777" w:rsidR="00642A4C" w:rsidRDefault="00642A4C" w:rsidP="00693991">
            <w:pPr>
              <w:rPr>
                <w:rFonts w:cstheme="minorHAnsi"/>
                <w:color w:val="7030A0"/>
                <w:sz w:val="24"/>
                <w:szCs w:val="24"/>
              </w:rPr>
            </w:pPr>
          </w:p>
          <w:p w14:paraId="3D68D3DB" w14:textId="77777777" w:rsidR="00642A4C" w:rsidRDefault="00642A4C" w:rsidP="00693991">
            <w:pPr>
              <w:rPr>
                <w:rFonts w:cstheme="minorHAnsi"/>
                <w:color w:val="7030A0"/>
                <w:sz w:val="24"/>
                <w:szCs w:val="24"/>
              </w:rPr>
            </w:pPr>
          </w:p>
          <w:p w14:paraId="79943F70" w14:textId="77777777" w:rsidR="00642A4C" w:rsidRDefault="00642A4C" w:rsidP="00693991">
            <w:pPr>
              <w:rPr>
                <w:rFonts w:cstheme="minorHAnsi"/>
                <w:color w:val="7030A0"/>
                <w:sz w:val="24"/>
                <w:szCs w:val="24"/>
              </w:rPr>
            </w:pPr>
          </w:p>
          <w:p w14:paraId="4752A572" w14:textId="77777777" w:rsidR="00642A4C" w:rsidRDefault="00642A4C" w:rsidP="00693991">
            <w:pPr>
              <w:rPr>
                <w:rFonts w:cstheme="minorHAnsi"/>
                <w:color w:val="7030A0"/>
                <w:sz w:val="24"/>
                <w:szCs w:val="24"/>
              </w:rPr>
            </w:pPr>
          </w:p>
          <w:p w14:paraId="48A1E6B2" w14:textId="77777777" w:rsidR="00642A4C" w:rsidRDefault="00642A4C" w:rsidP="00693991">
            <w:pPr>
              <w:rPr>
                <w:rFonts w:cstheme="minorHAnsi"/>
                <w:color w:val="7030A0"/>
                <w:sz w:val="24"/>
                <w:szCs w:val="24"/>
              </w:rPr>
            </w:pPr>
          </w:p>
          <w:p w14:paraId="061C242B" w14:textId="77777777" w:rsidR="00642A4C" w:rsidRDefault="00642A4C" w:rsidP="00693991">
            <w:pPr>
              <w:rPr>
                <w:rFonts w:cstheme="minorHAnsi"/>
                <w:color w:val="7030A0"/>
                <w:sz w:val="24"/>
                <w:szCs w:val="24"/>
              </w:rPr>
            </w:pPr>
          </w:p>
          <w:p w14:paraId="00A42F83" w14:textId="77777777" w:rsidR="00642A4C" w:rsidRDefault="00642A4C" w:rsidP="00693991">
            <w:pPr>
              <w:rPr>
                <w:rFonts w:cstheme="minorHAnsi"/>
                <w:color w:val="7030A0"/>
                <w:sz w:val="24"/>
                <w:szCs w:val="24"/>
              </w:rPr>
            </w:pPr>
          </w:p>
          <w:p w14:paraId="35BF564F" w14:textId="77777777" w:rsidR="00642A4C" w:rsidRDefault="00642A4C" w:rsidP="00693991">
            <w:pPr>
              <w:rPr>
                <w:rFonts w:cstheme="minorHAnsi"/>
                <w:color w:val="7030A0"/>
                <w:sz w:val="24"/>
                <w:szCs w:val="24"/>
              </w:rPr>
            </w:pPr>
          </w:p>
          <w:p w14:paraId="085EE481" w14:textId="77777777" w:rsidR="00642A4C" w:rsidRDefault="00642A4C" w:rsidP="00693991">
            <w:pPr>
              <w:rPr>
                <w:rFonts w:cstheme="minorHAnsi"/>
                <w:color w:val="7030A0"/>
                <w:sz w:val="24"/>
                <w:szCs w:val="24"/>
              </w:rPr>
            </w:pPr>
          </w:p>
          <w:p w14:paraId="3B70D299" w14:textId="77777777" w:rsidR="00642A4C" w:rsidRDefault="00642A4C" w:rsidP="00693991">
            <w:pPr>
              <w:rPr>
                <w:rFonts w:cstheme="minorHAnsi"/>
                <w:color w:val="7030A0"/>
                <w:sz w:val="24"/>
                <w:szCs w:val="24"/>
              </w:rPr>
            </w:pPr>
          </w:p>
          <w:p w14:paraId="724C1816" w14:textId="77777777" w:rsidR="00642A4C" w:rsidRDefault="00642A4C" w:rsidP="00693991">
            <w:pPr>
              <w:rPr>
                <w:rFonts w:cstheme="minorHAnsi"/>
                <w:color w:val="7030A0"/>
                <w:sz w:val="24"/>
                <w:szCs w:val="24"/>
              </w:rPr>
            </w:pPr>
          </w:p>
          <w:p w14:paraId="6C450265" w14:textId="77777777" w:rsidR="00642A4C" w:rsidRDefault="00642A4C" w:rsidP="00693991">
            <w:pPr>
              <w:rPr>
                <w:rFonts w:cstheme="minorHAnsi"/>
                <w:color w:val="7030A0"/>
                <w:sz w:val="24"/>
                <w:szCs w:val="24"/>
              </w:rPr>
            </w:pPr>
          </w:p>
          <w:p w14:paraId="2E79C704" w14:textId="77777777" w:rsidR="00642A4C" w:rsidRDefault="00642A4C" w:rsidP="00693991">
            <w:pPr>
              <w:rPr>
                <w:rFonts w:cstheme="minorHAnsi"/>
                <w:color w:val="7030A0"/>
                <w:sz w:val="24"/>
                <w:szCs w:val="24"/>
              </w:rPr>
            </w:pPr>
          </w:p>
          <w:p w14:paraId="10D4B4B4" w14:textId="77777777" w:rsidR="00642A4C" w:rsidRDefault="00642A4C" w:rsidP="00693991">
            <w:pPr>
              <w:rPr>
                <w:rFonts w:cstheme="minorHAnsi"/>
                <w:color w:val="7030A0"/>
                <w:sz w:val="24"/>
                <w:szCs w:val="24"/>
              </w:rPr>
            </w:pPr>
          </w:p>
          <w:p w14:paraId="4B252579" w14:textId="77777777" w:rsidR="00642A4C" w:rsidRPr="00EC268B" w:rsidRDefault="00642A4C" w:rsidP="00693991">
            <w:pPr>
              <w:rPr>
                <w:rFonts w:cstheme="minorHAnsi"/>
                <w:color w:val="7030A0"/>
                <w:sz w:val="24"/>
                <w:szCs w:val="24"/>
              </w:rPr>
            </w:pPr>
          </w:p>
        </w:tc>
      </w:tr>
    </w:tbl>
    <w:p w14:paraId="14A8711D" w14:textId="77777777" w:rsidR="00642A4C" w:rsidRDefault="00642A4C" w:rsidP="00693991">
      <w:pPr>
        <w:rPr>
          <w:rFonts w:cstheme="minorHAnsi"/>
          <w:b/>
          <w:sz w:val="24"/>
          <w:szCs w:val="24"/>
        </w:rPr>
      </w:pPr>
    </w:p>
    <w:p w14:paraId="1D0827B3" w14:textId="77777777" w:rsidR="00642A4C" w:rsidRPr="00553E30" w:rsidRDefault="00642A4C" w:rsidP="00693991">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642A4C" w:rsidRPr="00553E30" w14:paraId="618E8A72" w14:textId="77777777" w:rsidTr="00693991">
        <w:trPr>
          <w:trHeight w:val="416"/>
        </w:trPr>
        <w:tc>
          <w:tcPr>
            <w:tcW w:w="8368" w:type="dxa"/>
            <w:gridSpan w:val="2"/>
            <w:tcBorders>
              <w:top w:val="nil"/>
              <w:left w:val="nil"/>
            </w:tcBorders>
          </w:tcPr>
          <w:p w14:paraId="5CE7C06A" w14:textId="77777777" w:rsidR="00642A4C" w:rsidRPr="00F40930" w:rsidRDefault="00642A4C" w:rsidP="00A37B34">
            <w:pPr>
              <w:pStyle w:val="ListParagraph"/>
              <w:numPr>
                <w:ilvl w:val="0"/>
                <w:numId w:val="22"/>
              </w:numPr>
              <w:ind w:left="720"/>
              <w:rPr>
                <w:rFonts w:cstheme="minorHAnsi"/>
                <w:b/>
                <w:color w:val="0D9571"/>
                <w:sz w:val="32"/>
              </w:rPr>
            </w:pPr>
            <w:r w:rsidRPr="00F40930">
              <w:rPr>
                <w:rFonts w:cstheme="minorHAnsi"/>
                <w:b/>
                <w:color w:val="0D9571"/>
                <w:sz w:val="32"/>
              </w:rPr>
              <w:t>FIRST TEST</w:t>
            </w:r>
          </w:p>
          <w:p w14:paraId="41CD79CD" w14:textId="77777777" w:rsidR="00642A4C" w:rsidRPr="00553E30" w:rsidRDefault="00642A4C" w:rsidP="00693991">
            <w:pPr>
              <w:rPr>
                <w:rFonts w:cstheme="minorHAnsi"/>
                <w:b/>
                <w:bCs/>
                <w:sz w:val="24"/>
                <w:szCs w:val="24"/>
              </w:rPr>
            </w:pPr>
          </w:p>
        </w:tc>
        <w:tc>
          <w:tcPr>
            <w:tcW w:w="735" w:type="dxa"/>
          </w:tcPr>
          <w:p w14:paraId="02C67868"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1305D379"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69ADD1A0" w14:textId="77777777" w:rsidTr="00693991">
        <w:trPr>
          <w:trHeight w:val="415"/>
        </w:trPr>
        <w:tc>
          <w:tcPr>
            <w:tcW w:w="421" w:type="dxa"/>
          </w:tcPr>
          <w:p w14:paraId="34621ED1"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334504E1" w14:textId="77777777" w:rsidR="00642A4C" w:rsidRPr="00553E30" w:rsidRDefault="00642A4C" w:rsidP="00693991">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about </w:t>
            </w:r>
            <w:r w:rsidRPr="00553E30">
              <w:rPr>
                <w:rFonts w:eastAsia="Arial" w:cstheme="minorHAnsi"/>
                <w:sz w:val="24"/>
                <w:szCs w:val="24"/>
                <w:lang w:val="en-US"/>
              </w:rPr>
              <w:t>the conduct of a</w:t>
            </w:r>
            <w:r>
              <w:rPr>
                <w:rFonts w:eastAsia="Arial" w:cstheme="minorHAnsi"/>
                <w:sz w:val="24"/>
                <w:szCs w:val="24"/>
                <w:lang w:val="en-US"/>
              </w:rPr>
              <w:t>n MSP</w:t>
            </w:r>
          </w:p>
        </w:tc>
        <w:tc>
          <w:tcPr>
            <w:tcW w:w="735" w:type="dxa"/>
          </w:tcPr>
          <w:p w14:paraId="79D8F41E" w14:textId="77777777" w:rsidR="00642A4C" w:rsidRPr="00553E30" w:rsidRDefault="005238F9" w:rsidP="00693991">
            <w:pPr>
              <w:rPr>
                <w:rFonts w:cstheme="minorHAnsi"/>
                <w:b/>
                <w:bCs/>
                <w:sz w:val="24"/>
                <w:szCs w:val="24"/>
              </w:rPr>
            </w:pPr>
            <w:sdt>
              <w:sdtPr>
                <w:rPr>
                  <w:rFonts w:cstheme="minorHAnsi"/>
                  <w:b/>
                  <w:bCs/>
                  <w:noProof/>
                  <w:sz w:val="24"/>
                  <w:szCs w:val="24"/>
                </w:rPr>
                <w:id w:val="1898694946"/>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131A0E93" w14:textId="77777777" w:rsidR="00642A4C" w:rsidRPr="00553E30" w:rsidRDefault="005238F9" w:rsidP="00693991">
            <w:pPr>
              <w:rPr>
                <w:rFonts w:cstheme="minorHAnsi"/>
                <w:b/>
                <w:bCs/>
                <w:sz w:val="24"/>
                <w:szCs w:val="24"/>
              </w:rPr>
            </w:pPr>
            <w:sdt>
              <w:sdtPr>
                <w:rPr>
                  <w:rFonts w:cstheme="minorHAnsi"/>
                  <w:b/>
                  <w:bCs/>
                  <w:noProof/>
                  <w:sz w:val="24"/>
                  <w:szCs w:val="24"/>
                </w:rPr>
                <w:id w:val="-184099543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46982E5F" w14:textId="77777777" w:rsidTr="00693991">
        <w:trPr>
          <w:trHeight w:val="415"/>
        </w:trPr>
        <w:tc>
          <w:tcPr>
            <w:tcW w:w="421" w:type="dxa"/>
          </w:tcPr>
          <w:p w14:paraId="4C4FD81E"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2</w:t>
            </w:r>
          </w:p>
        </w:tc>
        <w:tc>
          <w:tcPr>
            <w:tcW w:w="7947" w:type="dxa"/>
          </w:tcPr>
          <w:p w14:paraId="2E22CD71"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Complaint is about conduct that is “in relation to their parliamentary duties as an MSP” (see the introduction to the Code: </w:t>
            </w:r>
            <w:r>
              <w:t xml:space="preserve"> </w:t>
            </w:r>
            <w:r w:rsidRPr="00A50DA4">
              <w:rPr>
                <w:rFonts w:eastAsia="Arial" w:cstheme="minorHAnsi"/>
                <w:sz w:val="24"/>
                <w:szCs w:val="24"/>
                <w:lang w:val="en-US"/>
              </w:rPr>
              <w:t>https://www.parliament.scot/msps/code-of-conduct</w:t>
            </w:r>
            <w:r>
              <w:rPr>
                <w:rFonts w:eastAsia="Arial" w:cstheme="minorHAnsi"/>
                <w:sz w:val="24"/>
                <w:szCs w:val="24"/>
                <w:lang w:val="en-US"/>
              </w:rPr>
              <w:t>)</w:t>
            </w:r>
          </w:p>
        </w:tc>
        <w:tc>
          <w:tcPr>
            <w:tcW w:w="735" w:type="dxa"/>
          </w:tcPr>
          <w:p w14:paraId="08303A07" w14:textId="77777777" w:rsidR="00642A4C" w:rsidRDefault="005238F9" w:rsidP="00693991">
            <w:pPr>
              <w:rPr>
                <w:rFonts w:cstheme="minorHAnsi"/>
                <w:b/>
                <w:bCs/>
                <w:noProof/>
                <w:sz w:val="24"/>
                <w:szCs w:val="24"/>
              </w:rPr>
            </w:pPr>
            <w:sdt>
              <w:sdtPr>
                <w:rPr>
                  <w:rFonts w:cstheme="minorHAnsi"/>
                  <w:b/>
                  <w:bCs/>
                  <w:noProof/>
                  <w:sz w:val="24"/>
                  <w:szCs w:val="24"/>
                </w:rPr>
                <w:id w:val="-319971051"/>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3D2EC714" w14:textId="77777777" w:rsidR="00642A4C" w:rsidRDefault="005238F9" w:rsidP="00693991">
            <w:pPr>
              <w:rPr>
                <w:rFonts w:cstheme="minorHAnsi"/>
                <w:b/>
                <w:bCs/>
                <w:noProof/>
                <w:sz w:val="24"/>
                <w:szCs w:val="24"/>
              </w:rPr>
            </w:pPr>
            <w:sdt>
              <w:sdtPr>
                <w:rPr>
                  <w:rFonts w:cstheme="minorHAnsi"/>
                  <w:b/>
                  <w:bCs/>
                  <w:noProof/>
                  <w:sz w:val="24"/>
                  <w:szCs w:val="24"/>
                </w:rPr>
                <w:id w:val="-9139271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4C8DA678" w14:textId="77777777" w:rsidTr="00693991">
        <w:trPr>
          <w:trHeight w:val="563"/>
        </w:trPr>
        <w:tc>
          <w:tcPr>
            <w:tcW w:w="421" w:type="dxa"/>
          </w:tcPr>
          <w:p w14:paraId="5737BFC3"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3</w:t>
            </w:r>
            <w:r w:rsidRPr="00553E30">
              <w:rPr>
                <w:rFonts w:eastAsia="Arial" w:cstheme="minorHAnsi"/>
                <w:sz w:val="24"/>
                <w:szCs w:val="24"/>
                <w:lang w:val="en-US"/>
              </w:rPr>
              <w:t xml:space="preserve"> </w:t>
            </w:r>
          </w:p>
        </w:tc>
        <w:tc>
          <w:tcPr>
            <w:tcW w:w="7947" w:type="dxa"/>
          </w:tcPr>
          <w:p w14:paraId="10C48019" w14:textId="77777777" w:rsidR="00642A4C" w:rsidRDefault="00642A4C" w:rsidP="00693991">
            <w:pPr>
              <w:jc w:val="both"/>
              <w:rPr>
                <w:rFonts w:eastAsia="Arial" w:cstheme="minorHAnsi"/>
                <w:sz w:val="24"/>
                <w:szCs w:val="24"/>
                <w:lang w:val="en-US"/>
              </w:rPr>
            </w:pPr>
            <w:r w:rsidRPr="00BB5BB9">
              <w:rPr>
                <w:rFonts w:eastAsia="Arial" w:cstheme="minorHAnsi"/>
                <w:sz w:val="24"/>
                <w:szCs w:val="24"/>
                <w:lang w:val="en-US"/>
              </w:rPr>
              <w:t>Complaint is not an “excluded complaint”</w:t>
            </w:r>
            <w:r>
              <w:rPr>
                <w:rFonts w:eastAsia="Arial" w:cstheme="minorHAnsi"/>
                <w:sz w:val="24"/>
                <w:szCs w:val="24"/>
                <w:lang w:val="en-US"/>
              </w:rPr>
              <w:t xml:space="preserve">. </w:t>
            </w:r>
          </w:p>
          <w:p w14:paraId="5D72F3E8" w14:textId="77777777" w:rsidR="00642A4C" w:rsidRDefault="00642A4C" w:rsidP="00693991">
            <w:pPr>
              <w:jc w:val="both"/>
              <w:rPr>
                <w:rFonts w:eastAsia="Arial" w:cstheme="minorHAnsi"/>
                <w:sz w:val="24"/>
                <w:szCs w:val="24"/>
                <w:lang w:val="en-US"/>
              </w:rPr>
            </w:pPr>
          </w:p>
          <w:p w14:paraId="1E03E74C"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Examples of excluded complaints: </w:t>
            </w:r>
          </w:p>
          <w:p w14:paraId="16CD0430" w14:textId="77777777" w:rsidR="00642A4C" w:rsidRPr="001E10A4" w:rsidRDefault="00642A4C" w:rsidP="00A37B34">
            <w:pPr>
              <w:pStyle w:val="ListParagraph"/>
              <w:numPr>
                <w:ilvl w:val="0"/>
                <w:numId w:val="59"/>
              </w:numPr>
              <w:jc w:val="both"/>
              <w:rPr>
                <w:rFonts w:eastAsia="Arial" w:cstheme="minorHAnsi"/>
                <w:sz w:val="24"/>
                <w:szCs w:val="24"/>
                <w:lang w:val="en-US"/>
              </w:rPr>
            </w:pPr>
            <w:r>
              <w:rPr>
                <w:rFonts w:eastAsia="Arial" w:cstheme="minorHAnsi"/>
                <w:sz w:val="24"/>
                <w:szCs w:val="24"/>
                <w:lang w:val="en-US"/>
              </w:rPr>
              <w:t>complaints about MSP conduct at a meeting of parliament or in Committee (refer to Presiding Officer or the convener of the committee meeting as appropriate)</w:t>
            </w:r>
          </w:p>
          <w:p w14:paraId="5226540B" w14:textId="77777777" w:rsidR="00642A4C" w:rsidRDefault="00642A4C" w:rsidP="00A37B34">
            <w:pPr>
              <w:pStyle w:val="ListParagraph"/>
              <w:numPr>
                <w:ilvl w:val="0"/>
                <w:numId w:val="59"/>
              </w:numPr>
              <w:jc w:val="both"/>
              <w:rPr>
                <w:rFonts w:eastAsia="Arial" w:cstheme="minorHAnsi"/>
                <w:sz w:val="24"/>
                <w:szCs w:val="24"/>
                <w:lang w:val="en-US"/>
              </w:rPr>
            </w:pPr>
            <w:r w:rsidRPr="001E10A4">
              <w:rPr>
                <w:rFonts w:eastAsia="Arial" w:cstheme="minorHAnsi"/>
                <w:sz w:val="24"/>
                <w:szCs w:val="24"/>
                <w:lang w:val="en-US"/>
              </w:rPr>
              <w:t>complaints about engaging with constituents under section 8 of the Code</w:t>
            </w:r>
            <w:r>
              <w:rPr>
                <w:rFonts w:eastAsia="Arial" w:cstheme="minorHAnsi"/>
                <w:sz w:val="24"/>
                <w:szCs w:val="24"/>
                <w:lang w:val="en-US"/>
              </w:rPr>
              <w:t xml:space="preserve"> (refer to Presiding Officer)</w:t>
            </w:r>
          </w:p>
          <w:p w14:paraId="23730317" w14:textId="77777777" w:rsidR="00642A4C" w:rsidRPr="001E10A4" w:rsidRDefault="00642A4C" w:rsidP="00A37B34">
            <w:pPr>
              <w:pStyle w:val="ListParagraph"/>
              <w:numPr>
                <w:ilvl w:val="0"/>
                <w:numId w:val="59"/>
              </w:numPr>
              <w:jc w:val="both"/>
              <w:rPr>
                <w:rFonts w:eastAsia="Arial" w:cstheme="minorHAnsi"/>
                <w:sz w:val="24"/>
                <w:szCs w:val="24"/>
                <w:lang w:val="en-US"/>
              </w:rPr>
            </w:pPr>
            <w:r w:rsidRPr="001E10A4">
              <w:rPr>
                <w:rFonts w:eastAsia="Arial" w:cstheme="minorHAnsi"/>
                <w:sz w:val="24"/>
                <w:szCs w:val="24"/>
                <w:lang w:val="en-US"/>
              </w:rPr>
              <w:t xml:space="preserve">complaints about MSP’s use of the Reimbursement of Members’ Expenses Scheme (refer to </w:t>
            </w:r>
            <w:r>
              <w:rPr>
                <w:rFonts w:eastAsia="Arial" w:cstheme="minorHAnsi"/>
                <w:sz w:val="24"/>
                <w:szCs w:val="24"/>
                <w:lang w:val="en-US"/>
              </w:rPr>
              <w:t>SPCB)</w:t>
            </w:r>
          </w:p>
          <w:p w14:paraId="0E4A3BB6" w14:textId="77777777" w:rsidR="00642A4C" w:rsidRDefault="00642A4C" w:rsidP="00693991">
            <w:pPr>
              <w:jc w:val="both"/>
              <w:rPr>
                <w:rFonts w:eastAsia="Arial" w:cstheme="minorHAnsi"/>
                <w:sz w:val="24"/>
                <w:szCs w:val="24"/>
                <w:lang w:val="en-US"/>
              </w:rPr>
            </w:pPr>
          </w:p>
          <w:p w14:paraId="50E16AFD" w14:textId="77777777" w:rsidR="00642A4C" w:rsidRPr="00BB5BB9" w:rsidRDefault="00642A4C" w:rsidP="00693991">
            <w:pPr>
              <w:jc w:val="both"/>
              <w:rPr>
                <w:rFonts w:eastAsia="Arial" w:cstheme="minorHAnsi"/>
                <w:sz w:val="24"/>
                <w:szCs w:val="24"/>
                <w:lang w:val="en-US"/>
              </w:rPr>
            </w:pPr>
            <w:r>
              <w:rPr>
                <w:rFonts w:eastAsia="Arial" w:cstheme="minorHAnsi"/>
                <w:sz w:val="24"/>
                <w:szCs w:val="24"/>
                <w:lang w:val="en-US"/>
              </w:rPr>
              <w:t xml:space="preserve">For a full list of excluded complaints and more guidance on this, please see section 9, paragraphs 5-6 of the Code: </w:t>
            </w:r>
            <w:r>
              <w:t xml:space="preserve"> </w:t>
            </w:r>
            <w:hyperlink r:id="rId192" w:history="1">
              <w:r w:rsidRPr="00601B95">
                <w:rPr>
                  <w:rStyle w:val="Hyperlink"/>
                  <w:rFonts w:eastAsia="Arial" w:cstheme="minorHAnsi"/>
                  <w:szCs w:val="24"/>
                  <w:lang w:val="en-US"/>
                </w:rPr>
                <w:t>https://www.parliament.scot/msps/-/media/c160dbee10264603aafe30f11d3ffaed.ashx</w:t>
              </w:r>
            </w:hyperlink>
          </w:p>
          <w:p w14:paraId="72D25CC0" w14:textId="77777777" w:rsidR="00642A4C" w:rsidRPr="00BB5BB9" w:rsidRDefault="00642A4C" w:rsidP="00693991">
            <w:pPr>
              <w:jc w:val="both"/>
              <w:rPr>
                <w:rFonts w:eastAsia="Arial" w:cstheme="minorHAnsi"/>
                <w:sz w:val="24"/>
                <w:szCs w:val="24"/>
                <w:lang w:val="en-US"/>
              </w:rPr>
            </w:pPr>
          </w:p>
        </w:tc>
        <w:tc>
          <w:tcPr>
            <w:tcW w:w="735" w:type="dxa"/>
          </w:tcPr>
          <w:p w14:paraId="0B3D20B9" w14:textId="77777777" w:rsidR="00642A4C" w:rsidRPr="00553E30" w:rsidRDefault="005238F9" w:rsidP="00693991">
            <w:pPr>
              <w:rPr>
                <w:rFonts w:cstheme="minorHAnsi"/>
                <w:b/>
                <w:bCs/>
                <w:sz w:val="24"/>
                <w:szCs w:val="24"/>
              </w:rPr>
            </w:pPr>
            <w:sdt>
              <w:sdtPr>
                <w:rPr>
                  <w:rFonts w:cstheme="minorHAnsi"/>
                  <w:b/>
                  <w:bCs/>
                  <w:noProof/>
                  <w:sz w:val="24"/>
                  <w:szCs w:val="24"/>
                </w:rPr>
                <w:id w:val="1801881754"/>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431D0D22" w14:textId="77777777" w:rsidR="00642A4C" w:rsidRPr="00553E30" w:rsidRDefault="005238F9" w:rsidP="00693991">
            <w:pPr>
              <w:rPr>
                <w:rFonts w:cstheme="minorHAnsi"/>
                <w:b/>
                <w:bCs/>
                <w:sz w:val="24"/>
                <w:szCs w:val="24"/>
              </w:rPr>
            </w:pPr>
            <w:sdt>
              <w:sdtPr>
                <w:rPr>
                  <w:rFonts w:cstheme="minorHAnsi"/>
                  <w:b/>
                  <w:bCs/>
                  <w:noProof/>
                  <w:sz w:val="24"/>
                  <w:szCs w:val="24"/>
                </w:rPr>
                <w:id w:val="-804543453"/>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08DF776D" w14:textId="77777777" w:rsidTr="00693991">
        <w:trPr>
          <w:trHeight w:val="691"/>
        </w:trPr>
        <w:tc>
          <w:tcPr>
            <w:tcW w:w="421" w:type="dxa"/>
          </w:tcPr>
          <w:p w14:paraId="7138309E"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4</w:t>
            </w:r>
          </w:p>
        </w:tc>
        <w:tc>
          <w:tcPr>
            <w:tcW w:w="7947" w:type="dxa"/>
          </w:tcPr>
          <w:p w14:paraId="13AE143D" w14:textId="77777777" w:rsidR="00642A4C" w:rsidRDefault="00642A4C" w:rsidP="00693991">
            <w:pPr>
              <w:rPr>
                <w:rFonts w:eastAsia="Arial" w:cstheme="minorHAnsi"/>
                <w:sz w:val="24"/>
                <w:szCs w:val="24"/>
              </w:rPr>
            </w:pPr>
            <w:r w:rsidRPr="00553E30">
              <w:rPr>
                <w:rFonts w:eastAsia="Arial" w:cstheme="minorHAnsi"/>
                <w:sz w:val="24"/>
                <w:szCs w:val="24"/>
                <w:lang w:val="en-US"/>
              </w:rPr>
              <w:t xml:space="preserve">Does </w:t>
            </w:r>
            <w:r>
              <w:rPr>
                <w:rFonts w:eastAsia="Arial" w:cstheme="minorHAnsi"/>
                <w:sz w:val="24"/>
                <w:szCs w:val="24"/>
                <w:lang w:val="en-US"/>
              </w:rPr>
              <w:t>it appear, at first sight, that if all or part of the conduct</w:t>
            </w:r>
            <w:r w:rsidRPr="001E10A4">
              <w:rPr>
                <w:rFonts w:ascii="Arial" w:hAnsi="Arial" w:cs="Arial"/>
              </w:rPr>
              <w:t xml:space="preserve"> </w:t>
            </w:r>
            <w:r w:rsidRPr="001E10A4">
              <w:rPr>
                <w:rFonts w:eastAsia="Arial" w:cstheme="minorHAnsi"/>
                <w:sz w:val="24"/>
                <w:szCs w:val="24"/>
              </w:rPr>
              <w:t>complained about i</w:t>
            </w:r>
            <w:r>
              <w:rPr>
                <w:rFonts w:eastAsia="Arial" w:cstheme="minorHAnsi"/>
                <w:sz w:val="24"/>
                <w:szCs w:val="24"/>
              </w:rPr>
              <w:t xml:space="preserve">s </w:t>
            </w:r>
            <w:r w:rsidRPr="001E10A4">
              <w:rPr>
                <w:rFonts w:eastAsia="Arial" w:cstheme="minorHAnsi"/>
                <w:sz w:val="24"/>
                <w:szCs w:val="24"/>
              </w:rPr>
              <w:t>established, it might amount to a breach of</w:t>
            </w:r>
            <w:r>
              <w:rPr>
                <w:rFonts w:eastAsia="Arial" w:cstheme="minorHAnsi"/>
                <w:sz w:val="24"/>
                <w:szCs w:val="24"/>
              </w:rPr>
              <w:t xml:space="preserve"> any of the relevant provisions?</w:t>
            </w:r>
          </w:p>
          <w:p w14:paraId="184B1EEF" w14:textId="77777777" w:rsidR="00642A4C" w:rsidRDefault="00642A4C" w:rsidP="00693991">
            <w:pPr>
              <w:rPr>
                <w:rFonts w:eastAsia="Arial" w:cstheme="minorHAnsi"/>
                <w:sz w:val="24"/>
                <w:szCs w:val="24"/>
              </w:rPr>
            </w:pPr>
          </w:p>
          <w:p w14:paraId="14EE8833" w14:textId="77777777" w:rsidR="00642A4C" w:rsidRPr="005343CF" w:rsidRDefault="00642A4C" w:rsidP="00693991">
            <w:pPr>
              <w:rPr>
                <w:rFonts w:eastAsia="Arial" w:cstheme="minorHAnsi"/>
                <w:i/>
                <w:sz w:val="24"/>
                <w:szCs w:val="24"/>
              </w:rPr>
            </w:pPr>
            <w:r w:rsidRPr="005343CF">
              <w:rPr>
                <w:rFonts w:eastAsia="Arial" w:cstheme="minorHAnsi"/>
                <w:i/>
                <w:sz w:val="24"/>
                <w:szCs w:val="24"/>
              </w:rPr>
              <w:t>(3) A “relevant provision” is any provision in force, or treated as having been in force under subsection (4A), at the relevant time—</w:t>
            </w:r>
          </w:p>
          <w:p w14:paraId="1DEBCA0C" w14:textId="77777777" w:rsidR="00642A4C" w:rsidRPr="005343CF" w:rsidRDefault="00642A4C" w:rsidP="00693991">
            <w:pPr>
              <w:rPr>
                <w:rFonts w:eastAsia="Arial" w:cstheme="minorHAnsi"/>
                <w:i/>
                <w:sz w:val="24"/>
                <w:szCs w:val="24"/>
              </w:rPr>
            </w:pPr>
            <w:r w:rsidRPr="005343CF">
              <w:rPr>
                <w:rFonts w:eastAsia="Arial" w:cstheme="minorHAnsi"/>
                <w:i/>
                <w:sz w:val="24"/>
                <w:szCs w:val="24"/>
              </w:rPr>
              <w:t>(a)in the standing orders;</w:t>
            </w:r>
          </w:p>
          <w:p w14:paraId="79B2E6B4" w14:textId="77777777" w:rsidR="00642A4C" w:rsidRPr="005343CF" w:rsidRDefault="00642A4C" w:rsidP="00693991">
            <w:pPr>
              <w:rPr>
                <w:rFonts w:eastAsia="Arial" w:cstheme="minorHAnsi"/>
                <w:i/>
                <w:sz w:val="24"/>
                <w:szCs w:val="24"/>
              </w:rPr>
            </w:pPr>
            <w:r w:rsidRPr="005343CF">
              <w:rPr>
                <w:rFonts w:eastAsia="Arial" w:cstheme="minorHAnsi"/>
                <w:i/>
                <w:sz w:val="24"/>
                <w:szCs w:val="24"/>
              </w:rPr>
              <w:t>(b)in the Code of Conduct;</w:t>
            </w:r>
          </w:p>
          <w:p w14:paraId="5F497802" w14:textId="77777777" w:rsidR="00642A4C" w:rsidRPr="005343CF" w:rsidRDefault="00642A4C" w:rsidP="00693991">
            <w:pPr>
              <w:rPr>
                <w:rFonts w:eastAsia="Arial" w:cstheme="minorHAnsi"/>
                <w:i/>
                <w:sz w:val="24"/>
                <w:szCs w:val="24"/>
              </w:rPr>
            </w:pPr>
            <w:r w:rsidRPr="005343CF">
              <w:rPr>
                <w:rFonts w:eastAsia="Arial" w:cstheme="minorHAnsi"/>
                <w:i/>
                <w:sz w:val="24"/>
                <w:szCs w:val="24"/>
              </w:rPr>
              <w:t>(c)in the Scotland Act 1998 (Transitory and Transitional Provisions) (Members’ Interests) Order 1999 (S.I. 1999/1350); or</w:t>
            </w:r>
          </w:p>
          <w:p w14:paraId="208DBEDE" w14:textId="77777777" w:rsidR="00642A4C" w:rsidRPr="00174DE6" w:rsidRDefault="00642A4C" w:rsidP="00693991">
            <w:pPr>
              <w:rPr>
                <w:rFonts w:eastAsia="Arial" w:cstheme="minorHAnsi"/>
                <w:sz w:val="24"/>
                <w:szCs w:val="24"/>
              </w:rPr>
            </w:pPr>
            <w:r w:rsidRPr="005343CF">
              <w:rPr>
                <w:rFonts w:eastAsia="Arial" w:cstheme="minorHAnsi"/>
                <w:i/>
                <w:sz w:val="24"/>
                <w:szCs w:val="24"/>
              </w:rPr>
              <w:t>(d)made by or under an Act of the Scottish Parliament in pursuance of section 39 (members’ interests) of the Scotland Act.</w:t>
            </w:r>
          </w:p>
          <w:p w14:paraId="78E011D4" w14:textId="77777777" w:rsidR="00642A4C" w:rsidRPr="00553E30" w:rsidRDefault="00642A4C" w:rsidP="00693991">
            <w:pPr>
              <w:rPr>
                <w:rFonts w:eastAsia="Arial" w:cstheme="minorHAnsi"/>
                <w:sz w:val="24"/>
                <w:szCs w:val="24"/>
                <w:lang w:val="en-US"/>
              </w:rPr>
            </w:pPr>
          </w:p>
        </w:tc>
        <w:tc>
          <w:tcPr>
            <w:tcW w:w="735" w:type="dxa"/>
          </w:tcPr>
          <w:p w14:paraId="4718E149" w14:textId="77777777" w:rsidR="00642A4C" w:rsidRPr="00553E30" w:rsidRDefault="005238F9" w:rsidP="00693991">
            <w:pPr>
              <w:rPr>
                <w:rFonts w:cstheme="minorHAnsi"/>
                <w:b/>
                <w:bCs/>
                <w:sz w:val="24"/>
                <w:szCs w:val="24"/>
              </w:rPr>
            </w:pPr>
            <w:sdt>
              <w:sdtPr>
                <w:rPr>
                  <w:rFonts w:cstheme="minorHAnsi"/>
                  <w:b/>
                  <w:bCs/>
                  <w:noProof/>
                  <w:sz w:val="24"/>
                  <w:szCs w:val="24"/>
                </w:rPr>
                <w:id w:val="97579956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20877D52" w14:textId="77777777" w:rsidR="00642A4C" w:rsidRPr="00553E30" w:rsidRDefault="005238F9" w:rsidP="00693991">
            <w:pPr>
              <w:rPr>
                <w:rFonts w:cstheme="minorHAnsi"/>
                <w:b/>
                <w:bCs/>
                <w:sz w:val="24"/>
                <w:szCs w:val="24"/>
              </w:rPr>
            </w:pPr>
            <w:sdt>
              <w:sdtPr>
                <w:rPr>
                  <w:rFonts w:cstheme="minorHAnsi"/>
                  <w:b/>
                  <w:bCs/>
                  <w:noProof/>
                  <w:sz w:val="24"/>
                  <w:szCs w:val="24"/>
                </w:rPr>
                <w:id w:val="995382003"/>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7FF274D1" w14:textId="77777777" w:rsidTr="00693991">
        <w:trPr>
          <w:trHeight w:val="479"/>
        </w:trPr>
        <w:tc>
          <w:tcPr>
            <w:tcW w:w="421" w:type="dxa"/>
          </w:tcPr>
          <w:p w14:paraId="7FF552C1" w14:textId="77777777" w:rsidR="00642A4C" w:rsidRPr="00553E30" w:rsidRDefault="00642A4C" w:rsidP="00693991">
            <w:pPr>
              <w:jc w:val="both"/>
              <w:rPr>
                <w:rFonts w:eastAsia="Arial" w:cstheme="minorHAnsi"/>
                <w:sz w:val="24"/>
                <w:szCs w:val="24"/>
                <w:lang w:val="en-US"/>
              </w:rPr>
            </w:pPr>
          </w:p>
        </w:tc>
        <w:tc>
          <w:tcPr>
            <w:tcW w:w="7947" w:type="dxa"/>
          </w:tcPr>
          <w:p w14:paraId="0174C53B" w14:textId="77777777" w:rsidR="00642A4C" w:rsidRDefault="00642A4C" w:rsidP="00693991">
            <w:pPr>
              <w:rPr>
                <w:rFonts w:cstheme="minorHAnsi"/>
                <w:b/>
                <w:color w:val="158578"/>
                <w:sz w:val="28"/>
              </w:rPr>
            </w:pPr>
            <w:r w:rsidRPr="00D30196">
              <w:rPr>
                <w:rFonts w:cstheme="minorHAnsi"/>
                <w:b/>
                <w:color w:val="158578"/>
                <w:sz w:val="28"/>
              </w:rPr>
              <w:t>Does the complaint pass the first test?</w:t>
            </w:r>
          </w:p>
          <w:p w14:paraId="77BF1982" w14:textId="77777777" w:rsidR="00642A4C" w:rsidRPr="004A71E7" w:rsidRDefault="00642A4C" w:rsidP="00693991">
            <w:pPr>
              <w:rPr>
                <w:rFonts w:cstheme="minorHAnsi"/>
                <w:color w:val="158578"/>
                <w:sz w:val="28"/>
              </w:rPr>
            </w:pPr>
            <w:r w:rsidRPr="00413B72">
              <w:rPr>
                <w:rFonts w:cstheme="minorHAnsi"/>
                <w:color w:val="158578"/>
                <w:sz w:val="24"/>
              </w:rPr>
              <w:t>(If ‘Yes’ move to second test. If ‘No’, complaint is dismissed.)</w:t>
            </w:r>
          </w:p>
        </w:tc>
        <w:tc>
          <w:tcPr>
            <w:tcW w:w="735" w:type="dxa"/>
          </w:tcPr>
          <w:p w14:paraId="79428F74" w14:textId="77777777" w:rsidR="00642A4C" w:rsidRPr="00D30196" w:rsidRDefault="005238F9" w:rsidP="00693991">
            <w:pPr>
              <w:rPr>
                <w:rFonts w:cstheme="minorHAnsi"/>
                <w:b/>
                <w:bCs/>
                <w:noProof/>
                <w:color w:val="0D9571"/>
                <w:sz w:val="24"/>
                <w:szCs w:val="24"/>
              </w:rPr>
            </w:pPr>
            <w:sdt>
              <w:sdtPr>
                <w:rPr>
                  <w:rFonts w:cstheme="minorHAnsi"/>
                  <w:b/>
                  <w:bCs/>
                  <w:noProof/>
                  <w:color w:val="0D9571"/>
                  <w:sz w:val="24"/>
                  <w:szCs w:val="24"/>
                </w:rPr>
                <w:id w:val="-1502192937"/>
                <w14:checkbox>
                  <w14:checked w14:val="0"/>
                  <w14:checkedState w14:val="2612" w14:font="MS Gothic"/>
                  <w14:uncheckedState w14:val="2610" w14:font="MS Gothic"/>
                </w14:checkbox>
              </w:sdtPr>
              <w:sdtContent>
                <w:r w:rsidR="00642A4C" w:rsidRPr="00D30196">
                  <w:rPr>
                    <w:rFonts w:ascii="Segoe UI Symbol" w:eastAsia="MS Gothic" w:hAnsi="Segoe UI Symbol" w:cs="Segoe UI Symbol"/>
                    <w:b/>
                    <w:bCs/>
                    <w:noProof/>
                    <w:color w:val="0D9571"/>
                    <w:sz w:val="24"/>
                    <w:szCs w:val="24"/>
                  </w:rPr>
                  <w:t>☐</w:t>
                </w:r>
              </w:sdtContent>
            </w:sdt>
          </w:p>
        </w:tc>
        <w:tc>
          <w:tcPr>
            <w:tcW w:w="673" w:type="dxa"/>
          </w:tcPr>
          <w:p w14:paraId="09864ADB" w14:textId="77777777" w:rsidR="00642A4C" w:rsidRPr="00D30196" w:rsidRDefault="005238F9" w:rsidP="00693991">
            <w:pPr>
              <w:rPr>
                <w:rFonts w:cstheme="minorHAnsi"/>
                <w:b/>
                <w:bCs/>
                <w:noProof/>
                <w:color w:val="0D9571"/>
                <w:sz w:val="24"/>
                <w:szCs w:val="24"/>
              </w:rPr>
            </w:pPr>
            <w:sdt>
              <w:sdtPr>
                <w:rPr>
                  <w:rFonts w:cstheme="minorHAnsi"/>
                  <w:b/>
                  <w:bCs/>
                  <w:noProof/>
                  <w:color w:val="0D9571"/>
                  <w:sz w:val="24"/>
                  <w:szCs w:val="24"/>
                </w:rPr>
                <w:id w:val="977719746"/>
                <w14:checkbox>
                  <w14:checked w14:val="0"/>
                  <w14:checkedState w14:val="2612" w14:font="MS Gothic"/>
                  <w14:uncheckedState w14:val="2610" w14:font="MS Gothic"/>
                </w14:checkbox>
              </w:sdtPr>
              <w:sdtContent>
                <w:r w:rsidR="00642A4C" w:rsidRPr="00D30196">
                  <w:rPr>
                    <w:rFonts w:ascii="Segoe UI Symbol" w:eastAsia="MS Gothic" w:hAnsi="Segoe UI Symbol" w:cs="Segoe UI Symbol"/>
                    <w:b/>
                    <w:bCs/>
                    <w:noProof/>
                    <w:color w:val="0D9571"/>
                    <w:sz w:val="24"/>
                    <w:szCs w:val="24"/>
                  </w:rPr>
                  <w:t>☐</w:t>
                </w:r>
              </w:sdtContent>
            </w:sdt>
          </w:p>
        </w:tc>
      </w:tr>
    </w:tbl>
    <w:p w14:paraId="13787E26" w14:textId="77777777" w:rsidR="00642A4C" w:rsidRDefault="00642A4C" w:rsidP="00693991">
      <w:pPr>
        <w:spacing w:after="0" w:line="240" w:lineRule="auto"/>
        <w:rPr>
          <w:rFonts w:cstheme="minorHAnsi"/>
          <w:bCs/>
          <w:sz w:val="24"/>
        </w:rPr>
      </w:pPr>
    </w:p>
    <w:p w14:paraId="108C33FA" w14:textId="77777777" w:rsidR="00642A4C" w:rsidRDefault="00642A4C" w:rsidP="00693991">
      <w:pPr>
        <w:spacing w:after="0" w:line="240" w:lineRule="auto"/>
        <w:rPr>
          <w:rFonts w:cstheme="minorHAnsi"/>
          <w:bCs/>
          <w:sz w:val="24"/>
        </w:rPr>
      </w:pPr>
    </w:p>
    <w:p w14:paraId="6DB2ABD3" w14:textId="77777777" w:rsidR="00642A4C" w:rsidRDefault="00642A4C" w:rsidP="00693991">
      <w:pPr>
        <w:spacing w:after="0" w:line="240" w:lineRule="auto"/>
        <w:rPr>
          <w:rFonts w:cstheme="minorHAnsi"/>
          <w:bCs/>
          <w:sz w:val="24"/>
        </w:rPr>
      </w:pPr>
    </w:p>
    <w:p w14:paraId="7A76ABB8" w14:textId="77777777" w:rsidR="00642A4C" w:rsidRDefault="00642A4C" w:rsidP="00693991">
      <w:pPr>
        <w:spacing w:after="0" w:line="240" w:lineRule="auto"/>
        <w:rPr>
          <w:rFonts w:cstheme="minorHAnsi"/>
          <w:bCs/>
          <w:sz w:val="24"/>
        </w:rPr>
      </w:pPr>
    </w:p>
    <w:tbl>
      <w:tblPr>
        <w:tblStyle w:val="TableGrid"/>
        <w:tblpPr w:leftFromText="180" w:rightFromText="180" w:vertAnchor="text" w:horzAnchor="margin" w:tblpY="129"/>
        <w:tblW w:w="9776" w:type="dxa"/>
        <w:tblLook w:val="04A0" w:firstRow="1" w:lastRow="0" w:firstColumn="1" w:lastColumn="0" w:noHBand="0" w:noVBand="1"/>
      </w:tblPr>
      <w:tblGrid>
        <w:gridCol w:w="421"/>
        <w:gridCol w:w="7947"/>
        <w:gridCol w:w="735"/>
        <w:gridCol w:w="673"/>
      </w:tblGrid>
      <w:tr w:rsidR="00642A4C" w:rsidRPr="00553E30" w14:paraId="2FD274F7" w14:textId="77777777" w:rsidTr="00693991">
        <w:trPr>
          <w:trHeight w:val="416"/>
        </w:trPr>
        <w:tc>
          <w:tcPr>
            <w:tcW w:w="8368" w:type="dxa"/>
            <w:gridSpan w:val="2"/>
            <w:tcBorders>
              <w:top w:val="nil"/>
              <w:left w:val="nil"/>
            </w:tcBorders>
          </w:tcPr>
          <w:p w14:paraId="35A6AB9A" w14:textId="77777777" w:rsidR="00642A4C" w:rsidRPr="00F40930" w:rsidRDefault="00642A4C" w:rsidP="00A37B34">
            <w:pPr>
              <w:pStyle w:val="ListParagraph"/>
              <w:numPr>
                <w:ilvl w:val="0"/>
                <w:numId w:val="22"/>
              </w:numPr>
              <w:ind w:left="720"/>
              <w:rPr>
                <w:rFonts w:cstheme="minorHAnsi"/>
                <w:b/>
                <w:color w:val="158578"/>
                <w:sz w:val="32"/>
              </w:rPr>
            </w:pPr>
            <w:r w:rsidRPr="00F40930">
              <w:rPr>
                <w:rFonts w:cstheme="minorHAnsi"/>
                <w:b/>
                <w:color w:val="158578"/>
                <w:sz w:val="32"/>
              </w:rPr>
              <w:t>SECOND TEST</w:t>
            </w:r>
          </w:p>
          <w:p w14:paraId="5612133A" w14:textId="77777777" w:rsidR="00642A4C" w:rsidRPr="00553E30" w:rsidRDefault="00642A4C" w:rsidP="00693991">
            <w:pPr>
              <w:rPr>
                <w:rFonts w:cstheme="minorHAnsi"/>
                <w:b/>
                <w:bCs/>
                <w:sz w:val="24"/>
                <w:szCs w:val="24"/>
              </w:rPr>
            </w:pPr>
          </w:p>
        </w:tc>
        <w:tc>
          <w:tcPr>
            <w:tcW w:w="735" w:type="dxa"/>
          </w:tcPr>
          <w:p w14:paraId="0E788193"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400F8E4A"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42449973" w14:textId="77777777" w:rsidTr="00693991">
        <w:trPr>
          <w:trHeight w:val="415"/>
        </w:trPr>
        <w:tc>
          <w:tcPr>
            <w:tcW w:w="421" w:type="dxa"/>
          </w:tcPr>
          <w:p w14:paraId="37DDF788"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596DE10A" w14:textId="77777777" w:rsidR="00642A4C" w:rsidRPr="00553E30" w:rsidRDefault="00642A4C" w:rsidP="00693991">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made in writing </w:t>
            </w:r>
          </w:p>
        </w:tc>
        <w:tc>
          <w:tcPr>
            <w:tcW w:w="735" w:type="dxa"/>
          </w:tcPr>
          <w:p w14:paraId="675F2528" w14:textId="77777777" w:rsidR="00642A4C" w:rsidRPr="00553E30" w:rsidRDefault="005238F9" w:rsidP="00693991">
            <w:pPr>
              <w:rPr>
                <w:rFonts w:cstheme="minorHAnsi"/>
                <w:b/>
                <w:bCs/>
                <w:sz w:val="24"/>
                <w:szCs w:val="24"/>
              </w:rPr>
            </w:pPr>
            <w:sdt>
              <w:sdtPr>
                <w:rPr>
                  <w:rFonts w:cstheme="minorHAnsi"/>
                  <w:b/>
                  <w:bCs/>
                  <w:noProof/>
                  <w:sz w:val="24"/>
                  <w:szCs w:val="24"/>
                </w:rPr>
                <w:id w:val="60107626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48215848" w14:textId="77777777" w:rsidR="00642A4C" w:rsidRPr="00553E30" w:rsidRDefault="005238F9" w:rsidP="00693991">
            <w:pPr>
              <w:rPr>
                <w:rFonts w:cstheme="minorHAnsi"/>
                <w:b/>
                <w:bCs/>
                <w:sz w:val="24"/>
                <w:szCs w:val="24"/>
              </w:rPr>
            </w:pPr>
            <w:sdt>
              <w:sdtPr>
                <w:rPr>
                  <w:rFonts w:cstheme="minorHAnsi"/>
                  <w:b/>
                  <w:bCs/>
                  <w:noProof/>
                  <w:sz w:val="24"/>
                  <w:szCs w:val="24"/>
                </w:rPr>
                <w:id w:val="-1142429066"/>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422CC143" w14:textId="77777777" w:rsidTr="00693991">
        <w:trPr>
          <w:trHeight w:val="563"/>
        </w:trPr>
        <w:tc>
          <w:tcPr>
            <w:tcW w:w="421" w:type="dxa"/>
          </w:tcPr>
          <w:p w14:paraId="5CBF9BB4" w14:textId="77777777" w:rsidR="00642A4C" w:rsidRPr="00553E30" w:rsidRDefault="00642A4C" w:rsidP="00693991">
            <w:pPr>
              <w:jc w:val="both"/>
              <w:rPr>
                <w:rFonts w:eastAsia="Arial" w:cstheme="minorHAnsi"/>
                <w:sz w:val="24"/>
                <w:szCs w:val="24"/>
                <w:lang w:val="en-US"/>
              </w:rPr>
            </w:pPr>
            <w:r w:rsidRPr="00553E30">
              <w:rPr>
                <w:rFonts w:eastAsia="Arial" w:cstheme="minorHAnsi"/>
                <w:sz w:val="24"/>
                <w:szCs w:val="24"/>
                <w:lang w:val="en-US"/>
              </w:rPr>
              <w:lastRenderedPageBreak/>
              <w:t xml:space="preserve">2 </w:t>
            </w:r>
          </w:p>
        </w:tc>
        <w:tc>
          <w:tcPr>
            <w:tcW w:w="7947" w:type="dxa"/>
          </w:tcPr>
          <w:p w14:paraId="3DC53ACE" w14:textId="77777777" w:rsidR="00642A4C" w:rsidRPr="00BB5BB9" w:rsidRDefault="00642A4C" w:rsidP="00693991">
            <w:pPr>
              <w:jc w:val="both"/>
              <w:rPr>
                <w:rFonts w:eastAsia="Arial" w:cstheme="minorHAnsi"/>
                <w:sz w:val="24"/>
                <w:szCs w:val="24"/>
                <w:lang w:val="en-US"/>
              </w:rPr>
            </w:pPr>
            <w:r w:rsidRPr="00BB5BB9">
              <w:rPr>
                <w:rFonts w:eastAsia="Arial" w:cstheme="minorHAnsi"/>
                <w:sz w:val="24"/>
                <w:szCs w:val="24"/>
                <w:lang w:val="en-US"/>
              </w:rPr>
              <w:t xml:space="preserve">Complaint is </w:t>
            </w:r>
            <w:r>
              <w:rPr>
                <w:rFonts w:eastAsia="Arial" w:cstheme="minorHAnsi"/>
                <w:sz w:val="24"/>
                <w:szCs w:val="24"/>
                <w:lang w:val="en-US"/>
              </w:rPr>
              <w:t>made by an individual, and includes their name and address</w:t>
            </w:r>
          </w:p>
        </w:tc>
        <w:tc>
          <w:tcPr>
            <w:tcW w:w="735" w:type="dxa"/>
          </w:tcPr>
          <w:p w14:paraId="526DD8B0" w14:textId="77777777" w:rsidR="00642A4C" w:rsidRPr="00553E30" w:rsidRDefault="005238F9" w:rsidP="00693991">
            <w:pPr>
              <w:rPr>
                <w:rFonts w:cstheme="minorHAnsi"/>
                <w:b/>
                <w:bCs/>
                <w:sz w:val="24"/>
                <w:szCs w:val="24"/>
              </w:rPr>
            </w:pPr>
            <w:sdt>
              <w:sdtPr>
                <w:rPr>
                  <w:rFonts w:cstheme="minorHAnsi"/>
                  <w:b/>
                  <w:bCs/>
                  <w:noProof/>
                  <w:sz w:val="24"/>
                  <w:szCs w:val="24"/>
                </w:rPr>
                <w:id w:val="240068073"/>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5B1EA856" w14:textId="77777777" w:rsidR="00642A4C" w:rsidRPr="00553E30" w:rsidRDefault="005238F9" w:rsidP="00693991">
            <w:pPr>
              <w:rPr>
                <w:rFonts w:cstheme="minorHAnsi"/>
                <w:b/>
                <w:bCs/>
                <w:sz w:val="24"/>
                <w:szCs w:val="24"/>
              </w:rPr>
            </w:pPr>
            <w:sdt>
              <w:sdtPr>
                <w:rPr>
                  <w:rFonts w:cstheme="minorHAnsi"/>
                  <w:b/>
                  <w:bCs/>
                  <w:noProof/>
                  <w:sz w:val="24"/>
                  <w:szCs w:val="24"/>
                </w:rPr>
                <w:id w:val="-1310329263"/>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5E708137" w14:textId="77777777" w:rsidTr="00693991">
        <w:trPr>
          <w:trHeight w:val="522"/>
        </w:trPr>
        <w:tc>
          <w:tcPr>
            <w:tcW w:w="421" w:type="dxa"/>
          </w:tcPr>
          <w:p w14:paraId="49FEEEE5" w14:textId="77777777" w:rsidR="00642A4C" w:rsidRPr="00553E30" w:rsidRDefault="00642A4C" w:rsidP="00693991">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541FB2F0" w14:textId="77777777" w:rsidR="00642A4C" w:rsidRPr="00553E30" w:rsidRDefault="00642A4C" w:rsidP="00693991">
            <w:pPr>
              <w:rPr>
                <w:rFonts w:eastAsia="Arial" w:cstheme="minorHAnsi"/>
                <w:sz w:val="24"/>
                <w:szCs w:val="24"/>
                <w:lang w:val="en-US"/>
              </w:rPr>
            </w:pPr>
            <w:r>
              <w:rPr>
                <w:rFonts w:eastAsia="Arial" w:cstheme="minorHAnsi"/>
                <w:sz w:val="24"/>
                <w:szCs w:val="24"/>
                <w:lang w:val="en-US"/>
              </w:rPr>
              <w:t>Complaint names the MSP</w:t>
            </w:r>
          </w:p>
        </w:tc>
        <w:tc>
          <w:tcPr>
            <w:tcW w:w="735" w:type="dxa"/>
          </w:tcPr>
          <w:p w14:paraId="5F2082AB" w14:textId="77777777" w:rsidR="00642A4C" w:rsidRPr="00553E30" w:rsidRDefault="005238F9" w:rsidP="00693991">
            <w:pPr>
              <w:rPr>
                <w:rFonts w:cstheme="minorHAnsi"/>
                <w:b/>
                <w:bCs/>
                <w:sz w:val="24"/>
                <w:szCs w:val="24"/>
              </w:rPr>
            </w:pPr>
            <w:sdt>
              <w:sdtPr>
                <w:rPr>
                  <w:rFonts w:cstheme="minorHAnsi"/>
                  <w:b/>
                  <w:bCs/>
                  <w:noProof/>
                  <w:sz w:val="24"/>
                  <w:szCs w:val="24"/>
                </w:rPr>
                <w:id w:val="-57011764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7D41C005" w14:textId="77777777" w:rsidR="00642A4C" w:rsidRPr="00553E30" w:rsidRDefault="005238F9" w:rsidP="00693991">
            <w:pPr>
              <w:rPr>
                <w:rFonts w:cstheme="minorHAnsi"/>
                <w:b/>
                <w:bCs/>
                <w:sz w:val="24"/>
                <w:szCs w:val="24"/>
              </w:rPr>
            </w:pPr>
            <w:sdt>
              <w:sdtPr>
                <w:rPr>
                  <w:rFonts w:cstheme="minorHAnsi"/>
                  <w:b/>
                  <w:bCs/>
                  <w:noProof/>
                  <w:sz w:val="24"/>
                  <w:szCs w:val="24"/>
                </w:rPr>
                <w:id w:val="-2016141419"/>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3EF12B82" w14:textId="77777777" w:rsidTr="00693991">
        <w:trPr>
          <w:trHeight w:val="691"/>
        </w:trPr>
        <w:tc>
          <w:tcPr>
            <w:tcW w:w="421" w:type="dxa"/>
          </w:tcPr>
          <w:p w14:paraId="1D1A0F7F"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4</w:t>
            </w:r>
          </w:p>
        </w:tc>
        <w:tc>
          <w:tcPr>
            <w:tcW w:w="7947" w:type="dxa"/>
          </w:tcPr>
          <w:p w14:paraId="0BD13FED" w14:textId="77777777" w:rsidR="00642A4C" w:rsidRPr="00553E30" w:rsidRDefault="00642A4C" w:rsidP="00693991">
            <w:pPr>
              <w:rPr>
                <w:rFonts w:eastAsia="Arial" w:cstheme="minorHAnsi"/>
                <w:sz w:val="24"/>
                <w:szCs w:val="24"/>
                <w:lang w:val="en-US"/>
              </w:rPr>
            </w:pPr>
            <w:r>
              <w:rPr>
                <w:rFonts w:eastAsia="Arial" w:cstheme="minorHAnsi"/>
                <w:sz w:val="24"/>
                <w:szCs w:val="24"/>
                <w:lang w:val="en-US"/>
              </w:rPr>
              <w:t>Complaint sets out the facts relevant to the conduct complained about, and is accompanied by any supporting evidence the complainer wishes to submit</w:t>
            </w:r>
          </w:p>
        </w:tc>
        <w:tc>
          <w:tcPr>
            <w:tcW w:w="735" w:type="dxa"/>
          </w:tcPr>
          <w:p w14:paraId="758E10D4" w14:textId="77777777" w:rsidR="00642A4C" w:rsidRPr="00553E30" w:rsidRDefault="005238F9" w:rsidP="00693991">
            <w:pPr>
              <w:rPr>
                <w:rFonts w:cstheme="minorHAnsi"/>
                <w:b/>
                <w:bCs/>
                <w:sz w:val="24"/>
                <w:szCs w:val="24"/>
              </w:rPr>
            </w:pPr>
            <w:sdt>
              <w:sdtPr>
                <w:rPr>
                  <w:rFonts w:cstheme="minorHAnsi"/>
                  <w:b/>
                  <w:bCs/>
                  <w:noProof/>
                  <w:sz w:val="24"/>
                  <w:szCs w:val="24"/>
                </w:rPr>
                <w:id w:val="1521121178"/>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66289BE2" w14:textId="77777777" w:rsidR="00642A4C" w:rsidRPr="00553E30" w:rsidRDefault="005238F9" w:rsidP="00693991">
            <w:pPr>
              <w:rPr>
                <w:rFonts w:cstheme="minorHAnsi"/>
                <w:b/>
                <w:bCs/>
                <w:sz w:val="24"/>
                <w:szCs w:val="24"/>
              </w:rPr>
            </w:pPr>
            <w:sdt>
              <w:sdtPr>
                <w:rPr>
                  <w:rFonts w:cstheme="minorHAnsi"/>
                  <w:b/>
                  <w:bCs/>
                  <w:noProof/>
                  <w:sz w:val="24"/>
                  <w:szCs w:val="24"/>
                </w:rPr>
                <w:id w:val="-1143262005"/>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6DC3D127" w14:textId="77777777" w:rsidTr="00693991">
        <w:trPr>
          <w:trHeight w:val="508"/>
        </w:trPr>
        <w:tc>
          <w:tcPr>
            <w:tcW w:w="421" w:type="dxa"/>
          </w:tcPr>
          <w:p w14:paraId="451EDE1D" w14:textId="77777777" w:rsidR="00642A4C" w:rsidRPr="00553E30" w:rsidRDefault="00642A4C" w:rsidP="00693991">
            <w:pPr>
              <w:jc w:val="both"/>
              <w:rPr>
                <w:rFonts w:eastAsia="Arial" w:cstheme="minorHAnsi"/>
                <w:sz w:val="24"/>
                <w:szCs w:val="24"/>
                <w:lang w:val="en-US"/>
              </w:rPr>
            </w:pPr>
          </w:p>
        </w:tc>
        <w:tc>
          <w:tcPr>
            <w:tcW w:w="7947" w:type="dxa"/>
          </w:tcPr>
          <w:p w14:paraId="4C3BC7BD" w14:textId="77777777" w:rsidR="00642A4C" w:rsidRDefault="00642A4C" w:rsidP="00693991">
            <w:pPr>
              <w:rPr>
                <w:rFonts w:cstheme="minorHAnsi"/>
                <w:b/>
                <w:color w:val="0A7458"/>
                <w:sz w:val="28"/>
              </w:rPr>
            </w:pPr>
            <w:r w:rsidRPr="000F2B1E">
              <w:rPr>
                <w:rFonts w:cstheme="minorHAnsi"/>
                <w:b/>
                <w:color w:val="0A7458"/>
                <w:sz w:val="28"/>
              </w:rPr>
              <w:t>Does the complaint pass the second test?</w:t>
            </w:r>
          </w:p>
          <w:p w14:paraId="2C6A8942" w14:textId="77777777" w:rsidR="00642A4C" w:rsidRPr="000F2B1E" w:rsidRDefault="00642A4C" w:rsidP="00693991">
            <w:pPr>
              <w:rPr>
                <w:rFonts w:cstheme="minorHAnsi"/>
                <w:b/>
                <w:color w:val="0A7458"/>
                <w:sz w:val="28"/>
              </w:rPr>
            </w:pPr>
            <w:r>
              <w:rPr>
                <w:rFonts w:cstheme="minorHAnsi"/>
                <w:color w:val="158578"/>
                <w:sz w:val="28"/>
              </w:rPr>
              <w:t>(</w:t>
            </w:r>
            <w:r w:rsidRPr="00413B72">
              <w:rPr>
                <w:rFonts w:cstheme="minorHAnsi"/>
                <w:color w:val="158578"/>
                <w:sz w:val="24"/>
              </w:rPr>
              <w:t>If ‘Yes’ move to third test. If ‘No’, complaint is dismissed.)</w:t>
            </w:r>
          </w:p>
        </w:tc>
        <w:tc>
          <w:tcPr>
            <w:tcW w:w="735" w:type="dxa"/>
          </w:tcPr>
          <w:p w14:paraId="0E207C86" w14:textId="77777777" w:rsidR="00642A4C" w:rsidRPr="000F2B1E" w:rsidRDefault="005238F9" w:rsidP="00693991">
            <w:pPr>
              <w:rPr>
                <w:rFonts w:cstheme="minorHAnsi"/>
                <w:b/>
                <w:bCs/>
                <w:noProof/>
                <w:color w:val="0A7458"/>
                <w:sz w:val="24"/>
                <w:szCs w:val="24"/>
              </w:rPr>
            </w:pPr>
            <w:sdt>
              <w:sdtPr>
                <w:rPr>
                  <w:rFonts w:cstheme="minorHAnsi"/>
                  <w:b/>
                  <w:bCs/>
                  <w:noProof/>
                  <w:color w:val="0A7458"/>
                  <w:sz w:val="24"/>
                  <w:szCs w:val="24"/>
                </w:rPr>
                <w:id w:val="-1549518087"/>
                <w14:checkbox>
                  <w14:checked w14:val="0"/>
                  <w14:checkedState w14:val="2612" w14:font="MS Gothic"/>
                  <w14:uncheckedState w14:val="2610" w14:font="MS Gothic"/>
                </w14:checkbox>
              </w:sdtPr>
              <w:sdtContent>
                <w:r w:rsidR="00642A4C" w:rsidRPr="000F2B1E">
                  <w:rPr>
                    <w:rFonts w:ascii="Segoe UI Symbol" w:eastAsia="MS Gothic" w:hAnsi="Segoe UI Symbol" w:cs="Segoe UI Symbol"/>
                    <w:b/>
                    <w:bCs/>
                    <w:noProof/>
                    <w:color w:val="0A7458"/>
                    <w:sz w:val="24"/>
                    <w:szCs w:val="24"/>
                  </w:rPr>
                  <w:t>☐</w:t>
                </w:r>
              </w:sdtContent>
            </w:sdt>
          </w:p>
        </w:tc>
        <w:tc>
          <w:tcPr>
            <w:tcW w:w="673" w:type="dxa"/>
          </w:tcPr>
          <w:p w14:paraId="0F55E877" w14:textId="77777777" w:rsidR="00642A4C" w:rsidRPr="000F2B1E" w:rsidRDefault="005238F9" w:rsidP="00693991">
            <w:pPr>
              <w:rPr>
                <w:rFonts w:cstheme="minorHAnsi"/>
                <w:b/>
                <w:bCs/>
                <w:noProof/>
                <w:color w:val="0A7458"/>
                <w:sz w:val="24"/>
                <w:szCs w:val="24"/>
              </w:rPr>
            </w:pPr>
            <w:sdt>
              <w:sdtPr>
                <w:rPr>
                  <w:rFonts w:cstheme="minorHAnsi"/>
                  <w:b/>
                  <w:bCs/>
                  <w:noProof/>
                  <w:color w:val="0A7458"/>
                  <w:sz w:val="24"/>
                  <w:szCs w:val="24"/>
                </w:rPr>
                <w:id w:val="-1513909284"/>
                <w14:checkbox>
                  <w14:checked w14:val="0"/>
                  <w14:checkedState w14:val="2612" w14:font="MS Gothic"/>
                  <w14:uncheckedState w14:val="2610" w14:font="MS Gothic"/>
                </w14:checkbox>
              </w:sdtPr>
              <w:sdtContent>
                <w:r w:rsidR="00642A4C" w:rsidRPr="000F2B1E">
                  <w:rPr>
                    <w:rFonts w:ascii="Segoe UI Symbol" w:eastAsia="MS Gothic" w:hAnsi="Segoe UI Symbol" w:cs="Segoe UI Symbol"/>
                    <w:b/>
                    <w:bCs/>
                    <w:noProof/>
                    <w:color w:val="0A7458"/>
                    <w:sz w:val="24"/>
                    <w:szCs w:val="24"/>
                  </w:rPr>
                  <w:t>☐</w:t>
                </w:r>
              </w:sdtContent>
            </w:sdt>
          </w:p>
        </w:tc>
      </w:tr>
    </w:tbl>
    <w:p w14:paraId="0C3BC0A7" w14:textId="77777777" w:rsidR="00642A4C" w:rsidRDefault="00642A4C" w:rsidP="00693991">
      <w:pPr>
        <w:spacing w:after="0" w:line="240" w:lineRule="auto"/>
        <w:rPr>
          <w:rFonts w:cstheme="minorHAnsi"/>
          <w:bCs/>
          <w:sz w:val="24"/>
        </w:rPr>
      </w:pPr>
    </w:p>
    <w:p w14:paraId="6B5A8754" w14:textId="77777777" w:rsidR="00642A4C" w:rsidRPr="00553E30" w:rsidRDefault="00642A4C" w:rsidP="00693991">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642A4C" w:rsidRPr="00553E30" w14:paraId="6697CEA1" w14:textId="77777777" w:rsidTr="00693991">
        <w:trPr>
          <w:trHeight w:val="416"/>
        </w:trPr>
        <w:tc>
          <w:tcPr>
            <w:tcW w:w="8368" w:type="dxa"/>
            <w:gridSpan w:val="2"/>
            <w:tcBorders>
              <w:top w:val="nil"/>
              <w:left w:val="nil"/>
            </w:tcBorders>
          </w:tcPr>
          <w:p w14:paraId="0B06985B" w14:textId="77777777" w:rsidR="00642A4C" w:rsidRPr="00F40930" w:rsidRDefault="00642A4C" w:rsidP="00A37B34">
            <w:pPr>
              <w:pStyle w:val="ListParagraph"/>
              <w:numPr>
                <w:ilvl w:val="0"/>
                <w:numId w:val="22"/>
              </w:numPr>
              <w:ind w:left="720"/>
              <w:rPr>
                <w:rFonts w:cstheme="minorHAnsi"/>
                <w:b/>
                <w:color w:val="158578"/>
                <w:sz w:val="32"/>
              </w:rPr>
            </w:pPr>
            <w:r w:rsidRPr="00F40930">
              <w:rPr>
                <w:rFonts w:cstheme="minorHAnsi"/>
                <w:b/>
                <w:color w:val="158578"/>
                <w:sz w:val="32"/>
              </w:rPr>
              <w:t>THIRD TEST</w:t>
            </w:r>
          </w:p>
        </w:tc>
        <w:tc>
          <w:tcPr>
            <w:tcW w:w="735" w:type="dxa"/>
          </w:tcPr>
          <w:p w14:paraId="170F91D6"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673" w:type="dxa"/>
          </w:tcPr>
          <w:p w14:paraId="4B5A69C0"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5EC26A7D" w14:textId="77777777" w:rsidTr="00693991">
        <w:trPr>
          <w:trHeight w:val="415"/>
        </w:trPr>
        <w:tc>
          <w:tcPr>
            <w:tcW w:w="421" w:type="dxa"/>
          </w:tcPr>
          <w:p w14:paraId="68DED532" w14:textId="77777777" w:rsidR="00642A4C" w:rsidRPr="00553E30" w:rsidRDefault="00642A4C" w:rsidP="00693991">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47A5CFC8" w14:textId="77777777" w:rsidR="00642A4C" w:rsidRDefault="00642A4C" w:rsidP="00693991">
            <w:pPr>
              <w:jc w:val="both"/>
              <w:rPr>
                <w:rFonts w:eastAsia="Arial" w:cstheme="minorHAnsi"/>
                <w:sz w:val="24"/>
                <w:szCs w:val="24"/>
                <w:lang w:val="en-US"/>
              </w:rPr>
            </w:pPr>
            <w:r>
              <w:rPr>
                <w:rFonts w:eastAsia="Arial" w:cstheme="minorHAnsi"/>
                <w:sz w:val="24"/>
                <w:szCs w:val="24"/>
                <w:lang w:val="en-US"/>
              </w:rPr>
              <w:t xml:space="preserve">Does the complaint warrant further investigation?  </w:t>
            </w:r>
          </w:p>
          <w:p w14:paraId="3F2105B8" w14:textId="77777777" w:rsidR="00642A4C" w:rsidRDefault="00642A4C" w:rsidP="00693991">
            <w:pPr>
              <w:jc w:val="both"/>
              <w:rPr>
                <w:rFonts w:cstheme="minorHAnsi"/>
                <w:bCs/>
                <w:sz w:val="24"/>
                <w:szCs w:val="24"/>
              </w:rPr>
            </w:pPr>
          </w:p>
          <w:p w14:paraId="70E54A6B" w14:textId="77777777" w:rsidR="00642A4C" w:rsidRPr="000140A1" w:rsidRDefault="00642A4C" w:rsidP="00693991">
            <w:pPr>
              <w:jc w:val="both"/>
              <w:rPr>
                <w:rFonts w:eastAsia="Arial" w:cstheme="minorHAnsi"/>
                <w:sz w:val="24"/>
                <w:szCs w:val="24"/>
                <w:lang w:val="en-US"/>
              </w:rPr>
            </w:pPr>
            <w:r w:rsidRPr="00302910">
              <w:rPr>
                <w:rFonts w:cstheme="minorHAnsi"/>
                <w:bCs/>
                <w:sz w:val="24"/>
                <w:szCs w:val="24"/>
              </w:rPr>
              <w:t>(</w:t>
            </w:r>
            <w:r>
              <w:rPr>
                <w:rFonts w:cstheme="minorHAnsi"/>
                <w:bCs/>
                <w:sz w:val="24"/>
                <w:szCs w:val="24"/>
              </w:rPr>
              <w:t>i.e.</w:t>
            </w:r>
            <w:r w:rsidRPr="00302910">
              <w:rPr>
                <w:rFonts w:cstheme="minorHAnsi"/>
                <w:bCs/>
                <w:sz w:val="24"/>
                <w:szCs w:val="24"/>
              </w:rPr>
              <w:t xml:space="preserve"> does it appear after </w:t>
            </w:r>
            <w:r>
              <w:rPr>
                <w:rFonts w:cstheme="minorHAnsi"/>
                <w:bCs/>
                <w:sz w:val="24"/>
                <w:szCs w:val="24"/>
              </w:rPr>
              <w:t>the stage 1 investigation that the evidence is sufficient to suggest the conduct may have taken place?)</w:t>
            </w:r>
          </w:p>
        </w:tc>
        <w:tc>
          <w:tcPr>
            <w:tcW w:w="735" w:type="dxa"/>
          </w:tcPr>
          <w:p w14:paraId="2764DE43" w14:textId="77777777" w:rsidR="00642A4C" w:rsidRPr="00553E30" w:rsidRDefault="005238F9" w:rsidP="00693991">
            <w:pPr>
              <w:rPr>
                <w:rFonts w:cstheme="minorHAnsi"/>
                <w:b/>
                <w:bCs/>
                <w:sz w:val="24"/>
                <w:szCs w:val="24"/>
              </w:rPr>
            </w:pPr>
            <w:sdt>
              <w:sdtPr>
                <w:rPr>
                  <w:rFonts w:cstheme="minorHAnsi"/>
                  <w:b/>
                  <w:bCs/>
                  <w:noProof/>
                  <w:sz w:val="24"/>
                  <w:szCs w:val="24"/>
                </w:rPr>
                <w:id w:val="1237206940"/>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673" w:type="dxa"/>
          </w:tcPr>
          <w:p w14:paraId="63AF7FB0" w14:textId="77777777" w:rsidR="00642A4C" w:rsidRPr="00553E30" w:rsidRDefault="005238F9" w:rsidP="00693991">
            <w:pPr>
              <w:rPr>
                <w:rFonts w:cstheme="minorHAnsi"/>
                <w:b/>
                <w:bCs/>
                <w:sz w:val="24"/>
                <w:szCs w:val="24"/>
              </w:rPr>
            </w:pPr>
            <w:sdt>
              <w:sdtPr>
                <w:rPr>
                  <w:rFonts w:cstheme="minorHAnsi"/>
                  <w:b/>
                  <w:bCs/>
                  <w:noProof/>
                  <w:sz w:val="24"/>
                  <w:szCs w:val="24"/>
                </w:rPr>
                <w:id w:val="-2033566101"/>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0F2B1E" w14:paraId="1B6823F3" w14:textId="77777777" w:rsidTr="00693991">
        <w:trPr>
          <w:trHeight w:val="415"/>
        </w:trPr>
        <w:tc>
          <w:tcPr>
            <w:tcW w:w="421" w:type="dxa"/>
          </w:tcPr>
          <w:p w14:paraId="637C184C" w14:textId="77777777" w:rsidR="00642A4C" w:rsidRPr="000F2B1E" w:rsidRDefault="00642A4C" w:rsidP="00693991">
            <w:pPr>
              <w:jc w:val="both"/>
              <w:rPr>
                <w:rFonts w:eastAsia="Arial" w:cstheme="minorHAnsi"/>
                <w:b/>
                <w:sz w:val="24"/>
                <w:szCs w:val="24"/>
                <w:lang w:val="en-US"/>
              </w:rPr>
            </w:pPr>
          </w:p>
        </w:tc>
        <w:tc>
          <w:tcPr>
            <w:tcW w:w="7947" w:type="dxa"/>
          </w:tcPr>
          <w:p w14:paraId="2ABD021D" w14:textId="77777777" w:rsidR="00642A4C" w:rsidRDefault="00642A4C" w:rsidP="00693991">
            <w:pPr>
              <w:rPr>
                <w:rFonts w:cstheme="minorHAnsi"/>
                <w:b/>
                <w:color w:val="0A7458"/>
                <w:sz w:val="28"/>
              </w:rPr>
            </w:pPr>
            <w:r w:rsidRPr="000F2B1E">
              <w:rPr>
                <w:rFonts w:cstheme="minorHAnsi"/>
                <w:b/>
                <w:color w:val="0A7458"/>
                <w:sz w:val="28"/>
              </w:rPr>
              <w:t>Does the complaint pass the third test?</w:t>
            </w:r>
          </w:p>
          <w:p w14:paraId="3006D898" w14:textId="77777777" w:rsidR="00642A4C" w:rsidRPr="008F5594" w:rsidRDefault="00642A4C" w:rsidP="00693991">
            <w:pPr>
              <w:rPr>
                <w:rFonts w:cstheme="minorHAnsi"/>
                <w:color w:val="0A7458"/>
                <w:sz w:val="28"/>
              </w:rPr>
            </w:pPr>
            <w:r w:rsidRPr="00413B72">
              <w:rPr>
                <w:rFonts w:cstheme="minorHAnsi"/>
                <w:color w:val="158578"/>
                <w:sz w:val="24"/>
              </w:rPr>
              <w:t>(If ‘Yes’, complaint is admissible and moves to stage 2 investigation. If ‘No’, complaint is dismissed.)</w:t>
            </w:r>
          </w:p>
        </w:tc>
        <w:tc>
          <w:tcPr>
            <w:tcW w:w="735" w:type="dxa"/>
          </w:tcPr>
          <w:p w14:paraId="11B012B1" w14:textId="77777777" w:rsidR="00642A4C" w:rsidRPr="000F2B1E" w:rsidRDefault="005238F9" w:rsidP="00693991">
            <w:pPr>
              <w:rPr>
                <w:rFonts w:cstheme="minorHAnsi"/>
                <w:b/>
                <w:bCs/>
                <w:noProof/>
                <w:color w:val="0A7458"/>
                <w:sz w:val="24"/>
                <w:szCs w:val="24"/>
              </w:rPr>
            </w:pPr>
            <w:sdt>
              <w:sdtPr>
                <w:rPr>
                  <w:rFonts w:cstheme="minorHAnsi"/>
                  <w:b/>
                  <w:bCs/>
                  <w:noProof/>
                  <w:color w:val="0A7458"/>
                  <w:sz w:val="24"/>
                  <w:szCs w:val="24"/>
                </w:rPr>
                <w:id w:val="1821540027"/>
                <w14:checkbox>
                  <w14:checked w14:val="0"/>
                  <w14:checkedState w14:val="2612" w14:font="MS Gothic"/>
                  <w14:uncheckedState w14:val="2610" w14:font="MS Gothic"/>
                </w14:checkbox>
              </w:sdtPr>
              <w:sdtContent>
                <w:r w:rsidR="00642A4C" w:rsidRPr="000F2B1E">
                  <w:rPr>
                    <w:rFonts w:ascii="Segoe UI Symbol" w:eastAsia="MS Gothic" w:hAnsi="Segoe UI Symbol" w:cs="Segoe UI Symbol"/>
                    <w:b/>
                    <w:bCs/>
                    <w:noProof/>
                    <w:color w:val="0A7458"/>
                    <w:sz w:val="24"/>
                    <w:szCs w:val="24"/>
                  </w:rPr>
                  <w:t>☐</w:t>
                </w:r>
              </w:sdtContent>
            </w:sdt>
          </w:p>
        </w:tc>
        <w:tc>
          <w:tcPr>
            <w:tcW w:w="673" w:type="dxa"/>
          </w:tcPr>
          <w:p w14:paraId="2AC9D11E" w14:textId="77777777" w:rsidR="00642A4C" w:rsidRPr="000F2B1E" w:rsidRDefault="005238F9" w:rsidP="00693991">
            <w:pPr>
              <w:rPr>
                <w:rFonts w:cstheme="minorHAnsi"/>
                <w:b/>
                <w:bCs/>
                <w:noProof/>
                <w:color w:val="0A7458"/>
                <w:sz w:val="24"/>
                <w:szCs w:val="24"/>
              </w:rPr>
            </w:pPr>
            <w:sdt>
              <w:sdtPr>
                <w:rPr>
                  <w:rFonts w:cstheme="minorHAnsi"/>
                  <w:b/>
                  <w:bCs/>
                  <w:noProof/>
                  <w:color w:val="0A7458"/>
                  <w:sz w:val="24"/>
                  <w:szCs w:val="24"/>
                </w:rPr>
                <w:id w:val="870122922"/>
                <w14:checkbox>
                  <w14:checked w14:val="0"/>
                  <w14:checkedState w14:val="2612" w14:font="MS Gothic"/>
                  <w14:uncheckedState w14:val="2610" w14:font="MS Gothic"/>
                </w14:checkbox>
              </w:sdtPr>
              <w:sdtContent>
                <w:r w:rsidR="00642A4C" w:rsidRPr="000F2B1E">
                  <w:rPr>
                    <w:rFonts w:ascii="Segoe UI Symbol" w:eastAsia="MS Gothic" w:hAnsi="Segoe UI Symbol" w:cs="Segoe UI Symbol"/>
                    <w:b/>
                    <w:bCs/>
                    <w:noProof/>
                    <w:color w:val="0A7458"/>
                    <w:sz w:val="24"/>
                    <w:szCs w:val="24"/>
                  </w:rPr>
                  <w:t>☐</w:t>
                </w:r>
              </w:sdtContent>
            </w:sdt>
          </w:p>
        </w:tc>
      </w:tr>
    </w:tbl>
    <w:p w14:paraId="0537CFA9" w14:textId="77777777" w:rsidR="00642A4C" w:rsidRPr="009E0177" w:rsidRDefault="00642A4C" w:rsidP="00A37B34">
      <w:pPr>
        <w:pStyle w:val="ListParagraph"/>
        <w:numPr>
          <w:ilvl w:val="0"/>
          <w:numId w:val="22"/>
        </w:numPr>
        <w:ind w:left="720"/>
        <w:rPr>
          <w:rFonts w:cstheme="minorHAnsi"/>
          <w:b/>
          <w:color w:val="158578"/>
          <w:sz w:val="32"/>
        </w:rPr>
      </w:pPr>
      <w:r w:rsidRPr="009E0177">
        <w:rPr>
          <w:rFonts w:cstheme="minorHAnsi"/>
          <w:b/>
          <w:color w:val="158578"/>
          <w:sz w:val="32"/>
        </w:rPr>
        <w:t>CONCLUSIONS</w:t>
      </w:r>
    </w:p>
    <w:tbl>
      <w:tblPr>
        <w:tblStyle w:val="TableGrid"/>
        <w:tblpPr w:leftFromText="180" w:rightFromText="180" w:vertAnchor="text" w:horzAnchor="margin" w:tblpY="165"/>
        <w:tblW w:w="9355" w:type="dxa"/>
        <w:tblLook w:val="04A0" w:firstRow="1" w:lastRow="0" w:firstColumn="1" w:lastColumn="0" w:noHBand="0" w:noVBand="1"/>
      </w:tblPr>
      <w:tblGrid>
        <w:gridCol w:w="2689"/>
        <w:gridCol w:w="5993"/>
        <w:gridCol w:w="673"/>
      </w:tblGrid>
      <w:tr w:rsidR="00642A4C" w:rsidRPr="00553E30" w14:paraId="2769722D" w14:textId="77777777" w:rsidTr="00693991">
        <w:trPr>
          <w:trHeight w:val="415"/>
        </w:trPr>
        <w:tc>
          <w:tcPr>
            <w:tcW w:w="2689" w:type="dxa"/>
          </w:tcPr>
          <w:p w14:paraId="49264A94" w14:textId="77777777" w:rsidR="00642A4C" w:rsidRPr="0050290F" w:rsidRDefault="00642A4C" w:rsidP="00693991">
            <w:pPr>
              <w:jc w:val="center"/>
              <w:rPr>
                <w:rFonts w:cstheme="minorHAnsi"/>
                <w:b/>
                <w:bCs/>
                <w:sz w:val="28"/>
                <w:szCs w:val="24"/>
              </w:rPr>
            </w:pPr>
            <w:r w:rsidRPr="0050290F">
              <w:rPr>
                <w:rFonts w:cstheme="minorHAnsi"/>
                <w:b/>
                <w:bCs/>
                <w:sz w:val="28"/>
                <w:szCs w:val="24"/>
              </w:rPr>
              <w:t>Outcome of stage 1 investigation:</w:t>
            </w:r>
          </w:p>
        </w:tc>
        <w:tc>
          <w:tcPr>
            <w:tcW w:w="5993" w:type="dxa"/>
          </w:tcPr>
          <w:p w14:paraId="5D07F4D8" w14:textId="77777777" w:rsidR="00642A4C" w:rsidRPr="0050290F" w:rsidRDefault="00642A4C" w:rsidP="00693991">
            <w:pPr>
              <w:jc w:val="center"/>
              <w:rPr>
                <w:rFonts w:cstheme="minorHAnsi"/>
                <w:b/>
                <w:bCs/>
                <w:sz w:val="28"/>
                <w:szCs w:val="24"/>
              </w:rPr>
            </w:pPr>
            <w:r w:rsidRPr="0050290F">
              <w:rPr>
                <w:rFonts w:cstheme="minorHAnsi"/>
                <w:b/>
                <w:bCs/>
                <w:sz w:val="28"/>
                <w:szCs w:val="24"/>
              </w:rPr>
              <w:t>Next steps</w:t>
            </w:r>
          </w:p>
        </w:tc>
        <w:tc>
          <w:tcPr>
            <w:tcW w:w="673" w:type="dxa"/>
          </w:tcPr>
          <w:p w14:paraId="1548DD96" w14:textId="77777777" w:rsidR="00642A4C" w:rsidRPr="00553E30" w:rsidRDefault="00642A4C" w:rsidP="00693991">
            <w:pPr>
              <w:rPr>
                <w:rFonts w:cstheme="minorHAnsi"/>
                <w:b/>
                <w:bCs/>
                <w:sz w:val="24"/>
                <w:szCs w:val="24"/>
              </w:rPr>
            </w:pPr>
          </w:p>
        </w:tc>
      </w:tr>
      <w:tr w:rsidR="00642A4C" w:rsidRPr="00553E30" w14:paraId="11623CAD" w14:textId="77777777" w:rsidTr="00693991">
        <w:trPr>
          <w:trHeight w:val="563"/>
        </w:trPr>
        <w:tc>
          <w:tcPr>
            <w:tcW w:w="2689" w:type="dxa"/>
          </w:tcPr>
          <w:p w14:paraId="134DE20C"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fail</w:t>
            </w:r>
          </w:p>
        </w:tc>
        <w:tc>
          <w:tcPr>
            <w:tcW w:w="5993" w:type="dxa"/>
          </w:tcPr>
          <w:p w14:paraId="2DE59497" w14:textId="77777777" w:rsidR="00642A4C" w:rsidRPr="00E6015C" w:rsidRDefault="00642A4C" w:rsidP="00693991">
            <w:pPr>
              <w:rPr>
                <w:rFonts w:cstheme="minorHAnsi"/>
                <w:bCs/>
                <w:sz w:val="24"/>
                <w:szCs w:val="24"/>
              </w:rPr>
            </w:pPr>
            <w:r w:rsidRPr="00E6015C">
              <w:rPr>
                <w:rFonts w:cstheme="minorHAnsi"/>
                <w:bCs/>
                <w:sz w:val="24"/>
                <w:szCs w:val="24"/>
              </w:rPr>
              <w:t>Dismiss complaint</w:t>
            </w:r>
          </w:p>
          <w:p w14:paraId="5B824177" w14:textId="77777777" w:rsidR="00642A4C" w:rsidRPr="00E6015C" w:rsidRDefault="00642A4C" w:rsidP="00A37B34">
            <w:pPr>
              <w:pStyle w:val="ListParagraph"/>
              <w:numPr>
                <w:ilvl w:val="0"/>
                <w:numId w:val="60"/>
              </w:numPr>
              <w:rPr>
                <w:rFonts w:cstheme="minorHAnsi"/>
                <w:bCs/>
                <w:sz w:val="24"/>
                <w:szCs w:val="24"/>
              </w:rPr>
            </w:pPr>
            <w:r w:rsidRPr="00E6015C">
              <w:rPr>
                <w:rFonts w:cstheme="minorHAnsi"/>
                <w:bCs/>
                <w:sz w:val="24"/>
                <w:szCs w:val="24"/>
              </w:rPr>
              <w:t>complaint is inadmissible</w:t>
            </w:r>
          </w:p>
          <w:p w14:paraId="2F165F8D" w14:textId="77777777" w:rsidR="00642A4C" w:rsidRDefault="00642A4C" w:rsidP="00A37B34">
            <w:pPr>
              <w:pStyle w:val="ListParagraph"/>
              <w:numPr>
                <w:ilvl w:val="0"/>
                <w:numId w:val="60"/>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p>
          <w:p w14:paraId="085C7E97" w14:textId="77777777" w:rsidR="00642A4C" w:rsidRPr="00A4361A" w:rsidRDefault="00642A4C" w:rsidP="00A37B34">
            <w:pPr>
              <w:pStyle w:val="ListParagraph"/>
              <w:numPr>
                <w:ilvl w:val="0"/>
                <w:numId w:val="60"/>
              </w:numPr>
              <w:rPr>
                <w:rFonts w:cstheme="minorHAnsi"/>
                <w:bCs/>
                <w:sz w:val="24"/>
                <w:szCs w:val="24"/>
              </w:rPr>
            </w:pPr>
            <w:r>
              <w:rPr>
                <w:rFonts w:cstheme="minorHAnsi"/>
                <w:bCs/>
                <w:sz w:val="24"/>
                <w:szCs w:val="24"/>
              </w:rPr>
              <w:t>Copy letter to MSP, redacting complainer’s contact details.</w:t>
            </w:r>
            <w:r w:rsidRPr="00A4361A">
              <w:rPr>
                <w:rFonts w:cstheme="minorHAnsi"/>
                <w:b/>
                <w:bCs/>
                <w:sz w:val="24"/>
                <w:szCs w:val="24"/>
              </w:rPr>
              <w:t xml:space="preserve"> </w:t>
            </w:r>
          </w:p>
        </w:tc>
        <w:tc>
          <w:tcPr>
            <w:tcW w:w="673" w:type="dxa"/>
          </w:tcPr>
          <w:p w14:paraId="5F711C94" w14:textId="77777777" w:rsidR="00642A4C" w:rsidRPr="00553E30" w:rsidRDefault="005238F9" w:rsidP="00693991">
            <w:pPr>
              <w:rPr>
                <w:rFonts w:cstheme="minorHAnsi"/>
                <w:b/>
                <w:bCs/>
                <w:sz w:val="24"/>
                <w:szCs w:val="24"/>
              </w:rPr>
            </w:pPr>
            <w:sdt>
              <w:sdtPr>
                <w:rPr>
                  <w:rFonts w:cstheme="minorHAnsi"/>
                  <w:b/>
                  <w:bCs/>
                  <w:noProof/>
                  <w:sz w:val="24"/>
                  <w:szCs w:val="24"/>
                </w:rPr>
                <w:id w:val="-1725444451"/>
                <w14:checkbox>
                  <w14:checked w14:val="0"/>
                  <w14:checkedState w14:val="2612" w14:font="MS Gothic"/>
                  <w14:uncheckedState w14:val="2610" w14:font="MS Gothic"/>
                </w14:checkbox>
              </w:sdtPr>
              <w:sdtContent>
                <w:r w:rsidR="00642A4C">
                  <w:rPr>
                    <w:rFonts w:ascii="MS Gothic" w:eastAsia="MS Gothic" w:hAnsi="MS Gothic" w:cstheme="minorHAnsi" w:hint="eastAsia"/>
                    <w:b/>
                    <w:bCs/>
                    <w:noProof/>
                    <w:sz w:val="24"/>
                    <w:szCs w:val="24"/>
                  </w:rPr>
                  <w:t>☐</w:t>
                </w:r>
              </w:sdtContent>
            </w:sdt>
          </w:p>
        </w:tc>
      </w:tr>
      <w:tr w:rsidR="00642A4C" w:rsidRPr="00553E30" w14:paraId="2B5A4870" w14:textId="77777777" w:rsidTr="00693991">
        <w:trPr>
          <w:trHeight w:val="522"/>
        </w:trPr>
        <w:tc>
          <w:tcPr>
            <w:tcW w:w="2689" w:type="dxa"/>
          </w:tcPr>
          <w:p w14:paraId="00BE6356"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pass</w:t>
            </w:r>
          </w:p>
          <w:p w14:paraId="22F58D58"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Second test – fail</w:t>
            </w:r>
          </w:p>
          <w:p w14:paraId="413C3E2A"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Third test – pass</w:t>
            </w:r>
          </w:p>
        </w:tc>
        <w:tc>
          <w:tcPr>
            <w:tcW w:w="5993" w:type="dxa"/>
          </w:tcPr>
          <w:p w14:paraId="3F29A464" w14:textId="77777777" w:rsidR="00642A4C" w:rsidRDefault="00642A4C" w:rsidP="00693991">
            <w:pPr>
              <w:rPr>
                <w:rFonts w:cstheme="minorHAnsi"/>
                <w:bCs/>
                <w:sz w:val="24"/>
                <w:szCs w:val="24"/>
              </w:rPr>
            </w:pPr>
            <w:r>
              <w:rPr>
                <w:rFonts w:cstheme="minorHAnsi"/>
                <w:bCs/>
                <w:sz w:val="24"/>
                <w:szCs w:val="24"/>
              </w:rPr>
              <w:t>Draft a report to Parliament and set out:</w:t>
            </w:r>
          </w:p>
          <w:p w14:paraId="3B946B4B" w14:textId="77777777" w:rsidR="00642A4C" w:rsidRDefault="00642A4C" w:rsidP="00A37B34">
            <w:pPr>
              <w:pStyle w:val="ListParagraph"/>
              <w:numPr>
                <w:ilvl w:val="0"/>
                <w:numId w:val="61"/>
              </w:numPr>
              <w:rPr>
                <w:rFonts w:cstheme="minorHAnsi"/>
                <w:bCs/>
                <w:sz w:val="24"/>
                <w:szCs w:val="24"/>
              </w:rPr>
            </w:pPr>
            <w:r w:rsidRPr="00443521">
              <w:rPr>
                <w:rFonts w:cstheme="minorHAnsi"/>
                <w:bCs/>
                <w:sz w:val="24"/>
                <w:szCs w:val="24"/>
              </w:rPr>
              <w:t>the reasons as to why the Commissioner considers that the complaint fails to meet one or more of the specified requirements;</w:t>
            </w:r>
          </w:p>
          <w:p w14:paraId="47E4E35A" w14:textId="77777777" w:rsidR="00642A4C" w:rsidRDefault="00642A4C" w:rsidP="00A37B34">
            <w:pPr>
              <w:pStyle w:val="ListParagraph"/>
              <w:numPr>
                <w:ilvl w:val="0"/>
                <w:numId w:val="61"/>
              </w:numPr>
              <w:rPr>
                <w:rFonts w:cstheme="minorHAnsi"/>
                <w:bCs/>
                <w:sz w:val="24"/>
                <w:szCs w:val="24"/>
              </w:rPr>
            </w:pPr>
            <w:r w:rsidRPr="00443521">
              <w:rPr>
                <w:rFonts w:cstheme="minorHAnsi"/>
                <w:bCs/>
                <w:sz w:val="24"/>
                <w:szCs w:val="24"/>
              </w:rPr>
              <w:t>the reasons (if known) for that failure;</w:t>
            </w:r>
          </w:p>
          <w:p w14:paraId="32F2DBFF" w14:textId="77777777" w:rsidR="00642A4C" w:rsidRDefault="00642A4C" w:rsidP="00A37B34">
            <w:pPr>
              <w:pStyle w:val="ListParagraph"/>
              <w:numPr>
                <w:ilvl w:val="0"/>
                <w:numId w:val="61"/>
              </w:numPr>
              <w:rPr>
                <w:rFonts w:cstheme="minorHAnsi"/>
                <w:bCs/>
                <w:sz w:val="24"/>
                <w:szCs w:val="24"/>
              </w:rPr>
            </w:pPr>
            <w:r w:rsidRPr="00443521">
              <w:rPr>
                <w:rFonts w:cstheme="minorHAnsi"/>
                <w:bCs/>
                <w:sz w:val="24"/>
                <w:szCs w:val="24"/>
              </w:rPr>
              <w:t xml:space="preserve">any other matters which the Commissioner considers relevant; </w:t>
            </w:r>
          </w:p>
          <w:p w14:paraId="29EE997C" w14:textId="77777777" w:rsidR="00642A4C" w:rsidRDefault="00642A4C" w:rsidP="00A37B34">
            <w:pPr>
              <w:pStyle w:val="ListParagraph"/>
              <w:numPr>
                <w:ilvl w:val="0"/>
                <w:numId w:val="61"/>
              </w:numPr>
              <w:rPr>
                <w:rFonts w:cstheme="minorHAnsi"/>
                <w:bCs/>
                <w:sz w:val="24"/>
                <w:szCs w:val="24"/>
              </w:rPr>
            </w:pPr>
            <w:r w:rsidRPr="00443521">
              <w:rPr>
                <w:rFonts w:cstheme="minorHAnsi"/>
                <w:bCs/>
                <w:sz w:val="24"/>
                <w:szCs w:val="24"/>
              </w:rPr>
              <w:t>the recommendation of the Commissioner as to whether, having regard to all the circumstances of the case, the complaint should be dismissed as inadmissible for failing to satisfy the second test or should be treated as if it had met all of those requirements</w:t>
            </w:r>
            <w:r>
              <w:rPr>
                <w:rFonts w:cstheme="minorHAnsi"/>
                <w:bCs/>
                <w:sz w:val="24"/>
                <w:szCs w:val="24"/>
              </w:rPr>
              <w:t>;</w:t>
            </w:r>
            <w:r w:rsidRPr="00443521">
              <w:rPr>
                <w:rFonts w:cstheme="minorHAnsi"/>
                <w:bCs/>
                <w:sz w:val="24"/>
                <w:szCs w:val="24"/>
              </w:rPr>
              <w:t xml:space="preserve"> and</w:t>
            </w:r>
          </w:p>
          <w:p w14:paraId="4182E757" w14:textId="77777777" w:rsidR="00642A4C" w:rsidRPr="00443521" w:rsidRDefault="00642A4C" w:rsidP="00A37B34">
            <w:pPr>
              <w:pStyle w:val="ListParagraph"/>
              <w:numPr>
                <w:ilvl w:val="0"/>
                <w:numId w:val="61"/>
              </w:numPr>
              <w:rPr>
                <w:rFonts w:cstheme="minorHAnsi"/>
                <w:bCs/>
                <w:sz w:val="24"/>
                <w:szCs w:val="24"/>
              </w:rPr>
            </w:pPr>
            <w:r w:rsidRPr="00443521">
              <w:rPr>
                <w:rFonts w:cstheme="minorHAnsi"/>
                <w:bCs/>
                <w:sz w:val="24"/>
                <w:szCs w:val="24"/>
              </w:rPr>
              <w:t>contain a statement that ESC considers complaint passes third test.</w:t>
            </w:r>
          </w:p>
          <w:p w14:paraId="55F1BE69" w14:textId="77777777" w:rsidR="00642A4C" w:rsidRDefault="00642A4C" w:rsidP="00693991">
            <w:pPr>
              <w:rPr>
                <w:rFonts w:cstheme="minorHAnsi"/>
                <w:bCs/>
                <w:sz w:val="24"/>
                <w:szCs w:val="24"/>
              </w:rPr>
            </w:pPr>
          </w:p>
          <w:p w14:paraId="362298C3" w14:textId="77777777" w:rsidR="00642A4C" w:rsidRPr="00E6015C" w:rsidRDefault="00642A4C" w:rsidP="00693991">
            <w:pPr>
              <w:rPr>
                <w:rFonts w:cstheme="minorHAnsi"/>
                <w:bCs/>
                <w:sz w:val="24"/>
                <w:szCs w:val="24"/>
              </w:rPr>
            </w:pPr>
            <w:r>
              <w:rPr>
                <w:rFonts w:cstheme="minorHAnsi"/>
                <w:bCs/>
                <w:sz w:val="24"/>
                <w:szCs w:val="24"/>
              </w:rPr>
              <w:lastRenderedPageBreak/>
              <w:t>Parliament will then direct the ESC to either dismiss the complaint or treat it as though it had passed the second test (i.e. met all of the specified requirements).</w:t>
            </w:r>
          </w:p>
        </w:tc>
        <w:tc>
          <w:tcPr>
            <w:tcW w:w="673" w:type="dxa"/>
          </w:tcPr>
          <w:p w14:paraId="684B49C7" w14:textId="77777777" w:rsidR="00642A4C" w:rsidRPr="00553E30" w:rsidRDefault="005238F9" w:rsidP="00693991">
            <w:pPr>
              <w:rPr>
                <w:rFonts w:cstheme="minorHAnsi"/>
                <w:b/>
                <w:bCs/>
                <w:sz w:val="24"/>
                <w:szCs w:val="24"/>
              </w:rPr>
            </w:pPr>
            <w:sdt>
              <w:sdtPr>
                <w:rPr>
                  <w:rFonts w:cstheme="minorHAnsi"/>
                  <w:b/>
                  <w:bCs/>
                  <w:noProof/>
                  <w:sz w:val="24"/>
                  <w:szCs w:val="24"/>
                </w:rPr>
                <w:id w:val="-1374767510"/>
                <w14:checkbox>
                  <w14:checked w14:val="0"/>
                  <w14:checkedState w14:val="2612" w14:font="MS Gothic"/>
                  <w14:uncheckedState w14:val="2610" w14:font="MS Gothic"/>
                </w14:checkbox>
              </w:sdtPr>
              <w:sdtContent>
                <w:r w:rsidR="00642A4C">
                  <w:rPr>
                    <w:rFonts w:ascii="MS Gothic" w:eastAsia="MS Gothic" w:hAnsi="MS Gothic" w:cstheme="minorHAnsi" w:hint="eastAsia"/>
                    <w:b/>
                    <w:bCs/>
                    <w:noProof/>
                    <w:sz w:val="24"/>
                    <w:szCs w:val="24"/>
                  </w:rPr>
                  <w:t>☐</w:t>
                </w:r>
              </w:sdtContent>
            </w:sdt>
          </w:p>
        </w:tc>
      </w:tr>
      <w:tr w:rsidR="00642A4C" w:rsidRPr="00553E30" w14:paraId="5ADB986F" w14:textId="77777777" w:rsidTr="00693991">
        <w:trPr>
          <w:trHeight w:val="691"/>
        </w:trPr>
        <w:tc>
          <w:tcPr>
            <w:tcW w:w="2689" w:type="dxa"/>
          </w:tcPr>
          <w:p w14:paraId="4199AECE"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First test – pass</w:t>
            </w:r>
          </w:p>
          <w:p w14:paraId="3FD3DE91"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Second test – fail</w:t>
            </w:r>
          </w:p>
          <w:p w14:paraId="3E0E3053" w14:textId="77777777" w:rsidR="00642A4C" w:rsidRPr="0050290F" w:rsidRDefault="00642A4C" w:rsidP="00693991">
            <w:pPr>
              <w:jc w:val="center"/>
              <w:rPr>
                <w:rFonts w:eastAsia="Arial" w:cstheme="minorHAnsi"/>
                <w:b/>
                <w:color w:val="0D9571"/>
                <w:sz w:val="28"/>
                <w:szCs w:val="24"/>
                <w:lang w:val="en-US"/>
              </w:rPr>
            </w:pPr>
            <w:r w:rsidRPr="0050290F">
              <w:rPr>
                <w:rFonts w:eastAsia="Arial" w:cstheme="minorHAnsi"/>
                <w:b/>
                <w:color w:val="0D9571"/>
                <w:sz w:val="28"/>
                <w:szCs w:val="24"/>
                <w:lang w:val="en-US"/>
              </w:rPr>
              <w:t>Third test - fail</w:t>
            </w:r>
          </w:p>
        </w:tc>
        <w:tc>
          <w:tcPr>
            <w:tcW w:w="5993" w:type="dxa"/>
          </w:tcPr>
          <w:p w14:paraId="4160BD37" w14:textId="77777777" w:rsidR="00642A4C" w:rsidRDefault="00642A4C" w:rsidP="00693991">
            <w:pPr>
              <w:rPr>
                <w:rFonts w:cstheme="minorHAnsi"/>
                <w:bCs/>
                <w:sz w:val="24"/>
                <w:szCs w:val="24"/>
              </w:rPr>
            </w:pPr>
            <w:r>
              <w:rPr>
                <w:rFonts w:cstheme="minorHAnsi"/>
                <w:bCs/>
                <w:sz w:val="24"/>
                <w:szCs w:val="24"/>
              </w:rPr>
              <w:t>Dismiss complaint</w:t>
            </w:r>
          </w:p>
          <w:p w14:paraId="3747B163" w14:textId="77777777" w:rsidR="00642A4C" w:rsidRDefault="00642A4C" w:rsidP="00A37B34">
            <w:pPr>
              <w:pStyle w:val="ListParagraph"/>
              <w:numPr>
                <w:ilvl w:val="0"/>
                <w:numId w:val="62"/>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r>
              <w:rPr>
                <w:rFonts w:cstheme="minorHAnsi"/>
                <w:bCs/>
                <w:sz w:val="24"/>
                <w:szCs w:val="24"/>
              </w:rPr>
              <w:t>.</w:t>
            </w:r>
          </w:p>
          <w:p w14:paraId="546CE49A" w14:textId="77777777" w:rsidR="00642A4C" w:rsidRPr="00E6015C" w:rsidRDefault="00642A4C" w:rsidP="00A37B34">
            <w:pPr>
              <w:pStyle w:val="ListParagraph"/>
              <w:numPr>
                <w:ilvl w:val="0"/>
                <w:numId w:val="62"/>
              </w:numPr>
              <w:rPr>
                <w:rFonts w:cstheme="minorHAnsi"/>
                <w:bCs/>
                <w:sz w:val="24"/>
                <w:szCs w:val="24"/>
              </w:rPr>
            </w:pPr>
            <w:r>
              <w:rPr>
                <w:rFonts w:cstheme="minorHAnsi"/>
                <w:bCs/>
                <w:sz w:val="24"/>
                <w:szCs w:val="24"/>
              </w:rPr>
              <w:t>Copy letter to MSP, redacting complainer’s contact details.</w:t>
            </w:r>
          </w:p>
          <w:p w14:paraId="708AC647" w14:textId="77777777" w:rsidR="00642A4C" w:rsidRDefault="00642A4C" w:rsidP="00A37B34">
            <w:pPr>
              <w:pStyle w:val="ListParagraph"/>
              <w:numPr>
                <w:ilvl w:val="0"/>
                <w:numId w:val="62"/>
              </w:numPr>
              <w:rPr>
                <w:rFonts w:cstheme="minorHAnsi"/>
                <w:bCs/>
                <w:sz w:val="24"/>
                <w:szCs w:val="24"/>
              </w:rPr>
            </w:pPr>
            <w:r>
              <w:rPr>
                <w:rFonts w:cstheme="minorHAnsi"/>
                <w:bCs/>
                <w:sz w:val="24"/>
                <w:szCs w:val="24"/>
              </w:rPr>
              <w:t>No need to send a report to Parliament.</w:t>
            </w:r>
          </w:p>
          <w:p w14:paraId="16E585EF" w14:textId="77777777" w:rsidR="00642A4C" w:rsidRPr="008C5AB5" w:rsidRDefault="00642A4C" w:rsidP="00693991">
            <w:pPr>
              <w:rPr>
                <w:rFonts w:cstheme="minorHAnsi"/>
                <w:bCs/>
                <w:sz w:val="24"/>
                <w:szCs w:val="24"/>
              </w:rPr>
            </w:pPr>
          </w:p>
        </w:tc>
        <w:tc>
          <w:tcPr>
            <w:tcW w:w="673" w:type="dxa"/>
          </w:tcPr>
          <w:p w14:paraId="7E4FEA47" w14:textId="77777777" w:rsidR="00642A4C" w:rsidRPr="00553E30" w:rsidRDefault="005238F9" w:rsidP="00693991">
            <w:pPr>
              <w:rPr>
                <w:rFonts w:cstheme="minorHAnsi"/>
                <w:b/>
                <w:bCs/>
                <w:sz w:val="24"/>
                <w:szCs w:val="24"/>
              </w:rPr>
            </w:pPr>
            <w:sdt>
              <w:sdtPr>
                <w:rPr>
                  <w:rFonts w:cstheme="minorHAnsi"/>
                  <w:b/>
                  <w:bCs/>
                  <w:noProof/>
                  <w:sz w:val="24"/>
                  <w:szCs w:val="24"/>
                </w:rPr>
                <w:id w:val="847825599"/>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7AFF5E8B" w14:textId="77777777" w:rsidTr="00693991">
        <w:trPr>
          <w:trHeight w:val="691"/>
        </w:trPr>
        <w:tc>
          <w:tcPr>
            <w:tcW w:w="2689" w:type="dxa"/>
          </w:tcPr>
          <w:p w14:paraId="3573B0DE" w14:textId="77777777" w:rsidR="00642A4C"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First test – pass</w:t>
            </w:r>
          </w:p>
          <w:p w14:paraId="3255069F" w14:textId="77777777" w:rsidR="00642A4C"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Second test – pass</w:t>
            </w:r>
          </w:p>
          <w:p w14:paraId="02EBD0AA" w14:textId="77777777" w:rsidR="00642A4C" w:rsidRPr="0050290F" w:rsidRDefault="00642A4C" w:rsidP="00693991">
            <w:pPr>
              <w:jc w:val="center"/>
              <w:rPr>
                <w:rFonts w:eastAsia="Arial" w:cstheme="minorHAnsi"/>
                <w:b/>
                <w:color w:val="0D9571"/>
                <w:sz w:val="28"/>
                <w:szCs w:val="24"/>
                <w:lang w:val="en-US"/>
              </w:rPr>
            </w:pPr>
            <w:r>
              <w:rPr>
                <w:rFonts w:eastAsia="Arial" w:cstheme="minorHAnsi"/>
                <w:b/>
                <w:color w:val="0D9571"/>
                <w:sz w:val="28"/>
                <w:szCs w:val="24"/>
                <w:lang w:val="en-US"/>
              </w:rPr>
              <w:t>Third test - pass</w:t>
            </w:r>
          </w:p>
        </w:tc>
        <w:tc>
          <w:tcPr>
            <w:tcW w:w="5993" w:type="dxa"/>
          </w:tcPr>
          <w:p w14:paraId="2BB0C780" w14:textId="77777777" w:rsidR="00642A4C" w:rsidRDefault="00642A4C" w:rsidP="00693991">
            <w:pPr>
              <w:rPr>
                <w:rFonts w:cstheme="minorHAnsi"/>
                <w:bCs/>
                <w:sz w:val="24"/>
                <w:szCs w:val="24"/>
              </w:rPr>
            </w:pPr>
            <w:r>
              <w:rPr>
                <w:rFonts w:cstheme="minorHAnsi"/>
                <w:bCs/>
                <w:sz w:val="24"/>
                <w:szCs w:val="24"/>
              </w:rPr>
              <w:t>Complaint is admissible. Progress to stage 2 investigation.</w:t>
            </w:r>
          </w:p>
          <w:p w14:paraId="37E246C1" w14:textId="77777777" w:rsidR="00642A4C" w:rsidRDefault="00642A4C" w:rsidP="00693991">
            <w:pPr>
              <w:rPr>
                <w:rFonts w:cstheme="minorHAnsi"/>
                <w:bCs/>
                <w:sz w:val="24"/>
                <w:szCs w:val="24"/>
              </w:rPr>
            </w:pPr>
          </w:p>
          <w:p w14:paraId="7EC12F01" w14:textId="77777777" w:rsidR="00642A4C" w:rsidRDefault="00642A4C" w:rsidP="00A37B34">
            <w:pPr>
              <w:pStyle w:val="ListParagraph"/>
              <w:numPr>
                <w:ilvl w:val="0"/>
                <w:numId w:val="63"/>
              </w:numPr>
              <w:rPr>
                <w:rFonts w:cstheme="minorHAnsi"/>
                <w:bCs/>
                <w:sz w:val="24"/>
                <w:szCs w:val="24"/>
              </w:rPr>
            </w:pPr>
            <w:r>
              <w:rPr>
                <w:rFonts w:cstheme="minorHAnsi"/>
                <w:bCs/>
                <w:sz w:val="24"/>
                <w:szCs w:val="24"/>
              </w:rPr>
              <w:t>Write to complainer and explain the complaint is going to be investigated.</w:t>
            </w:r>
          </w:p>
          <w:p w14:paraId="543531D9" w14:textId="77777777" w:rsidR="00642A4C" w:rsidRDefault="00642A4C" w:rsidP="00A37B34">
            <w:pPr>
              <w:pStyle w:val="ListParagraph"/>
              <w:numPr>
                <w:ilvl w:val="0"/>
                <w:numId w:val="63"/>
              </w:numPr>
              <w:rPr>
                <w:rFonts w:cstheme="minorHAnsi"/>
                <w:bCs/>
                <w:sz w:val="24"/>
                <w:szCs w:val="24"/>
              </w:rPr>
            </w:pPr>
            <w:r>
              <w:rPr>
                <w:rFonts w:cstheme="minorHAnsi"/>
                <w:bCs/>
                <w:sz w:val="24"/>
                <w:szCs w:val="24"/>
              </w:rPr>
              <w:t>Copy letter to MSP, redacting complainer’s contact details.</w:t>
            </w:r>
          </w:p>
          <w:p w14:paraId="17C62EAC" w14:textId="77777777" w:rsidR="00642A4C" w:rsidRPr="00992F66" w:rsidRDefault="00642A4C" w:rsidP="00A37B34">
            <w:pPr>
              <w:pStyle w:val="ListParagraph"/>
              <w:numPr>
                <w:ilvl w:val="0"/>
                <w:numId w:val="63"/>
              </w:numPr>
              <w:rPr>
                <w:rFonts w:cstheme="minorHAnsi"/>
                <w:bCs/>
                <w:sz w:val="24"/>
                <w:szCs w:val="24"/>
              </w:rPr>
            </w:pPr>
            <w:r>
              <w:rPr>
                <w:rFonts w:cstheme="minorHAnsi"/>
                <w:bCs/>
                <w:sz w:val="24"/>
                <w:szCs w:val="24"/>
              </w:rPr>
              <w:t xml:space="preserve">Write to the Parliament with notification that the complaint is going to be investigated. </w:t>
            </w:r>
          </w:p>
        </w:tc>
        <w:tc>
          <w:tcPr>
            <w:tcW w:w="673" w:type="dxa"/>
          </w:tcPr>
          <w:p w14:paraId="28F931FC" w14:textId="77777777" w:rsidR="00642A4C" w:rsidRDefault="005238F9" w:rsidP="00693991">
            <w:pPr>
              <w:rPr>
                <w:rFonts w:cstheme="minorHAnsi"/>
                <w:b/>
                <w:bCs/>
                <w:noProof/>
                <w:sz w:val="24"/>
                <w:szCs w:val="24"/>
              </w:rPr>
            </w:pPr>
            <w:sdt>
              <w:sdtPr>
                <w:rPr>
                  <w:rFonts w:cstheme="minorHAnsi"/>
                  <w:b/>
                  <w:bCs/>
                  <w:noProof/>
                  <w:sz w:val="24"/>
                  <w:szCs w:val="24"/>
                </w:rPr>
                <w:id w:val="-808317685"/>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bl>
    <w:p w14:paraId="31DAFE12" w14:textId="77777777" w:rsidR="00642A4C" w:rsidRDefault="00642A4C" w:rsidP="00693991">
      <w:pPr>
        <w:rPr>
          <w:rFonts w:cstheme="minorHAnsi"/>
          <w:b/>
          <w:color w:val="0D9571"/>
          <w:sz w:val="24"/>
          <w:szCs w:val="24"/>
        </w:rPr>
      </w:pPr>
    </w:p>
    <w:tbl>
      <w:tblPr>
        <w:tblStyle w:val="TableGrid"/>
        <w:tblpPr w:leftFromText="180" w:rightFromText="180" w:vertAnchor="text" w:horzAnchor="margin" w:tblpY="-59"/>
        <w:tblW w:w="9413" w:type="dxa"/>
        <w:tblLook w:val="04A0" w:firstRow="1" w:lastRow="0" w:firstColumn="1" w:lastColumn="0" w:noHBand="0" w:noVBand="1"/>
      </w:tblPr>
      <w:tblGrid>
        <w:gridCol w:w="338"/>
        <w:gridCol w:w="7955"/>
        <w:gridCol w:w="616"/>
        <w:gridCol w:w="504"/>
      </w:tblGrid>
      <w:tr w:rsidR="00642A4C" w:rsidRPr="00553E30" w14:paraId="67D54382" w14:textId="77777777" w:rsidTr="00693991">
        <w:trPr>
          <w:trHeight w:val="416"/>
        </w:trPr>
        <w:tc>
          <w:tcPr>
            <w:tcW w:w="8558" w:type="dxa"/>
            <w:gridSpan w:val="2"/>
            <w:tcBorders>
              <w:top w:val="nil"/>
              <w:left w:val="nil"/>
            </w:tcBorders>
          </w:tcPr>
          <w:p w14:paraId="3951D0E1" w14:textId="77777777" w:rsidR="00642A4C" w:rsidRPr="00F12CD3" w:rsidRDefault="00642A4C" w:rsidP="00693991">
            <w:pPr>
              <w:ind w:left="360"/>
              <w:rPr>
                <w:rFonts w:cstheme="minorHAnsi"/>
                <w:b/>
                <w:color w:val="158578"/>
                <w:sz w:val="32"/>
              </w:rPr>
            </w:pPr>
            <w:r>
              <w:rPr>
                <w:rFonts w:cstheme="minorHAnsi"/>
                <w:b/>
                <w:color w:val="158578"/>
                <w:sz w:val="32"/>
              </w:rPr>
              <w:t xml:space="preserve">E. </w:t>
            </w:r>
            <w:r w:rsidRPr="00F12CD3">
              <w:rPr>
                <w:rFonts w:cstheme="minorHAnsi"/>
                <w:b/>
                <w:color w:val="158578"/>
                <w:sz w:val="32"/>
              </w:rPr>
              <w:t>FOR COMMISSIONER TO COMPLETE</w:t>
            </w:r>
          </w:p>
          <w:p w14:paraId="12C72780" w14:textId="77777777" w:rsidR="00642A4C" w:rsidRPr="00553E30" w:rsidRDefault="00642A4C" w:rsidP="00693991">
            <w:pPr>
              <w:rPr>
                <w:rFonts w:cstheme="minorHAnsi"/>
                <w:b/>
                <w:bCs/>
                <w:sz w:val="24"/>
                <w:szCs w:val="24"/>
              </w:rPr>
            </w:pPr>
          </w:p>
        </w:tc>
        <w:tc>
          <w:tcPr>
            <w:tcW w:w="619" w:type="dxa"/>
          </w:tcPr>
          <w:p w14:paraId="7D431238" w14:textId="77777777" w:rsidR="00642A4C" w:rsidRPr="00553E30" w:rsidRDefault="00642A4C" w:rsidP="00693991">
            <w:pPr>
              <w:rPr>
                <w:rFonts w:cstheme="minorHAnsi"/>
                <w:b/>
                <w:bCs/>
                <w:sz w:val="24"/>
                <w:szCs w:val="24"/>
              </w:rPr>
            </w:pPr>
            <w:r w:rsidRPr="00553E30">
              <w:rPr>
                <w:rFonts w:cstheme="minorHAnsi"/>
                <w:b/>
                <w:bCs/>
                <w:sz w:val="24"/>
                <w:szCs w:val="24"/>
              </w:rPr>
              <w:t>Yes</w:t>
            </w:r>
          </w:p>
        </w:tc>
        <w:tc>
          <w:tcPr>
            <w:tcW w:w="236" w:type="dxa"/>
          </w:tcPr>
          <w:p w14:paraId="111EDB71" w14:textId="77777777" w:rsidR="00642A4C" w:rsidRPr="00553E30" w:rsidRDefault="00642A4C" w:rsidP="00693991">
            <w:pPr>
              <w:rPr>
                <w:rFonts w:cstheme="minorHAnsi"/>
                <w:b/>
                <w:bCs/>
                <w:sz w:val="24"/>
                <w:szCs w:val="24"/>
              </w:rPr>
            </w:pPr>
            <w:r w:rsidRPr="00553E30">
              <w:rPr>
                <w:rFonts w:cstheme="minorHAnsi"/>
                <w:b/>
                <w:bCs/>
                <w:sz w:val="24"/>
                <w:szCs w:val="24"/>
              </w:rPr>
              <w:t>No</w:t>
            </w:r>
          </w:p>
        </w:tc>
      </w:tr>
      <w:tr w:rsidR="00642A4C" w:rsidRPr="00553E30" w14:paraId="4D01166C" w14:textId="77777777" w:rsidTr="00693991">
        <w:trPr>
          <w:trHeight w:val="547"/>
        </w:trPr>
        <w:tc>
          <w:tcPr>
            <w:tcW w:w="338" w:type="dxa"/>
          </w:tcPr>
          <w:p w14:paraId="7B8BBAAC" w14:textId="77777777" w:rsidR="00642A4C" w:rsidRPr="00553E30" w:rsidRDefault="00642A4C" w:rsidP="00693991">
            <w:pPr>
              <w:jc w:val="both"/>
              <w:rPr>
                <w:rFonts w:cstheme="minorHAnsi"/>
                <w:sz w:val="24"/>
                <w:szCs w:val="24"/>
              </w:rPr>
            </w:pPr>
            <w:r>
              <w:rPr>
                <w:rFonts w:cstheme="minorHAnsi"/>
                <w:sz w:val="24"/>
                <w:szCs w:val="24"/>
              </w:rPr>
              <w:t>1</w:t>
            </w:r>
          </w:p>
        </w:tc>
        <w:tc>
          <w:tcPr>
            <w:tcW w:w="8220" w:type="dxa"/>
          </w:tcPr>
          <w:p w14:paraId="3A8560A1" w14:textId="77777777" w:rsidR="00642A4C" w:rsidRPr="00553E30" w:rsidRDefault="00642A4C" w:rsidP="00693991">
            <w:pPr>
              <w:rPr>
                <w:rFonts w:cstheme="minorHAnsi"/>
                <w:sz w:val="24"/>
                <w:szCs w:val="24"/>
              </w:rPr>
            </w:pPr>
            <w:r>
              <w:rPr>
                <w:rFonts w:cstheme="minorHAnsi"/>
                <w:sz w:val="24"/>
                <w:szCs w:val="24"/>
              </w:rPr>
              <w:t>Do you approve the above recommendation</w:t>
            </w:r>
            <w:r w:rsidRPr="00553E30">
              <w:rPr>
                <w:rFonts w:cstheme="minorHAnsi"/>
                <w:sz w:val="24"/>
                <w:szCs w:val="24"/>
              </w:rPr>
              <w:t>?</w:t>
            </w:r>
          </w:p>
        </w:tc>
        <w:tc>
          <w:tcPr>
            <w:tcW w:w="619" w:type="dxa"/>
          </w:tcPr>
          <w:p w14:paraId="29D8DBFA" w14:textId="77777777" w:rsidR="00642A4C" w:rsidRPr="00553E30" w:rsidRDefault="005238F9" w:rsidP="00693991">
            <w:pPr>
              <w:rPr>
                <w:rFonts w:cstheme="minorHAnsi"/>
                <w:b/>
                <w:bCs/>
                <w:sz w:val="24"/>
                <w:szCs w:val="24"/>
              </w:rPr>
            </w:pPr>
            <w:sdt>
              <w:sdtPr>
                <w:rPr>
                  <w:rFonts w:cstheme="minorHAnsi"/>
                  <w:b/>
                  <w:bCs/>
                  <w:noProof/>
                  <w:sz w:val="24"/>
                  <w:szCs w:val="24"/>
                </w:rPr>
                <w:id w:val="-1947075411"/>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236" w:type="dxa"/>
          </w:tcPr>
          <w:p w14:paraId="7F7BD757" w14:textId="77777777" w:rsidR="00642A4C" w:rsidRPr="00553E30" w:rsidRDefault="005238F9" w:rsidP="00693991">
            <w:pPr>
              <w:rPr>
                <w:rFonts w:cstheme="minorHAnsi"/>
                <w:b/>
                <w:bCs/>
                <w:sz w:val="24"/>
                <w:szCs w:val="24"/>
              </w:rPr>
            </w:pPr>
            <w:sdt>
              <w:sdtPr>
                <w:rPr>
                  <w:rFonts w:cstheme="minorHAnsi"/>
                  <w:b/>
                  <w:bCs/>
                  <w:noProof/>
                  <w:sz w:val="24"/>
                  <w:szCs w:val="24"/>
                </w:rPr>
                <w:id w:val="-340935950"/>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4C1695D8" w14:textId="77777777" w:rsidTr="00693991">
        <w:trPr>
          <w:trHeight w:val="547"/>
        </w:trPr>
        <w:tc>
          <w:tcPr>
            <w:tcW w:w="338" w:type="dxa"/>
          </w:tcPr>
          <w:p w14:paraId="3DC603C7" w14:textId="77777777" w:rsidR="00642A4C" w:rsidRPr="00553E30" w:rsidRDefault="00642A4C" w:rsidP="00693991">
            <w:pPr>
              <w:jc w:val="both"/>
              <w:rPr>
                <w:rFonts w:cstheme="minorHAnsi"/>
                <w:sz w:val="24"/>
                <w:szCs w:val="24"/>
              </w:rPr>
            </w:pPr>
            <w:r>
              <w:rPr>
                <w:rFonts w:cstheme="minorHAnsi"/>
                <w:sz w:val="24"/>
                <w:szCs w:val="24"/>
              </w:rPr>
              <w:t>2</w:t>
            </w:r>
          </w:p>
        </w:tc>
        <w:tc>
          <w:tcPr>
            <w:tcW w:w="8220" w:type="dxa"/>
          </w:tcPr>
          <w:p w14:paraId="708BBB43" w14:textId="77777777" w:rsidR="00642A4C" w:rsidRPr="00553E30" w:rsidRDefault="00642A4C" w:rsidP="00693991">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3B9BEE9A" w14:textId="77777777" w:rsidR="00642A4C" w:rsidRPr="00553E30" w:rsidRDefault="005238F9" w:rsidP="00693991">
            <w:pPr>
              <w:rPr>
                <w:rFonts w:cstheme="minorHAnsi"/>
                <w:b/>
                <w:bCs/>
                <w:noProof/>
                <w:sz w:val="24"/>
                <w:szCs w:val="24"/>
              </w:rPr>
            </w:pPr>
            <w:sdt>
              <w:sdtPr>
                <w:rPr>
                  <w:rFonts w:cstheme="minorHAnsi"/>
                  <w:b/>
                  <w:bCs/>
                  <w:noProof/>
                  <w:sz w:val="24"/>
                  <w:szCs w:val="24"/>
                </w:rPr>
                <w:id w:val="741446830"/>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236" w:type="dxa"/>
          </w:tcPr>
          <w:p w14:paraId="681D6E1F" w14:textId="77777777" w:rsidR="00642A4C" w:rsidRPr="00553E30" w:rsidRDefault="005238F9" w:rsidP="00693991">
            <w:pPr>
              <w:rPr>
                <w:rFonts w:cstheme="minorHAnsi"/>
                <w:b/>
                <w:bCs/>
                <w:noProof/>
                <w:sz w:val="24"/>
                <w:szCs w:val="24"/>
              </w:rPr>
            </w:pPr>
            <w:sdt>
              <w:sdtPr>
                <w:rPr>
                  <w:rFonts w:cstheme="minorHAnsi"/>
                  <w:b/>
                  <w:bCs/>
                  <w:noProof/>
                  <w:sz w:val="24"/>
                  <w:szCs w:val="24"/>
                </w:rPr>
                <w:id w:val="1006792595"/>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r w:rsidR="00642A4C" w:rsidRPr="00553E30" w14:paraId="1461AC31" w14:textId="77777777" w:rsidTr="00693991">
        <w:trPr>
          <w:trHeight w:val="569"/>
        </w:trPr>
        <w:tc>
          <w:tcPr>
            <w:tcW w:w="338" w:type="dxa"/>
            <w:tcBorders>
              <w:right w:val="single" w:sz="4" w:space="0" w:color="auto"/>
            </w:tcBorders>
          </w:tcPr>
          <w:p w14:paraId="197F5F9B"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46837282" w14:textId="77777777" w:rsidR="00642A4C" w:rsidRPr="00553E30" w:rsidRDefault="00642A4C" w:rsidP="00693991">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3BCCBDB8" w14:textId="77777777" w:rsidR="00642A4C" w:rsidRPr="00553E30" w:rsidRDefault="005238F9" w:rsidP="00693991">
            <w:pPr>
              <w:rPr>
                <w:rFonts w:eastAsia="MS Gothic" w:cstheme="minorHAnsi"/>
                <w:b/>
                <w:bCs/>
                <w:noProof/>
                <w:sz w:val="24"/>
                <w:szCs w:val="24"/>
              </w:rPr>
            </w:pPr>
            <w:sdt>
              <w:sdtPr>
                <w:rPr>
                  <w:rFonts w:cstheme="minorHAnsi"/>
                  <w:b/>
                  <w:bCs/>
                  <w:noProof/>
                  <w:sz w:val="24"/>
                  <w:szCs w:val="24"/>
                </w:rPr>
                <w:id w:val="-1095547902"/>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c>
          <w:tcPr>
            <w:tcW w:w="236" w:type="dxa"/>
            <w:tcBorders>
              <w:left w:val="single" w:sz="4" w:space="0" w:color="auto"/>
            </w:tcBorders>
          </w:tcPr>
          <w:p w14:paraId="3897032D" w14:textId="77777777" w:rsidR="00642A4C" w:rsidRPr="00553E30" w:rsidRDefault="005238F9" w:rsidP="00693991">
            <w:pPr>
              <w:rPr>
                <w:rFonts w:eastAsia="MS Gothic" w:cstheme="minorHAnsi"/>
                <w:b/>
                <w:bCs/>
                <w:noProof/>
                <w:sz w:val="24"/>
                <w:szCs w:val="24"/>
              </w:rPr>
            </w:pPr>
            <w:sdt>
              <w:sdtPr>
                <w:rPr>
                  <w:rFonts w:cstheme="minorHAnsi"/>
                  <w:b/>
                  <w:bCs/>
                  <w:noProof/>
                  <w:sz w:val="24"/>
                  <w:szCs w:val="24"/>
                </w:rPr>
                <w:id w:val="1387073638"/>
                <w14:checkbox>
                  <w14:checked w14:val="0"/>
                  <w14:checkedState w14:val="2612" w14:font="MS Gothic"/>
                  <w14:uncheckedState w14:val="2610" w14:font="MS Gothic"/>
                </w14:checkbox>
              </w:sdtPr>
              <w:sdtContent>
                <w:r w:rsidR="00642A4C" w:rsidRPr="00553E30">
                  <w:rPr>
                    <w:rFonts w:ascii="Segoe UI Symbol" w:eastAsia="MS Gothic" w:hAnsi="Segoe UI Symbol" w:cs="Segoe UI Symbol"/>
                    <w:b/>
                    <w:bCs/>
                    <w:noProof/>
                    <w:sz w:val="24"/>
                    <w:szCs w:val="24"/>
                  </w:rPr>
                  <w:t>☐</w:t>
                </w:r>
              </w:sdtContent>
            </w:sdt>
          </w:p>
        </w:tc>
      </w:tr>
    </w:tbl>
    <w:p w14:paraId="02179B49" w14:textId="77777777" w:rsidR="00642A4C" w:rsidRPr="00281CF6" w:rsidRDefault="00642A4C" w:rsidP="00693991">
      <w:pPr>
        <w:rPr>
          <w:rFonts w:cstheme="minorHAnsi"/>
          <w:b/>
          <w:color w:val="0D9571"/>
          <w:sz w:val="24"/>
          <w:szCs w:val="24"/>
        </w:rPr>
      </w:pPr>
    </w:p>
    <w:tbl>
      <w:tblPr>
        <w:tblStyle w:val="TableGrid"/>
        <w:tblW w:w="9493" w:type="dxa"/>
        <w:tblLook w:val="04A0" w:firstRow="1" w:lastRow="0" w:firstColumn="1" w:lastColumn="0" w:noHBand="0" w:noVBand="1"/>
      </w:tblPr>
      <w:tblGrid>
        <w:gridCol w:w="9493"/>
      </w:tblGrid>
      <w:tr w:rsidR="00642A4C" w:rsidRPr="005B1C58" w14:paraId="7F535941" w14:textId="77777777" w:rsidTr="00693991">
        <w:trPr>
          <w:trHeight w:val="2109"/>
        </w:trPr>
        <w:tc>
          <w:tcPr>
            <w:tcW w:w="9493" w:type="dxa"/>
          </w:tcPr>
          <w:p w14:paraId="5EACFDEF" w14:textId="77777777" w:rsidR="00642A4C" w:rsidRPr="002B1DEB" w:rsidRDefault="00642A4C" w:rsidP="00693991">
            <w:pPr>
              <w:rPr>
                <w:rFonts w:cstheme="minorHAnsi"/>
                <w:b/>
                <w:color w:val="158578"/>
                <w:sz w:val="24"/>
              </w:rPr>
            </w:pPr>
            <w:r w:rsidRPr="002B1DEB">
              <w:rPr>
                <w:rFonts w:cstheme="minorHAnsi"/>
                <w:b/>
                <w:color w:val="158578"/>
                <w:sz w:val="24"/>
              </w:rPr>
              <w:t xml:space="preserve">COMMISSIONER’S </w:t>
            </w:r>
            <w:r>
              <w:rPr>
                <w:rFonts w:cstheme="minorHAnsi"/>
                <w:b/>
                <w:color w:val="158578"/>
                <w:sz w:val="24"/>
              </w:rPr>
              <w:t xml:space="preserve">NOTES AND </w:t>
            </w:r>
            <w:r w:rsidRPr="002B1DEB">
              <w:rPr>
                <w:rFonts w:cstheme="minorHAnsi"/>
                <w:b/>
                <w:color w:val="158578"/>
                <w:sz w:val="24"/>
              </w:rPr>
              <w:t>COMMENTS:</w:t>
            </w:r>
          </w:p>
          <w:p w14:paraId="2D969F6E" w14:textId="77777777" w:rsidR="00642A4C" w:rsidRPr="002B1DEB" w:rsidRDefault="00642A4C" w:rsidP="00693991">
            <w:pPr>
              <w:rPr>
                <w:rFonts w:cstheme="minorHAnsi"/>
                <w:color w:val="0D9571"/>
                <w:sz w:val="24"/>
                <w:szCs w:val="24"/>
              </w:rPr>
            </w:pPr>
          </w:p>
          <w:p w14:paraId="066F1522" w14:textId="77777777" w:rsidR="00642A4C" w:rsidRDefault="00642A4C" w:rsidP="00693991">
            <w:pPr>
              <w:rPr>
                <w:rFonts w:cstheme="minorHAnsi"/>
                <w:sz w:val="24"/>
                <w:szCs w:val="24"/>
              </w:rPr>
            </w:pPr>
          </w:p>
          <w:p w14:paraId="6E8A687B" w14:textId="77777777" w:rsidR="00642A4C" w:rsidRDefault="00642A4C" w:rsidP="00693991">
            <w:pPr>
              <w:rPr>
                <w:rFonts w:cstheme="minorHAnsi"/>
                <w:sz w:val="24"/>
                <w:szCs w:val="24"/>
              </w:rPr>
            </w:pPr>
          </w:p>
          <w:p w14:paraId="4ED71A30" w14:textId="77777777" w:rsidR="00642A4C" w:rsidRDefault="00642A4C" w:rsidP="00693991">
            <w:pPr>
              <w:rPr>
                <w:rFonts w:cstheme="minorHAnsi"/>
                <w:b/>
                <w:color w:val="158578"/>
                <w:sz w:val="24"/>
              </w:rPr>
            </w:pPr>
          </w:p>
          <w:p w14:paraId="2D1485AC" w14:textId="77777777" w:rsidR="00642A4C" w:rsidRDefault="00642A4C" w:rsidP="00693991">
            <w:pPr>
              <w:rPr>
                <w:rFonts w:cstheme="minorHAnsi"/>
                <w:b/>
                <w:color w:val="158578"/>
                <w:sz w:val="24"/>
              </w:rPr>
            </w:pPr>
          </w:p>
          <w:p w14:paraId="0758CFFC" w14:textId="77777777" w:rsidR="00642A4C" w:rsidRDefault="00642A4C" w:rsidP="00693991">
            <w:pPr>
              <w:rPr>
                <w:rFonts w:cstheme="minorHAnsi"/>
                <w:b/>
                <w:color w:val="158578"/>
                <w:sz w:val="24"/>
              </w:rPr>
            </w:pPr>
          </w:p>
          <w:p w14:paraId="752FA85F" w14:textId="77777777" w:rsidR="00642A4C" w:rsidRDefault="00642A4C" w:rsidP="00693991">
            <w:pPr>
              <w:rPr>
                <w:rFonts w:cstheme="minorHAnsi"/>
                <w:b/>
                <w:color w:val="158578"/>
                <w:sz w:val="24"/>
              </w:rPr>
            </w:pPr>
          </w:p>
          <w:p w14:paraId="405B3CB2" w14:textId="77777777" w:rsidR="00642A4C" w:rsidRDefault="00642A4C" w:rsidP="00693991">
            <w:pPr>
              <w:rPr>
                <w:rFonts w:cstheme="minorHAnsi"/>
                <w:b/>
                <w:color w:val="158578"/>
                <w:sz w:val="24"/>
              </w:rPr>
            </w:pPr>
          </w:p>
          <w:p w14:paraId="07345FFE" w14:textId="77777777" w:rsidR="00642A4C" w:rsidRPr="005B1C58" w:rsidRDefault="00642A4C" w:rsidP="00693991">
            <w:pPr>
              <w:rPr>
                <w:rFonts w:cstheme="minorHAnsi"/>
                <w:sz w:val="24"/>
                <w:szCs w:val="24"/>
              </w:rPr>
            </w:pPr>
            <w:r>
              <w:rPr>
                <w:rFonts w:cstheme="minorHAnsi"/>
                <w:b/>
                <w:color w:val="158578"/>
                <w:sz w:val="24"/>
              </w:rPr>
              <w:t xml:space="preserve">Date: </w:t>
            </w:r>
          </w:p>
        </w:tc>
      </w:tr>
    </w:tbl>
    <w:p w14:paraId="3B94057B" w14:textId="77777777" w:rsidR="00642A4C" w:rsidRPr="005B1C58" w:rsidRDefault="00642A4C" w:rsidP="00693991">
      <w:pPr>
        <w:rPr>
          <w:rFonts w:cstheme="minorHAnsi"/>
          <w:b/>
          <w:sz w:val="24"/>
          <w:szCs w:val="24"/>
        </w:rPr>
      </w:pPr>
    </w:p>
    <w:p w14:paraId="38A304B1" w14:textId="77777777" w:rsidR="00642A4C" w:rsidRDefault="00642A4C" w:rsidP="000326EF">
      <w:pPr>
        <w:keepNext/>
        <w:keepLines/>
        <w:spacing w:before="40" w:after="0"/>
        <w:outlineLvl w:val="1"/>
        <w:rPr>
          <w:rFonts w:ascii="Arial" w:eastAsia="Times New Roman" w:hAnsi="Arial" w:cs="Times New Roman"/>
          <w:color w:val="8884BF"/>
          <w:sz w:val="28"/>
          <w:szCs w:val="26"/>
        </w:rPr>
        <w:sectPr w:rsidR="00642A4C" w:rsidSect="00242C18">
          <w:pgSz w:w="11906" w:h="16838"/>
          <w:pgMar w:top="1440" w:right="1080" w:bottom="1440" w:left="1080" w:header="454" w:footer="0" w:gutter="0"/>
          <w:cols w:space="708"/>
          <w:titlePg/>
          <w:docGrid w:linePitch="360"/>
        </w:sectPr>
      </w:pPr>
    </w:p>
    <w:p w14:paraId="60F7DF4D" w14:textId="77777777" w:rsidR="00642A4C" w:rsidRDefault="000326EF" w:rsidP="000326EF">
      <w:pPr>
        <w:keepNext/>
        <w:keepLines/>
        <w:spacing w:before="40" w:after="0"/>
        <w:outlineLvl w:val="1"/>
        <w:rPr>
          <w:rFonts w:ascii="Arial" w:eastAsia="Times New Roman" w:hAnsi="Arial" w:cs="Times New Roman"/>
          <w:color w:val="8884BF"/>
          <w:sz w:val="28"/>
          <w:szCs w:val="26"/>
        </w:rPr>
      </w:pPr>
      <w:bookmarkStart w:id="296" w:name="_Toc80888575"/>
      <w:bookmarkStart w:id="297" w:name="_Toc131068986"/>
      <w:bookmarkStart w:id="298" w:name="_Toc153460427"/>
      <w:r w:rsidRPr="000326EF">
        <w:rPr>
          <w:rFonts w:ascii="Arial" w:eastAsia="Times New Roman" w:hAnsi="Arial" w:cs="Times New Roman"/>
          <w:color w:val="8884BF"/>
          <w:sz w:val="28"/>
          <w:szCs w:val="26"/>
        </w:rPr>
        <w:lastRenderedPageBreak/>
        <w:t>L.26 Appendix 26 – MSP Template Report</w:t>
      </w:r>
      <w:bookmarkEnd w:id="296"/>
      <w:bookmarkEnd w:id="297"/>
      <w:bookmarkEnd w:id="298"/>
      <w:r w:rsidRPr="000326EF">
        <w:rPr>
          <w:rFonts w:ascii="Arial" w:eastAsia="Times New Roman" w:hAnsi="Arial" w:cs="Times New Roman"/>
          <w:color w:val="8884BF"/>
          <w:sz w:val="28"/>
          <w:szCs w:val="26"/>
        </w:rPr>
        <w:t xml:space="preserve"> </w:t>
      </w:r>
    </w:p>
    <w:p w14:paraId="19E052DA"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4DD72E84" w14:textId="77777777" w:rsidR="002A1A9F" w:rsidRPr="0038539D" w:rsidRDefault="002A1A9F" w:rsidP="002A1A9F">
      <w:pPr>
        <w:spacing w:after="0" w:line="240" w:lineRule="auto"/>
        <w:jc w:val="both"/>
        <w:rPr>
          <w:rFonts w:ascii="Arial" w:eastAsia="Times New Roman" w:hAnsi="Arial" w:cs="Arial"/>
          <w:b/>
          <w:bCs/>
          <w:sz w:val="32"/>
          <w:szCs w:val="24"/>
          <w:lang w:eastAsia="en-GB"/>
        </w:rPr>
      </w:pPr>
      <w:r w:rsidRPr="0038539D">
        <w:rPr>
          <w:rFonts w:ascii="Arial" w:eastAsia="Times New Roman" w:hAnsi="Arial" w:cs="Arial"/>
          <w:b/>
          <w:bCs/>
          <w:sz w:val="32"/>
          <w:szCs w:val="24"/>
          <w:lang w:eastAsia="en-GB"/>
        </w:rPr>
        <w:t>COMMISSIONER’S REPORT</w:t>
      </w:r>
    </w:p>
    <w:p w14:paraId="53205611" w14:textId="77777777" w:rsidR="002A1A9F" w:rsidRDefault="002A1A9F" w:rsidP="002A1A9F">
      <w:pPr>
        <w:spacing w:after="0" w:line="240" w:lineRule="auto"/>
        <w:jc w:val="both"/>
        <w:rPr>
          <w:rFonts w:ascii="Arial" w:eastAsia="Times New Roman" w:hAnsi="Arial" w:cs="Arial"/>
          <w:bCs/>
          <w:sz w:val="24"/>
          <w:szCs w:val="24"/>
          <w:lang w:eastAsia="en-GB"/>
        </w:rPr>
      </w:pPr>
    </w:p>
    <w:p w14:paraId="1A92BB65" w14:textId="77777777" w:rsidR="002A1A9F" w:rsidRPr="007526C3" w:rsidRDefault="002A1A9F" w:rsidP="002A1A9F">
      <w:pPr>
        <w:spacing w:after="0" w:line="240" w:lineRule="auto"/>
        <w:jc w:val="both"/>
        <w:rPr>
          <w:rFonts w:ascii="Arial" w:eastAsia="Times New Roman" w:hAnsi="Arial" w:cs="Arial"/>
          <w:bCs/>
          <w:sz w:val="24"/>
          <w:szCs w:val="24"/>
          <w:lang w:eastAsia="en-GB"/>
        </w:rPr>
      </w:pPr>
      <w:r w:rsidRPr="007526C3">
        <w:rPr>
          <w:rFonts w:ascii="Arial" w:eastAsia="Times New Roman" w:hAnsi="Arial" w:cs="Arial"/>
          <w:bCs/>
          <w:sz w:val="24"/>
          <w:szCs w:val="24"/>
          <w:lang w:eastAsia="en-GB"/>
        </w:rPr>
        <w:t>Under s</w:t>
      </w:r>
      <w:r>
        <w:rPr>
          <w:rFonts w:ascii="Arial" w:eastAsia="Times New Roman" w:hAnsi="Arial" w:cs="Arial"/>
          <w:bCs/>
          <w:sz w:val="24"/>
          <w:szCs w:val="24"/>
          <w:lang w:eastAsia="en-GB"/>
        </w:rPr>
        <w:t xml:space="preserve">ection </w:t>
      </w:r>
      <w:r w:rsidRPr="007526C3">
        <w:rPr>
          <w:rFonts w:ascii="Arial" w:eastAsia="Times New Roman" w:hAnsi="Arial" w:cs="Arial"/>
          <w:bCs/>
          <w:sz w:val="24"/>
          <w:szCs w:val="24"/>
          <w:lang w:eastAsia="en-GB"/>
        </w:rPr>
        <w:t>9 of the Scottish Parliamentary Standards Commissioner Act 2002, as amended (the “</w:t>
      </w:r>
      <w:r w:rsidRPr="007526C3">
        <w:rPr>
          <w:rFonts w:ascii="Arial" w:eastAsia="Times New Roman" w:hAnsi="Arial" w:cs="Arial"/>
          <w:b/>
          <w:bCs/>
          <w:sz w:val="24"/>
          <w:szCs w:val="24"/>
          <w:lang w:eastAsia="en-GB"/>
        </w:rPr>
        <w:t>2002 Act</w:t>
      </w:r>
      <w:r w:rsidRPr="007526C3">
        <w:rPr>
          <w:rFonts w:ascii="Arial" w:eastAsia="Times New Roman" w:hAnsi="Arial" w:cs="Arial"/>
          <w:bCs/>
          <w:sz w:val="24"/>
          <w:szCs w:val="24"/>
          <w:lang w:eastAsia="en-GB"/>
        </w:rPr>
        <w:t>”).</w:t>
      </w:r>
    </w:p>
    <w:p w14:paraId="0A2BD6C7" w14:textId="77777777" w:rsidR="002A1A9F" w:rsidRPr="007526C3" w:rsidRDefault="002A1A9F" w:rsidP="002A1A9F">
      <w:pPr>
        <w:spacing w:after="0" w:line="240" w:lineRule="auto"/>
        <w:jc w:val="both"/>
        <w:rPr>
          <w:rFonts w:ascii="Arial" w:eastAsia="Times New Roman" w:hAnsi="Arial" w:cs="Arial"/>
          <w:bCs/>
          <w:sz w:val="24"/>
          <w:szCs w:val="24"/>
          <w:lang w:eastAsia="en-GB"/>
        </w:rPr>
      </w:pPr>
      <w:r w:rsidRPr="007526C3">
        <w:rPr>
          <w:rFonts w:ascii="Arial" w:eastAsia="Times New Roman" w:hAnsi="Arial" w:cs="Arial"/>
          <w:bCs/>
          <w:sz w:val="24"/>
          <w:szCs w:val="24"/>
          <w:lang w:eastAsia="en-GB"/>
        </w:rPr>
        <w:t xml:space="preserve">  </w:t>
      </w:r>
    </w:p>
    <w:tbl>
      <w:tblPr>
        <w:tblStyle w:val="TableGrid"/>
        <w:tblW w:w="0" w:type="auto"/>
        <w:tblLook w:val="04A0" w:firstRow="1" w:lastRow="0" w:firstColumn="1" w:lastColumn="0" w:noHBand="0" w:noVBand="1"/>
      </w:tblPr>
      <w:tblGrid>
        <w:gridCol w:w="9016"/>
      </w:tblGrid>
      <w:tr w:rsidR="002A1A9F" w:rsidRPr="007526C3" w14:paraId="50C67CD3" w14:textId="77777777" w:rsidTr="002A1A9F">
        <w:tc>
          <w:tcPr>
            <w:tcW w:w="9016" w:type="dxa"/>
          </w:tcPr>
          <w:p w14:paraId="4EDB55E7" w14:textId="77777777" w:rsidR="002A1A9F" w:rsidRPr="007526C3" w:rsidRDefault="002A1A9F" w:rsidP="002A1A9F">
            <w:pPr>
              <w:jc w:val="both"/>
              <w:rPr>
                <w:rFonts w:ascii="Arial" w:eastAsia="Times New Roman" w:hAnsi="Arial" w:cs="Arial"/>
                <w:b/>
                <w:bCs/>
                <w:sz w:val="24"/>
                <w:szCs w:val="24"/>
              </w:rPr>
            </w:pPr>
            <w:r w:rsidRPr="007526C3">
              <w:rPr>
                <w:rFonts w:ascii="Arial" w:eastAsia="Times New Roman" w:hAnsi="Arial" w:cs="Arial"/>
                <w:b/>
                <w:bCs/>
                <w:sz w:val="24"/>
                <w:szCs w:val="24"/>
              </w:rPr>
              <w:t>Confidentiality</w:t>
            </w:r>
          </w:p>
          <w:p w14:paraId="4F7B4EF1" w14:textId="77777777" w:rsidR="002A1A9F" w:rsidRPr="007526C3" w:rsidRDefault="002A1A9F" w:rsidP="002A1A9F">
            <w:pPr>
              <w:jc w:val="both"/>
              <w:rPr>
                <w:rFonts w:ascii="Arial" w:eastAsia="Times New Roman" w:hAnsi="Arial" w:cs="Arial"/>
                <w:b/>
                <w:bCs/>
                <w:sz w:val="24"/>
                <w:szCs w:val="24"/>
              </w:rPr>
            </w:pPr>
          </w:p>
          <w:p w14:paraId="48904D17" w14:textId="77777777" w:rsidR="002A1A9F" w:rsidRPr="007526C3" w:rsidRDefault="002A1A9F" w:rsidP="002A1A9F">
            <w:pPr>
              <w:jc w:val="both"/>
              <w:rPr>
                <w:rFonts w:ascii="Arial" w:eastAsia="Times New Roman" w:hAnsi="Arial" w:cs="Arial"/>
                <w:bCs/>
                <w:sz w:val="24"/>
                <w:szCs w:val="24"/>
              </w:rPr>
            </w:pPr>
            <w:r w:rsidRPr="007526C3">
              <w:rPr>
                <w:rFonts w:ascii="Arial" w:eastAsia="Times New Roman" w:hAnsi="Arial" w:cs="Arial"/>
                <w:bCs/>
                <w:sz w:val="24"/>
                <w:szCs w:val="24"/>
              </w:rPr>
              <w:t xml:space="preserve">The </w:t>
            </w:r>
            <w:r>
              <w:rPr>
                <w:rFonts w:ascii="Arial" w:eastAsia="Times New Roman" w:hAnsi="Arial" w:cs="Arial"/>
                <w:bCs/>
                <w:sz w:val="24"/>
                <w:szCs w:val="24"/>
              </w:rPr>
              <w:t xml:space="preserve">2002 </w:t>
            </w:r>
            <w:r w:rsidRPr="007526C3">
              <w:rPr>
                <w:rFonts w:ascii="Arial" w:eastAsia="Times New Roman" w:hAnsi="Arial" w:cs="Arial"/>
                <w:bCs/>
                <w:sz w:val="24"/>
                <w:szCs w:val="24"/>
              </w:rPr>
              <w:t xml:space="preserve">Act requires that the investigation process shall be conducted in private. </w:t>
            </w:r>
          </w:p>
          <w:p w14:paraId="62EA4784" w14:textId="77777777" w:rsidR="002A1A9F" w:rsidRPr="007526C3" w:rsidRDefault="002A1A9F" w:rsidP="002A1A9F">
            <w:pPr>
              <w:jc w:val="both"/>
              <w:rPr>
                <w:rFonts w:ascii="Arial" w:eastAsia="Times New Roman" w:hAnsi="Arial" w:cs="Arial"/>
                <w:bCs/>
                <w:sz w:val="24"/>
                <w:szCs w:val="24"/>
              </w:rPr>
            </w:pPr>
          </w:p>
        </w:tc>
      </w:tr>
    </w:tbl>
    <w:p w14:paraId="69AF9DBD" w14:textId="77777777" w:rsidR="002A1A9F" w:rsidRPr="00CC7859" w:rsidRDefault="002A1A9F" w:rsidP="002A1A9F">
      <w:pPr>
        <w:spacing w:after="0" w:line="240" w:lineRule="auto"/>
        <w:jc w:val="both"/>
        <w:rPr>
          <w:rFonts w:ascii="Arial" w:eastAsia="Times New Roman" w:hAnsi="Arial" w:cs="Arial"/>
          <w:b/>
          <w:sz w:val="24"/>
          <w:szCs w:val="24"/>
          <w:lang w:eastAsia="en-GB"/>
        </w:rPr>
      </w:pPr>
      <w:r w:rsidRPr="00CC7859">
        <w:rPr>
          <w:rFonts w:ascii="Arial" w:eastAsia="Times New Roman" w:hAnsi="Arial" w:cs="Arial"/>
          <w:bCs/>
          <w:sz w:val="24"/>
          <w:szCs w:val="24"/>
          <w:lang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934"/>
        <w:gridCol w:w="4527"/>
      </w:tblGrid>
      <w:tr w:rsidR="002A1A9F" w:rsidRPr="00CC7859" w14:paraId="796CD664" w14:textId="77777777" w:rsidTr="002A1A9F">
        <w:trPr>
          <w:trHeight w:val="552"/>
        </w:trPr>
        <w:tc>
          <w:tcPr>
            <w:tcW w:w="4489" w:type="dxa"/>
            <w:gridSpan w:val="2"/>
            <w:shd w:val="clear" w:color="auto" w:fill="auto"/>
            <w:vAlign w:val="center"/>
          </w:tcPr>
          <w:p w14:paraId="11435BDE" w14:textId="77777777" w:rsidR="002A1A9F" w:rsidRPr="00660712" w:rsidRDefault="002A1A9F" w:rsidP="002A1A9F">
            <w:pPr>
              <w:spacing w:after="0" w:line="240" w:lineRule="auto"/>
              <w:jc w:val="both"/>
              <w:rPr>
                <w:rFonts w:ascii="Arial" w:eastAsia="Times New Roman" w:hAnsi="Arial" w:cs="Arial"/>
                <w:b/>
                <w:sz w:val="24"/>
                <w:szCs w:val="24"/>
                <w:lang w:eastAsia="en-GB"/>
              </w:rPr>
            </w:pPr>
            <w:r w:rsidRPr="00660712">
              <w:rPr>
                <w:rFonts w:ascii="Arial" w:eastAsia="Times New Roman" w:hAnsi="Arial" w:cs="Arial"/>
                <w:b/>
                <w:sz w:val="24"/>
                <w:szCs w:val="24"/>
                <w:lang w:eastAsia="en-GB"/>
              </w:rPr>
              <w:t>Case Ref:</w:t>
            </w:r>
          </w:p>
        </w:tc>
        <w:tc>
          <w:tcPr>
            <w:tcW w:w="4527" w:type="dxa"/>
            <w:shd w:val="clear" w:color="auto" w:fill="auto"/>
            <w:vAlign w:val="center"/>
          </w:tcPr>
          <w:p w14:paraId="6027FEF5" w14:textId="77777777" w:rsidR="002A1A9F" w:rsidRPr="00660712" w:rsidRDefault="002A1A9F" w:rsidP="002A1A9F">
            <w:pPr>
              <w:spacing w:after="0" w:line="240" w:lineRule="auto"/>
              <w:jc w:val="both"/>
              <w:rPr>
                <w:rFonts w:ascii="Arial" w:eastAsia="Times New Roman" w:hAnsi="Arial" w:cs="Arial"/>
                <w:bCs/>
                <w:sz w:val="24"/>
                <w:szCs w:val="24"/>
                <w:lang w:eastAsia="en-GB"/>
              </w:rPr>
            </w:pPr>
            <w:r w:rsidRPr="00660712">
              <w:rPr>
                <w:rFonts w:ascii="Arial" w:eastAsia="Times New Roman" w:hAnsi="Arial" w:cs="Arial"/>
                <w:bCs/>
                <w:sz w:val="24"/>
                <w:szCs w:val="24"/>
                <w:lang w:eastAsia="en-GB"/>
              </w:rPr>
              <w:t>MSP/SP/</w:t>
            </w:r>
            <w:r w:rsidRPr="00A71384">
              <w:rPr>
                <w:rFonts w:ascii="Arial" w:eastAsia="Times New Roman" w:hAnsi="Arial" w:cs="Arial"/>
                <w:bCs/>
                <w:sz w:val="24"/>
                <w:szCs w:val="24"/>
                <w:highlight w:val="yellow"/>
                <w:lang w:eastAsia="en-GB"/>
              </w:rPr>
              <w:t>XXXX</w:t>
            </w:r>
          </w:p>
        </w:tc>
      </w:tr>
      <w:tr w:rsidR="002A1A9F" w:rsidRPr="00CC7859" w14:paraId="5D644C9A" w14:textId="77777777" w:rsidTr="002A1A9F">
        <w:trPr>
          <w:trHeight w:val="552"/>
        </w:trPr>
        <w:tc>
          <w:tcPr>
            <w:tcW w:w="4489" w:type="dxa"/>
            <w:gridSpan w:val="2"/>
            <w:shd w:val="clear" w:color="auto" w:fill="auto"/>
            <w:vAlign w:val="center"/>
          </w:tcPr>
          <w:p w14:paraId="5F69AEEA" w14:textId="77777777" w:rsidR="002A1A9F" w:rsidRPr="00A71384" w:rsidRDefault="002A1A9F" w:rsidP="002A1A9F">
            <w:pPr>
              <w:spacing w:after="0" w:line="240" w:lineRule="auto"/>
              <w:jc w:val="both"/>
              <w:rPr>
                <w:rFonts w:ascii="Arial" w:eastAsia="Times New Roman" w:hAnsi="Arial" w:cs="Arial"/>
                <w:b/>
                <w:sz w:val="24"/>
                <w:szCs w:val="24"/>
                <w:lang w:eastAsia="en-GB"/>
              </w:rPr>
            </w:pPr>
            <w:r w:rsidRPr="00A71384">
              <w:rPr>
                <w:rFonts w:ascii="Arial" w:eastAsia="Times New Roman" w:hAnsi="Arial" w:cs="Arial"/>
                <w:b/>
                <w:sz w:val="24"/>
                <w:szCs w:val="24"/>
                <w:lang w:eastAsia="en-GB"/>
              </w:rPr>
              <w:t>Date:</w:t>
            </w:r>
          </w:p>
        </w:tc>
        <w:tc>
          <w:tcPr>
            <w:tcW w:w="4527" w:type="dxa"/>
            <w:shd w:val="clear" w:color="auto" w:fill="auto"/>
            <w:vAlign w:val="center"/>
          </w:tcPr>
          <w:p w14:paraId="7468391F" w14:textId="77777777" w:rsidR="002A1A9F" w:rsidRPr="00A71384"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[DATE]</w:t>
            </w:r>
          </w:p>
        </w:tc>
      </w:tr>
      <w:tr w:rsidR="002A1A9F" w:rsidRPr="00CC7859" w14:paraId="6155A946" w14:textId="77777777" w:rsidTr="002A1A9F">
        <w:trPr>
          <w:trHeight w:val="552"/>
        </w:trPr>
        <w:tc>
          <w:tcPr>
            <w:tcW w:w="9016" w:type="dxa"/>
            <w:gridSpan w:val="3"/>
            <w:shd w:val="clear" w:color="auto" w:fill="auto"/>
            <w:vAlign w:val="center"/>
          </w:tcPr>
          <w:p w14:paraId="6BDB90FA" w14:textId="77777777" w:rsidR="002A1A9F" w:rsidRPr="00660712" w:rsidRDefault="002A1A9F" w:rsidP="002A1A9F">
            <w:pPr>
              <w:spacing w:after="0" w:line="240" w:lineRule="auto"/>
              <w:jc w:val="both"/>
              <w:rPr>
                <w:rFonts w:ascii="Arial" w:eastAsia="Times New Roman" w:hAnsi="Arial" w:cs="Arial"/>
                <w:sz w:val="24"/>
                <w:szCs w:val="24"/>
                <w:lang w:eastAsia="en-GB"/>
              </w:rPr>
            </w:pPr>
          </w:p>
        </w:tc>
      </w:tr>
      <w:tr w:rsidR="002A1A9F" w:rsidRPr="00CC7859" w14:paraId="517D4200" w14:textId="77777777" w:rsidTr="002A1A9F">
        <w:trPr>
          <w:trHeight w:val="552"/>
        </w:trPr>
        <w:tc>
          <w:tcPr>
            <w:tcW w:w="4489" w:type="dxa"/>
            <w:gridSpan w:val="2"/>
            <w:shd w:val="clear" w:color="auto" w:fill="auto"/>
            <w:vAlign w:val="center"/>
          </w:tcPr>
          <w:p w14:paraId="2E4BD658" w14:textId="77777777" w:rsidR="002A1A9F" w:rsidRPr="00660712" w:rsidRDefault="002A1A9F" w:rsidP="002A1A9F">
            <w:pPr>
              <w:spacing w:after="0" w:line="240" w:lineRule="auto"/>
              <w:jc w:val="both"/>
              <w:rPr>
                <w:rFonts w:ascii="Arial" w:eastAsia="Times New Roman" w:hAnsi="Arial" w:cs="Arial"/>
                <w:b/>
                <w:sz w:val="24"/>
                <w:szCs w:val="24"/>
                <w:lang w:eastAsia="en-GB"/>
              </w:rPr>
            </w:pPr>
            <w:r w:rsidRPr="00660712">
              <w:rPr>
                <w:rFonts w:ascii="Arial" w:eastAsia="Times New Roman" w:hAnsi="Arial" w:cs="Arial"/>
                <w:b/>
                <w:sz w:val="24"/>
                <w:szCs w:val="24"/>
                <w:lang w:eastAsia="en-GB"/>
              </w:rPr>
              <w:t>Complainer</w:t>
            </w:r>
            <w:r>
              <w:rPr>
                <w:rFonts w:ascii="Arial" w:eastAsia="Times New Roman" w:hAnsi="Arial" w:cs="Arial"/>
                <w:b/>
                <w:sz w:val="24"/>
                <w:szCs w:val="24"/>
                <w:lang w:eastAsia="en-GB"/>
              </w:rPr>
              <w:t>(s)</w:t>
            </w:r>
            <w:r w:rsidRPr="00660712">
              <w:rPr>
                <w:rFonts w:ascii="Arial" w:eastAsia="Times New Roman" w:hAnsi="Arial" w:cs="Arial"/>
                <w:b/>
                <w:sz w:val="24"/>
                <w:szCs w:val="24"/>
                <w:lang w:eastAsia="en-GB"/>
              </w:rPr>
              <w:t>:</w:t>
            </w:r>
          </w:p>
        </w:tc>
        <w:tc>
          <w:tcPr>
            <w:tcW w:w="4527" w:type="dxa"/>
            <w:shd w:val="clear" w:color="auto" w:fill="auto"/>
            <w:vAlign w:val="center"/>
          </w:tcPr>
          <w:p w14:paraId="2E6AC7BC" w14:textId="77777777" w:rsidR="002A1A9F" w:rsidRPr="00660712" w:rsidRDefault="002A1A9F" w:rsidP="002A1A9F">
            <w:pPr>
              <w:spacing w:after="0" w:line="240" w:lineRule="auto"/>
              <w:contextualSpacing/>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r w:rsidR="002A1A9F" w:rsidRPr="00CC7859" w14:paraId="0AAD8A72" w14:textId="77777777" w:rsidTr="002A1A9F">
        <w:trPr>
          <w:trHeight w:val="552"/>
        </w:trPr>
        <w:tc>
          <w:tcPr>
            <w:tcW w:w="9016" w:type="dxa"/>
            <w:gridSpan w:val="3"/>
            <w:shd w:val="clear" w:color="auto" w:fill="auto"/>
            <w:vAlign w:val="center"/>
          </w:tcPr>
          <w:p w14:paraId="4D59D783" w14:textId="77777777" w:rsidR="002A1A9F" w:rsidRPr="00660712" w:rsidRDefault="002A1A9F" w:rsidP="002A1A9F">
            <w:pPr>
              <w:spacing w:after="0" w:line="240" w:lineRule="auto"/>
              <w:jc w:val="center"/>
              <w:rPr>
                <w:rFonts w:ascii="Arial" w:eastAsia="Times New Roman" w:hAnsi="Arial" w:cs="Arial"/>
                <w:bCs/>
                <w:sz w:val="24"/>
                <w:szCs w:val="24"/>
                <w:lang w:eastAsia="en-GB"/>
              </w:rPr>
            </w:pPr>
            <w:r w:rsidRPr="00660712">
              <w:rPr>
                <w:rFonts w:ascii="Arial" w:eastAsia="Times New Roman" w:hAnsi="Arial" w:cs="Arial"/>
                <w:bCs/>
                <w:sz w:val="24"/>
                <w:szCs w:val="24"/>
                <w:lang w:eastAsia="en-GB"/>
              </w:rPr>
              <w:t>COMPLAINT AGAINST</w:t>
            </w:r>
          </w:p>
        </w:tc>
      </w:tr>
      <w:tr w:rsidR="002A1A9F" w:rsidRPr="00CC7859" w14:paraId="3E0EFB4E" w14:textId="77777777" w:rsidTr="002A1A9F">
        <w:trPr>
          <w:trHeight w:val="552"/>
        </w:trPr>
        <w:tc>
          <w:tcPr>
            <w:tcW w:w="4489" w:type="dxa"/>
            <w:gridSpan w:val="2"/>
            <w:shd w:val="clear" w:color="auto" w:fill="auto"/>
            <w:vAlign w:val="center"/>
          </w:tcPr>
          <w:p w14:paraId="3EA4E053" w14:textId="77777777" w:rsidR="002A1A9F" w:rsidRPr="00061BDB" w:rsidRDefault="002A1A9F" w:rsidP="002A1A9F">
            <w:pPr>
              <w:spacing w:after="0" w:line="240" w:lineRule="auto"/>
              <w:jc w:val="both"/>
              <w:rPr>
                <w:rFonts w:ascii="Arial" w:eastAsia="Times New Roman" w:hAnsi="Arial" w:cs="Arial"/>
                <w:b/>
                <w:sz w:val="24"/>
                <w:szCs w:val="24"/>
                <w:lang w:eastAsia="en-GB"/>
              </w:rPr>
            </w:pPr>
            <w:r w:rsidRPr="00061BDB">
              <w:rPr>
                <w:rFonts w:ascii="Arial" w:eastAsia="Times New Roman" w:hAnsi="Arial" w:cs="Arial"/>
                <w:b/>
                <w:sz w:val="24"/>
                <w:szCs w:val="24"/>
                <w:lang w:eastAsia="en-GB"/>
              </w:rPr>
              <w:t>Respondent</w:t>
            </w:r>
            <w:r>
              <w:rPr>
                <w:rFonts w:ascii="Arial" w:eastAsia="Times New Roman" w:hAnsi="Arial" w:cs="Arial"/>
                <w:b/>
                <w:sz w:val="24"/>
                <w:szCs w:val="24"/>
                <w:lang w:eastAsia="en-GB"/>
              </w:rPr>
              <w:t>(s)</w:t>
            </w:r>
            <w:r w:rsidRPr="00061BDB">
              <w:rPr>
                <w:rFonts w:ascii="Arial" w:eastAsia="Times New Roman" w:hAnsi="Arial" w:cs="Arial"/>
                <w:b/>
                <w:sz w:val="24"/>
                <w:szCs w:val="24"/>
                <w:lang w:eastAsia="en-GB"/>
              </w:rPr>
              <w:t>:</w:t>
            </w:r>
          </w:p>
        </w:tc>
        <w:tc>
          <w:tcPr>
            <w:tcW w:w="4527" w:type="dxa"/>
            <w:shd w:val="clear" w:color="auto" w:fill="auto"/>
            <w:vAlign w:val="center"/>
          </w:tcPr>
          <w:p w14:paraId="563EB0BC" w14:textId="77777777" w:rsidR="002A1A9F" w:rsidRPr="00061BDB"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r w:rsidR="002A1A9F" w:rsidRPr="00CC7859" w14:paraId="36CD62BC" w14:textId="77777777" w:rsidTr="002A1A9F">
        <w:trPr>
          <w:trHeight w:val="552"/>
        </w:trPr>
        <w:tc>
          <w:tcPr>
            <w:tcW w:w="1555" w:type="dxa"/>
            <w:shd w:val="clear" w:color="auto" w:fill="auto"/>
            <w:vAlign w:val="center"/>
          </w:tcPr>
          <w:p w14:paraId="5FCBC576" w14:textId="77777777" w:rsidR="002A1A9F" w:rsidRPr="00061BDB" w:rsidRDefault="002A1A9F" w:rsidP="002A1A9F">
            <w:pPr>
              <w:spacing w:after="0" w:line="240" w:lineRule="auto"/>
              <w:jc w:val="both"/>
              <w:rPr>
                <w:rFonts w:ascii="Arial" w:eastAsia="Times New Roman" w:hAnsi="Arial" w:cs="Arial"/>
                <w:b/>
                <w:sz w:val="24"/>
                <w:szCs w:val="24"/>
                <w:lang w:eastAsia="en-GB"/>
              </w:rPr>
            </w:pPr>
          </w:p>
        </w:tc>
        <w:tc>
          <w:tcPr>
            <w:tcW w:w="2934" w:type="dxa"/>
            <w:shd w:val="clear" w:color="auto" w:fill="auto"/>
            <w:vAlign w:val="center"/>
          </w:tcPr>
          <w:p w14:paraId="27632FD0" w14:textId="77777777" w:rsidR="002A1A9F" w:rsidRPr="00061BDB" w:rsidRDefault="002A1A9F" w:rsidP="002A1A9F">
            <w:pPr>
              <w:spacing w:after="0" w:line="240" w:lineRule="auto"/>
              <w:jc w:val="both"/>
              <w:rPr>
                <w:rFonts w:ascii="Arial" w:eastAsia="Times New Roman" w:hAnsi="Arial" w:cs="Arial"/>
                <w:b/>
                <w:sz w:val="24"/>
                <w:szCs w:val="24"/>
                <w:lang w:eastAsia="en-GB"/>
              </w:rPr>
            </w:pPr>
            <w:r w:rsidRPr="00061BDB">
              <w:rPr>
                <w:rFonts w:ascii="Arial" w:eastAsia="Times New Roman" w:hAnsi="Arial" w:cs="Arial"/>
                <w:b/>
                <w:sz w:val="24"/>
                <w:szCs w:val="24"/>
                <w:lang w:eastAsia="en-GB"/>
              </w:rPr>
              <w:t>Member for:</w:t>
            </w:r>
          </w:p>
        </w:tc>
        <w:tc>
          <w:tcPr>
            <w:tcW w:w="4527" w:type="dxa"/>
            <w:shd w:val="clear" w:color="auto" w:fill="auto"/>
            <w:vAlign w:val="center"/>
          </w:tcPr>
          <w:p w14:paraId="232E0047" w14:textId="77777777" w:rsidR="002A1A9F" w:rsidRPr="00061BDB" w:rsidRDefault="002A1A9F" w:rsidP="002A1A9F">
            <w:pPr>
              <w:spacing w:after="0" w:line="240" w:lineRule="auto"/>
              <w:jc w:val="both"/>
              <w:rPr>
                <w:rFonts w:ascii="Arial" w:eastAsia="Times New Roman" w:hAnsi="Arial" w:cs="Arial"/>
                <w:bCs/>
                <w:sz w:val="24"/>
                <w:szCs w:val="24"/>
                <w:lang w:eastAsia="en-GB"/>
              </w:rPr>
            </w:pPr>
            <w:r w:rsidRPr="00A71384">
              <w:rPr>
                <w:rFonts w:ascii="Arial" w:eastAsia="Times New Roman" w:hAnsi="Arial" w:cs="Arial"/>
                <w:bCs/>
                <w:sz w:val="24"/>
                <w:szCs w:val="24"/>
                <w:highlight w:val="yellow"/>
                <w:lang w:eastAsia="en-GB"/>
              </w:rPr>
              <w:t>[xxx]</w:t>
            </w:r>
          </w:p>
        </w:tc>
      </w:tr>
    </w:tbl>
    <w:p w14:paraId="00518FF5"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540C4C52"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76D8C6F8"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tbl>
      <w:tblPr>
        <w:tblStyle w:val="TableGrid"/>
        <w:tblW w:w="0" w:type="auto"/>
        <w:tblLook w:val="04A0" w:firstRow="1" w:lastRow="0" w:firstColumn="1" w:lastColumn="0" w:noHBand="0" w:noVBand="1"/>
      </w:tblPr>
      <w:tblGrid>
        <w:gridCol w:w="9016"/>
      </w:tblGrid>
      <w:tr w:rsidR="002A1A9F" w:rsidRPr="00CC7859" w14:paraId="5543226D" w14:textId="77777777" w:rsidTr="002A1A9F">
        <w:tc>
          <w:tcPr>
            <w:tcW w:w="9016" w:type="dxa"/>
          </w:tcPr>
          <w:p w14:paraId="755616DF" w14:textId="77777777" w:rsidR="002A1A9F" w:rsidRDefault="002A1A9F" w:rsidP="002A1A9F">
            <w:pPr>
              <w:jc w:val="both"/>
              <w:rPr>
                <w:rFonts w:ascii="Arial" w:eastAsia="Times New Roman" w:hAnsi="Arial" w:cs="Arial"/>
                <w:b/>
                <w:sz w:val="24"/>
                <w:szCs w:val="24"/>
              </w:rPr>
            </w:pPr>
            <w:r>
              <w:rPr>
                <w:rFonts w:ascii="Arial" w:eastAsia="Times New Roman" w:hAnsi="Arial" w:cs="Arial"/>
                <w:b/>
                <w:sz w:val="24"/>
                <w:szCs w:val="24"/>
              </w:rPr>
              <w:t>Report Summary:</w:t>
            </w:r>
          </w:p>
          <w:p w14:paraId="02B84FBE" w14:textId="77777777" w:rsidR="002A1A9F" w:rsidRPr="00E92892" w:rsidRDefault="002A1A9F" w:rsidP="002A1A9F">
            <w:pPr>
              <w:jc w:val="both"/>
              <w:rPr>
                <w:rFonts w:ascii="Arial" w:eastAsia="Times New Roman" w:hAnsi="Arial" w:cs="Arial"/>
                <w:b/>
                <w:sz w:val="24"/>
                <w:szCs w:val="24"/>
                <w:highlight w:val="yellow"/>
              </w:rPr>
            </w:pPr>
            <w:r w:rsidRPr="00E92892">
              <w:rPr>
                <w:rFonts w:ascii="Arial" w:eastAsia="Times New Roman" w:hAnsi="Arial" w:cs="Arial"/>
                <w:b/>
                <w:sz w:val="24"/>
                <w:szCs w:val="24"/>
              </w:rPr>
              <w:t xml:space="preserve"> </w:t>
            </w:r>
          </w:p>
          <w:p w14:paraId="73D7E0B2" w14:textId="77777777" w:rsidR="002A1A9F" w:rsidRPr="00E92892" w:rsidRDefault="002A1A9F" w:rsidP="002A1A9F">
            <w:pPr>
              <w:jc w:val="both"/>
              <w:rPr>
                <w:rFonts w:ascii="Arial" w:hAnsi="Arial" w:cs="Arial"/>
                <w:sz w:val="24"/>
                <w:szCs w:val="24"/>
              </w:rPr>
            </w:pPr>
            <w:r w:rsidRPr="00E92892">
              <w:rPr>
                <w:rFonts w:ascii="Arial" w:hAnsi="Arial" w:cs="Arial"/>
                <w:sz w:val="24"/>
                <w:szCs w:val="24"/>
              </w:rPr>
              <w:t>The Commissioner concluded the Respondent</w:t>
            </w:r>
            <w:r w:rsidRPr="00A71384">
              <w:rPr>
                <w:rFonts w:ascii="Arial" w:hAnsi="Arial" w:cs="Arial"/>
                <w:sz w:val="24"/>
                <w:szCs w:val="24"/>
                <w:highlight w:val="yellow"/>
              </w:rPr>
              <w:t>(s) has/have not</w:t>
            </w:r>
            <w:r w:rsidRPr="00E92892">
              <w:rPr>
                <w:rFonts w:ascii="Arial" w:hAnsi="Arial" w:cs="Arial"/>
                <w:sz w:val="24"/>
                <w:szCs w:val="24"/>
              </w:rPr>
              <w:t xml:space="preserve"> breached the following relevant provisions:</w:t>
            </w:r>
          </w:p>
          <w:p w14:paraId="3BD4011B" w14:textId="77777777" w:rsidR="002A1A9F" w:rsidRPr="00E92892" w:rsidRDefault="002A1A9F" w:rsidP="002A1A9F">
            <w:pPr>
              <w:jc w:val="both"/>
              <w:rPr>
                <w:rFonts w:ascii="Arial" w:hAnsi="Arial" w:cs="Arial"/>
                <w:sz w:val="24"/>
                <w:szCs w:val="24"/>
              </w:rPr>
            </w:pPr>
          </w:p>
          <w:p w14:paraId="4F3B3DB4" w14:textId="77777777" w:rsidR="002A1A9F" w:rsidRPr="00A71384" w:rsidRDefault="002A1A9F" w:rsidP="00A37B34">
            <w:pPr>
              <w:pStyle w:val="ListParagraph"/>
              <w:numPr>
                <w:ilvl w:val="0"/>
                <w:numId w:val="67"/>
              </w:numPr>
              <w:jc w:val="both"/>
              <w:rPr>
                <w:rFonts w:ascii="Arial" w:hAnsi="Arial" w:cs="Arial"/>
                <w:sz w:val="24"/>
                <w:szCs w:val="24"/>
                <w:highlight w:val="yellow"/>
              </w:rPr>
            </w:pPr>
            <w:r w:rsidRPr="00A71384">
              <w:rPr>
                <w:rFonts w:ascii="Arial" w:hAnsi="Arial" w:cs="Arial"/>
                <w:sz w:val="24"/>
                <w:szCs w:val="24"/>
                <w:highlight w:val="yellow"/>
              </w:rPr>
              <w:t>[xxx]</w:t>
            </w:r>
          </w:p>
          <w:p w14:paraId="2EBAF483" w14:textId="77777777" w:rsidR="002A1A9F" w:rsidRPr="00CC7859" w:rsidRDefault="002A1A9F" w:rsidP="002A1A9F">
            <w:pPr>
              <w:jc w:val="both"/>
              <w:rPr>
                <w:rFonts w:ascii="Arial" w:eastAsia="Times New Roman" w:hAnsi="Arial" w:cs="Arial"/>
                <w:sz w:val="24"/>
                <w:szCs w:val="24"/>
              </w:rPr>
            </w:pPr>
          </w:p>
        </w:tc>
      </w:tr>
    </w:tbl>
    <w:p w14:paraId="0B8C8B77" w14:textId="77777777" w:rsidR="002A1A9F" w:rsidRDefault="002A1A9F" w:rsidP="002A1A9F">
      <w:pPr>
        <w:keepNext/>
        <w:keepLines/>
        <w:spacing w:before="240" w:after="0"/>
        <w:rPr>
          <w:rFonts w:ascii="Arial" w:eastAsia="Times New Roman" w:hAnsi="Arial" w:cs="Arial"/>
          <w:b/>
          <w:sz w:val="24"/>
          <w:szCs w:val="24"/>
          <w:lang w:eastAsia="en-GB"/>
        </w:rPr>
        <w:sectPr w:rsidR="002A1A9F" w:rsidSect="002A1A9F">
          <w:footerReference w:type="default" r:id="rId193"/>
          <w:headerReference w:type="first" r:id="rId194"/>
          <w:footerReference w:type="first" r:id="rId195"/>
          <w:pgSz w:w="11906" w:h="16838"/>
          <w:pgMar w:top="1440" w:right="1080" w:bottom="1440" w:left="1080" w:header="454" w:footer="0" w:gutter="0"/>
          <w:cols w:space="708"/>
          <w:titlePg/>
          <w:docGrid w:linePitch="360"/>
        </w:sectPr>
      </w:pPr>
    </w:p>
    <w:p w14:paraId="29CEFBDF"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bookmarkStart w:id="299" w:name="_Toc153457325"/>
      <w:bookmarkStart w:id="300" w:name="_Toc153460428"/>
      <w:r>
        <w:rPr>
          <w:rFonts w:ascii="Arial" w:eastAsia="Times New Roman" w:hAnsi="Arial" w:cs="Arial"/>
          <w:b/>
          <w:bCs/>
          <w:kern w:val="32"/>
          <w:sz w:val="24"/>
          <w:szCs w:val="24"/>
          <w:u w:val="single"/>
          <w:lang w:eastAsia="en-GB"/>
        </w:rPr>
        <w:lastRenderedPageBreak/>
        <w:t>Introduction</w:t>
      </w:r>
      <w:bookmarkEnd w:id="299"/>
      <w:bookmarkEnd w:id="300"/>
    </w:p>
    <w:p w14:paraId="04A150DD"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3BA7E043" w14:textId="77777777" w:rsidR="002A1A9F" w:rsidRPr="009D6009" w:rsidRDefault="002A1A9F" w:rsidP="002A1A9F">
      <w:pPr>
        <w:jc w:val="both"/>
        <w:rPr>
          <w:rFonts w:ascii="Arial" w:hAnsi="Arial" w:cs="Arial"/>
          <w:bCs/>
          <w:sz w:val="24"/>
        </w:rPr>
      </w:pPr>
      <w:r w:rsidRPr="009D6009">
        <w:rPr>
          <w:rFonts w:ascii="Arial" w:hAnsi="Arial" w:cs="Arial"/>
          <w:bCs/>
          <w:sz w:val="24"/>
        </w:rPr>
        <w:t>The Scottish Parliamentary Standards Commissioner Act 2002 (the “2002 Act”) empowers the Commissioner to investigate complaints about the conduct of MSPs and report upon the outcome of such investigations to the Scottish Parliament.</w:t>
      </w:r>
    </w:p>
    <w:p w14:paraId="32534A19" w14:textId="77777777" w:rsidR="002A1A9F" w:rsidRPr="009D6009" w:rsidRDefault="002A1A9F" w:rsidP="002A1A9F">
      <w:pPr>
        <w:spacing w:after="0" w:line="240" w:lineRule="auto"/>
        <w:jc w:val="both"/>
        <w:rPr>
          <w:rFonts w:ascii="Arial" w:eastAsia="Times New Roman" w:hAnsi="Arial" w:cs="Arial"/>
          <w:bCs/>
          <w:sz w:val="28"/>
          <w:szCs w:val="24"/>
          <w:lang w:eastAsia="en-GB"/>
        </w:rPr>
      </w:pPr>
      <w:r w:rsidRPr="009D6009">
        <w:rPr>
          <w:rFonts w:ascii="Arial" w:hAnsi="Arial" w:cs="Arial"/>
          <w:bCs/>
          <w:sz w:val="24"/>
        </w:rPr>
        <w:t>The purpose of this document is to report on the outcome of the Commissioner’s investigation.</w:t>
      </w:r>
    </w:p>
    <w:p w14:paraId="404E802B"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bookmarkStart w:id="301" w:name="_Toc153457326"/>
      <w:bookmarkStart w:id="302" w:name="_Toc153460429"/>
      <w:r w:rsidRPr="00742C66">
        <w:rPr>
          <w:rFonts w:ascii="Arial" w:eastAsia="Times New Roman" w:hAnsi="Arial" w:cs="Arial"/>
          <w:b/>
          <w:bCs/>
          <w:kern w:val="32"/>
          <w:sz w:val="24"/>
          <w:szCs w:val="24"/>
          <w:u w:val="single"/>
          <w:lang w:eastAsia="en-GB"/>
        </w:rPr>
        <w:t>Background</w:t>
      </w:r>
      <w:bookmarkEnd w:id="301"/>
      <w:bookmarkEnd w:id="302"/>
    </w:p>
    <w:p w14:paraId="1E97B85B" w14:textId="77777777" w:rsidR="002A1A9F" w:rsidRPr="00F27195" w:rsidRDefault="002A1A9F" w:rsidP="002A1A9F">
      <w:pPr>
        <w:spacing w:after="0" w:line="240" w:lineRule="auto"/>
        <w:contextualSpacing/>
        <w:jc w:val="both"/>
        <w:rPr>
          <w:rFonts w:ascii="Arial" w:eastAsia="Times New Roman" w:hAnsi="Arial" w:cs="Arial"/>
          <w:bCs/>
          <w:sz w:val="24"/>
          <w:szCs w:val="24"/>
          <w:lang w:eastAsia="en-GB"/>
        </w:rPr>
      </w:pPr>
    </w:p>
    <w:p w14:paraId="3D884085" w14:textId="77777777" w:rsidR="002A1A9F" w:rsidRPr="00A71384" w:rsidRDefault="002A1A9F"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highlight w:val="yellow"/>
        </w:rPr>
        <w:t xml:space="preserve">[Provide details of the </w:t>
      </w:r>
      <w:r>
        <w:rPr>
          <w:rFonts w:ascii="Arial" w:hAnsi="Arial" w:cs="Arial"/>
          <w:sz w:val="24"/>
          <w:szCs w:val="24"/>
          <w:highlight w:val="yellow"/>
        </w:rPr>
        <w:t>R</w:t>
      </w:r>
      <w:r w:rsidRPr="00F27195">
        <w:rPr>
          <w:rFonts w:ascii="Arial" w:hAnsi="Arial" w:cs="Arial"/>
          <w:sz w:val="24"/>
          <w:szCs w:val="24"/>
          <w:highlight w:val="yellow"/>
        </w:rPr>
        <w:t>espondent]</w:t>
      </w:r>
      <w:r w:rsidRPr="00F27195">
        <w:rPr>
          <w:rFonts w:ascii="Arial" w:hAnsi="Arial" w:cs="Arial"/>
          <w:sz w:val="24"/>
          <w:szCs w:val="24"/>
        </w:rPr>
        <w:t>.</w:t>
      </w:r>
      <w:r>
        <w:rPr>
          <w:rFonts w:ascii="Arial" w:hAnsi="Arial" w:cs="Arial"/>
          <w:sz w:val="24"/>
          <w:szCs w:val="24"/>
        </w:rPr>
        <w:t xml:space="preserve"> </w:t>
      </w:r>
      <w:r w:rsidRPr="00F27195">
        <w:rPr>
          <w:rFonts w:ascii="Arial" w:hAnsi="Arial" w:cs="Arial"/>
          <w:sz w:val="24"/>
          <w:szCs w:val="24"/>
        </w:rPr>
        <w:t xml:space="preserve"> </w:t>
      </w:r>
      <w:r w:rsidRPr="00A71384">
        <w:rPr>
          <w:rFonts w:ascii="Arial" w:hAnsi="Arial" w:cs="Arial"/>
          <w:sz w:val="24"/>
          <w:szCs w:val="24"/>
        </w:rPr>
        <w:t xml:space="preserve"> </w:t>
      </w:r>
    </w:p>
    <w:p w14:paraId="2F1FF068" w14:textId="77777777" w:rsidR="002A1A9F" w:rsidRPr="00824704" w:rsidRDefault="002A1A9F" w:rsidP="002A1A9F">
      <w:pPr>
        <w:spacing w:after="0" w:line="240" w:lineRule="auto"/>
        <w:ind w:left="510"/>
        <w:jc w:val="both"/>
        <w:rPr>
          <w:rFonts w:ascii="Arial" w:hAnsi="Arial" w:cs="Arial"/>
          <w:sz w:val="24"/>
          <w:szCs w:val="24"/>
        </w:rPr>
      </w:pPr>
    </w:p>
    <w:p w14:paraId="77568132" w14:textId="77777777" w:rsidR="002A1A9F" w:rsidRPr="00F27195" w:rsidRDefault="002A1A9F" w:rsidP="00A37B34">
      <w:pPr>
        <w:numPr>
          <w:ilvl w:val="0"/>
          <w:numId w:val="42"/>
        </w:numPr>
        <w:spacing w:after="0" w:line="240" w:lineRule="auto"/>
        <w:jc w:val="both"/>
        <w:rPr>
          <w:rFonts w:ascii="Arial" w:hAnsi="Arial" w:cs="Arial"/>
          <w:sz w:val="24"/>
          <w:szCs w:val="24"/>
        </w:rPr>
      </w:pPr>
      <w:bookmarkStart w:id="303" w:name="_Hlk112338829"/>
      <w:r w:rsidRPr="00F27195">
        <w:rPr>
          <w:rFonts w:ascii="Arial" w:hAnsi="Arial" w:cs="Arial"/>
          <w:sz w:val="24"/>
          <w:szCs w:val="24"/>
          <w:highlight w:val="yellow"/>
        </w:rPr>
        <w:t xml:space="preserve">[Provide details of the </w:t>
      </w:r>
      <w:r>
        <w:rPr>
          <w:rFonts w:ascii="Arial" w:hAnsi="Arial" w:cs="Arial"/>
          <w:sz w:val="24"/>
          <w:szCs w:val="24"/>
          <w:highlight w:val="yellow"/>
        </w:rPr>
        <w:t>C</w:t>
      </w:r>
      <w:r w:rsidRPr="00F27195">
        <w:rPr>
          <w:rFonts w:ascii="Arial" w:hAnsi="Arial" w:cs="Arial"/>
          <w:sz w:val="24"/>
          <w:szCs w:val="24"/>
          <w:highlight w:val="yellow"/>
        </w:rPr>
        <w:t>omplainer]</w:t>
      </w:r>
      <w:r w:rsidRPr="00F27195">
        <w:rPr>
          <w:rFonts w:ascii="Arial" w:hAnsi="Arial" w:cs="Arial"/>
          <w:sz w:val="24"/>
          <w:szCs w:val="24"/>
        </w:rPr>
        <w:t xml:space="preserve">. </w:t>
      </w:r>
    </w:p>
    <w:p w14:paraId="4CA75CF0" w14:textId="77777777" w:rsidR="002A1A9F" w:rsidRPr="003F0364" w:rsidRDefault="002A1A9F" w:rsidP="002A1A9F">
      <w:pPr>
        <w:pStyle w:val="ListParagraph"/>
        <w:rPr>
          <w:rFonts w:ascii="Arial" w:eastAsia="Times New Roman" w:hAnsi="Arial" w:cs="Arial"/>
          <w:bCs/>
          <w:sz w:val="24"/>
          <w:szCs w:val="24"/>
          <w:lang w:eastAsia="en-GB"/>
        </w:rPr>
      </w:pPr>
    </w:p>
    <w:p w14:paraId="4BA5541B" w14:textId="77777777" w:rsidR="002A1A9F" w:rsidRPr="00A71384" w:rsidRDefault="002A1A9F" w:rsidP="00A37B34">
      <w:pPr>
        <w:numPr>
          <w:ilvl w:val="0"/>
          <w:numId w:val="42"/>
        </w:numPr>
        <w:spacing w:after="0" w:line="240" w:lineRule="auto"/>
        <w:jc w:val="both"/>
        <w:rPr>
          <w:rFonts w:ascii="Arial" w:hAnsi="Arial" w:cs="Arial"/>
          <w:sz w:val="24"/>
          <w:szCs w:val="24"/>
        </w:rPr>
      </w:pPr>
      <w:r w:rsidRPr="00F27195">
        <w:rPr>
          <w:rFonts w:ascii="Arial" w:hAnsi="Arial" w:cs="Arial"/>
          <w:sz w:val="24"/>
          <w:szCs w:val="24"/>
        </w:rPr>
        <w:t xml:space="preserve">On </w:t>
      </w:r>
      <w:r w:rsidRPr="00F27195">
        <w:rPr>
          <w:rFonts w:ascii="Arial" w:hAnsi="Arial" w:cs="Arial"/>
          <w:sz w:val="24"/>
          <w:szCs w:val="24"/>
          <w:highlight w:val="yellow"/>
        </w:rPr>
        <w:t>[date]</w:t>
      </w:r>
      <w:r w:rsidRPr="00F27195">
        <w:rPr>
          <w:rFonts w:ascii="Arial" w:hAnsi="Arial" w:cs="Arial"/>
          <w:sz w:val="24"/>
          <w:szCs w:val="24"/>
        </w:rPr>
        <w:t xml:space="preserve">, </w:t>
      </w:r>
      <w:r w:rsidRPr="00F27195">
        <w:rPr>
          <w:rFonts w:ascii="Arial" w:hAnsi="Arial" w:cs="Arial"/>
          <w:sz w:val="24"/>
          <w:szCs w:val="24"/>
          <w:highlight w:val="yellow"/>
        </w:rPr>
        <w:t>[insert brief summary of complaint background]</w:t>
      </w:r>
      <w:r w:rsidRPr="00F27195">
        <w:rPr>
          <w:rFonts w:ascii="Arial" w:hAnsi="Arial" w:cs="Arial"/>
          <w:sz w:val="24"/>
          <w:szCs w:val="24"/>
        </w:rPr>
        <w:t xml:space="preserve">. </w:t>
      </w:r>
    </w:p>
    <w:bookmarkEnd w:id="303"/>
    <w:p w14:paraId="20985F62" w14:textId="77777777" w:rsidR="002A1A9F" w:rsidRDefault="002A1A9F" w:rsidP="002A1A9F">
      <w:pPr>
        <w:pStyle w:val="ListParagraph"/>
        <w:rPr>
          <w:rFonts w:ascii="Arial" w:hAnsi="Arial" w:cs="Arial"/>
          <w:sz w:val="24"/>
          <w:szCs w:val="24"/>
        </w:rPr>
      </w:pPr>
    </w:p>
    <w:p w14:paraId="109008B3"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bookmarkStart w:id="304" w:name="_Toc153457327"/>
      <w:bookmarkStart w:id="305" w:name="_Toc153460430"/>
      <w:r>
        <w:rPr>
          <w:rFonts w:ascii="Arial" w:eastAsia="Times New Roman" w:hAnsi="Arial" w:cs="Arial"/>
          <w:b/>
          <w:bCs/>
          <w:kern w:val="32"/>
          <w:sz w:val="24"/>
          <w:szCs w:val="24"/>
          <w:u w:val="single"/>
          <w:lang w:eastAsia="en-GB"/>
        </w:rPr>
        <w:t>C</w:t>
      </w:r>
      <w:r w:rsidRPr="00742C66">
        <w:rPr>
          <w:rFonts w:ascii="Arial" w:eastAsia="Times New Roman" w:hAnsi="Arial" w:cs="Arial"/>
          <w:b/>
          <w:bCs/>
          <w:kern w:val="32"/>
          <w:sz w:val="24"/>
          <w:szCs w:val="24"/>
          <w:u w:val="single"/>
          <w:lang w:eastAsia="en-GB"/>
        </w:rPr>
        <w:t>omplaint</w:t>
      </w:r>
      <w:bookmarkEnd w:id="304"/>
      <w:bookmarkEnd w:id="305"/>
    </w:p>
    <w:p w14:paraId="00AA6331" w14:textId="77777777" w:rsidR="002A1A9F" w:rsidRPr="00CC7859" w:rsidRDefault="002A1A9F" w:rsidP="002A1A9F">
      <w:pPr>
        <w:ind w:left="360"/>
        <w:contextualSpacing/>
        <w:jc w:val="both"/>
        <w:rPr>
          <w:rFonts w:ascii="Arial" w:eastAsia="Times New Roman" w:hAnsi="Arial" w:cs="Arial"/>
          <w:bCs/>
          <w:sz w:val="24"/>
          <w:szCs w:val="24"/>
          <w:lang w:eastAsia="en-GB"/>
        </w:rPr>
      </w:pPr>
    </w:p>
    <w:p w14:paraId="23AC1011" w14:textId="77777777" w:rsidR="002A1A9F" w:rsidRPr="00CC7859" w:rsidRDefault="002A1A9F" w:rsidP="00A37B34">
      <w:pPr>
        <w:numPr>
          <w:ilvl w:val="0"/>
          <w:numId w:val="42"/>
        </w:numPr>
        <w:spacing w:after="0" w:line="240"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The complaint that the Commissioner is reporting on is as follows:</w:t>
      </w:r>
    </w:p>
    <w:p w14:paraId="1AF117AC" w14:textId="77777777" w:rsidR="002A1A9F" w:rsidRPr="00CC7859" w:rsidRDefault="002A1A9F" w:rsidP="002A1A9F">
      <w:pPr>
        <w:spacing w:after="0" w:line="240" w:lineRule="auto"/>
        <w:ind w:left="36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9016"/>
      </w:tblGrid>
      <w:tr w:rsidR="002A1A9F" w:rsidRPr="00CC7859" w14:paraId="6CE153C5" w14:textId="77777777" w:rsidTr="002A1A9F">
        <w:tc>
          <w:tcPr>
            <w:tcW w:w="9016" w:type="dxa"/>
          </w:tcPr>
          <w:p w14:paraId="2E25E901" w14:textId="77777777" w:rsidR="002A1A9F" w:rsidRDefault="002A1A9F" w:rsidP="002A1A9F">
            <w:pPr>
              <w:spacing w:line="256" w:lineRule="auto"/>
              <w:jc w:val="both"/>
              <w:rPr>
                <w:rFonts w:ascii="Arial" w:hAnsi="Arial" w:cs="Arial"/>
                <w:b/>
                <w:sz w:val="24"/>
                <w:szCs w:val="24"/>
                <w:highlight w:val="yellow"/>
                <w:u w:val="single"/>
              </w:rPr>
            </w:pPr>
          </w:p>
          <w:p w14:paraId="7F68A071" w14:textId="77777777" w:rsidR="002A1A9F" w:rsidRDefault="002A1A9F" w:rsidP="002A1A9F">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w:t>
            </w:r>
            <w:r w:rsidRPr="00B3524E">
              <w:rPr>
                <w:rFonts w:ascii="Arial" w:hAnsi="Arial" w:cs="Arial"/>
                <w:b/>
                <w:sz w:val="24"/>
                <w:szCs w:val="24"/>
                <w:highlight w:val="yellow"/>
                <w:u w:val="single"/>
              </w:rPr>
              <w:t xml:space="preserve"> 1: </w:t>
            </w:r>
          </w:p>
          <w:p w14:paraId="6BE005C6" w14:textId="77777777" w:rsidR="002A1A9F" w:rsidRDefault="002A1A9F" w:rsidP="002A1A9F">
            <w:pPr>
              <w:contextualSpacing/>
              <w:jc w:val="both"/>
              <w:rPr>
                <w:rFonts w:ascii="Arial" w:hAnsi="Arial" w:cs="Arial"/>
                <w:b/>
                <w:sz w:val="24"/>
                <w:szCs w:val="24"/>
                <w:highlight w:val="yellow"/>
                <w:u w:val="single"/>
              </w:rPr>
            </w:pPr>
          </w:p>
          <w:p w14:paraId="0C4A62C3" w14:textId="77777777" w:rsidR="002A1A9F" w:rsidRPr="00B3524E" w:rsidRDefault="002A1A9F" w:rsidP="002A1A9F">
            <w:pPr>
              <w:contextualSpacing/>
              <w:jc w:val="both"/>
              <w:rPr>
                <w:rFonts w:ascii="Arial" w:hAnsi="Arial" w:cs="Arial"/>
                <w:b/>
                <w:sz w:val="24"/>
                <w:szCs w:val="24"/>
                <w:highlight w:val="yellow"/>
                <w:u w:val="single"/>
              </w:rPr>
            </w:pPr>
            <w:r>
              <w:rPr>
                <w:rFonts w:ascii="Arial" w:hAnsi="Arial" w:cs="Arial"/>
                <w:b/>
                <w:sz w:val="24"/>
                <w:szCs w:val="24"/>
                <w:highlight w:val="yellow"/>
                <w:u w:val="single"/>
              </w:rPr>
              <w:t>Issue 2:</w:t>
            </w:r>
          </w:p>
          <w:p w14:paraId="1CBB80A0" w14:textId="77777777" w:rsidR="002A1A9F" w:rsidRPr="00B3524E" w:rsidRDefault="002A1A9F" w:rsidP="002A1A9F">
            <w:pPr>
              <w:ind w:left="360"/>
              <w:contextualSpacing/>
              <w:jc w:val="both"/>
              <w:rPr>
                <w:rFonts w:ascii="Arial" w:hAnsi="Arial" w:cs="Arial"/>
                <w:sz w:val="24"/>
                <w:szCs w:val="24"/>
                <w:highlight w:val="yellow"/>
              </w:rPr>
            </w:pPr>
          </w:p>
          <w:p w14:paraId="60422CED" w14:textId="77777777" w:rsidR="002A1A9F" w:rsidRPr="00810FA7" w:rsidRDefault="002A1A9F" w:rsidP="002A1A9F">
            <w:pPr>
              <w:spacing w:line="256" w:lineRule="auto"/>
              <w:jc w:val="both"/>
              <w:rPr>
                <w:rFonts w:ascii="Arial" w:hAnsi="Arial" w:cs="Arial"/>
                <w:b/>
                <w:bCs/>
                <w:sz w:val="24"/>
                <w:szCs w:val="24"/>
              </w:rPr>
            </w:pPr>
            <w:r w:rsidRPr="00810FA7">
              <w:rPr>
                <w:rFonts w:ascii="Arial" w:hAnsi="Arial" w:cs="Arial"/>
                <w:b/>
                <w:bCs/>
                <w:sz w:val="24"/>
                <w:szCs w:val="24"/>
                <w:highlight w:val="yellow"/>
              </w:rPr>
              <w:t xml:space="preserve">[particulars of complaint as set out </w:t>
            </w:r>
            <w:r>
              <w:rPr>
                <w:rFonts w:ascii="Arial" w:hAnsi="Arial" w:cs="Arial"/>
                <w:b/>
                <w:bCs/>
                <w:sz w:val="24"/>
                <w:szCs w:val="24"/>
                <w:highlight w:val="yellow"/>
              </w:rPr>
              <w:t>Notification of Admissibility</w:t>
            </w:r>
            <w:r w:rsidRPr="00810FA7">
              <w:rPr>
                <w:rFonts w:ascii="Arial" w:hAnsi="Arial" w:cs="Arial"/>
                <w:b/>
                <w:bCs/>
                <w:sz w:val="24"/>
                <w:szCs w:val="24"/>
                <w:highlight w:val="yellow"/>
              </w:rPr>
              <w:t xml:space="preserve"> Letter]</w:t>
            </w:r>
            <w:r w:rsidRPr="00810FA7">
              <w:rPr>
                <w:rFonts w:ascii="Arial" w:hAnsi="Arial" w:cs="Arial"/>
                <w:b/>
                <w:bCs/>
                <w:sz w:val="24"/>
                <w:szCs w:val="24"/>
              </w:rPr>
              <w:t xml:space="preserve"> </w:t>
            </w:r>
          </w:p>
          <w:p w14:paraId="65C25FC7" w14:textId="77777777" w:rsidR="002A1A9F" w:rsidRPr="003D3509" w:rsidRDefault="002A1A9F" w:rsidP="002A1A9F">
            <w:pPr>
              <w:jc w:val="both"/>
              <w:rPr>
                <w:rFonts w:ascii="Arial" w:hAnsi="Arial" w:cs="Arial"/>
                <w:b/>
                <w:bCs/>
                <w:sz w:val="24"/>
                <w:szCs w:val="24"/>
              </w:rPr>
            </w:pPr>
          </w:p>
        </w:tc>
      </w:tr>
    </w:tbl>
    <w:p w14:paraId="1B579DC9" w14:textId="77777777" w:rsidR="002A1A9F" w:rsidRPr="00CC7859" w:rsidRDefault="002A1A9F" w:rsidP="002A1A9F">
      <w:pPr>
        <w:spacing w:after="0" w:line="240" w:lineRule="auto"/>
        <w:ind w:left="360"/>
        <w:contextualSpacing/>
        <w:jc w:val="both"/>
        <w:rPr>
          <w:rFonts w:ascii="Arial" w:eastAsia="Times New Roman" w:hAnsi="Arial" w:cs="Arial"/>
          <w:bCs/>
          <w:sz w:val="24"/>
          <w:szCs w:val="24"/>
          <w:lang w:eastAsia="en-GB"/>
        </w:rPr>
      </w:pPr>
    </w:p>
    <w:p w14:paraId="0B4CED2F" w14:textId="77777777" w:rsidR="002A1A9F" w:rsidRPr="00CC7859" w:rsidRDefault="002A1A9F" w:rsidP="00A37B34">
      <w:pPr>
        <w:numPr>
          <w:ilvl w:val="0"/>
          <w:numId w:val="42"/>
        </w:numPr>
        <w:spacing w:after="0" w:line="240" w:lineRule="auto"/>
        <w:contextualSpacing/>
        <w:jc w:val="both"/>
        <w:rPr>
          <w:rFonts w:ascii="Arial" w:eastAsia="Times New Roman" w:hAnsi="Arial" w:cs="Arial"/>
          <w:bCs/>
          <w:sz w:val="24"/>
          <w:szCs w:val="24"/>
          <w:lang w:eastAsia="en-GB"/>
        </w:rPr>
      </w:pPr>
      <w:r>
        <w:rPr>
          <w:rFonts w:ascii="Arial" w:eastAsia="Times New Roman" w:hAnsi="Arial" w:cs="Arial"/>
          <w:bCs/>
          <w:sz w:val="24"/>
          <w:szCs w:val="24"/>
          <w:lang w:eastAsia="en-GB"/>
        </w:rPr>
        <w:t>E</w:t>
      </w:r>
      <w:r w:rsidRPr="00CC7859">
        <w:rPr>
          <w:rFonts w:ascii="Arial" w:eastAsia="Times New Roman" w:hAnsi="Arial" w:cs="Arial"/>
          <w:bCs/>
          <w:sz w:val="24"/>
          <w:szCs w:val="24"/>
          <w:lang w:eastAsia="en-GB"/>
        </w:rPr>
        <w:t>vidence obtained included:</w:t>
      </w:r>
    </w:p>
    <w:p w14:paraId="2133CA4A" w14:textId="77777777" w:rsidR="002A1A9F" w:rsidRDefault="002A1A9F" w:rsidP="00A37B34">
      <w:pPr>
        <w:pStyle w:val="ListParagraph"/>
        <w:numPr>
          <w:ilvl w:val="0"/>
          <w:numId w:val="69"/>
        </w:numPr>
        <w:spacing w:after="0" w:line="240" w:lineRule="auto"/>
        <w:jc w:val="both"/>
        <w:rPr>
          <w:rFonts w:ascii="Arial" w:hAnsi="Arial" w:cs="Arial"/>
          <w:bCs/>
          <w:sz w:val="24"/>
          <w:szCs w:val="24"/>
        </w:rPr>
      </w:pPr>
      <w:r>
        <w:rPr>
          <w:rFonts w:ascii="Arial" w:hAnsi="Arial" w:cs="Arial"/>
          <w:bCs/>
          <w:sz w:val="24"/>
          <w:szCs w:val="24"/>
        </w:rPr>
        <w:t xml:space="preserve">The complaint form received on </w:t>
      </w:r>
      <w:r w:rsidRPr="00A71384">
        <w:rPr>
          <w:rFonts w:ascii="Arial" w:hAnsi="Arial" w:cs="Arial"/>
          <w:bCs/>
          <w:sz w:val="24"/>
          <w:szCs w:val="24"/>
          <w:highlight w:val="yellow"/>
        </w:rPr>
        <w:t>[date]</w:t>
      </w:r>
      <w:r w:rsidR="007534C8" w:rsidRPr="007534C8">
        <w:rPr>
          <w:rFonts w:ascii="Arial" w:hAnsi="Arial" w:cs="Arial"/>
          <w:bCs/>
          <w:sz w:val="24"/>
          <w:szCs w:val="24"/>
        </w:rPr>
        <w:t xml:space="preserve"> annexed to this report at </w:t>
      </w:r>
      <w:r w:rsidR="007534C8" w:rsidRPr="007534C8">
        <w:rPr>
          <w:rFonts w:ascii="Arial" w:hAnsi="Arial" w:cs="Arial"/>
          <w:b/>
          <w:bCs/>
          <w:sz w:val="24"/>
          <w:szCs w:val="24"/>
        </w:rPr>
        <w:t>Appendix 1</w:t>
      </w:r>
      <w:r w:rsidR="007534C8" w:rsidRPr="007534C8">
        <w:rPr>
          <w:rFonts w:ascii="Arial" w:hAnsi="Arial" w:cs="Arial"/>
          <w:bCs/>
          <w:sz w:val="24"/>
          <w:szCs w:val="24"/>
        </w:rPr>
        <w:t>;</w:t>
      </w:r>
    </w:p>
    <w:p w14:paraId="5AE444C9" w14:textId="77777777" w:rsidR="002A1A9F" w:rsidRPr="00A71384" w:rsidRDefault="002A1A9F" w:rsidP="00A37B34">
      <w:pPr>
        <w:pStyle w:val="ListParagraph"/>
        <w:numPr>
          <w:ilvl w:val="0"/>
          <w:numId w:val="69"/>
        </w:numPr>
        <w:spacing w:after="0" w:line="240" w:lineRule="auto"/>
        <w:jc w:val="both"/>
        <w:rPr>
          <w:rFonts w:ascii="Arial" w:hAnsi="Arial" w:cs="Arial"/>
          <w:bCs/>
          <w:sz w:val="24"/>
          <w:szCs w:val="24"/>
          <w:highlight w:val="yellow"/>
        </w:rPr>
      </w:pPr>
      <w:r w:rsidRPr="00A71384">
        <w:rPr>
          <w:rFonts w:ascii="Arial" w:hAnsi="Arial" w:cs="Arial"/>
          <w:bCs/>
          <w:sz w:val="24"/>
          <w:szCs w:val="24"/>
          <w:highlight w:val="yellow"/>
        </w:rPr>
        <w:t>[xxx]</w:t>
      </w:r>
    </w:p>
    <w:p w14:paraId="022FACF0" w14:textId="77777777" w:rsidR="002A1A9F"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bookmarkStart w:id="306" w:name="_Toc153457328"/>
      <w:bookmarkStart w:id="307" w:name="_Toc153460431"/>
      <w:r>
        <w:rPr>
          <w:rFonts w:ascii="Arial" w:eastAsia="Times New Roman" w:hAnsi="Arial" w:cs="Arial"/>
          <w:b/>
          <w:bCs/>
          <w:kern w:val="32"/>
          <w:sz w:val="24"/>
          <w:szCs w:val="24"/>
          <w:u w:val="single"/>
          <w:lang w:eastAsia="en-GB"/>
        </w:rPr>
        <w:t>Stage 1: Admissibility</w:t>
      </w:r>
      <w:bookmarkEnd w:id="306"/>
      <w:bookmarkEnd w:id="307"/>
      <w:r>
        <w:rPr>
          <w:rFonts w:ascii="Arial" w:eastAsia="Times New Roman" w:hAnsi="Arial" w:cs="Arial"/>
          <w:b/>
          <w:bCs/>
          <w:kern w:val="32"/>
          <w:sz w:val="24"/>
          <w:szCs w:val="24"/>
          <w:u w:val="single"/>
          <w:lang w:eastAsia="en-GB"/>
        </w:rPr>
        <w:t xml:space="preserve"> </w:t>
      </w:r>
    </w:p>
    <w:p w14:paraId="7A0A2576" w14:textId="77777777" w:rsidR="002A1A9F" w:rsidRDefault="002A1A9F" w:rsidP="002A1A9F">
      <w:pPr>
        <w:spacing w:after="0" w:line="240" w:lineRule="auto"/>
        <w:ind w:left="510"/>
        <w:contextualSpacing/>
        <w:jc w:val="both"/>
        <w:rPr>
          <w:rFonts w:ascii="Arial" w:eastAsia="Times New Roman" w:hAnsi="Arial" w:cs="Arial"/>
          <w:bCs/>
          <w:sz w:val="24"/>
          <w:szCs w:val="24"/>
          <w:lang w:eastAsia="en-GB"/>
        </w:rPr>
      </w:pPr>
    </w:p>
    <w:p w14:paraId="724C1B80" w14:textId="77777777" w:rsidR="002A1A9F" w:rsidRPr="00C32708" w:rsidRDefault="002A1A9F" w:rsidP="00A37B34">
      <w:pPr>
        <w:numPr>
          <w:ilvl w:val="0"/>
          <w:numId w:val="42"/>
        </w:numPr>
        <w:spacing w:after="0" w:line="240" w:lineRule="auto"/>
        <w:ind w:left="360" w:hanging="360"/>
        <w:contextualSpacing/>
        <w:jc w:val="both"/>
        <w:rPr>
          <w:rStyle w:val="fontstyle01"/>
          <w:bCs/>
        </w:rPr>
      </w:pPr>
      <w:r w:rsidRPr="006B7CBF">
        <w:rPr>
          <w:rStyle w:val="fontstyle01"/>
        </w:rPr>
        <w:t xml:space="preserve">Section 6 of the </w:t>
      </w:r>
      <w:r>
        <w:rPr>
          <w:rStyle w:val="fontstyle01"/>
        </w:rPr>
        <w:t xml:space="preserve">2022 </w:t>
      </w:r>
      <w:r w:rsidRPr="006B7CBF">
        <w:rPr>
          <w:rStyle w:val="fontstyle01"/>
        </w:rPr>
        <w:t xml:space="preserve">Act requires the Commissioner to complete an assessment of admissibility of the complaint, known as </w:t>
      </w:r>
      <w:r>
        <w:rPr>
          <w:rStyle w:val="fontstyle01"/>
        </w:rPr>
        <w:t>‘</w:t>
      </w:r>
      <w:r w:rsidRPr="006B7CBF">
        <w:rPr>
          <w:rStyle w:val="fontstyle01"/>
        </w:rPr>
        <w:t>Stage 1</w:t>
      </w:r>
      <w:r>
        <w:rPr>
          <w:rStyle w:val="fontstyle01"/>
        </w:rPr>
        <w:t>’</w:t>
      </w:r>
      <w:r w:rsidRPr="006B7CBF">
        <w:rPr>
          <w:rStyle w:val="fontstyle01"/>
        </w:rPr>
        <w:t xml:space="preserve">. </w:t>
      </w:r>
    </w:p>
    <w:p w14:paraId="6CC7E32D" w14:textId="77777777" w:rsidR="002A1A9F" w:rsidRPr="00C32708" w:rsidRDefault="002A1A9F" w:rsidP="002A1A9F">
      <w:pPr>
        <w:spacing w:after="0" w:line="240" w:lineRule="auto"/>
        <w:ind w:left="360"/>
        <w:contextualSpacing/>
        <w:jc w:val="both"/>
        <w:rPr>
          <w:rStyle w:val="fontstyle01"/>
          <w:bCs/>
        </w:rPr>
      </w:pPr>
    </w:p>
    <w:p w14:paraId="4B6321EB" w14:textId="77777777" w:rsidR="002A1A9F" w:rsidRPr="006B7CBF" w:rsidRDefault="002A1A9F" w:rsidP="00A37B34">
      <w:pPr>
        <w:numPr>
          <w:ilvl w:val="0"/>
          <w:numId w:val="42"/>
        </w:numPr>
        <w:spacing w:after="0" w:line="240" w:lineRule="auto"/>
        <w:ind w:left="360" w:hanging="360"/>
        <w:contextualSpacing/>
        <w:jc w:val="both"/>
        <w:rPr>
          <w:rStyle w:val="fontstyle01"/>
          <w:bCs/>
        </w:rPr>
      </w:pPr>
      <w:r w:rsidRPr="006B7CBF">
        <w:rPr>
          <w:rStyle w:val="fontstyle01"/>
        </w:rPr>
        <w:t>Th</w:t>
      </w:r>
      <w:r>
        <w:rPr>
          <w:rStyle w:val="fontstyle01"/>
        </w:rPr>
        <w:t xml:space="preserve">ree tests must be satisfied for a complaint to be admissible: </w:t>
      </w:r>
    </w:p>
    <w:p w14:paraId="351915DB" w14:textId="77777777" w:rsidR="002A1A9F" w:rsidRPr="00367B58" w:rsidRDefault="002A1A9F" w:rsidP="002A1A9F">
      <w:pPr>
        <w:pStyle w:val="ListParagraph"/>
        <w:rPr>
          <w:rStyle w:val="fontstyle01"/>
        </w:rPr>
      </w:pPr>
    </w:p>
    <w:p w14:paraId="1E68321A" w14:textId="77777777" w:rsidR="002A1A9F" w:rsidRPr="00367B58" w:rsidRDefault="002A1A9F" w:rsidP="00A37B34">
      <w:pPr>
        <w:pStyle w:val="ListParagraph"/>
        <w:numPr>
          <w:ilvl w:val="1"/>
          <w:numId w:val="68"/>
        </w:numPr>
        <w:jc w:val="both"/>
        <w:rPr>
          <w:rStyle w:val="fontstyle01"/>
          <w:bCs/>
        </w:rPr>
      </w:pPr>
      <w:r>
        <w:rPr>
          <w:rStyle w:val="fontstyle01"/>
        </w:rPr>
        <w:lastRenderedPageBreak/>
        <w:t>The complaint must be ‘</w:t>
      </w:r>
      <w:r w:rsidRPr="00367B58">
        <w:rPr>
          <w:rStyle w:val="fontstyle01"/>
        </w:rPr>
        <w:t>relevan</w:t>
      </w:r>
      <w:r>
        <w:rPr>
          <w:rStyle w:val="fontstyle01"/>
        </w:rPr>
        <w:t>t’ (including that the conduct complained about may amount to a breach of a relevant provision).</w:t>
      </w:r>
    </w:p>
    <w:p w14:paraId="1E56C41F" w14:textId="77777777" w:rsidR="002A1A9F" w:rsidRPr="0011137F" w:rsidRDefault="002A1A9F" w:rsidP="00A37B34">
      <w:pPr>
        <w:pStyle w:val="ListParagraph"/>
        <w:numPr>
          <w:ilvl w:val="1"/>
          <w:numId w:val="68"/>
        </w:numPr>
        <w:jc w:val="both"/>
        <w:rPr>
          <w:rStyle w:val="fontstyle01"/>
          <w:bCs/>
        </w:rPr>
      </w:pPr>
      <w:r>
        <w:rPr>
          <w:rStyle w:val="fontstyle01"/>
        </w:rPr>
        <w:t>S</w:t>
      </w:r>
      <w:r w:rsidRPr="00367B58">
        <w:rPr>
          <w:rStyle w:val="fontstyle01"/>
        </w:rPr>
        <w:t xml:space="preserve">pecific requirements relating to </w:t>
      </w:r>
      <w:r>
        <w:rPr>
          <w:rStyle w:val="fontstyle01"/>
        </w:rPr>
        <w:t xml:space="preserve">the </w:t>
      </w:r>
      <w:r w:rsidRPr="00367B58">
        <w:rPr>
          <w:rStyle w:val="fontstyle01"/>
        </w:rPr>
        <w:t>form, content and execution</w:t>
      </w:r>
      <w:r>
        <w:rPr>
          <w:rStyle w:val="fontstyle01"/>
        </w:rPr>
        <w:t xml:space="preserve"> of the complaint.</w:t>
      </w:r>
    </w:p>
    <w:p w14:paraId="01AEA757" w14:textId="77777777" w:rsidR="002A1A9F" w:rsidRPr="00367B58" w:rsidRDefault="002A1A9F" w:rsidP="00A37B34">
      <w:pPr>
        <w:pStyle w:val="ListParagraph"/>
        <w:numPr>
          <w:ilvl w:val="1"/>
          <w:numId w:val="68"/>
        </w:numPr>
        <w:jc w:val="both"/>
        <w:rPr>
          <w:rStyle w:val="fontstyle01"/>
          <w:bCs/>
        </w:rPr>
      </w:pPr>
      <w:r>
        <w:rPr>
          <w:rStyle w:val="fontstyle01"/>
        </w:rPr>
        <w:t>T</w:t>
      </w:r>
      <w:r w:rsidRPr="00367B58">
        <w:rPr>
          <w:rStyle w:val="fontstyle01"/>
        </w:rPr>
        <w:t xml:space="preserve">he evidence </w:t>
      </w:r>
      <w:r>
        <w:rPr>
          <w:rStyle w:val="fontstyle01"/>
        </w:rPr>
        <w:t xml:space="preserve">must </w:t>
      </w:r>
      <w:r w:rsidRPr="00367B58">
        <w:rPr>
          <w:rStyle w:val="fontstyle01"/>
        </w:rPr>
        <w:t>suggest the conduct complained about may have taken place.</w:t>
      </w:r>
    </w:p>
    <w:p w14:paraId="2456726C" w14:textId="77777777" w:rsidR="002A1A9F" w:rsidRDefault="002A1A9F" w:rsidP="002A1A9F">
      <w:pPr>
        <w:pStyle w:val="ListParagraph"/>
        <w:rPr>
          <w:rStyle w:val="fontstyle01"/>
        </w:rPr>
      </w:pPr>
    </w:p>
    <w:p w14:paraId="23706D75" w14:textId="77777777" w:rsidR="002A1A9F" w:rsidRDefault="002A1A9F" w:rsidP="00A37B34">
      <w:pPr>
        <w:pStyle w:val="ListParagraph"/>
        <w:numPr>
          <w:ilvl w:val="0"/>
          <w:numId w:val="42"/>
        </w:numPr>
        <w:ind w:left="360" w:hanging="360"/>
        <w:jc w:val="both"/>
        <w:rPr>
          <w:rStyle w:val="fontstyle01"/>
          <w:bCs/>
        </w:rPr>
      </w:pPr>
      <w:r>
        <w:rPr>
          <w:rStyle w:val="fontstyle01"/>
        </w:rPr>
        <w:t>The Commissioner was satisfied this complaint passed these tests. The Commissioner considered the evidence suggested the Respondent may have breached:</w:t>
      </w:r>
    </w:p>
    <w:p w14:paraId="2B23F247" w14:textId="77777777" w:rsidR="002A1A9F" w:rsidRDefault="002A1A9F" w:rsidP="002A1A9F">
      <w:pPr>
        <w:pStyle w:val="ListParagraph"/>
        <w:ind w:left="360"/>
        <w:jc w:val="both"/>
        <w:rPr>
          <w:rStyle w:val="fontstyle01"/>
          <w:bCs/>
        </w:rPr>
      </w:pPr>
    </w:p>
    <w:p w14:paraId="1D12604B" w14:textId="77777777" w:rsidR="002A1A9F" w:rsidRDefault="002A1A9F" w:rsidP="00A37B34">
      <w:pPr>
        <w:pStyle w:val="ListParagraph"/>
        <w:numPr>
          <w:ilvl w:val="1"/>
          <w:numId w:val="42"/>
        </w:numPr>
        <w:jc w:val="both"/>
        <w:rPr>
          <w:rStyle w:val="fontstyle01"/>
          <w:bCs/>
        </w:rPr>
      </w:pPr>
      <w:r>
        <w:rPr>
          <w:rStyle w:val="fontstyle01"/>
        </w:rPr>
        <w:t xml:space="preserve">section </w:t>
      </w:r>
      <w:r w:rsidRPr="00322AF5">
        <w:rPr>
          <w:rStyle w:val="fontstyle01"/>
          <w:highlight w:val="yellow"/>
        </w:rPr>
        <w:t>[X]</w:t>
      </w:r>
      <w:r>
        <w:rPr>
          <w:rStyle w:val="fontstyle01"/>
        </w:rPr>
        <w:t xml:space="preserve"> of the </w:t>
      </w:r>
      <w:r w:rsidRPr="00581E99">
        <w:rPr>
          <w:rFonts w:ascii="Arial" w:hAnsi="Arial" w:cs="Arial"/>
          <w:bCs/>
          <w:color w:val="000000"/>
          <w:sz w:val="24"/>
          <w:szCs w:val="24"/>
        </w:rPr>
        <w:t>Code of Conduct for Members of the Scottish Parliament, 8</w:t>
      </w:r>
      <w:r w:rsidRPr="00581E99">
        <w:rPr>
          <w:rFonts w:ascii="Arial" w:hAnsi="Arial" w:cs="Arial"/>
          <w:bCs/>
          <w:color w:val="000000"/>
          <w:sz w:val="24"/>
          <w:szCs w:val="24"/>
          <w:vertAlign w:val="superscript"/>
        </w:rPr>
        <w:t>th</w:t>
      </w:r>
      <w:r w:rsidRPr="00581E99">
        <w:rPr>
          <w:rFonts w:ascii="Arial" w:hAnsi="Arial" w:cs="Arial"/>
          <w:bCs/>
          <w:color w:val="000000"/>
          <w:sz w:val="24"/>
          <w:szCs w:val="24"/>
        </w:rPr>
        <w:t xml:space="preserve"> Edition, dated 6 May 2021</w:t>
      </w:r>
      <w:r>
        <w:rPr>
          <w:rFonts w:ascii="Arial" w:hAnsi="Arial" w:cs="Arial"/>
          <w:bCs/>
          <w:color w:val="000000"/>
          <w:sz w:val="24"/>
          <w:szCs w:val="24"/>
        </w:rPr>
        <w:t xml:space="preserve"> (“</w:t>
      </w:r>
      <w:r w:rsidRPr="00581E99">
        <w:rPr>
          <w:rFonts w:ascii="Arial" w:hAnsi="Arial" w:cs="Arial"/>
          <w:b/>
          <w:bCs/>
          <w:color w:val="000000"/>
          <w:sz w:val="24"/>
          <w:szCs w:val="24"/>
        </w:rPr>
        <w:t>the Code</w:t>
      </w:r>
      <w:r>
        <w:rPr>
          <w:rFonts w:ascii="Arial" w:hAnsi="Arial" w:cs="Arial"/>
          <w:bCs/>
          <w:color w:val="000000"/>
          <w:sz w:val="24"/>
          <w:szCs w:val="24"/>
        </w:rPr>
        <w:t xml:space="preserve">”); </w:t>
      </w:r>
      <w:r>
        <w:rPr>
          <w:rStyle w:val="fontstyle01"/>
        </w:rPr>
        <w:t xml:space="preserve">and </w:t>
      </w:r>
    </w:p>
    <w:p w14:paraId="6504D032" w14:textId="77777777" w:rsidR="002A1A9F" w:rsidRPr="00322AF5" w:rsidRDefault="002A1A9F" w:rsidP="00A37B34">
      <w:pPr>
        <w:pStyle w:val="ListParagraph"/>
        <w:numPr>
          <w:ilvl w:val="1"/>
          <w:numId w:val="42"/>
        </w:numPr>
        <w:jc w:val="both"/>
        <w:rPr>
          <w:rFonts w:ascii="Arial" w:hAnsi="Arial" w:cs="Arial"/>
          <w:bCs/>
          <w:color w:val="000000"/>
          <w:sz w:val="24"/>
          <w:szCs w:val="24"/>
          <w:highlight w:val="yellow"/>
        </w:rPr>
      </w:pPr>
      <w:r w:rsidRPr="00322AF5">
        <w:rPr>
          <w:rStyle w:val="fontstyle01"/>
          <w:highlight w:val="yellow"/>
        </w:rPr>
        <w:t>[</w:t>
      </w:r>
      <w:r>
        <w:rPr>
          <w:rStyle w:val="fontstyle01"/>
          <w:highlight w:val="yellow"/>
        </w:rPr>
        <w:t>any other relevant provisions</w:t>
      </w:r>
      <w:r w:rsidRPr="00322AF5">
        <w:rPr>
          <w:rStyle w:val="fontstyle01"/>
          <w:highlight w:val="yellow"/>
        </w:rPr>
        <w:t>]</w:t>
      </w:r>
    </w:p>
    <w:p w14:paraId="04B3FBCA" w14:textId="77777777" w:rsidR="002A1A9F" w:rsidRDefault="002A1A9F" w:rsidP="002A1A9F">
      <w:pPr>
        <w:pStyle w:val="ListParagraph"/>
        <w:ind w:left="360"/>
        <w:jc w:val="both"/>
        <w:rPr>
          <w:rStyle w:val="fontstyle01"/>
          <w:bCs/>
        </w:rPr>
      </w:pPr>
    </w:p>
    <w:p w14:paraId="07CF1DE6" w14:textId="77777777" w:rsidR="002A1A9F" w:rsidRDefault="002A1A9F" w:rsidP="00A37B34">
      <w:pPr>
        <w:pStyle w:val="ListParagraph"/>
        <w:numPr>
          <w:ilvl w:val="0"/>
          <w:numId w:val="42"/>
        </w:numPr>
        <w:ind w:left="360" w:hanging="360"/>
        <w:jc w:val="both"/>
        <w:rPr>
          <w:rStyle w:val="fontstyle01"/>
          <w:bCs/>
        </w:rPr>
      </w:pPr>
      <w:r>
        <w:rPr>
          <w:rStyle w:val="fontstyle01"/>
        </w:rPr>
        <w:t>Therefore, the Commissioner concluded the complaint was admissible, and proceeded to a full investigation, known as ‘Stage 2’.</w:t>
      </w:r>
    </w:p>
    <w:p w14:paraId="2FBAA5CC" w14:textId="77777777" w:rsidR="002A1A9F" w:rsidRDefault="002A1A9F" w:rsidP="002A1A9F">
      <w:pPr>
        <w:pStyle w:val="ListParagraph"/>
        <w:ind w:left="360"/>
        <w:jc w:val="both"/>
        <w:rPr>
          <w:rStyle w:val="fontstyle01"/>
          <w:bCs/>
        </w:rPr>
      </w:pPr>
    </w:p>
    <w:p w14:paraId="26774127" w14:textId="77777777" w:rsidR="002A1A9F" w:rsidRPr="00122A87" w:rsidRDefault="002A1A9F" w:rsidP="002A1A9F">
      <w:pPr>
        <w:spacing w:after="0" w:line="240" w:lineRule="auto"/>
        <w:contextualSpacing/>
        <w:jc w:val="both"/>
        <w:rPr>
          <w:rFonts w:ascii="Arial" w:eastAsia="Times New Roman" w:hAnsi="Arial" w:cs="Arial"/>
          <w:bCs/>
          <w:sz w:val="24"/>
          <w:szCs w:val="24"/>
          <w:lang w:eastAsia="en-GB"/>
        </w:rPr>
      </w:pPr>
      <w:r w:rsidRPr="00122A87">
        <w:rPr>
          <w:rFonts w:ascii="Arial" w:eastAsia="Times New Roman" w:hAnsi="Arial" w:cs="Arial"/>
          <w:b/>
          <w:bCs/>
          <w:kern w:val="32"/>
          <w:sz w:val="24"/>
          <w:szCs w:val="24"/>
          <w:u w:val="single"/>
          <w:lang w:eastAsia="en-GB"/>
        </w:rPr>
        <w:t xml:space="preserve">Stage 2: Investigation </w:t>
      </w:r>
    </w:p>
    <w:p w14:paraId="480B37EE" w14:textId="77777777" w:rsidR="002A1A9F" w:rsidRPr="00CC7859" w:rsidRDefault="002A1A9F" w:rsidP="002A1A9F">
      <w:pPr>
        <w:spacing w:after="0" w:line="240" w:lineRule="auto"/>
        <w:ind w:left="510"/>
        <w:contextualSpacing/>
        <w:jc w:val="both"/>
        <w:rPr>
          <w:rFonts w:ascii="Arial" w:eastAsia="Times New Roman" w:hAnsi="Arial" w:cs="Arial"/>
          <w:bCs/>
          <w:sz w:val="24"/>
          <w:szCs w:val="24"/>
          <w:lang w:eastAsia="en-GB"/>
        </w:rPr>
      </w:pPr>
    </w:p>
    <w:p w14:paraId="716D793A" w14:textId="77777777" w:rsidR="002A1A9F" w:rsidRPr="00122A87" w:rsidRDefault="002A1A9F" w:rsidP="002A1A9F">
      <w:pPr>
        <w:jc w:val="both"/>
        <w:rPr>
          <w:rFonts w:ascii="Arial" w:eastAsia="Times New Roman" w:hAnsi="Arial" w:cs="Arial"/>
          <w:b/>
          <w:bCs/>
          <w:kern w:val="32"/>
          <w:sz w:val="24"/>
          <w:szCs w:val="24"/>
          <w:lang w:eastAsia="en-GB"/>
        </w:rPr>
      </w:pPr>
      <w:bookmarkStart w:id="308" w:name="_Toc38025352"/>
      <w:r w:rsidRPr="00122A87">
        <w:rPr>
          <w:rFonts w:ascii="Arial" w:eastAsia="Times New Roman" w:hAnsi="Arial" w:cs="Arial"/>
          <w:b/>
          <w:bCs/>
          <w:kern w:val="32"/>
          <w:sz w:val="24"/>
          <w:szCs w:val="24"/>
          <w:lang w:eastAsia="en-GB"/>
        </w:rPr>
        <w:t>Approach to findings</w:t>
      </w:r>
      <w:bookmarkEnd w:id="308"/>
    </w:p>
    <w:p w14:paraId="0FD0A920" w14:textId="77777777" w:rsidR="002A1A9F" w:rsidRPr="005D6739" w:rsidRDefault="002A1A9F" w:rsidP="00A37B34">
      <w:pPr>
        <w:pStyle w:val="ListParagraph"/>
        <w:numPr>
          <w:ilvl w:val="0"/>
          <w:numId w:val="42"/>
        </w:numPr>
        <w:spacing w:after="0" w:line="240" w:lineRule="auto"/>
        <w:jc w:val="both"/>
        <w:rPr>
          <w:rFonts w:ascii="Arial" w:hAnsi="Arial" w:cs="Arial"/>
          <w:bCs/>
          <w:iCs/>
          <w:sz w:val="24"/>
          <w:szCs w:val="24"/>
        </w:rPr>
      </w:pPr>
      <w:r w:rsidRPr="00217005">
        <w:rPr>
          <w:rFonts w:ascii="Arial" w:hAnsi="Arial" w:cs="Arial"/>
          <w:bCs/>
          <w:sz w:val="24"/>
          <w:szCs w:val="24"/>
        </w:rPr>
        <w:t>Th</w:t>
      </w:r>
      <w:r>
        <w:rPr>
          <w:rFonts w:ascii="Arial" w:hAnsi="Arial" w:cs="Arial"/>
          <w:bCs/>
          <w:sz w:val="24"/>
          <w:szCs w:val="24"/>
        </w:rPr>
        <w:t>is</w:t>
      </w:r>
      <w:r w:rsidRPr="00217005">
        <w:rPr>
          <w:rFonts w:ascii="Arial" w:hAnsi="Arial" w:cs="Arial"/>
          <w:bCs/>
          <w:sz w:val="24"/>
          <w:szCs w:val="24"/>
        </w:rPr>
        <w:t xml:space="preserve"> investigation was carried out in terms of the Commissioner’s powers under the 2002 Act and the </w:t>
      </w:r>
      <w:bookmarkStart w:id="309" w:name="_Hlk37850997"/>
      <w:r w:rsidRPr="00217005">
        <w:rPr>
          <w:rFonts w:ascii="Arial" w:hAnsi="Arial" w:cs="Arial"/>
          <w:bCs/>
          <w:sz w:val="24"/>
          <w:szCs w:val="24"/>
        </w:rPr>
        <w:t>Directions.</w:t>
      </w:r>
      <w:bookmarkEnd w:id="309"/>
    </w:p>
    <w:p w14:paraId="52F4D843" w14:textId="77777777" w:rsidR="002A1A9F" w:rsidRPr="005D6739" w:rsidRDefault="002A1A9F" w:rsidP="002A1A9F">
      <w:pPr>
        <w:pStyle w:val="ListParagraph"/>
        <w:spacing w:after="0" w:line="240" w:lineRule="auto"/>
        <w:ind w:left="510"/>
        <w:jc w:val="both"/>
        <w:rPr>
          <w:rFonts w:ascii="Arial" w:hAnsi="Arial" w:cs="Arial"/>
          <w:bCs/>
          <w:iCs/>
          <w:sz w:val="24"/>
          <w:szCs w:val="24"/>
        </w:rPr>
      </w:pPr>
    </w:p>
    <w:p w14:paraId="16195F8E" w14:textId="77777777" w:rsidR="002A1A9F" w:rsidRPr="00C63C53" w:rsidRDefault="002A1A9F" w:rsidP="00A37B34">
      <w:pPr>
        <w:pStyle w:val="ListParagraph"/>
        <w:numPr>
          <w:ilvl w:val="0"/>
          <w:numId w:val="42"/>
        </w:numPr>
        <w:spacing w:after="0" w:line="240" w:lineRule="auto"/>
        <w:jc w:val="both"/>
        <w:rPr>
          <w:rFonts w:ascii="Arial" w:hAnsi="Arial" w:cs="Arial"/>
          <w:bCs/>
          <w:iCs/>
          <w:sz w:val="24"/>
          <w:szCs w:val="24"/>
        </w:rPr>
      </w:pPr>
      <w:r w:rsidRPr="00C63C53">
        <w:rPr>
          <w:rFonts w:ascii="Arial" w:hAnsi="Arial" w:cs="Arial"/>
          <w:bCs/>
          <w:iCs/>
          <w:sz w:val="24"/>
          <w:szCs w:val="24"/>
        </w:rPr>
        <w:t>The 2002 Act requires this report to outline the facts found by the Commissioner (i.e. whether the complaint can be factually proven), and the conclusions reached as to whether the Respondent breached a relevant provision.</w:t>
      </w:r>
      <w:r>
        <w:rPr>
          <w:rStyle w:val="FootnoteReference"/>
          <w:rFonts w:ascii="Arial" w:hAnsi="Arial" w:cs="Arial"/>
          <w:bCs/>
          <w:iCs/>
          <w:sz w:val="24"/>
          <w:szCs w:val="24"/>
        </w:rPr>
        <w:footnoteReference w:id="1"/>
      </w:r>
      <w:r w:rsidRPr="00C63C53">
        <w:rPr>
          <w:rFonts w:ascii="Arial" w:hAnsi="Arial" w:cs="Arial"/>
          <w:bCs/>
          <w:iCs/>
          <w:sz w:val="24"/>
          <w:szCs w:val="24"/>
        </w:rPr>
        <w:t xml:space="preserve"> The standard of proof the Commissioner must apply </w:t>
      </w:r>
      <w:r w:rsidRPr="00C63C53">
        <w:rPr>
          <w:rFonts w:ascii="Arial" w:eastAsia="Times New Roman" w:hAnsi="Arial" w:cs="Arial"/>
          <w:bCs/>
          <w:kern w:val="32"/>
          <w:sz w:val="24"/>
          <w:szCs w:val="24"/>
          <w:lang w:eastAsia="en-GB"/>
        </w:rPr>
        <w:t xml:space="preserve">is that applicable to civil proceedings, the balance of probabilities. This means the Commissioner must be </w:t>
      </w:r>
      <w:r w:rsidRPr="00C63C53">
        <w:rPr>
          <w:rFonts w:ascii="Arial" w:eastAsia="Times New Roman" w:hAnsi="Arial" w:cs="Arial"/>
          <w:bCs/>
          <w:sz w:val="24"/>
          <w:szCs w:val="24"/>
          <w:lang w:eastAsia="en-GB"/>
        </w:rPr>
        <w:t>satisfied that it is more likely than not that a given event occurred.</w:t>
      </w:r>
      <w:r>
        <w:rPr>
          <w:rStyle w:val="FootnoteReference"/>
          <w:rFonts w:ascii="Arial" w:eastAsia="Times New Roman" w:hAnsi="Arial" w:cs="Arial"/>
          <w:bCs/>
          <w:sz w:val="24"/>
          <w:szCs w:val="24"/>
          <w:lang w:eastAsia="en-GB"/>
        </w:rPr>
        <w:footnoteReference w:id="2"/>
      </w:r>
    </w:p>
    <w:p w14:paraId="66737C90" w14:textId="77777777" w:rsidR="002A1A9F" w:rsidRDefault="002A1A9F" w:rsidP="002A1A9F">
      <w:pPr>
        <w:jc w:val="both"/>
        <w:rPr>
          <w:rFonts w:ascii="Arial" w:hAnsi="Arial" w:cs="Arial"/>
          <w:b/>
          <w:bCs/>
          <w:sz w:val="24"/>
          <w:szCs w:val="24"/>
        </w:rPr>
      </w:pPr>
    </w:p>
    <w:p w14:paraId="777E8011" w14:textId="77777777" w:rsidR="002A1A9F" w:rsidRPr="00A77F4E" w:rsidRDefault="002A1A9F" w:rsidP="002A1A9F">
      <w:pPr>
        <w:jc w:val="both"/>
        <w:rPr>
          <w:rFonts w:ascii="Arial" w:hAnsi="Arial" w:cs="Arial"/>
          <w:b/>
          <w:bCs/>
          <w:sz w:val="24"/>
          <w:szCs w:val="24"/>
        </w:rPr>
      </w:pPr>
      <w:r w:rsidRPr="00A77F4E">
        <w:rPr>
          <w:rFonts w:ascii="Arial" w:hAnsi="Arial" w:cs="Arial"/>
          <w:b/>
          <w:bCs/>
          <w:sz w:val="24"/>
          <w:szCs w:val="24"/>
        </w:rPr>
        <w:t>Commissioner’s conclusions on the facts</w:t>
      </w:r>
    </w:p>
    <w:p w14:paraId="4B04119F" w14:textId="77777777" w:rsidR="002A1A9F" w:rsidRDefault="002A1A9F" w:rsidP="00A37B34">
      <w:pPr>
        <w:pStyle w:val="ListParagraph"/>
        <w:numPr>
          <w:ilvl w:val="0"/>
          <w:numId w:val="42"/>
        </w:numPr>
        <w:jc w:val="both"/>
        <w:rPr>
          <w:rFonts w:ascii="Arial" w:hAnsi="Arial" w:cs="Arial"/>
          <w:bCs/>
          <w:sz w:val="24"/>
          <w:szCs w:val="24"/>
          <w:highlight w:val="yellow"/>
        </w:rPr>
      </w:pPr>
      <w:r w:rsidRPr="00A55A08">
        <w:rPr>
          <w:rFonts w:ascii="Arial" w:hAnsi="Arial" w:cs="Arial"/>
          <w:bCs/>
          <w:sz w:val="24"/>
          <w:szCs w:val="24"/>
          <w:highlight w:val="yellow"/>
        </w:rPr>
        <w:t xml:space="preserve">[Insert </w:t>
      </w:r>
      <w:r>
        <w:rPr>
          <w:rFonts w:ascii="Arial" w:hAnsi="Arial" w:cs="Arial"/>
          <w:bCs/>
          <w:sz w:val="24"/>
          <w:szCs w:val="24"/>
          <w:highlight w:val="yellow"/>
        </w:rPr>
        <w:t xml:space="preserve">analysis of evidence of </w:t>
      </w:r>
      <w:r w:rsidRPr="00A55A08">
        <w:rPr>
          <w:rFonts w:ascii="Arial" w:hAnsi="Arial" w:cs="Arial"/>
          <w:bCs/>
          <w:sz w:val="24"/>
          <w:szCs w:val="24"/>
          <w:highlight w:val="yellow"/>
        </w:rPr>
        <w:t>factual finding</w:t>
      </w:r>
      <w:r>
        <w:rPr>
          <w:rFonts w:ascii="Arial" w:hAnsi="Arial" w:cs="Arial"/>
          <w:bCs/>
          <w:sz w:val="24"/>
          <w:szCs w:val="24"/>
          <w:highlight w:val="yellow"/>
        </w:rPr>
        <w:t>s</w:t>
      </w:r>
      <w:r w:rsidRPr="00A55A08">
        <w:rPr>
          <w:rFonts w:ascii="Arial" w:hAnsi="Arial" w:cs="Arial"/>
          <w:bCs/>
          <w:sz w:val="24"/>
          <w:szCs w:val="24"/>
          <w:highlight w:val="yellow"/>
        </w:rPr>
        <w:t>].</w:t>
      </w:r>
    </w:p>
    <w:p w14:paraId="7624EDEE" w14:textId="77777777" w:rsidR="002A1A9F" w:rsidRDefault="002A1A9F" w:rsidP="002A1A9F">
      <w:pPr>
        <w:pStyle w:val="ListParagraph"/>
        <w:ind w:left="510"/>
        <w:rPr>
          <w:rFonts w:ascii="Arial" w:hAnsi="Arial" w:cs="Arial"/>
          <w:bCs/>
          <w:sz w:val="24"/>
          <w:szCs w:val="24"/>
        </w:rPr>
      </w:pPr>
    </w:p>
    <w:p w14:paraId="01C8B641" w14:textId="77777777" w:rsidR="002A1A9F" w:rsidRPr="008C25E2" w:rsidRDefault="002A1A9F" w:rsidP="00A37B34">
      <w:pPr>
        <w:pStyle w:val="ListParagraph"/>
        <w:numPr>
          <w:ilvl w:val="0"/>
          <w:numId w:val="42"/>
        </w:numPr>
        <w:rPr>
          <w:rFonts w:ascii="Arial" w:hAnsi="Arial" w:cs="Arial"/>
          <w:bCs/>
          <w:sz w:val="24"/>
          <w:szCs w:val="24"/>
        </w:rPr>
      </w:pPr>
      <w:r>
        <w:rPr>
          <w:rFonts w:ascii="Arial" w:hAnsi="Arial" w:cs="Arial"/>
          <w:bCs/>
          <w:sz w:val="24"/>
          <w:szCs w:val="24"/>
        </w:rPr>
        <w:t xml:space="preserve">The Commissioner is therefore satisfied that the complaint is factually proven. </w:t>
      </w:r>
    </w:p>
    <w:p w14:paraId="0C049995" w14:textId="77777777" w:rsidR="002A1A9F" w:rsidRDefault="002A1A9F" w:rsidP="002A1A9F">
      <w:pPr>
        <w:jc w:val="both"/>
        <w:rPr>
          <w:rFonts w:ascii="Arial" w:hAnsi="Arial" w:cs="Arial"/>
          <w:b/>
          <w:bCs/>
          <w:sz w:val="24"/>
          <w:szCs w:val="24"/>
        </w:rPr>
      </w:pPr>
      <w:bookmarkStart w:id="310" w:name="_Toc38025355"/>
    </w:p>
    <w:p w14:paraId="2784A4ED" w14:textId="77777777" w:rsidR="002A1A9F" w:rsidRPr="008F2903" w:rsidRDefault="002A1A9F" w:rsidP="002A1A9F">
      <w:pPr>
        <w:jc w:val="both"/>
        <w:rPr>
          <w:rFonts w:ascii="Arial" w:hAnsi="Arial" w:cs="Arial"/>
          <w:b/>
          <w:bCs/>
          <w:color w:val="FF0000"/>
          <w:sz w:val="24"/>
          <w:szCs w:val="24"/>
        </w:rPr>
      </w:pPr>
      <w:r>
        <w:rPr>
          <w:rFonts w:ascii="Arial" w:hAnsi="Arial" w:cs="Arial"/>
          <w:b/>
          <w:bCs/>
          <w:sz w:val="24"/>
          <w:szCs w:val="24"/>
        </w:rPr>
        <w:t>R</w:t>
      </w:r>
      <w:r w:rsidRPr="00FF4BC2">
        <w:rPr>
          <w:rFonts w:ascii="Arial" w:hAnsi="Arial" w:cs="Arial"/>
          <w:b/>
          <w:bCs/>
          <w:sz w:val="24"/>
          <w:szCs w:val="24"/>
        </w:rPr>
        <w:t>elevant provision</w:t>
      </w:r>
      <w:bookmarkEnd w:id="310"/>
      <w:r>
        <w:rPr>
          <w:rFonts w:ascii="Arial" w:hAnsi="Arial" w:cs="Arial"/>
          <w:b/>
          <w:bCs/>
          <w:sz w:val="24"/>
          <w:szCs w:val="24"/>
        </w:rPr>
        <w:t>s</w:t>
      </w:r>
    </w:p>
    <w:p w14:paraId="26B7E09F" w14:textId="77777777" w:rsidR="002A1A9F" w:rsidRDefault="002A1A9F" w:rsidP="00A37B34">
      <w:pPr>
        <w:pStyle w:val="ListParagraph"/>
        <w:numPr>
          <w:ilvl w:val="0"/>
          <w:numId w:val="42"/>
        </w:numPr>
        <w:rPr>
          <w:rFonts w:ascii="Arial" w:hAnsi="Arial" w:cs="Arial"/>
          <w:bCs/>
          <w:sz w:val="24"/>
          <w:szCs w:val="24"/>
        </w:rPr>
      </w:pPr>
      <w:r w:rsidRPr="00FF4BC2">
        <w:rPr>
          <w:rFonts w:ascii="Arial" w:hAnsi="Arial" w:cs="Arial"/>
          <w:bCs/>
          <w:sz w:val="24"/>
          <w:szCs w:val="24"/>
        </w:rPr>
        <w:t>The Commissioner went on to consider whether, based on the facts prove</w:t>
      </w:r>
      <w:r>
        <w:rPr>
          <w:rFonts w:ascii="Arial" w:hAnsi="Arial" w:cs="Arial"/>
          <w:bCs/>
          <w:sz w:val="24"/>
          <w:szCs w:val="24"/>
        </w:rPr>
        <w:t>n</w:t>
      </w:r>
      <w:r w:rsidRPr="00FF4BC2">
        <w:rPr>
          <w:rFonts w:ascii="Arial" w:hAnsi="Arial" w:cs="Arial"/>
          <w:bCs/>
          <w:sz w:val="24"/>
          <w:szCs w:val="24"/>
        </w:rPr>
        <w:t>, the Respondent had breached a</w:t>
      </w:r>
      <w:r>
        <w:rPr>
          <w:rFonts w:ascii="Arial" w:hAnsi="Arial" w:cs="Arial"/>
          <w:bCs/>
          <w:sz w:val="24"/>
          <w:szCs w:val="24"/>
        </w:rPr>
        <w:t>ny of the</w:t>
      </w:r>
      <w:r w:rsidRPr="00FF4BC2">
        <w:rPr>
          <w:rFonts w:ascii="Arial" w:hAnsi="Arial" w:cs="Arial"/>
          <w:bCs/>
          <w:sz w:val="24"/>
          <w:szCs w:val="24"/>
        </w:rPr>
        <w:t xml:space="preserve"> relevant provision</w:t>
      </w:r>
      <w:r>
        <w:rPr>
          <w:rFonts w:ascii="Arial" w:hAnsi="Arial" w:cs="Arial"/>
          <w:bCs/>
          <w:sz w:val="24"/>
          <w:szCs w:val="24"/>
        </w:rPr>
        <w:t>s</w:t>
      </w:r>
      <w:r w:rsidRPr="00FF4BC2">
        <w:rPr>
          <w:rFonts w:ascii="Arial" w:hAnsi="Arial" w:cs="Arial"/>
          <w:bCs/>
          <w:sz w:val="24"/>
          <w:szCs w:val="24"/>
        </w:rPr>
        <w:t>.</w:t>
      </w:r>
      <w:r>
        <w:rPr>
          <w:rFonts w:ascii="Arial" w:hAnsi="Arial" w:cs="Arial"/>
          <w:bCs/>
          <w:sz w:val="24"/>
          <w:szCs w:val="24"/>
        </w:rPr>
        <w:t xml:space="preserve"> </w:t>
      </w:r>
    </w:p>
    <w:p w14:paraId="7730F7C2" w14:textId="77777777" w:rsidR="002A1A9F" w:rsidRDefault="002A1A9F" w:rsidP="002A1A9F">
      <w:pPr>
        <w:pStyle w:val="ListParagraph"/>
        <w:ind w:left="510"/>
        <w:rPr>
          <w:rFonts w:ascii="Arial" w:hAnsi="Arial" w:cs="Arial"/>
          <w:bCs/>
          <w:sz w:val="24"/>
          <w:szCs w:val="24"/>
        </w:rPr>
      </w:pPr>
    </w:p>
    <w:p w14:paraId="2C9DB451" w14:textId="77777777" w:rsidR="002A1A9F" w:rsidRDefault="002A1A9F" w:rsidP="00A37B34">
      <w:pPr>
        <w:pStyle w:val="ListParagraph"/>
        <w:numPr>
          <w:ilvl w:val="0"/>
          <w:numId w:val="42"/>
        </w:numPr>
        <w:rPr>
          <w:rFonts w:ascii="Arial" w:hAnsi="Arial" w:cs="Arial"/>
          <w:bCs/>
          <w:sz w:val="24"/>
          <w:szCs w:val="24"/>
        </w:rPr>
      </w:pPr>
      <w:r>
        <w:rPr>
          <w:rFonts w:ascii="Arial" w:hAnsi="Arial" w:cs="Arial"/>
          <w:bCs/>
          <w:sz w:val="24"/>
          <w:szCs w:val="24"/>
        </w:rPr>
        <w:t xml:space="preserve">The Commissioner considers that section </w:t>
      </w:r>
      <w:r w:rsidRPr="000B102F">
        <w:rPr>
          <w:rFonts w:ascii="Arial" w:hAnsi="Arial" w:cs="Arial"/>
          <w:bCs/>
          <w:sz w:val="24"/>
          <w:szCs w:val="24"/>
          <w:highlight w:val="yellow"/>
        </w:rPr>
        <w:t>[x]</w:t>
      </w:r>
      <w:r>
        <w:rPr>
          <w:rFonts w:ascii="Arial" w:hAnsi="Arial" w:cs="Arial"/>
          <w:bCs/>
          <w:sz w:val="24"/>
          <w:szCs w:val="24"/>
        </w:rPr>
        <w:t xml:space="preserve"> </w:t>
      </w:r>
      <w:r w:rsidRPr="00FF4534">
        <w:rPr>
          <w:rFonts w:ascii="Arial" w:hAnsi="Arial" w:cs="Arial"/>
          <w:bCs/>
          <w:sz w:val="24"/>
          <w:szCs w:val="24"/>
        </w:rPr>
        <w:t>of the Code</w:t>
      </w:r>
      <w:r>
        <w:rPr>
          <w:rFonts w:ascii="Arial" w:hAnsi="Arial" w:cs="Arial"/>
          <w:bCs/>
          <w:sz w:val="24"/>
          <w:szCs w:val="24"/>
        </w:rPr>
        <w:t xml:space="preserve">, relating to </w:t>
      </w:r>
      <w:r w:rsidRPr="000B102F">
        <w:rPr>
          <w:rFonts w:ascii="Arial" w:hAnsi="Arial" w:cs="Arial"/>
          <w:bCs/>
          <w:sz w:val="24"/>
          <w:szCs w:val="24"/>
          <w:highlight w:val="yellow"/>
        </w:rPr>
        <w:t>[xxx]</w:t>
      </w:r>
      <w:r>
        <w:rPr>
          <w:rFonts w:ascii="Arial" w:hAnsi="Arial" w:cs="Arial"/>
          <w:bCs/>
          <w:sz w:val="24"/>
          <w:szCs w:val="24"/>
        </w:rPr>
        <w:t>,</w:t>
      </w:r>
      <w:r w:rsidRPr="00FF4534">
        <w:rPr>
          <w:rFonts w:ascii="Arial" w:hAnsi="Arial" w:cs="Arial"/>
          <w:bCs/>
          <w:sz w:val="24"/>
          <w:szCs w:val="24"/>
        </w:rPr>
        <w:t xml:space="preserve"> is relevant to this complaint. </w:t>
      </w:r>
    </w:p>
    <w:p w14:paraId="391B59C6" w14:textId="77777777" w:rsidR="002A1A9F" w:rsidRPr="00FF4534" w:rsidRDefault="002A1A9F" w:rsidP="002A1A9F">
      <w:pPr>
        <w:pStyle w:val="ListParagraph"/>
        <w:rPr>
          <w:rFonts w:ascii="Arial" w:hAnsi="Arial" w:cs="Arial"/>
          <w:bCs/>
          <w:sz w:val="24"/>
          <w:szCs w:val="24"/>
        </w:rPr>
      </w:pPr>
    </w:p>
    <w:p w14:paraId="694FCC4E" w14:textId="77777777" w:rsidR="002A1A9F" w:rsidRPr="00FF4534" w:rsidRDefault="002A1A9F" w:rsidP="00A37B34">
      <w:pPr>
        <w:pStyle w:val="ListParagraph"/>
        <w:numPr>
          <w:ilvl w:val="0"/>
          <w:numId w:val="42"/>
        </w:numPr>
        <w:rPr>
          <w:rFonts w:ascii="Arial" w:hAnsi="Arial" w:cs="Arial"/>
          <w:bCs/>
          <w:sz w:val="24"/>
          <w:szCs w:val="24"/>
        </w:rPr>
      </w:pPr>
      <w:r>
        <w:rPr>
          <w:rFonts w:ascii="Arial" w:hAnsi="Arial" w:cs="Arial"/>
          <w:bCs/>
          <w:sz w:val="24"/>
          <w:szCs w:val="24"/>
        </w:rPr>
        <w:lastRenderedPageBreak/>
        <w:t>The relevant provisions are set out in full below:</w:t>
      </w:r>
    </w:p>
    <w:p w14:paraId="355DC233" w14:textId="77777777" w:rsidR="002A1A9F" w:rsidRDefault="002A1A9F" w:rsidP="002A1A9F">
      <w:pPr>
        <w:pStyle w:val="ListParagraph"/>
        <w:ind w:left="510"/>
        <w:jc w:val="both"/>
        <w:rPr>
          <w:rFonts w:ascii="Arial" w:hAnsi="Arial" w:cs="Arial"/>
          <w:bCs/>
          <w:sz w:val="24"/>
          <w:szCs w:val="24"/>
        </w:rPr>
      </w:pPr>
    </w:p>
    <w:tbl>
      <w:tblPr>
        <w:tblStyle w:val="TableGrid"/>
        <w:tblW w:w="0" w:type="auto"/>
        <w:shd w:val="pct12" w:color="auto" w:fill="auto"/>
        <w:tblLook w:val="04A0" w:firstRow="1" w:lastRow="0" w:firstColumn="1" w:lastColumn="0" w:noHBand="0" w:noVBand="1"/>
      </w:tblPr>
      <w:tblGrid>
        <w:gridCol w:w="9016"/>
      </w:tblGrid>
      <w:tr w:rsidR="002A1A9F" w:rsidRPr="00367B58" w14:paraId="0393BD3C" w14:textId="77777777" w:rsidTr="002A1A9F">
        <w:tc>
          <w:tcPr>
            <w:tcW w:w="9016" w:type="dxa"/>
            <w:shd w:val="pct12" w:color="auto" w:fill="auto"/>
          </w:tcPr>
          <w:p w14:paraId="68EFEDA6" w14:textId="77777777" w:rsidR="002A1A9F" w:rsidRPr="00417905" w:rsidRDefault="002A1A9F" w:rsidP="002A1A9F">
            <w:pPr>
              <w:jc w:val="both"/>
              <w:rPr>
                <w:rFonts w:ascii="Arial" w:hAnsi="Arial" w:cs="Arial"/>
                <w:b/>
                <w:bCs/>
                <w:sz w:val="24"/>
                <w:szCs w:val="24"/>
                <w:u w:val="single"/>
              </w:rPr>
            </w:pPr>
            <w:r w:rsidRPr="00417905">
              <w:rPr>
                <w:rFonts w:ascii="Arial" w:hAnsi="Arial" w:cs="Arial"/>
                <w:b/>
                <w:bCs/>
                <w:sz w:val="24"/>
                <w:szCs w:val="24"/>
                <w:u w:val="single"/>
              </w:rPr>
              <w:t>The Code of Conduct for Members of the Scottish Parliament, 8</w:t>
            </w:r>
            <w:r w:rsidRPr="00417905">
              <w:rPr>
                <w:rFonts w:ascii="Arial" w:hAnsi="Arial" w:cs="Arial"/>
                <w:b/>
                <w:bCs/>
                <w:sz w:val="24"/>
                <w:szCs w:val="24"/>
                <w:u w:val="single"/>
                <w:vertAlign w:val="superscript"/>
              </w:rPr>
              <w:t>th</w:t>
            </w:r>
            <w:r w:rsidRPr="00417905">
              <w:rPr>
                <w:rFonts w:ascii="Arial" w:hAnsi="Arial" w:cs="Arial"/>
                <w:b/>
                <w:bCs/>
                <w:sz w:val="24"/>
                <w:szCs w:val="24"/>
                <w:u w:val="single"/>
              </w:rPr>
              <w:t xml:space="preserve"> Edition, dated May 2021 </w:t>
            </w:r>
          </w:p>
          <w:p w14:paraId="577CF250" w14:textId="77777777" w:rsidR="002A1A9F" w:rsidRPr="00417905" w:rsidRDefault="002A1A9F" w:rsidP="002A1A9F">
            <w:pPr>
              <w:jc w:val="both"/>
              <w:rPr>
                <w:rFonts w:ascii="Arial" w:hAnsi="Arial" w:cs="Arial"/>
                <w:b/>
                <w:color w:val="000000"/>
                <w:sz w:val="24"/>
                <w:szCs w:val="24"/>
              </w:rPr>
            </w:pPr>
          </w:p>
          <w:p w14:paraId="6F68CE50" w14:textId="77777777" w:rsidR="002A1A9F" w:rsidRDefault="002A1A9F" w:rsidP="002A1A9F">
            <w:pPr>
              <w:tabs>
                <w:tab w:val="left" w:pos="5472"/>
              </w:tabs>
              <w:jc w:val="both"/>
              <w:rPr>
                <w:rFonts w:ascii="Arial" w:hAnsi="Arial" w:cs="Arial"/>
                <w:sz w:val="24"/>
                <w:szCs w:val="24"/>
                <w:highlight w:val="yellow"/>
                <w:u w:val="single"/>
              </w:rPr>
            </w:pPr>
            <w:r w:rsidRPr="000B102F">
              <w:rPr>
                <w:rFonts w:ascii="Arial" w:hAnsi="Arial" w:cs="Arial"/>
                <w:sz w:val="24"/>
                <w:szCs w:val="24"/>
                <w:highlight w:val="yellow"/>
                <w:u w:val="single"/>
              </w:rPr>
              <w:t>SECTION X: [XXX]</w:t>
            </w:r>
          </w:p>
          <w:p w14:paraId="22BFB871" w14:textId="77777777" w:rsidR="002A1A9F" w:rsidRDefault="002A1A9F" w:rsidP="002A1A9F">
            <w:pPr>
              <w:tabs>
                <w:tab w:val="left" w:pos="5472"/>
              </w:tabs>
              <w:jc w:val="both"/>
              <w:rPr>
                <w:rFonts w:ascii="Arial" w:hAnsi="Arial" w:cs="Arial"/>
                <w:sz w:val="24"/>
                <w:szCs w:val="24"/>
                <w:u w:val="single"/>
              </w:rPr>
            </w:pPr>
          </w:p>
          <w:p w14:paraId="301397C0" w14:textId="77777777" w:rsidR="002A1A9F" w:rsidRDefault="002A1A9F" w:rsidP="002A1A9F">
            <w:pPr>
              <w:tabs>
                <w:tab w:val="left" w:pos="5472"/>
              </w:tabs>
              <w:jc w:val="both"/>
              <w:rPr>
                <w:rFonts w:ascii="Arial" w:hAnsi="Arial" w:cs="Arial"/>
                <w:sz w:val="24"/>
                <w:szCs w:val="24"/>
                <w:u w:val="single"/>
              </w:rPr>
            </w:pPr>
            <w:r w:rsidRPr="000B102F">
              <w:rPr>
                <w:rFonts w:ascii="Arial" w:hAnsi="Arial" w:cs="Arial"/>
                <w:sz w:val="24"/>
                <w:szCs w:val="24"/>
                <w:highlight w:val="yellow"/>
                <w:u w:val="single"/>
              </w:rPr>
              <w:t>[insert provisions]</w:t>
            </w:r>
          </w:p>
          <w:p w14:paraId="7AB16C46" w14:textId="77777777" w:rsidR="002A1A9F" w:rsidRPr="00367B58" w:rsidRDefault="002A1A9F" w:rsidP="002A1A9F">
            <w:pPr>
              <w:tabs>
                <w:tab w:val="left" w:pos="5472"/>
              </w:tabs>
              <w:jc w:val="both"/>
              <w:rPr>
                <w:rFonts w:ascii="Arial" w:hAnsi="Arial" w:cs="Arial"/>
                <w:b/>
                <w:bCs/>
              </w:rPr>
            </w:pPr>
          </w:p>
        </w:tc>
      </w:tr>
    </w:tbl>
    <w:p w14:paraId="55CF4764" w14:textId="77777777" w:rsidR="002A1A9F" w:rsidRDefault="002A1A9F" w:rsidP="002A1A9F">
      <w:pPr>
        <w:spacing w:after="0" w:line="240" w:lineRule="auto"/>
        <w:jc w:val="center"/>
        <w:rPr>
          <w:rFonts w:ascii="Arial" w:eastAsia="Times New Roman" w:hAnsi="Arial" w:cs="Arial"/>
          <w:bCs/>
          <w:sz w:val="24"/>
          <w:szCs w:val="24"/>
          <w:lang w:eastAsia="en-GB"/>
        </w:rPr>
      </w:pPr>
    </w:p>
    <w:p w14:paraId="0BF2A1B2" w14:textId="77777777" w:rsidR="002A1A9F" w:rsidRDefault="002A1A9F" w:rsidP="00A37B34">
      <w:pPr>
        <w:pStyle w:val="ListParagraph"/>
        <w:numPr>
          <w:ilvl w:val="0"/>
          <w:numId w:val="42"/>
        </w:numPr>
        <w:rPr>
          <w:rFonts w:ascii="Arial" w:hAnsi="Arial" w:cs="Arial"/>
          <w:bCs/>
          <w:sz w:val="24"/>
          <w:szCs w:val="24"/>
        </w:rPr>
      </w:pPr>
      <w:r w:rsidRPr="00FF4BC2">
        <w:rPr>
          <w:rFonts w:ascii="Arial" w:hAnsi="Arial" w:cs="Arial"/>
          <w:bCs/>
          <w:sz w:val="24"/>
          <w:szCs w:val="24"/>
        </w:rPr>
        <w:t>The Commissioner also considered the Guidance on the Code of Conduct for Members of the Scottish Parliament</w:t>
      </w:r>
      <w:r>
        <w:rPr>
          <w:rFonts w:ascii="Arial" w:hAnsi="Arial" w:cs="Arial"/>
          <w:bCs/>
          <w:sz w:val="24"/>
          <w:szCs w:val="24"/>
        </w:rPr>
        <w:t>,</w:t>
      </w:r>
      <w:r w:rsidRPr="00FF4BC2">
        <w:rPr>
          <w:rFonts w:ascii="Arial" w:hAnsi="Arial" w:cs="Arial"/>
          <w:bCs/>
          <w:sz w:val="24"/>
          <w:szCs w:val="24"/>
        </w:rPr>
        <w:t xml:space="preserve"> which was last updated 21 October 2021 (</w:t>
      </w:r>
      <w:r>
        <w:rPr>
          <w:rFonts w:ascii="Arial" w:hAnsi="Arial" w:cs="Arial"/>
          <w:bCs/>
          <w:sz w:val="24"/>
          <w:szCs w:val="24"/>
        </w:rPr>
        <w:t>“</w:t>
      </w:r>
      <w:r w:rsidRPr="0053610B">
        <w:rPr>
          <w:rFonts w:ascii="Arial" w:hAnsi="Arial" w:cs="Arial"/>
          <w:b/>
          <w:bCs/>
          <w:sz w:val="24"/>
          <w:szCs w:val="24"/>
        </w:rPr>
        <w:t>the Guidance</w:t>
      </w:r>
      <w:r w:rsidRPr="00FF4BC2">
        <w:rPr>
          <w:rFonts w:ascii="Arial" w:hAnsi="Arial" w:cs="Arial"/>
          <w:bCs/>
          <w:sz w:val="24"/>
          <w:szCs w:val="24"/>
        </w:rPr>
        <w:t xml:space="preserve">”). </w:t>
      </w:r>
    </w:p>
    <w:p w14:paraId="7631DF62" w14:textId="77777777" w:rsidR="002A1A9F" w:rsidRDefault="002A1A9F" w:rsidP="002A1A9F">
      <w:pPr>
        <w:pStyle w:val="ListParagraph"/>
        <w:ind w:left="510"/>
        <w:rPr>
          <w:rFonts w:ascii="Arial" w:hAnsi="Arial" w:cs="Arial"/>
          <w:bCs/>
          <w:sz w:val="24"/>
          <w:szCs w:val="24"/>
        </w:rPr>
      </w:pPr>
    </w:p>
    <w:p w14:paraId="7253BBDE" w14:textId="77777777" w:rsidR="002A1A9F" w:rsidRPr="00E0230F" w:rsidRDefault="002A1A9F" w:rsidP="00A37B34">
      <w:pPr>
        <w:pStyle w:val="ListParagraph"/>
        <w:numPr>
          <w:ilvl w:val="0"/>
          <w:numId w:val="42"/>
        </w:numPr>
        <w:rPr>
          <w:rFonts w:ascii="Arial" w:hAnsi="Arial" w:cs="Arial"/>
          <w:bCs/>
          <w:sz w:val="24"/>
          <w:szCs w:val="24"/>
        </w:rPr>
      </w:pPr>
      <w:r w:rsidRPr="00E0230F">
        <w:rPr>
          <w:rFonts w:ascii="Arial" w:hAnsi="Arial" w:cs="Arial"/>
          <w:bCs/>
          <w:sz w:val="24"/>
          <w:szCs w:val="24"/>
        </w:rPr>
        <w:t xml:space="preserve">The </w:t>
      </w:r>
      <w:r>
        <w:rPr>
          <w:rFonts w:ascii="Arial" w:hAnsi="Arial" w:cs="Arial"/>
          <w:bCs/>
          <w:sz w:val="24"/>
          <w:szCs w:val="24"/>
        </w:rPr>
        <w:t xml:space="preserve">following paragraphs of section </w:t>
      </w:r>
      <w:r w:rsidRPr="000B102F">
        <w:rPr>
          <w:rFonts w:ascii="Arial" w:hAnsi="Arial" w:cs="Arial"/>
          <w:bCs/>
          <w:sz w:val="24"/>
          <w:szCs w:val="24"/>
          <w:highlight w:val="yellow"/>
        </w:rPr>
        <w:t>[x]</w:t>
      </w:r>
      <w:r>
        <w:rPr>
          <w:rFonts w:ascii="Arial" w:hAnsi="Arial" w:cs="Arial"/>
          <w:bCs/>
          <w:sz w:val="24"/>
          <w:szCs w:val="24"/>
        </w:rPr>
        <w:t xml:space="preserve"> of the </w:t>
      </w:r>
      <w:r w:rsidRPr="00E0230F">
        <w:rPr>
          <w:rFonts w:ascii="Arial" w:hAnsi="Arial" w:cs="Arial"/>
          <w:bCs/>
          <w:sz w:val="24"/>
          <w:szCs w:val="24"/>
        </w:rPr>
        <w:t xml:space="preserve">Guidance </w:t>
      </w:r>
      <w:r>
        <w:rPr>
          <w:rFonts w:ascii="Arial" w:hAnsi="Arial" w:cs="Arial"/>
          <w:bCs/>
          <w:sz w:val="24"/>
          <w:szCs w:val="24"/>
        </w:rPr>
        <w:t>are relevant to this complaint</w:t>
      </w:r>
      <w:r w:rsidRPr="00E0230F">
        <w:rPr>
          <w:rFonts w:ascii="Arial" w:hAnsi="Arial" w:cs="Arial"/>
          <w:bCs/>
          <w:sz w:val="24"/>
          <w:szCs w:val="24"/>
        </w:rPr>
        <w:t>:</w:t>
      </w:r>
    </w:p>
    <w:p w14:paraId="115B2ADD" w14:textId="77777777" w:rsidR="002A1A9F" w:rsidRPr="00333F7B" w:rsidRDefault="002A1A9F" w:rsidP="002A1A9F">
      <w:pPr>
        <w:pStyle w:val="ListParagraph"/>
        <w:ind w:left="510"/>
        <w:jc w:val="both"/>
        <w:rPr>
          <w:rFonts w:ascii="Arial" w:hAnsi="Arial" w:cs="Arial"/>
          <w:bCs/>
          <w:sz w:val="24"/>
          <w:szCs w:val="24"/>
        </w:rPr>
      </w:pPr>
    </w:p>
    <w:p w14:paraId="71881375" w14:textId="77777777" w:rsidR="002A1A9F" w:rsidRPr="000B102F" w:rsidRDefault="002A1A9F" w:rsidP="002A1A9F">
      <w:pPr>
        <w:pStyle w:val="ListParagraph"/>
        <w:jc w:val="both"/>
        <w:rPr>
          <w:rFonts w:ascii="Arial" w:hAnsi="Arial" w:cs="Arial"/>
          <w:bCs/>
          <w:i/>
          <w:sz w:val="24"/>
          <w:szCs w:val="24"/>
        </w:rPr>
      </w:pPr>
      <w:r w:rsidRPr="000B102F">
        <w:rPr>
          <w:rFonts w:ascii="Arial" w:hAnsi="Arial" w:cs="Arial"/>
          <w:bCs/>
          <w:i/>
          <w:sz w:val="24"/>
          <w:szCs w:val="24"/>
          <w:highlight w:val="yellow"/>
        </w:rPr>
        <w:t>“[insert paragraphs]”</w:t>
      </w:r>
    </w:p>
    <w:p w14:paraId="0C5F7208" w14:textId="77777777" w:rsidR="002A1A9F" w:rsidRPr="004B327A" w:rsidRDefault="002A1A9F" w:rsidP="002A1A9F">
      <w:pPr>
        <w:pStyle w:val="ListParagraph"/>
        <w:ind w:left="510"/>
        <w:jc w:val="both"/>
        <w:rPr>
          <w:rFonts w:ascii="Arial" w:hAnsi="Arial" w:cs="Arial"/>
          <w:bCs/>
          <w:sz w:val="24"/>
          <w:szCs w:val="24"/>
          <w:highlight w:val="yellow"/>
        </w:rPr>
      </w:pPr>
    </w:p>
    <w:p w14:paraId="44A66091" w14:textId="77777777" w:rsidR="002A1A9F" w:rsidRPr="00EB41E7" w:rsidRDefault="002A1A9F" w:rsidP="002A1A9F">
      <w:pPr>
        <w:jc w:val="both"/>
        <w:rPr>
          <w:rFonts w:ascii="Arial" w:hAnsi="Arial" w:cs="Arial"/>
          <w:b/>
          <w:bCs/>
          <w:sz w:val="24"/>
          <w:szCs w:val="24"/>
        </w:rPr>
      </w:pPr>
      <w:r>
        <w:rPr>
          <w:rFonts w:ascii="Arial" w:hAnsi="Arial" w:cs="Arial"/>
          <w:b/>
          <w:bCs/>
          <w:sz w:val="24"/>
          <w:szCs w:val="24"/>
        </w:rPr>
        <w:t>Evidence considered</w:t>
      </w:r>
    </w:p>
    <w:p w14:paraId="3DD37557" w14:textId="77777777" w:rsidR="002A1A9F" w:rsidRPr="00C87BA6" w:rsidRDefault="002A1A9F" w:rsidP="002A1A9F">
      <w:pPr>
        <w:spacing w:after="0" w:line="240" w:lineRule="auto"/>
        <w:contextualSpacing/>
        <w:jc w:val="both"/>
        <w:rPr>
          <w:rFonts w:ascii="Arial" w:eastAsia="Times New Roman" w:hAnsi="Arial" w:cs="Arial"/>
          <w:bCs/>
          <w:sz w:val="24"/>
          <w:szCs w:val="24"/>
          <w:u w:val="single"/>
          <w:lang w:eastAsia="en-GB"/>
        </w:rPr>
      </w:pPr>
      <w:r w:rsidRPr="00C87BA6">
        <w:rPr>
          <w:rFonts w:ascii="Arial" w:eastAsia="Times New Roman" w:hAnsi="Arial" w:cs="Arial"/>
          <w:bCs/>
          <w:sz w:val="24"/>
          <w:szCs w:val="24"/>
          <w:u w:val="single"/>
          <w:lang w:eastAsia="en-GB"/>
        </w:rPr>
        <w:t xml:space="preserve">Complainer’s position </w:t>
      </w:r>
    </w:p>
    <w:p w14:paraId="74495C33" w14:textId="77777777" w:rsidR="002A1A9F" w:rsidRPr="006F66E4" w:rsidRDefault="002A1A9F" w:rsidP="002A1A9F">
      <w:pPr>
        <w:spacing w:after="0" w:line="240" w:lineRule="auto"/>
        <w:contextualSpacing/>
        <w:jc w:val="both"/>
        <w:rPr>
          <w:rFonts w:ascii="Arial" w:eastAsia="Times New Roman" w:hAnsi="Arial" w:cs="Arial"/>
          <w:bCs/>
          <w:sz w:val="24"/>
          <w:szCs w:val="24"/>
          <w:lang w:eastAsia="en-GB"/>
        </w:rPr>
      </w:pPr>
    </w:p>
    <w:p w14:paraId="3D630950" w14:textId="77777777" w:rsidR="002A1A9F" w:rsidRPr="00793338" w:rsidRDefault="002A1A9F" w:rsidP="00A37B34">
      <w:pPr>
        <w:pStyle w:val="ListParagraph"/>
        <w:numPr>
          <w:ilvl w:val="0"/>
          <w:numId w:val="42"/>
        </w:numPr>
        <w:jc w:val="both"/>
        <w:rPr>
          <w:rFonts w:ascii="Arial" w:hAnsi="Arial" w:cs="Arial"/>
          <w:bCs/>
          <w:sz w:val="24"/>
          <w:szCs w:val="24"/>
        </w:rPr>
      </w:pPr>
      <w:r w:rsidRPr="00CD3DF1">
        <w:rPr>
          <w:rFonts w:ascii="Arial" w:hAnsi="Arial" w:cs="Arial"/>
          <w:bCs/>
          <w:sz w:val="24"/>
          <w:szCs w:val="24"/>
        </w:rPr>
        <w:t xml:space="preserve">The Complainer </w:t>
      </w:r>
      <w:r>
        <w:rPr>
          <w:rFonts w:ascii="Arial" w:hAnsi="Arial" w:cs="Arial"/>
          <w:bCs/>
          <w:sz w:val="24"/>
          <w:szCs w:val="24"/>
        </w:rPr>
        <w:t xml:space="preserve">considers that the Respondent </w:t>
      </w:r>
      <w:r w:rsidRPr="000B102F">
        <w:rPr>
          <w:rFonts w:ascii="Arial" w:hAnsi="Arial" w:cs="Arial"/>
          <w:bCs/>
          <w:sz w:val="24"/>
          <w:szCs w:val="24"/>
          <w:highlight w:val="yellow"/>
        </w:rPr>
        <w:t xml:space="preserve">[insert </w:t>
      </w:r>
      <w:r>
        <w:rPr>
          <w:rFonts w:ascii="Arial" w:hAnsi="Arial" w:cs="Arial"/>
          <w:bCs/>
          <w:sz w:val="24"/>
          <w:szCs w:val="24"/>
          <w:highlight w:val="yellow"/>
        </w:rPr>
        <w:t>C</w:t>
      </w:r>
      <w:r w:rsidRPr="000B102F">
        <w:rPr>
          <w:rFonts w:ascii="Arial" w:hAnsi="Arial" w:cs="Arial"/>
          <w:bCs/>
          <w:sz w:val="24"/>
          <w:szCs w:val="24"/>
          <w:highlight w:val="yellow"/>
        </w:rPr>
        <w:t>omplainer’s position]</w:t>
      </w:r>
      <w:r>
        <w:rPr>
          <w:rFonts w:ascii="Arial" w:hAnsi="Arial" w:cs="Arial"/>
          <w:bCs/>
          <w:sz w:val="24"/>
          <w:szCs w:val="24"/>
        </w:rPr>
        <w:t>.</w:t>
      </w:r>
    </w:p>
    <w:p w14:paraId="1B691469" w14:textId="77777777" w:rsidR="002A1A9F" w:rsidRPr="000B102F" w:rsidRDefault="002A1A9F" w:rsidP="002A1A9F">
      <w:pPr>
        <w:spacing w:after="0" w:line="240" w:lineRule="auto"/>
        <w:contextualSpacing/>
        <w:jc w:val="both"/>
        <w:rPr>
          <w:rFonts w:ascii="Arial" w:eastAsia="Times New Roman" w:hAnsi="Arial" w:cs="Arial"/>
          <w:bCs/>
          <w:sz w:val="24"/>
          <w:szCs w:val="24"/>
          <w:u w:val="single"/>
          <w:lang w:eastAsia="en-GB"/>
        </w:rPr>
      </w:pPr>
      <w:r w:rsidRPr="00C87BA6">
        <w:rPr>
          <w:rFonts w:ascii="Arial" w:eastAsia="Times New Roman" w:hAnsi="Arial" w:cs="Arial"/>
          <w:bCs/>
          <w:sz w:val="24"/>
          <w:szCs w:val="24"/>
          <w:u w:val="single"/>
          <w:lang w:eastAsia="en-GB"/>
        </w:rPr>
        <w:t>Respondent’s position</w:t>
      </w:r>
    </w:p>
    <w:p w14:paraId="2940CB86" w14:textId="77777777" w:rsidR="002A1A9F" w:rsidRPr="009951AE" w:rsidRDefault="002A1A9F" w:rsidP="002A1A9F">
      <w:pPr>
        <w:pStyle w:val="ListParagraph"/>
        <w:ind w:left="510"/>
        <w:jc w:val="both"/>
        <w:rPr>
          <w:rFonts w:ascii="Arial" w:hAnsi="Arial" w:cs="Arial"/>
          <w:bCs/>
          <w:sz w:val="24"/>
          <w:szCs w:val="24"/>
        </w:rPr>
      </w:pPr>
    </w:p>
    <w:p w14:paraId="35CCA32E" w14:textId="77777777" w:rsidR="002A1A9F" w:rsidRPr="000B102F" w:rsidRDefault="002A1A9F" w:rsidP="00A37B34">
      <w:pPr>
        <w:pStyle w:val="ListParagraph"/>
        <w:numPr>
          <w:ilvl w:val="0"/>
          <w:numId w:val="42"/>
        </w:numPr>
        <w:jc w:val="both"/>
        <w:rPr>
          <w:rFonts w:ascii="Arial" w:hAnsi="Arial" w:cs="Arial"/>
          <w:bCs/>
          <w:sz w:val="24"/>
          <w:szCs w:val="24"/>
          <w:highlight w:val="yellow"/>
        </w:rPr>
      </w:pPr>
      <w:r w:rsidRPr="000B102F">
        <w:rPr>
          <w:rFonts w:ascii="Arial" w:hAnsi="Arial" w:cs="Arial"/>
          <w:bCs/>
          <w:sz w:val="24"/>
          <w:szCs w:val="24"/>
          <w:highlight w:val="yellow"/>
        </w:rPr>
        <w:t>[insert Respondent’s position]</w:t>
      </w:r>
    </w:p>
    <w:p w14:paraId="069CEAD7" w14:textId="77777777" w:rsidR="002A1A9F" w:rsidRDefault="002A1A9F" w:rsidP="002A1A9F">
      <w:pPr>
        <w:pStyle w:val="ListParagraph"/>
        <w:rPr>
          <w:rFonts w:ascii="Arial" w:hAnsi="Arial" w:cs="Arial"/>
          <w:color w:val="000000"/>
          <w:sz w:val="24"/>
          <w:szCs w:val="24"/>
        </w:rPr>
      </w:pPr>
    </w:p>
    <w:p w14:paraId="4CE9E663" w14:textId="77777777" w:rsidR="002A1A9F" w:rsidRPr="00635125" w:rsidRDefault="002A1A9F" w:rsidP="002A1A9F">
      <w:pPr>
        <w:spacing w:after="0" w:line="240" w:lineRule="auto"/>
        <w:contextualSpacing/>
        <w:jc w:val="both"/>
        <w:rPr>
          <w:rFonts w:ascii="Arial" w:eastAsia="Times New Roman" w:hAnsi="Arial" w:cs="Arial"/>
          <w:sz w:val="24"/>
          <w:szCs w:val="24"/>
          <w:u w:val="single"/>
          <w:lang w:eastAsia="en-GB"/>
        </w:rPr>
      </w:pPr>
      <w:r w:rsidRPr="00635125">
        <w:rPr>
          <w:rFonts w:ascii="Arial" w:eastAsia="Times New Roman" w:hAnsi="Arial" w:cs="Arial"/>
          <w:sz w:val="24"/>
          <w:szCs w:val="24"/>
          <w:u w:val="single"/>
          <w:lang w:eastAsia="en-GB"/>
        </w:rPr>
        <w:t>Other evidence</w:t>
      </w:r>
    </w:p>
    <w:p w14:paraId="44384B37" w14:textId="77777777" w:rsidR="002A1A9F" w:rsidRDefault="002A1A9F" w:rsidP="002A1A9F">
      <w:pPr>
        <w:spacing w:after="0" w:line="240" w:lineRule="auto"/>
        <w:ind w:left="510"/>
        <w:contextualSpacing/>
        <w:jc w:val="both"/>
        <w:rPr>
          <w:rFonts w:ascii="Arial" w:eastAsia="Times New Roman" w:hAnsi="Arial" w:cs="Arial"/>
          <w:bCs/>
          <w:sz w:val="24"/>
          <w:szCs w:val="24"/>
          <w:lang w:eastAsia="en-GB"/>
        </w:rPr>
      </w:pPr>
    </w:p>
    <w:p w14:paraId="3EAA625C" w14:textId="77777777" w:rsidR="002A1A9F" w:rsidRPr="00021691" w:rsidRDefault="002A1A9F" w:rsidP="00A37B34">
      <w:pPr>
        <w:numPr>
          <w:ilvl w:val="0"/>
          <w:numId w:val="42"/>
        </w:numPr>
        <w:spacing w:after="0" w:line="240" w:lineRule="auto"/>
        <w:contextualSpacing/>
        <w:jc w:val="both"/>
        <w:rPr>
          <w:rFonts w:ascii="Arial" w:eastAsia="Times New Roman" w:hAnsi="Arial" w:cs="Arial"/>
          <w:bCs/>
          <w:sz w:val="24"/>
          <w:szCs w:val="24"/>
          <w:highlight w:val="yellow"/>
          <w:lang w:eastAsia="en-GB"/>
        </w:rPr>
      </w:pPr>
      <w:r w:rsidRPr="00021691">
        <w:rPr>
          <w:rFonts w:ascii="Arial" w:eastAsia="Times New Roman" w:hAnsi="Arial" w:cs="Arial"/>
          <w:bCs/>
          <w:sz w:val="24"/>
          <w:szCs w:val="24"/>
          <w:highlight w:val="yellow"/>
          <w:lang w:eastAsia="en-GB"/>
        </w:rPr>
        <w:t>[insert other evidence]</w:t>
      </w:r>
    </w:p>
    <w:p w14:paraId="298C340C" w14:textId="77777777" w:rsidR="002A1A9F" w:rsidRDefault="002A1A9F" w:rsidP="002A1A9F">
      <w:pPr>
        <w:spacing w:after="0" w:line="256" w:lineRule="auto"/>
        <w:contextualSpacing/>
        <w:jc w:val="both"/>
        <w:rPr>
          <w:rFonts w:ascii="Arial" w:eastAsia="Times New Roman" w:hAnsi="Arial" w:cs="Arial"/>
          <w:bCs/>
          <w:i/>
          <w:sz w:val="24"/>
          <w:szCs w:val="24"/>
          <w:lang w:eastAsia="en-GB"/>
        </w:rPr>
      </w:pPr>
    </w:p>
    <w:p w14:paraId="02B574EC" w14:textId="77777777" w:rsidR="002A1A9F" w:rsidRDefault="002A1A9F" w:rsidP="002A1A9F">
      <w:pPr>
        <w:spacing w:after="0" w:line="256" w:lineRule="auto"/>
        <w:contextualSpacing/>
        <w:jc w:val="both"/>
        <w:rPr>
          <w:rFonts w:ascii="Arial" w:eastAsia="Times New Roman" w:hAnsi="Arial" w:cs="Arial"/>
          <w:b/>
          <w:bCs/>
          <w:sz w:val="24"/>
          <w:szCs w:val="24"/>
          <w:lang w:eastAsia="en-GB"/>
        </w:rPr>
      </w:pPr>
      <w:r>
        <w:rPr>
          <w:rFonts w:ascii="Arial" w:eastAsia="Times New Roman" w:hAnsi="Arial" w:cs="Arial"/>
          <w:b/>
          <w:bCs/>
          <w:sz w:val="24"/>
          <w:szCs w:val="24"/>
          <w:lang w:eastAsia="en-GB"/>
        </w:rPr>
        <w:t>Analysis of evidence and findings</w:t>
      </w:r>
    </w:p>
    <w:p w14:paraId="06533CEE" w14:textId="77777777" w:rsidR="002A1A9F" w:rsidRPr="00EA4AFB" w:rsidRDefault="002A1A9F" w:rsidP="002A1A9F">
      <w:pPr>
        <w:spacing w:after="0" w:line="256" w:lineRule="auto"/>
        <w:contextualSpacing/>
        <w:jc w:val="both"/>
        <w:rPr>
          <w:rFonts w:ascii="Arial" w:eastAsia="Times New Roman" w:hAnsi="Arial" w:cs="Arial"/>
          <w:b/>
          <w:bCs/>
          <w:sz w:val="24"/>
          <w:szCs w:val="24"/>
          <w:lang w:eastAsia="en-GB"/>
        </w:rPr>
      </w:pPr>
    </w:p>
    <w:p w14:paraId="42553CF9" w14:textId="77777777" w:rsidR="002A1A9F" w:rsidRDefault="002A1A9F" w:rsidP="00A37B34">
      <w:pPr>
        <w:pStyle w:val="ListParagraph"/>
        <w:numPr>
          <w:ilvl w:val="0"/>
          <w:numId w:val="42"/>
        </w:numPr>
        <w:jc w:val="both"/>
        <w:rPr>
          <w:rFonts w:ascii="Arial" w:hAnsi="Arial" w:cs="Arial"/>
          <w:bCs/>
          <w:sz w:val="24"/>
          <w:szCs w:val="24"/>
        </w:rPr>
      </w:pPr>
      <w:r w:rsidRPr="00DA3667">
        <w:rPr>
          <w:rFonts w:ascii="Arial" w:hAnsi="Arial" w:cs="Arial"/>
          <w:bCs/>
          <w:sz w:val="24"/>
          <w:szCs w:val="24"/>
        </w:rPr>
        <w:t xml:space="preserve">The Commissioner has </w:t>
      </w:r>
      <w:r>
        <w:rPr>
          <w:rFonts w:ascii="Arial" w:hAnsi="Arial" w:cs="Arial"/>
          <w:bCs/>
          <w:sz w:val="24"/>
          <w:szCs w:val="24"/>
        </w:rPr>
        <w:t xml:space="preserve">concluded </w:t>
      </w:r>
      <w:r w:rsidRPr="00DA3667">
        <w:rPr>
          <w:rFonts w:ascii="Arial" w:hAnsi="Arial" w:cs="Arial"/>
          <w:bCs/>
          <w:sz w:val="24"/>
          <w:szCs w:val="24"/>
        </w:rPr>
        <w:t>the Respondent</w:t>
      </w:r>
      <w:r>
        <w:rPr>
          <w:rFonts w:ascii="Arial" w:hAnsi="Arial" w:cs="Arial"/>
          <w:bCs/>
          <w:sz w:val="24"/>
          <w:szCs w:val="24"/>
        </w:rPr>
        <w:t xml:space="preserve"> </w:t>
      </w:r>
      <w:r w:rsidRPr="000B102F">
        <w:rPr>
          <w:rFonts w:ascii="Arial" w:hAnsi="Arial" w:cs="Arial"/>
          <w:bCs/>
          <w:sz w:val="24"/>
          <w:szCs w:val="24"/>
          <w:highlight w:val="yellow"/>
        </w:rPr>
        <w:t>has/ has not</w:t>
      </w:r>
      <w:r>
        <w:rPr>
          <w:rFonts w:ascii="Arial" w:hAnsi="Arial" w:cs="Arial"/>
          <w:bCs/>
          <w:sz w:val="24"/>
          <w:szCs w:val="24"/>
        </w:rPr>
        <w:t xml:space="preserve"> breached section </w:t>
      </w:r>
      <w:r w:rsidRPr="000B102F">
        <w:rPr>
          <w:rFonts w:ascii="Arial" w:hAnsi="Arial" w:cs="Arial"/>
          <w:bCs/>
          <w:sz w:val="24"/>
          <w:szCs w:val="24"/>
          <w:highlight w:val="yellow"/>
        </w:rPr>
        <w:t>[x]</w:t>
      </w:r>
      <w:r>
        <w:rPr>
          <w:rFonts w:ascii="Arial" w:hAnsi="Arial" w:cs="Arial"/>
          <w:bCs/>
          <w:sz w:val="24"/>
          <w:szCs w:val="24"/>
        </w:rPr>
        <w:t xml:space="preserve"> of the Code. </w:t>
      </w:r>
    </w:p>
    <w:p w14:paraId="5B10E401" w14:textId="77777777" w:rsidR="002A1A9F" w:rsidRDefault="002A1A9F" w:rsidP="002A1A9F">
      <w:pPr>
        <w:pStyle w:val="ListParagraph"/>
        <w:ind w:left="510"/>
        <w:jc w:val="both"/>
        <w:rPr>
          <w:rFonts w:ascii="Arial" w:hAnsi="Arial" w:cs="Arial"/>
          <w:bCs/>
          <w:sz w:val="24"/>
          <w:szCs w:val="24"/>
        </w:rPr>
      </w:pPr>
    </w:p>
    <w:p w14:paraId="3207D6D3" w14:textId="77777777" w:rsidR="002A1A9F" w:rsidRPr="000B102F" w:rsidRDefault="002A1A9F" w:rsidP="00A37B34">
      <w:pPr>
        <w:pStyle w:val="ListParagraph"/>
        <w:numPr>
          <w:ilvl w:val="0"/>
          <w:numId w:val="42"/>
        </w:numPr>
        <w:jc w:val="both"/>
        <w:rPr>
          <w:rFonts w:ascii="Arial" w:hAnsi="Arial" w:cs="Arial"/>
          <w:bCs/>
          <w:sz w:val="24"/>
          <w:szCs w:val="24"/>
          <w:highlight w:val="yellow"/>
        </w:rPr>
      </w:pPr>
      <w:r w:rsidRPr="000B102F">
        <w:rPr>
          <w:rFonts w:ascii="Arial" w:hAnsi="Arial" w:cs="Arial"/>
          <w:bCs/>
          <w:sz w:val="24"/>
          <w:szCs w:val="24"/>
          <w:highlight w:val="yellow"/>
        </w:rPr>
        <w:t>[insert analysis on the Code – this includes consideration of the Guidance and Standing Orders]</w:t>
      </w:r>
    </w:p>
    <w:p w14:paraId="71C93C09" w14:textId="77777777" w:rsidR="002A1A9F" w:rsidRPr="00742C66" w:rsidRDefault="002A1A9F" w:rsidP="002A1A9F">
      <w:pPr>
        <w:keepNext/>
        <w:spacing w:before="240" w:after="60" w:line="240" w:lineRule="auto"/>
        <w:outlineLvl w:val="0"/>
        <w:rPr>
          <w:rFonts w:ascii="Arial" w:eastAsia="Times New Roman" w:hAnsi="Arial" w:cs="Arial"/>
          <w:b/>
          <w:bCs/>
          <w:kern w:val="32"/>
          <w:sz w:val="24"/>
          <w:szCs w:val="24"/>
          <w:u w:val="single"/>
          <w:lang w:eastAsia="en-GB"/>
        </w:rPr>
      </w:pPr>
      <w:bookmarkStart w:id="311" w:name="_Toc153457329"/>
      <w:bookmarkStart w:id="312" w:name="_Toc153460432"/>
      <w:r w:rsidRPr="00742C66">
        <w:rPr>
          <w:rFonts w:ascii="Arial" w:eastAsia="Times New Roman" w:hAnsi="Arial" w:cs="Arial"/>
          <w:b/>
          <w:bCs/>
          <w:kern w:val="32"/>
          <w:sz w:val="24"/>
          <w:szCs w:val="24"/>
          <w:u w:val="single"/>
          <w:lang w:eastAsia="en-GB"/>
        </w:rPr>
        <w:t xml:space="preserve">The Commissioner’s </w:t>
      </w:r>
      <w:r>
        <w:rPr>
          <w:rFonts w:ascii="Arial" w:eastAsia="Times New Roman" w:hAnsi="Arial" w:cs="Arial"/>
          <w:b/>
          <w:bCs/>
          <w:kern w:val="32"/>
          <w:sz w:val="24"/>
          <w:szCs w:val="24"/>
          <w:u w:val="single"/>
          <w:lang w:eastAsia="en-GB"/>
        </w:rPr>
        <w:t>views</w:t>
      </w:r>
      <w:bookmarkEnd w:id="311"/>
      <w:bookmarkEnd w:id="312"/>
      <w:r w:rsidRPr="00742C66">
        <w:rPr>
          <w:rFonts w:ascii="Arial" w:eastAsia="Times New Roman" w:hAnsi="Arial" w:cs="Arial"/>
          <w:b/>
          <w:bCs/>
          <w:kern w:val="32"/>
          <w:sz w:val="24"/>
          <w:szCs w:val="24"/>
          <w:u w:val="single"/>
          <w:lang w:eastAsia="en-GB"/>
        </w:rPr>
        <w:t xml:space="preserve"> </w:t>
      </w:r>
    </w:p>
    <w:p w14:paraId="501107E0" w14:textId="77777777" w:rsidR="002A1A9F" w:rsidRPr="00CC7859" w:rsidRDefault="002A1A9F" w:rsidP="002A1A9F">
      <w:pPr>
        <w:ind w:left="360"/>
        <w:contextualSpacing/>
        <w:jc w:val="both"/>
        <w:rPr>
          <w:rFonts w:ascii="Arial" w:eastAsia="Times New Roman" w:hAnsi="Arial" w:cs="Arial"/>
          <w:bCs/>
          <w:sz w:val="24"/>
          <w:szCs w:val="24"/>
          <w:lang w:eastAsia="en-GB"/>
        </w:rPr>
      </w:pPr>
    </w:p>
    <w:p w14:paraId="3867F7B7" w14:textId="77777777" w:rsidR="002A1A9F" w:rsidRPr="00CC7859" w:rsidRDefault="002A1A9F" w:rsidP="00A37B34">
      <w:pPr>
        <w:numPr>
          <w:ilvl w:val="0"/>
          <w:numId w:val="43"/>
        </w:numPr>
        <w:spacing w:after="0" w:line="256" w:lineRule="auto"/>
        <w:contextualSpacing/>
        <w:jc w:val="both"/>
        <w:rPr>
          <w:rFonts w:ascii="Arial" w:eastAsia="Times New Roman" w:hAnsi="Arial" w:cs="Arial"/>
          <w:bCs/>
          <w:sz w:val="24"/>
          <w:szCs w:val="24"/>
          <w:lang w:eastAsia="en-GB"/>
        </w:rPr>
      </w:pPr>
      <w:r w:rsidRPr="00CC7859">
        <w:rPr>
          <w:rFonts w:ascii="Arial" w:eastAsia="Times New Roman" w:hAnsi="Arial" w:cs="Arial"/>
          <w:bCs/>
          <w:sz w:val="24"/>
          <w:szCs w:val="24"/>
          <w:lang w:eastAsia="en-GB"/>
        </w:rPr>
        <w:t xml:space="preserve">Based on the </w:t>
      </w:r>
      <w:r>
        <w:rPr>
          <w:rFonts w:ascii="Arial" w:eastAsia="Times New Roman" w:hAnsi="Arial" w:cs="Arial"/>
          <w:bCs/>
          <w:sz w:val="24"/>
          <w:szCs w:val="24"/>
          <w:lang w:eastAsia="en-GB"/>
        </w:rPr>
        <w:t xml:space="preserve">evidence gathered at investigation, and the above reasoning, </w:t>
      </w:r>
      <w:r w:rsidRPr="00CC7859">
        <w:rPr>
          <w:rFonts w:ascii="Arial" w:eastAsia="Times New Roman" w:hAnsi="Arial" w:cs="Arial"/>
          <w:bCs/>
          <w:sz w:val="24"/>
          <w:szCs w:val="24"/>
          <w:lang w:eastAsia="en-GB"/>
        </w:rPr>
        <w:t>the Commissioner</w:t>
      </w:r>
      <w:r>
        <w:rPr>
          <w:rFonts w:ascii="Arial" w:eastAsia="Times New Roman" w:hAnsi="Arial" w:cs="Arial"/>
          <w:bCs/>
          <w:sz w:val="24"/>
          <w:szCs w:val="24"/>
          <w:lang w:eastAsia="en-GB"/>
        </w:rPr>
        <w:t xml:space="preserve">’s views on the complaint are as follows: </w:t>
      </w:r>
    </w:p>
    <w:p w14:paraId="0796EB12" w14:textId="77777777" w:rsidR="002A1A9F" w:rsidRPr="00CC7859" w:rsidRDefault="002A1A9F" w:rsidP="002A1A9F">
      <w:pPr>
        <w:spacing w:after="0" w:line="256" w:lineRule="auto"/>
        <w:ind w:left="510"/>
        <w:contextualSpacing/>
        <w:jc w:val="both"/>
        <w:rPr>
          <w:rFonts w:ascii="Arial" w:eastAsia="Times New Roman" w:hAnsi="Arial" w:cs="Arial"/>
          <w:bCs/>
          <w:sz w:val="24"/>
          <w:szCs w:val="24"/>
          <w:lang w:eastAsia="en-GB"/>
        </w:rPr>
      </w:pPr>
    </w:p>
    <w:tbl>
      <w:tblPr>
        <w:tblStyle w:val="TableGrid"/>
        <w:tblW w:w="0" w:type="auto"/>
        <w:tblInd w:w="360" w:type="dxa"/>
        <w:tblLook w:val="04A0" w:firstRow="1" w:lastRow="0" w:firstColumn="1" w:lastColumn="0" w:noHBand="0" w:noVBand="1"/>
      </w:tblPr>
      <w:tblGrid>
        <w:gridCol w:w="8656"/>
      </w:tblGrid>
      <w:tr w:rsidR="002A1A9F" w:rsidRPr="00CC7859" w14:paraId="45724545" w14:textId="77777777" w:rsidTr="002A1A9F">
        <w:tc>
          <w:tcPr>
            <w:tcW w:w="8656" w:type="dxa"/>
          </w:tcPr>
          <w:p w14:paraId="43C4BEDF" w14:textId="77777777" w:rsidR="002A1A9F" w:rsidRPr="00B946C1" w:rsidRDefault="002A1A9F" w:rsidP="002A1A9F">
            <w:pPr>
              <w:jc w:val="both"/>
              <w:rPr>
                <w:rFonts w:ascii="Arial" w:hAnsi="Arial" w:cs="Arial"/>
                <w:b/>
                <w:bCs/>
                <w:sz w:val="24"/>
                <w:szCs w:val="24"/>
              </w:rPr>
            </w:pPr>
            <w:r w:rsidRPr="00B946C1">
              <w:rPr>
                <w:rFonts w:ascii="Arial" w:hAnsi="Arial" w:cs="Arial"/>
                <w:b/>
                <w:bCs/>
                <w:sz w:val="24"/>
                <w:szCs w:val="24"/>
              </w:rPr>
              <w:t xml:space="preserve">The Respondent </w:t>
            </w:r>
            <w:r w:rsidRPr="000B102F">
              <w:rPr>
                <w:rFonts w:ascii="Arial" w:hAnsi="Arial" w:cs="Arial"/>
                <w:b/>
                <w:bCs/>
                <w:sz w:val="24"/>
                <w:szCs w:val="24"/>
                <w:highlight w:val="yellow"/>
              </w:rPr>
              <w:t>[</w:t>
            </w:r>
            <w:r>
              <w:rPr>
                <w:rFonts w:ascii="Arial" w:hAnsi="Arial" w:cs="Arial"/>
                <w:b/>
                <w:bCs/>
                <w:sz w:val="24"/>
                <w:szCs w:val="24"/>
                <w:highlight w:val="yellow"/>
              </w:rPr>
              <w:t>insert facts of the case</w:t>
            </w:r>
            <w:r w:rsidRPr="000B102F">
              <w:rPr>
                <w:rFonts w:ascii="Arial" w:hAnsi="Arial" w:cs="Arial"/>
                <w:b/>
                <w:bCs/>
                <w:sz w:val="24"/>
                <w:szCs w:val="24"/>
                <w:highlight w:val="yellow"/>
              </w:rPr>
              <w:t>]</w:t>
            </w:r>
          </w:p>
          <w:p w14:paraId="6DDB46BA" w14:textId="77777777" w:rsidR="002A1A9F" w:rsidRDefault="002A1A9F" w:rsidP="002A1A9F">
            <w:pPr>
              <w:ind w:left="360"/>
              <w:contextualSpacing/>
              <w:jc w:val="both"/>
              <w:rPr>
                <w:rFonts w:ascii="Arial" w:hAnsi="Arial" w:cs="Arial"/>
                <w:sz w:val="24"/>
                <w:szCs w:val="24"/>
                <w:u w:val="single"/>
              </w:rPr>
            </w:pPr>
          </w:p>
          <w:p w14:paraId="103545FC" w14:textId="77777777" w:rsidR="002A1A9F" w:rsidRPr="00DD2F4A" w:rsidRDefault="002A1A9F" w:rsidP="00A37B34">
            <w:pPr>
              <w:pStyle w:val="ListParagraph"/>
              <w:numPr>
                <w:ilvl w:val="0"/>
                <w:numId w:val="45"/>
              </w:numPr>
              <w:jc w:val="both"/>
              <w:rPr>
                <w:rFonts w:ascii="Arial" w:eastAsia="Times New Roman" w:hAnsi="Arial" w:cs="Arial"/>
                <w:b/>
                <w:bCs/>
                <w:sz w:val="24"/>
                <w:szCs w:val="24"/>
              </w:rPr>
            </w:pPr>
            <w:r>
              <w:rPr>
                <w:rFonts w:ascii="Arial" w:eastAsia="Times New Roman" w:hAnsi="Arial" w:cs="Arial"/>
                <w:b/>
                <w:bCs/>
                <w:sz w:val="24"/>
                <w:szCs w:val="24"/>
              </w:rPr>
              <w:lastRenderedPageBreak/>
              <w:t>T</w:t>
            </w:r>
            <w:r w:rsidRPr="00DD2F4A">
              <w:rPr>
                <w:rFonts w:ascii="Arial" w:eastAsia="Times New Roman" w:hAnsi="Arial" w:cs="Arial"/>
                <w:b/>
                <w:bCs/>
                <w:sz w:val="24"/>
                <w:szCs w:val="24"/>
              </w:rPr>
              <w:t>h</w:t>
            </w:r>
            <w:r>
              <w:rPr>
                <w:rFonts w:ascii="Arial" w:eastAsia="Times New Roman" w:hAnsi="Arial" w:cs="Arial"/>
                <w:b/>
                <w:bCs/>
                <w:sz w:val="24"/>
                <w:szCs w:val="24"/>
              </w:rPr>
              <w:t xml:space="preserve">is complaint has been factually proven. </w:t>
            </w:r>
          </w:p>
          <w:p w14:paraId="66CA8420" w14:textId="77777777" w:rsidR="002A1A9F" w:rsidRDefault="002A1A9F" w:rsidP="00A37B34">
            <w:pPr>
              <w:pStyle w:val="ListParagraph"/>
              <w:numPr>
                <w:ilvl w:val="0"/>
                <w:numId w:val="45"/>
              </w:numPr>
              <w:jc w:val="both"/>
              <w:rPr>
                <w:rFonts w:ascii="Arial" w:eastAsia="Times New Roman" w:hAnsi="Arial" w:cs="Arial"/>
                <w:b/>
                <w:bCs/>
                <w:sz w:val="24"/>
                <w:szCs w:val="24"/>
              </w:rPr>
            </w:pPr>
            <w:r w:rsidRPr="008E546A">
              <w:rPr>
                <w:rFonts w:ascii="Arial" w:eastAsia="Times New Roman" w:hAnsi="Arial" w:cs="Arial"/>
                <w:b/>
                <w:bCs/>
                <w:sz w:val="24"/>
                <w:szCs w:val="24"/>
              </w:rPr>
              <w:t>The Respondent breach</w:t>
            </w:r>
            <w:r>
              <w:rPr>
                <w:rFonts w:ascii="Arial" w:eastAsia="Times New Roman" w:hAnsi="Arial" w:cs="Arial"/>
                <w:b/>
                <w:bCs/>
                <w:sz w:val="24"/>
                <w:szCs w:val="24"/>
              </w:rPr>
              <w:t>ed</w:t>
            </w:r>
            <w:r w:rsidRPr="008E546A">
              <w:rPr>
                <w:rFonts w:ascii="Arial" w:eastAsia="Times New Roman" w:hAnsi="Arial" w:cs="Arial"/>
                <w:b/>
                <w:bCs/>
                <w:sz w:val="24"/>
                <w:szCs w:val="24"/>
              </w:rPr>
              <w:t xml:space="preserve"> </w:t>
            </w:r>
            <w:r>
              <w:rPr>
                <w:rFonts w:ascii="Arial" w:eastAsia="Times New Roman" w:hAnsi="Arial" w:cs="Arial"/>
                <w:b/>
                <w:bCs/>
                <w:sz w:val="24"/>
                <w:szCs w:val="24"/>
              </w:rPr>
              <w:t xml:space="preserve">section </w:t>
            </w:r>
            <w:r w:rsidRPr="000B102F">
              <w:rPr>
                <w:rFonts w:ascii="Arial" w:eastAsia="Times New Roman" w:hAnsi="Arial" w:cs="Arial"/>
                <w:b/>
                <w:bCs/>
                <w:sz w:val="24"/>
                <w:szCs w:val="24"/>
                <w:highlight w:val="yellow"/>
              </w:rPr>
              <w:t>[x]</w:t>
            </w:r>
            <w:r>
              <w:rPr>
                <w:rFonts w:ascii="Arial" w:eastAsia="Times New Roman" w:hAnsi="Arial" w:cs="Arial"/>
                <w:b/>
                <w:bCs/>
                <w:sz w:val="24"/>
                <w:szCs w:val="24"/>
              </w:rPr>
              <w:t xml:space="preserve"> of </w:t>
            </w:r>
            <w:r w:rsidRPr="008E546A">
              <w:rPr>
                <w:rFonts w:ascii="Arial" w:eastAsia="Times New Roman" w:hAnsi="Arial" w:cs="Arial"/>
                <w:b/>
                <w:bCs/>
                <w:sz w:val="24"/>
                <w:szCs w:val="24"/>
              </w:rPr>
              <w:t>the Code</w:t>
            </w:r>
            <w:r>
              <w:rPr>
                <w:rFonts w:ascii="Arial" w:eastAsia="Times New Roman" w:hAnsi="Arial" w:cs="Arial"/>
                <w:b/>
                <w:bCs/>
                <w:sz w:val="24"/>
                <w:szCs w:val="24"/>
              </w:rPr>
              <w:t>.</w:t>
            </w:r>
          </w:p>
          <w:p w14:paraId="023BA695" w14:textId="77777777" w:rsidR="002A1A9F" w:rsidRPr="000B102F" w:rsidRDefault="002A1A9F" w:rsidP="002A1A9F">
            <w:pPr>
              <w:jc w:val="both"/>
              <w:rPr>
                <w:rFonts w:ascii="Arial" w:eastAsia="Times New Roman" w:hAnsi="Arial" w:cs="Arial"/>
                <w:bCs/>
                <w:sz w:val="24"/>
                <w:szCs w:val="24"/>
              </w:rPr>
            </w:pPr>
          </w:p>
        </w:tc>
      </w:tr>
    </w:tbl>
    <w:p w14:paraId="4BD8492D" w14:textId="77777777" w:rsidR="002A1A9F" w:rsidRPr="000723AB" w:rsidRDefault="002A1A9F" w:rsidP="002A1A9F">
      <w:pPr>
        <w:pStyle w:val="Heading1"/>
        <w:rPr>
          <w:rFonts w:ascii="Arial" w:hAnsi="Arial" w:cs="Arial"/>
          <w:sz w:val="24"/>
          <w:szCs w:val="24"/>
          <w:u w:val="single"/>
        </w:rPr>
      </w:pPr>
      <w:bookmarkStart w:id="313" w:name="_Toc153457330"/>
      <w:bookmarkStart w:id="314" w:name="_Toc153460433"/>
      <w:bookmarkStart w:id="315" w:name="_Toc38025356"/>
      <w:r w:rsidRPr="000723AB">
        <w:rPr>
          <w:rFonts w:ascii="Arial" w:hAnsi="Arial" w:cs="Arial"/>
          <w:sz w:val="24"/>
          <w:szCs w:val="24"/>
          <w:u w:val="single"/>
        </w:rPr>
        <w:lastRenderedPageBreak/>
        <w:t>Draft report</w:t>
      </w:r>
      <w:bookmarkEnd w:id="313"/>
      <w:bookmarkEnd w:id="314"/>
      <w:r w:rsidRPr="000723AB">
        <w:rPr>
          <w:rFonts w:ascii="Arial" w:hAnsi="Arial" w:cs="Arial"/>
          <w:sz w:val="24"/>
          <w:szCs w:val="24"/>
          <w:u w:val="single"/>
        </w:rPr>
        <w:t xml:space="preserve"> </w:t>
      </w:r>
      <w:bookmarkEnd w:id="315"/>
    </w:p>
    <w:p w14:paraId="437C1D69" w14:textId="77777777" w:rsidR="002A1A9F" w:rsidRPr="000723AB" w:rsidRDefault="002A1A9F" w:rsidP="002A1A9F">
      <w:pPr>
        <w:pStyle w:val="ListParagraph"/>
        <w:ind w:left="360"/>
        <w:jc w:val="both"/>
        <w:rPr>
          <w:rFonts w:ascii="Arial" w:hAnsi="Arial" w:cs="Arial"/>
          <w:bCs/>
          <w:sz w:val="24"/>
          <w:szCs w:val="24"/>
        </w:rPr>
      </w:pPr>
    </w:p>
    <w:p w14:paraId="0B812BBA" w14:textId="77777777" w:rsidR="002A1A9F" w:rsidRPr="000723AB" w:rsidRDefault="002A1A9F" w:rsidP="00A37B34">
      <w:pPr>
        <w:pStyle w:val="ListParagraph"/>
        <w:numPr>
          <w:ilvl w:val="0"/>
          <w:numId w:val="42"/>
        </w:numPr>
        <w:ind w:left="360" w:hanging="360"/>
        <w:jc w:val="both"/>
        <w:rPr>
          <w:rFonts w:ascii="Arial" w:hAnsi="Arial" w:cs="Arial"/>
          <w:bCs/>
          <w:sz w:val="24"/>
          <w:szCs w:val="24"/>
        </w:rPr>
      </w:pPr>
      <w:r w:rsidRPr="000723AB">
        <w:rPr>
          <w:rFonts w:ascii="Arial" w:hAnsi="Arial" w:cs="Arial"/>
          <w:bCs/>
          <w:sz w:val="24"/>
          <w:szCs w:val="24"/>
        </w:rPr>
        <w:t>As the Commissioner considers the Respondent breached the Code and other relevant provisions, he was required to send a draft copy of this report to her. This was to give the Respondent an opportunity to make comments on the Commissioner’s conclusions.</w:t>
      </w:r>
      <w:r w:rsidRPr="000723AB">
        <w:rPr>
          <w:rStyle w:val="FootnoteReference"/>
          <w:rFonts w:ascii="Arial" w:hAnsi="Arial" w:cs="Arial"/>
          <w:bCs/>
          <w:sz w:val="24"/>
          <w:szCs w:val="24"/>
        </w:rPr>
        <w:footnoteReference w:id="3"/>
      </w:r>
    </w:p>
    <w:p w14:paraId="7577253B" w14:textId="77777777" w:rsidR="002A1A9F" w:rsidRPr="000723AB" w:rsidRDefault="002A1A9F" w:rsidP="002A1A9F">
      <w:pPr>
        <w:pStyle w:val="ListParagraph"/>
        <w:ind w:left="360"/>
        <w:jc w:val="both"/>
        <w:rPr>
          <w:rFonts w:ascii="Arial" w:hAnsi="Arial" w:cs="Arial"/>
          <w:bCs/>
          <w:sz w:val="24"/>
          <w:szCs w:val="24"/>
        </w:rPr>
      </w:pPr>
    </w:p>
    <w:p w14:paraId="76DC3E25" w14:textId="77777777" w:rsidR="002A1A9F" w:rsidRPr="000723AB" w:rsidRDefault="002A1A9F" w:rsidP="00A37B34">
      <w:pPr>
        <w:pStyle w:val="ListParagraph"/>
        <w:numPr>
          <w:ilvl w:val="0"/>
          <w:numId w:val="42"/>
        </w:numPr>
        <w:ind w:left="360" w:hanging="360"/>
        <w:jc w:val="both"/>
        <w:rPr>
          <w:rFonts w:ascii="Arial" w:hAnsi="Arial" w:cs="Arial"/>
          <w:bCs/>
          <w:sz w:val="24"/>
          <w:szCs w:val="24"/>
        </w:rPr>
      </w:pPr>
      <w:r w:rsidRPr="000723AB">
        <w:rPr>
          <w:rFonts w:ascii="Arial" w:hAnsi="Arial" w:cs="Arial"/>
          <w:bCs/>
          <w:sz w:val="24"/>
          <w:szCs w:val="24"/>
        </w:rPr>
        <w:t xml:space="preserve">A draft report was sent to the Respondent on </w:t>
      </w:r>
      <w:r w:rsidRPr="000B102F">
        <w:rPr>
          <w:rFonts w:ascii="Arial" w:hAnsi="Arial" w:cs="Arial"/>
          <w:bCs/>
          <w:sz w:val="24"/>
          <w:szCs w:val="24"/>
          <w:highlight w:val="yellow"/>
        </w:rPr>
        <w:t>[date]</w:t>
      </w:r>
      <w:r w:rsidRPr="000723AB">
        <w:rPr>
          <w:rFonts w:ascii="Arial" w:hAnsi="Arial" w:cs="Arial"/>
          <w:bCs/>
          <w:sz w:val="24"/>
          <w:szCs w:val="24"/>
        </w:rPr>
        <w:t xml:space="preserve">. The Respondent provided </w:t>
      </w:r>
      <w:r>
        <w:rPr>
          <w:rFonts w:ascii="Arial" w:hAnsi="Arial" w:cs="Arial"/>
          <w:bCs/>
          <w:sz w:val="24"/>
          <w:szCs w:val="24"/>
        </w:rPr>
        <w:t>their</w:t>
      </w:r>
      <w:r w:rsidRPr="000723AB">
        <w:rPr>
          <w:rFonts w:ascii="Arial" w:hAnsi="Arial" w:cs="Arial"/>
          <w:bCs/>
          <w:sz w:val="24"/>
          <w:szCs w:val="24"/>
        </w:rPr>
        <w:t xml:space="preserve"> comments on</w:t>
      </w:r>
      <w:r>
        <w:rPr>
          <w:rFonts w:ascii="Arial" w:hAnsi="Arial" w:cs="Arial"/>
          <w:bCs/>
          <w:sz w:val="24"/>
          <w:szCs w:val="24"/>
        </w:rPr>
        <w:t xml:space="preserve"> </w:t>
      </w:r>
      <w:r w:rsidRPr="000B102F">
        <w:rPr>
          <w:rFonts w:ascii="Arial" w:hAnsi="Arial" w:cs="Arial"/>
          <w:bCs/>
          <w:sz w:val="24"/>
          <w:szCs w:val="24"/>
          <w:highlight w:val="yellow"/>
        </w:rPr>
        <w:t>[date]</w:t>
      </w:r>
      <w:r w:rsidRPr="000723AB">
        <w:rPr>
          <w:rFonts w:ascii="Arial" w:hAnsi="Arial" w:cs="Arial"/>
          <w:bCs/>
          <w:sz w:val="24"/>
          <w:szCs w:val="24"/>
        </w:rPr>
        <w:t xml:space="preserve">, which are annexed to this report at </w:t>
      </w:r>
      <w:r w:rsidRPr="000723AB">
        <w:rPr>
          <w:rFonts w:ascii="Arial" w:hAnsi="Arial" w:cs="Arial"/>
          <w:b/>
          <w:sz w:val="24"/>
          <w:szCs w:val="24"/>
        </w:rPr>
        <w:t xml:space="preserve">Appendix </w:t>
      </w:r>
      <w:r w:rsidRPr="00021691">
        <w:rPr>
          <w:rFonts w:ascii="Arial" w:hAnsi="Arial" w:cs="Arial"/>
          <w:b/>
          <w:sz w:val="24"/>
          <w:szCs w:val="24"/>
          <w:highlight w:val="yellow"/>
        </w:rPr>
        <w:t>[x]</w:t>
      </w:r>
      <w:r w:rsidRPr="000723AB">
        <w:rPr>
          <w:rFonts w:ascii="Arial" w:hAnsi="Arial" w:cs="Arial"/>
          <w:bCs/>
          <w:sz w:val="24"/>
          <w:szCs w:val="24"/>
        </w:rPr>
        <w:t>.</w:t>
      </w:r>
    </w:p>
    <w:p w14:paraId="7A48F910"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5C87E31B"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noProof/>
          <w:sz w:val="24"/>
          <w:szCs w:val="24"/>
          <w:lang w:eastAsia="en-GB"/>
        </w:rPr>
        <w:drawing>
          <wp:inline distT="0" distB="0" distL="0" distR="0" wp14:anchorId="4FB0EE58" wp14:editId="51B48E45">
            <wp:extent cx="1481587" cy="685800"/>
            <wp:effectExtent l="0" t="0" r="444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93398" cy="691267"/>
                    </a:xfrm>
                    <a:prstGeom prst="rect">
                      <a:avLst/>
                    </a:prstGeom>
                    <a:noFill/>
                    <a:ln>
                      <a:noFill/>
                    </a:ln>
                  </pic:spPr>
                </pic:pic>
              </a:graphicData>
            </a:graphic>
          </wp:inline>
        </w:drawing>
      </w:r>
    </w:p>
    <w:p w14:paraId="64206C3B"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4AE50314"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Ian Bruce </w:t>
      </w:r>
    </w:p>
    <w:p w14:paraId="4EB3E278" w14:textId="77777777" w:rsidR="002A1A9F" w:rsidRPr="00CC7859" w:rsidRDefault="002A1A9F" w:rsidP="002A1A9F">
      <w:p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Acting Ethical Standards </w:t>
      </w:r>
      <w:r w:rsidRPr="00CC7859">
        <w:rPr>
          <w:rFonts w:ascii="Arial" w:eastAsia="Times New Roman" w:hAnsi="Arial" w:cs="Arial"/>
          <w:bCs/>
          <w:sz w:val="24"/>
          <w:szCs w:val="24"/>
          <w:lang w:eastAsia="en-GB"/>
        </w:rPr>
        <w:t>Commissioner</w:t>
      </w:r>
    </w:p>
    <w:p w14:paraId="6603E504" w14:textId="77777777" w:rsidR="002A1A9F" w:rsidRPr="00CC7859" w:rsidRDefault="002A1A9F" w:rsidP="002A1A9F">
      <w:pPr>
        <w:spacing w:after="0" w:line="240" w:lineRule="auto"/>
        <w:jc w:val="both"/>
        <w:rPr>
          <w:rFonts w:ascii="Arial" w:eastAsia="Times New Roman" w:hAnsi="Arial" w:cs="Arial"/>
          <w:bCs/>
          <w:sz w:val="24"/>
          <w:szCs w:val="24"/>
          <w:lang w:eastAsia="en-GB"/>
        </w:rPr>
      </w:pPr>
    </w:p>
    <w:p w14:paraId="3E75B8F9" w14:textId="77777777" w:rsidR="002A1A9F" w:rsidRDefault="002A1A9F" w:rsidP="002A1A9F">
      <w:pPr>
        <w:spacing w:after="0" w:line="240" w:lineRule="auto"/>
        <w:jc w:val="both"/>
        <w:rPr>
          <w:rFonts w:ascii="Arial" w:eastAsia="Times New Roman" w:hAnsi="Arial" w:cs="Arial"/>
          <w:b/>
          <w:sz w:val="24"/>
          <w:szCs w:val="24"/>
          <w:lang w:eastAsia="en-GB"/>
        </w:rPr>
      </w:pPr>
    </w:p>
    <w:p w14:paraId="4545FF39" w14:textId="77777777" w:rsidR="002A1A9F" w:rsidRPr="00CC7859" w:rsidRDefault="002A1A9F" w:rsidP="002A1A9F">
      <w:pPr>
        <w:spacing w:after="0" w:line="240" w:lineRule="auto"/>
        <w:jc w:val="both"/>
        <w:rPr>
          <w:rFonts w:ascii="Arial" w:eastAsia="Times New Roman" w:hAnsi="Arial" w:cs="Arial"/>
          <w:b/>
          <w:sz w:val="24"/>
          <w:szCs w:val="24"/>
          <w:lang w:eastAsia="en-GB"/>
        </w:rPr>
      </w:pPr>
    </w:p>
    <w:p w14:paraId="295D1496" w14:textId="77777777" w:rsidR="002A1A9F" w:rsidRDefault="002A1A9F" w:rsidP="002A1A9F">
      <w:pPr>
        <w:spacing w:after="0" w:line="240" w:lineRule="auto"/>
        <w:jc w:val="center"/>
        <w:rPr>
          <w:rFonts w:ascii="Arial" w:eastAsia="Times New Roman" w:hAnsi="Arial" w:cs="Arial"/>
          <w:b/>
          <w:sz w:val="24"/>
          <w:szCs w:val="24"/>
          <w:lang w:eastAsia="en-GB"/>
        </w:rPr>
      </w:pPr>
      <w:r w:rsidRPr="00CC7859">
        <w:rPr>
          <w:rFonts w:ascii="Arial" w:eastAsia="Times New Roman" w:hAnsi="Arial" w:cs="Arial"/>
          <w:b/>
          <w:sz w:val="24"/>
          <w:szCs w:val="24"/>
          <w:lang w:eastAsia="en-GB"/>
        </w:rPr>
        <w:t>END OF REPORT</w:t>
      </w:r>
    </w:p>
    <w:p w14:paraId="72EB8107" w14:textId="77777777" w:rsidR="002A1A9F" w:rsidRDefault="002A1A9F" w:rsidP="000326EF">
      <w:pPr>
        <w:keepNext/>
        <w:keepLines/>
        <w:spacing w:before="40" w:after="0"/>
        <w:outlineLvl w:val="1"/>
        <w:rPr>
          <w:rFonts w:ascii="Arial" w:eastAsia="Times New Roman" w:hAnsi="Arial" w:cs="Times New Roman"/>
          <w:color w:val="8884BF"/>
          <w:sz w:val="28"/>
          <w:szCs w:val="26"/>
        </w:rPr>
        <w:sectPr w:rsidR="002A1A9F" w:rsidSect="00242C18">
          <w:pgSz w:w="11906" w:h="16838"/>
          <w:pgMar w:top="1440" w:right="1080" w:bottom="1440" w:left="1080" w:header="454" w:footer="0" w:gutter="0"/>
          <w:cols w:space="708"/>
          <w:titlePg/>
          <w:docGrid w:linePitch="360"/>
        </w:sectPr>
      </w:pPr>
    </w:p>
    <w:p w14:paraId="4FC1CEC5" w14:textId="77777777" w:rsidR="001E1756" w:rsidRDefault="000326EF" w:rsidP="000326EF">
      <w:pPr>
        <w:keepNext/>
        <w:keepLines/>
        <w:spacing w:before="40" w:after="0"/>
        <w:outlineLvl w:val="1"/>
        <w:rPr>
          <w:rFonts w:ascii="Arial" w:eastAsia="Times New Roman" w:hAnsi="Arial" w:cs="Times New Roman"/>
          <w:color w:val="8884BF"/>
          <w:sz w:val="28"/>
          <w:szCs w:val="26"/>
        </w:rPr>
      </w:pPr>
      <w:bookmarkStart w:id="316" w:name="_Toc153460434"/>
      <w:r w:rsidRPr="000326EF">
        <w:rPr>
          <w:rFonts w:ascii="Arial" w:eastAsia="Times New Roman" w:hAnsi="Arial" w:cs="Times New Roman"/>
          <w:color w:val="8884BF"/>
          <w:sz w:val="28"/>
          <w:szCs w:val="26"/>
        </w:rPr>
        <w:lastRenderedPageBreak/>
        <w:t xml:space="preserve">L.27 Appendix 27- Template Correspondence </w:t>
      </w:r>
      <w:bookmarkStart w:id="317" w:name="_Hlk131670867"/>
      <w:r w:rsidRPr="000326EF">
        <w:rPr>
          <w:rFonts w:ascii="Arial" w:eastAsia="Times New Roman" w:hAnsi="Arial" w:cs="Times New Roman"/>
          <w:color w:val="8884BF"/>
          <w:sz w:val="28"/>
          <w:szCs w:val="26"/>
        </w:rPr>
        <w:t>(Proposed Breach Report- Respondent)</w:t>
      </w:r>
      <w:bookmarkEnd w:id="316"/>
      <w:bookmarkEnd w:id="317"/>
    </w:p>
    <w:p w14:paraId="592644B1" w14:textId="77777777" w:rsidR="001E1756" w:rsidRDefault="001E1756" w:rsidP="000326EF">
      <w:pPr>
        <w:keepNext/>
        <w:keepLines/>
        <w:spacing w:before="40" w:after="0"/>
        <w:outlineLvl w:val="1"/>
        <w:rPr>
          <w:rFonts w:ascii="Arial" w:eastAsia="Times New Roman" w:hAnsi="Arial" w:cs="Times New Roman"/>
          <w:color w:val="8884BF"/>
          <w:sz w:val="28"/>
          <w:szCs w:val="26"/>
        </w:rPr>
      </w:pPr>
    </w:p>
    <w:p w14:paraId="2C260E12"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4AF6A53A" w14:textId="77777777" w:rsidR="001E1756" w:rsidRPr="0093558A" w:rsidRDefault="001E1756" w:rsidP="007534C8">
      <w:pPr>
        <w:tabs>
          <w:tab w:val="right" w:pos="8228"/>
        </w:tabs>
        <w:rPr>
          <w:rFonts w:ascii="Arial" w:hAnsi="Arial" w:cs="Arial"/>
        </w:rPr>
      </w:pPr>
    </w:p>
    <w:p w14:paraId="732D6FFE" w14:textId="77777777" w:rsidR="001E1756" w:rsidRPr="0093558A" w:rsidRDefault="001E1756" w:rsidP="007534C8">
      <w:pPr>
        <w:tabs>
          <w:tab w:val="right" w:pos="8228"/>
        </w:tabs>
        <w:rPr>
          <w:rFonts w:ascii="Arial" w:hAnsi="Arial" w:cs="Arial"/>
        </w:rPr>
      </w:pPr>
    </w:p>
    <w:p w14:paraId="312E5FE1"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5B211746"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16288" behindDoc="0" locked="1" layoutInCell="1" allowOverlap="1" wp14:anchorId="16C2C0EA" wp14:editId="486F8E4D">
                <wp:simplePos x="0" y="0"/>
                <wp:positionH relativeFrom="column">
                  <wp:posOffset>3550285</wp:posOffset>
                </wp:positionH>
                <wp:positionV relativeFrom="page">
                  <wp:posOffset>1830070</wp:posOffset>
                </wp:positionV>
                <wp:extent cx="2242185" cy="608330"/>
                <wp:effectExtent l="0" t="0" r="0" b="0"/>
                <wp:wrapNone/>
                <wp:docPr id="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CED6F"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1CFD9D1C" w14:textId="77777777" w:rsidR="005238F9" w:rsidRPr="0093558A" w:rsidRDefault="005238F9" w:rsidP="007534C8">
                            <w:pPr>
                              <w:pStyle w:val="InsideAddress"/>
                              <w:rPr>
                                <w:rFonts w:ascii="Arial" w:hAnsi="Arial" w:cs="Arial"/>
                                <w:szCs w:val="24"/>
                              </w:rPr>
                            </w:pPr>
                          </w:p>
                          <w:p w14:paraId="4880F039"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2C0EA" id="_x0000_s1153" type="#_x0000_t202" style="position:absolute;left:0;text-align:left;margin-left:279.55pt;margin-top:144.1pt;width:176.55pt;height:47.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6qjiwIAABkFAAAOAAAAZHJzL2Uyb0RvYy54bWysVNuO2yAQfa/Uf0C8Z31Z52JrndUm21SV&#10;thdptx9AAMeoGCiQ2Nuq/94Bb9JsL1JV1Q8YmOEwM+cMV9dDJ9GBWye0qnF2kWLEFdVMqF2NPz5s&#10;JguMnCeKEakVr/Ejd/h6+fLFVW8qnutWS8YtAhDlqt7UuPXeVEniaMs74i604QqMjbYd8bC0u4RZ&#10;0gN6J5M8TWdJry0zVlPuHOzejka8jPhNw6l/3zSOeyRrDLH5ONo4bsOYLK9ItbPEtII+hUH+IYqO&#10;CAWXnqBuiSdob8UvUJ2gVjvd+Auqu0Q3jaA85gDZZOlP2dy3xPCYCxTHmVOZ3P+Dpe8OHywSrMbz&#10;GUaKdMDRAx88WukBZaE8vXEVeN0b8PMDbAPNMVVn7jT95JDS65aoHb+xVvctJwzCiyeTs6Mjjgsg&#10;2/6tZnAN2XsdgYbGdqF2UA0E6EDT44maEAqFzTwv8mwxxYiCbZYuLi8jdwmpjqeNdf411x0Kkxpb&#10;oD6ik8Od85AHuB5dwmVOS8E2Qsq4sLvtWlp0ICCTTfxC6nDkmZtUwVnpcGw0jzsQJNwRbCHcSPvX&#10;MsuLdJWXk81sMZ8Um2I6KefpYpJm5aqcpUVZ3G6+hQCzomoFY1zdCcWPEsyKv6P4qRlG8UQRor7G&#10;5TSfjhT9Mck0fr9LshMeOlKKrsaLkxOpArGvFIO0SeWJkOM8eR5+LBnU4PiPVYkyCMyPGvDDdoiC&#10;y/L5UV9bzR5BGVYDcUA/vCcwabX9glEPvVlj93lPLMdIvlGgrjIritDMcVFM5zks7Llle24higJU&#10;jT1G43Ttxwdgb6zYtXDTqGelb0CRjYhiCdIdo4JcwgL6L2b19FaEBj9fR68fL9ryOwAAAP//AwBQ&#10;SwMEFAAGAAgAAAAhAKIWMiXgAAAACwEAAA8AAABkcnMvZG93bnJldi54bWxMj8FOg0AQhu8mvsNm&#10;TLwYu4ClBWRp1ETjtbUPMLBTILKzhN0W+vauJ73NZL788/3lbjGDuNDkessK4lUEgrixuudWwfHr&#10;/TED4TyyxsEyKbiSg111e1Nioe3Me7ocfCtCCLsCFXTej4WUrunIoFvZkTjcTnYy6MM6tVJPOIdw&#10;M8gkijbSYM/hQ4cjvXXUfB/ORsHpc35I87n+8Mftfr15xX5b26tS93fLyzMIT4v/g+FXP6hDFZxq&#10;e2btxKAgTfM4oAqSLEtABCKPkzDUCp6ydQSyKuX/DtUPAAAA//8DAFBLAQItABQABgAIAAAAIQC2&#10;gziS/gAAAOEBAAATAAAAAAAAAAAAAAAAAAAAAABbQ29udGVudF9UeXBlc10ueG1sUEsBAi0AFAAG&#10;AAgAAAAhADj9If/WAAAAlAEAAAsAAAAAAAAAAAAAAAAALwEAAF9yZWxzLy5yZWxzUEsBAi0AFAAG&#10;AAgAAAAhAAyvqqOLAgAAGQUAAA4AAAAAAAAAAAAAAAAALgIAAGRycy9lMm9Eb2MueG1sUEsBAi0A&#10;FAAGAAgAAAAhAKIWMiXgAAAACwEAAA8AAAAAAAAAAAAAAAAA5QQAAGRycy9kb3ducmV2LnhtbFBL&#10;BQYAAAAABAAEAPMAAADyBQAAAAA=&#10;" stroked="f">
                <v:textbox>
                  <w:txbxContent>
                    <w:p w14:paraId="3A0CED6F"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1CFD9D1C" w14:textId="77777777" w:rsidR="005238F9" w:rsidRPr="0093558A" w:rsidRDefault="005238F9" w:rsidP="007534C8">
                      <w:pPr>
                        <w:pStyle w:val="InsideAddress"/>
                        <w:rPr>
                          <w:rFonts w:ascii="Arial" w:hAnsi="Arial" w:cs="Arial"/>
                          <w:szCs w:val="24"/>
                        </w:rPr>
                      </w:pPr>
                    </w:p>
                    <w:p w14:paraId="4880F039"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1F86BEC9"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0F51DD25" w14:textId="77777777" w:rsidR="001E1756" w:rsidRPr="00A8246B" w:rsidRDefault="001E1756" w:rsidP="007534C8">
      <w:pPr>
        <w:pStyle w:val="InsideAddress"/>
        <w:rPr>
          <w:rFonts w:ascii="Arial" w:hAnsi="Arial" w:cs="Arial"/>
          <w:szCs w:val="24"/>
        </w:rPr>
      </w:pPr>
    </w:p>
    <w:p w14:paraId="529D89CA"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00BBF0D0"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45121AA7"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62955042" w14:textId="77777777" w:rsidR="001E1756" w:rsidRPr="00A8246B" w:rsidRDefault="001E1756" w:rsidP="007534C8">
      <w:pPr>
        <w:pStyle w:val="InsideAddress"/>
        <w:jc w:val="center"/>
        <w:rPr>
          <w:rFonts w:ascii="Arial" w:hAnsi="Arial" w:cs="Arial"/>
          <w:szCs w:val="24"/>
        </w:rPr>
      </w:pPr>
    </w:p>
    <w:p w14:paraId="1534E63F" w14:textId="77777777" w:rsidR="001E1756" w:rsidRDefault="001E1756" w:rsidP="007534C8">
      <w:pPr>
        <w:jc w:val="both"/>
        <w:rPr>
          <w:rFonts w:ascii="Arial" w:hAnsi="Arial" w:cs="Arial"/>
        </w:rPr>
      </w:pPr>
      <w:r>
        <w:rPr>
          <w:rFonts w:ascii="Arial" w:hAnsi="Arial" w:cs="Arial"/>
        </w:rPr>
        <w:t xml:space="preserve">I am writing further to the complaint we have received that you allegedly contravened the Code of Conduct for Members of the Scottish Parliament (“the Code”) </w:t>
      </w:r>
      <w:r w:rsidRPr="00087102">
        <w:rPr>
          <w:rFonts w:ascii="Arial" w:hAnsi="Arial" w:cs="Arial"/>
          <w:highlight w:val="yellow"/>
        </w:rPr>
        <w:t>and [any other relevant provisions]</w:t>
      </w:r>
      <w:r>
        <w:rPr>
          <w:rFonts w:ascii="Arial" w:hAnsi="Arial" w:cs="Arial"/>
        </w:rPr>
        <w:t>.</w:t>
      </w:r>
    </w:p>
    <w:p w14:paraId="2971B270" w14:textId="77777777" w:rsidR="001E1756" w:rsidRDefault="001E1756" w:rsidP="007534C8">
      <w:pPr>
        <w:jc w:val="both"/>
        <w:rPr>
          <w:rFonts w:ascii="Arial" w:hAnsi="Arial" w:cs="Arial"/>
        </w:rPr>
      </w:pPr>
    </w:p>
    <w:p w14:paraId="09D74B55" w14:textId="77777777" w:rsidR="001E1756" w:rsidRDefault="001E1756" w:rsidP="007534C8">
      <w:pPr>
        <w:jc w:val="both"/>
        <w:rPr>
          <w:rFonts w:ascii="Arial" w:hAnsi="Arial" w:cs="Arial"/>
        </w:rPr>
      </w:pPr>
      <w:r>
        <w:rPr>
          <w:rFonts w:ascii="Arial" w:hAnsi="Arial" w:cs="Arial"/>
        </w:rPr>
        <w:t>Having concluded our investigation, we have reached the view that you have contravened the Code. As a result, we intend to send a report to the Scottish Parliament on this matter in terms of section 9 of the Scottish Parliamentary Standards Commissioner Act 2002 (“the Act”).</w:t>
      </w:r>
    </w:p>
    <w:p w14:paraId="2371AAC9" w14:textId="77777777" w:rsidR="001E1756" w:rsidRDefault="001E1756" w:rsidP="007534C8">
      <w:pPr>
        <w:jc w:val="both"/>
        <w:rPr>
          <w:rFonts w:ascii="Arial" w:hAnsi="Arial" w:cs="Arial"/>
        </w:rPr>
      </w:pPr>
    </w:p>
    <w:p w14:paraId="5AB1AF9E" w14:textId="77777777" w:rsidR="001E1756" w:rsidRDefault="001E1756" w:rsidP="007534C8">
      <w:pPr>
        <w:jc w:val="both"/>
        <w:rPr>
          <w:rFonts w:ascii="Arial" w:hAnsi="Arial" w:cs="Arial"/>
        </w:rPr>
      </w:pPr>
      <w:r>
        <w:rPr>
          <w:rFonts w:ascii="Arial" w:hAnsi="Arial" w:cs="Arial"/>
          <w:b/>
          <w:bCs/>
        </w:rPr>
        <w:t>Proposed report</w:t>
      </w:r>
      <w:r>
        <w:rPr>
          <w:rFonts w:ascii="Arial" w:hAnsi="Arial" w:cs="Arial"/>
        </w:rPr>
        <w:t xml:space="preserve">     </w:t>
      </w:r>
    </w:p>
    <w:p w14:paraId="6DAB2EFD" w14:textId="77777777" w:rsidR="001E1756" w:rsidRDefault="001E1756" w:rsidP="007534C8">
      <w:pPr>
        <w:jc w:val="both"/>
        <w:rPr>
          <w:rFonts w:ascii="Arial" w:hAnsi="Arial" w:cs="Arial"/>
        </w:rPr>
      </w:pPr>
    </w:p>
    <w:p w14:paraId="5B36A402" w14:textId="77777777" w:rsidR="001E1756" w:rsidRDefault="001E1756" w:rsidP="007534C8">
      <w:pPr>
        <w:jc w:val="both"/>
        <w:rPr>
          <w:rFonts w:ascii="Arial" w:hAnsi="Arial" w:cs="Arial"/>
        </w:rPr>
      </w:pPr>
      <w:r>
        <w:rPr>
          <w:rFonts w:ascii="Arial" w:hAnsi="Arial" w:cs="Arial"/>
        </w:rPr>
        <w:t>The Act requires that, prior to sending a report concluding that a member has breached the Code, we must provide that member concerned with a copy of the draft report and provide an opportunity for the member to make representations.</w:t>
      </w:r>
    </w:p>
    <w:p w14:paraId="5A3EC38E" w14:textId="77777777" w:rsidR="001E1756" w:rsidRDefault="001E1756" w:rsidP="007534C8">
      <w:pPr>
        <w:jc w:val="both"/>
        <w:rPr>
          <w:rFonts w:ascii="Arial" w:hAnsi="Arial" w:cs="Arial"/>
        </w:rPr>
      </w:pPr>
    </w:p>
    <w:p w14:paraId="34E10ED4" w14:textId="77777777" w:rsidR="001E1756" w:rsidRDefault="001E1756" w:rsidP="007534C8">
      <w:pPr>
        <w:jc w:val="both"/>
        <w:rPr>
          <w:rFonts w:ascii="Arial" w:hAnsi="Arial" w:cs="Arial"/>
        </w:rPr>
      </w:pPr>
      <w:r>
        <w:rPr>
          <w:rFonts w:ascii="Arial" w:hAnsi="Arial" w:cs="Arial"/>
        </w:rPr>
        <w:t xml:space="preserve">Accordingly, I have enclosed a copy of our draft report.  </w:t>
      </w:r>
    </w:p>
    <w:p w14:paraId="3902B89A" w14:textId="77777777" w:rsidR="001E1756" w:rsidRDefault="001E1756" w:rsidP="007534C8">
      <w:pPr>
        <w:jc w:val="both"/>
        <w:rPr>
          <w:rFonts w:ascii="Arial" w:hAnsi="Arial" w:cs="Arial"/>
        </w:rPr>
      </w:pPr>
    </w:p>
    <w:p w14:paraId="3870C0C4" w14:textId="77777777" w:rsidR="001E1756" w:rsidRDefault="001E1756" w:rsidP="007534C8">
      <w:pPr>
        <w:jc w:val="both"/>
        <w:rPr>
          <w:rFonts w:ascii="Arial" w:hAnsi="Arial" w:cs="Arial"/>
          <w:b/>
          <w:bCs/>
        </w:rPr>
      </w:pPr>
      <w:r>
        <w:rPr>
          <w:rFonts w:ascii="Arial" w:hAnsi="Arial" w:cs="Arial"/>
          <w:b/>
          <w:bCs/>
        </w:rPr>
        <w:t>Response invited</w:t>
      </w:r>
    </w:p>
    <w:p w14:paraId="589FEA5B" w14:textId="77777777" w:rsidR="001E1756" w:rsidRDefault="001E1756" w:rsidP="007534C8">
      <w:pPr>
        <w:jc w:val="both"/>
        <w:rPr>
          <w:rFonts w:ascii="Arial" w:hAnsi="Arial" w:cs="Arial"/>
        </w:rPr>
      </w:pPr>
    </w:p>
    <w:p w14:paraId="09EE8605" w14:textId="77777777" w:rsidR="001E1756" w:rsidRDefault="001E1756" w:rsidP="007534C8">
      <w:pPr>
        <w:jc w:val="both"/>
        <w:rPr>
          <w:rFonts w:ascii="Arial" w:hAnsi="Arial" w:cs="Arial"/>
        </w:rPr>
      </w:pPr>
      <w:r>
        <w:rPr>
          <w:rFonts w:ascii="Arial" w:hAnsi="Arial" w:cs="Arial"/>
        </w:rPr>
        <w:t xml:space="preserve">In terms of the Act, you now have an opportunity to make representations on the alleged contravention and on the draft report.  </w:t>
      </w:r>
    </w:p>
    <w:p w14:paraId="1E9822F1" w14:textId="77777777" w:rsidR="001E1756" w:rsidRDefault="001E1756" w:rsidP="007534C8">
      <w:pPr>
        <w:jc w:val="both"/>
        <w:rPr>
          <w:rFonts w:ascii="Arial" w:hAnsi="Arial" w:cs="Arial"/>
        </w:rPr>
      </w:pPr>
    </w:p>
    <w:p w14:paraId="4D814912" w14:textId="77777777" w:rsidR="001E1756" w:rsidRDefault="001E1756" w:rsidP="007534C8">
      <w:pPr>
        <w:jc w:val="both"/>
        <w:rPr>
          <w:rFonts w:ascii="Arial" w:hAnsi="Arial" w:cs="Arial"/>
        </w:rPr>
      </w:pPr>
      <w:r>
        <w:rPr>
          <w:rFonts w:ascii="Arial" w:hAnsi="Arial" w:cs="Arial"/>
        </w:rPr>
        <w:t xml:space="preserve">Your representations will help ensure we have a full record of your version of events.  If you do decide to make representations, it would be helpful to understand what matters set out in the proposed report are accepted and what matters are not.  </w:t>
      </w:r>
    </w:p>
    <w:p w14:paraId="73DD295A" w14:textId="77777777" w:rsidR="001E1756" w:rsidRDefault="001E1756" w:rsidP="007534C8">
      <w:pPr>
        <w:jc w:val="both"/>
        <w:rPr>
          <w:rFonts w:ascii="Arial" w:hAnsi="Arial" w:cs="Arial"/>
        </w:rPr>
      </w:pPr>
    </w:p>
    <w:p w14:paraId="06885E88" w14:textId="77777777" w:rsidR="001E1756" w:rsidRDefault="001E1756" w:rsidP="007534C8">
      <w:pPr>
        <w:jc w:val="both"/>
        <w:rPr>
          <w:rFonts w:ascii="Arial" w:hAnsi="Arial" w:cs="Arial"/>
        </w:rPr>
      </w:pPr>
      <w:r>
        <w:rPr>
          <w:rFonts w:ascii="Arial" w:hAnsi="Arial" w:cs="Arial"/>
        </w:rPr>
        <w:t xml:space="preserve">If you require a copy of any of the documentation that is referred to within the report, please contact my office as soon as possible.  </w:t>
      </w:r>
    </w:p>
    <w:p w14:paraId="389F2C32" w14:textId="77777777" w:rsidR="001E1756" w:rsidRDefault="001E1756" w:rsidP="007534C8">
      <w:pPr>
        <w:jc w:val="both"/>
        <w:rPr>
          <w:rFonts w:ascii="Arial" w:hAnsi="Arial" w:cs="Arial"/>
          <w:b/>
          <w:bCs/>
        </w:rPr>
      </w:pPr>
    </w:p>
    <w:p w14:paraId="4D6F5B1F" w14:textId="77777777" w:rsidR="001E1756" w:rsidRDefault="001E1756" w:rsidP="007534C8">
      <w:pPr>
        <w:jc w:val="both"/>
        <w:rPr>
          <w:rFonts w:ascii="Arial" w:hAnsi="Arial" w:cs="Arial"/>
        </w:rPr>
      </w:pPr>
      <w:r>
        <w:rPr>
          <w:rFonts w:ascii="Arial" w:hAnsi="Arial" w:cs="Arial"/>
        </w:rPr>
        <w:t xml:space="preserve">I would be grateful if you were able to make any </w:t>
      </w:r>
      <w:r w:rsidRPr="0093558A">
        <w:rPr>
          <w:rFonts w:ascii="Arial" w:hAnsi="Arial" w:cs="Arial"/>
        </w:rPr>
        <w:t>representations by</w:t>
      </w:r>
      <w:r w:rsidRPr="0093558A">
        <w:rPr>
          <w:rFonts w:ascii="Arial" w:hAnsi="Arial" w:cs="Arial"/>
          <w:b/>
          <w:bCs/>
        </w:rPr>
        <w:t xml:space="preserve"> </w:t>
      </w:r>
      <w:r w:rsidRPr="00087102">
        <w:rPr>
          <w:rFonts w:ascii="Arial" w:hAnsi="Arial" w:cs="Arial"/>
          <w:b/>
          <w:bCs/>
          <w:highlight w:val="yellow"/>
        </w:rPr>
        <w:t>[2 weeks]</w:t>
      </w:r>
      <w:r w:rsidRPr="00087102">
        <w:rPr>
          <w:rFonts w:ascii="Arial" w:hAnsi="Arial" w:cs="Arial"/>
          <w:highlight w:val="yellow"/>
        </w:rPr>
        <w:t>.</w:t>
      </w:r>
      <w:r>
        <w:rPr>
          <w:rFonts w:ascii="Arial" w:hAnsi="Arial" w:cs="Arial"/>
        </w:rPr>
        <w:t xml:space="preserve">  </w:t>
      </w:r>
      <w:r w:rsidRPr="00782999">
        <w:rPr>
          <w:rFonts w:ascii="Arial" w:hAnsi="Arial" w:cs="Arial"/>
        </w:rPr>
        <w:t xml:space="preserve">If we do not hear from you by that date, we will assume you do not wish to make representations, and may refer the </w:t>
      </w:r>
      <w:r>
        <w:rPr>
          <w:rFonts w:ascii="Arial" w:hAnsi="Arial" w:cs="Arial"/>
        </w:rPr>
        <w:t>draft</w:t>
      </w:r>
      <w:r w:rsidRPr="00782999">
        <w:rPr>
          <w:rFonts w:ascii="Arial" w:hAnsi="Arial" w:cs="Arial"/>
        </w:rPr>
        <w:t xml:space="preserve"> report to the </w:t>
      </w:r>
      <w:r>
        <w:rPr>
          <w:rFonts w:ascii="Arial" w:hAnsi="Arial" w:cs="Arial"/>
        </w:rPr>
        <w:t>Scottish Parliament</w:t>
      </w:r>
      <w:r w:rsidRPr="00782999">
        <w:rPr>
          <w:rFonts w:ascii="Arial" w:hAnsi="Arial" w:cs="Arial"/>
        </w:rPr>
        <w:t xml:space="preserve"> without your input.   If you require more time to make representations, please contact our office with a full explanation, as any extension will be granted at the Commissioners discretion.</w:t>
      </w:r>
    </w:p>
    <w:p w14:paraId="44078FC0" w14:textId="77777777" w:rsidR="001E1756" w:rsidRDefault="001E1756" w:rsidP="007534C8">
      <w:pPr>
        <w:jc w:val="both"/>
        <w:rPr>
          <w:rFonts w:ascii="Arial" w:hAnsi="Arial" w:cs="Arial"/>
        </w:rPr>
      </w:pPr>
      <w:r>
        <w:rPr>
          <w:rFonts w:ascii="Arial" w:hAnsi="Arial" w:cs="Arial"/>
        </w:rPr>
        <w:t xml:space="preserve">  </w:t>
      </w:r>
    </w:p>
    <w:p w14:paraId="71228A45" w14:textId="77777777" w:rsidR="001E1756" w:rsidRDefault="001E1756" w:rsidP="007534C8">
      <w:pPr>
        <w:jc w:val="both"/>
        <w:rPr>
          <w:rFonts w:ascii="Arial" w:hAnsi="Arial" w:cs="Arial"/>
          <w:b/>
          <w:bCs/>
        </w:rPr>
      </w:pPr>
      <w:r>
        <w:rPr>
          <w:rFonts w:ascii="Arial" w:hAnsi="Arial" w:cs="Arial"/>
          <w:b/>
          <w:bCs/>
        </w:rPr>
        <w:t>Final report</w:t>
      </w:r>
    </w:p>
    <w:p w14:paraId="551F6AE2" w14:textId="77777777" w:rsidR="001E1756" w:rsidRDefault="001E1756" w:rsidP="007534C8">
      <w:pPr>
        <w:jc w:val="both"/>
        <w:rPr>
          <w:rFonts w:ascii="Arial" w:hAnsi="Arial" w:cs="Arial"/>
          <w:b/>
          <w:bCs/>
        </w:rPr>
      </w:pPr>
    </w:p>
    <w:p w14:paraId="315436A5" w14:textId="77777777" w:rsidR="001E1756" w:rsidRDefault="001E1756" w:rsidP="007534C8">
      <w:pPr>
        <w:jc w:val="both"/>
        <w:rPr>
          <w:rFonts w:ascii="Arial" w:hAnsi="Arial" w:cs="Arial"/>
        </w:rPr>
      </w:pPr>
      <w:r>
        <w:rPr>
          <w:rFonts w:ascii="Arial" w:hAnsi="Arial" w:cs="Arial"/>
        </w:rPr>
        <w:t>We will consider any representations you make before finalising our report.  At that stage, we will send our final report to the Scottish Parliament and provide you with a copy of the final report.</w:t>
      </w:r>
    </w:p>
    <w:p w14:paraId="06C129EB" w14:textId="77777777" w:rsidR="001E1756" w:rsidRDefault="001E1756" w:rsidP="007534C8">
      <w:pPr>
        <w:jc w:val="both"/>
        <w:rPr>
          <w:rFonts w:ascii="Arial" w:hAnsi="Arial" w:cs="Arial"/>
        </w:rPr>
      </w:pPr>
    </w:p>
    <w:p w14:paraId="3B71C4E8" w14:textId="77777777" w:rsidR="001E1756" w:rsidRDefault="001E1756" w:rsidP="007534C8">
      <w:pPr>
        <w:jc w:val="both"/>
        <w:rPr>
          <w:rFonts w:ascii="Arial" w:hAnsi="Arial" w:cs="Arial"/>
        </w:rPr>
      </w:pPr>
      <w:r>
        <w:rPr>
          <w:rFonts w:ascii="Arial" w:hAnsi="Arial" w:cs="Arial"/>
        </w:rPr>
        <w:t>I have enclosed a copy of the relevant provisions of the Act for your information.</w:t>
      </w:r>
    </w:p>
    <w:p w14:paraId="169BDC63" w14:textId="77777777" w:rsidR="001E1756" w:rsidRDefault="001E1756" w:rsidP="007534C8">
      <w:pPr>
        <w:jc w:val="both"/>
        <w:rPr>
          <w:rFonts w:ascii="Arial" w:hAnsi="Arial" w:cs="Arial"/>
          <w:b/>
        </w:rPr>
      </w:pPr>
    </w:p>
    <w:p w14:paraId="74628F37" w14:textId="77777777" w:rsidR="001E1756" w:rsidRPr="00356234" w:rsidRDefault="001E1756" w:rsidP="007534C8">
      <w:pPr>
        <w:jc w:val="both"/>
        <w:rPr>
          <w:rFonts w:ascii="Arial" w:hAnsi="Arial" w:cs="Arial"/>
          <w:b/>
        </w:rPr>
      </w:pPr>
      <w:r w:rsidRPr="00356234">
        <w:rPr>
          <w:rFonts w:ascii="Arial" w:hAnsi="Arial" w:cs="Arial"/>
          <w:b/>
        </w:rPr>
        <w:t>Your contact details</w:t>
      </w:r>
    </w:p>
    <w:p w14:paraId="041D153D" w14:textId="77777777" w:rsidR="001E1756" w:rsidRPr="004261E2" w:rsidRDefault="001E1756" w:rsidP="007534C8">
      <w:pPr>
        <w:jc w:val="both"/>
        <w:rPr>
          <w:rFonts w:ascii="Arial" w:hAnsi="Arial" w:cs="Arial"/>
        </w:rPr>
      </w:pPr>
    </w:p>
    <w:p w14:paraId="6AC47A22" w14:textId="77777777" w:rsidR="001E1756" w:rsidRDefault="001E1756" w:rsidP="007534C8">
      <w:pPr>
        <w:jc w:val="both"/>
        <w:rPr>
          <w:rFonts w:ascii="Arial" w:hAnsi="Arial" w:cs="Arial"/>
        </w:rPr>
      </w:pPr>
      <w:r>
        <w:rPr>
          <w:rFonts w:ascii="Arial" w:hAnsi="Arial" w:cs="Arial"/>
        </w:rPr>
        <w:t>If we send a copy of our final report to the Scottish Parliament, we will need to provide the Commission with the contact details that we currently hold for you, as follows:</w:t>
      </w:r>
    </w:p>
    <w:p w14:paraId="0E8E544E" w14:textId="77777777" w:rsidR="001E1756" w:rsidRDefault="001E1756" w:rsidP="007534C8">
      <w:pPr>
        <w:jc w:val="both"/>
        <w:rPr>
          <w:rFonts w:ascii="Arial" w:hAnsi="Arial" w:cs="Arial"/>
          <w:b/>
          <w:bCs/>
        </w:rPr>
      </w:pPr>
    </w:p>
    <w:p w14:paraId="0544E1AC" w14:textId="77777777" w:rsidR="001E1756" w:rsidRPr="00087102" w:rsidRDefault="001E1756" w:rsidP="007534C8">
      <w:pPr>
        <w:ind w:firstLine="720"/>
        <w:jc w:val="both"/>
        <w:rPr>
          <w:rFonts w:ascii="Arial" w:hAnsi="Arial" w:cs="Arial"/>
          <w:bCs/>
          <w:highlight w:val="yellow"/>
        </w:rPr>
      </w:pPr>
      <w:r w:rsidRPr="00087102">
        <w:rPr>
          <w:rFonts w:ascii="Arial" w:hAnsi="Arial" w:cs="Arial"/>
          <w:bCs/>
          <w:highlight w:val="yellow"/>
        </w:rPr>
        <w:t>[Name]</w:t>
      </w:r>
    </w:p>
    <w:p w14:paraId="3E9232D7" w14:textId="77777777" w:rsidR="001E1756" w:rsidRPr="0093558A" w:rsidRDefault="001E1756" w:rsidP="007534C8">
      <w:pPr>
        <w:ind w:firstLine="720"/>
        <w:jc w:val="both"/>
        <w:rPr>
          <w:rFonts w:ascii="Arial" w:hAnsi="Arial" w:cs="Arial"/>
          <w:bCs/>
        </w:rPr>
      </w:pPr>
      <w:r w:rsidRPr="00087102">
        <w:rPr>
          <w:rFonts w:ascii="Arial" w:hAnsi="Arial" w:cs="Arial"/>
          <w:bCs/>
          <w:highlight w:val="yellow"/>
        </w:rPr>
        <w:t>[email]</w:t>
      </w:r>
    </w:p>
    <w:p w14:paraId="09B53428" w14:textId="77777777" w:rsidR="001E1756" w:rsidRDefault="001E1756" w:rsidP="007534C8">
      <w:pPr>
        <w:jc w:val="both"/>
        <w:rPr>
          <w:rFonts w:ascii="Arial" w:hAnsi="Arial" w:cs="Arial"/>
          <w:b/>
          <w:bCs/>
        </w:rPr>
      </w:pPr>
      <w:r>
        <w:rPr>
          <w:rFonts w:ascii="Arial" w:hAnsi="Arial" w:cs="Arial"/>
          <w:b/>
          <w:bCs/>
        </w:rPr>
        <w:tab/>
      </w:r>
    </w:p>
    <w:p w14:paraId="079E920A" w14:textId="77777777" w:rsidR="001E1756" w:rsidRPr="00356234" w:rsidRDefault="001E1756" w:rsidP="007534C8">
      <w:pPr>
        <w:jc w:val="both"/>
        <w:rPr>
          <w:rFonts w:ascii="Arial" w:hAnsi="Arial" w:cs="Arial"/>
          <w:bCs/>
        </w:rPr>
      </w:pPr>
      <w:r w:rsidRPr="00356234">
        <w:rPr>
          <w:rFonts w:ascii="Arial" w:hAnsi="Arial" w:cs="Arial"/>
          <w:bCs/>
        </w:rPr>
        <w:t>If we do not hear from you to the contrary, we will assume that you are content with this approach.</w:t>
      </w:r>
    </w:p>
    <w:p w14:paraId="69554340" w14:textId="77777777" w:rsidR="001E1756" w:rsidRDefault="001E1756" w:rsidP="007534C8">
      <w:pPr>
        <w:jc w:val="both"/>
        <w:rPr>
          <w:rFonts w:ascii="Arial" w:hAnsi="Arial" w:cs="Arial"/>
          <w:b/>
          <w:bCs/>
        </w:rPr>
      </w:pPr>
    </w:p>
    <w:p w14:paraId="0701E23E" w14:textId="77777777" w:rsidR="001E1756" w:rsidRDefault="001E1756" w:rsidP="007534C8">
      <w:pPr>
        <w:jc w:val="both"/>
        <w:rPr>
          <w:rFonts w:ascii="Arial" w:hAnsi="Arial" w:cs="Arial"/>
          <w:b/>
        </w:rPr>
      </w:pPr>
      <w:r w:rsidRPr="00434A05">
        <w:rPr>
          <w:rFonts w:ascii="Arial" w:hAnsi="Arial" w:cs="Arial"/>
          <w:b/>
        </w:rPr>
        <w:t xml:space="preserve">Privacy notice </w:t>
      </w:r>
    </w:p>
    <w:p w14:paraId="6E511EE4" w14:textId="77777777" w:rsidR="001E1756" w:rsidRPr="00434A05" w:rsidRDefault="001E1756" w:rsidP="007534C8">
      <w:pPr>
        <w:jc w:val="both"/>
        <w:rPr>
          <w:rFonts w:ascii="Arial" w:hAnsi="Arial" w:cs="Arial"/>
          <w:b/>
        </w:rPr>
      </w:pPr>
    </w:p>
    <w:p w14:paraId="391AFDC6" w14:textId="77777777" w:rsidR="001E1756" w:rsidRDefault="001E1756" w:rsidP="007534C8">
      <w:pPr>
        <w:jc w:val="both"/>
        <w:rPr>
          <w:rFonts w:ascii="Arial" w:hAnsi="Arial" w:cs="Arial"/>
        </w:rPr>
      </w:pPr>
      <w:r>
        <w:rPr>
          <w:rFonts w:ascii="Arial" w:hAnsi="Arial" w:cs="Arial"/>
        </w:rPr>
        <w:t xml:space="preserve">We collect and use your information </w:t>
      </w:r>
      <w:r w:rsidRPr="00434A05">
        <w:rPr>
          <w:rFonts w:ascii="Arial" w:hAnsi="Arial" w:cs="Arial"/>
        </w:rPr>
        <w:t>in line with our statutory obligations under the UK General Data Protection Regulation</w:t>
      </w:r>
      <w:r>
        <w:rPr>
          <w:rFonts w:ascii="Arial" w:hAnsi="Arial" w:cs="Arial"/>
        </w:rPr>
        <w:t>s</w:t>
      </w:r>
      <w:r w:rsidRPr="00434A05">
        <w:rPr>
          <w:rFonts w:ascii="Arial" w:hAnsi="Arial" w:cs="Arial"/>
        </w:rPr>
        <w:t xml:space="preserve"> and the UK Data Protection Act 2018.For more information, please click on the links below to view our:</w:t>
      </w:r>
    </w:p>
    <w:p w14:paraId="5B8672F7" w14:textId="77777777" w:rsidR="001E1756" w:rsidRPr="00434A05" w:rsidRDefault="001E1756" w:rsidP="007534C8">
      <w:pPr>
        <w:jc w:val="both"/>
        <w:rPr>
          <w:rFonts w:ascii="Arial" w:hAnsi="Arial" w:cs="Arial"/>
        </w:rPr>
      </w:pPr>
    </w:p>
    <w:p w14:paraId="4FF545FF" w14:textId="77777777" w:rsidR="001E1756" w:rsidRPr="00434A05" w:rsidRDefault="005238F9" w:rsidP="00A37B34">
      <w:pPr>
        <w:pStyle w:val="ListParagraph"/>
        <w:numPr>
          <w:ilvl w:val="0"/>
          <w:numId w:val="21"/>
        </w:numPr>
        <w:spacing w:after="0" w:line="240" w:lineRule="auto"/>
        <w:jc w:val="both"/>
        <w:rPr>
          <w:rStyle w:val="Hyperlink"/>
          <w:rFonts w:ascii="Arial" w:hAnsi="Arial" w:cs="Arial"/>
        </w:rPr>
      </w:pPr>
      <w:hyperlink r:id="rId196" w:history="1">
        <w:r w:rsidR="001E1756" w:rsidRPr="00434A05">
          <w:rPr>
            <w:rStyle w:val="Hyperlink"/>
            <w:rFonts w:ascii="Arial" w:hAnsi="Arial" w:cs="Arial"/>
          </w:rPr>
          <w:t>Privacy Policy</w:t>
        </w:r>
      </w:hyperlink>
    </w:p>
    <w:p w14:paraId="0F8B206E" w14:textId="77777777" w:rsidR="001E1756" w:rsidRPr="00434A05" w:rsidRDefault="005238F9" w:rsidP="00A37B34">
      <w:pPr>
        <w:pStyle w:val="ListParagraph"/>
        <w:numPr>
          <w:ilvl w:val="0"/>
          <w:numId w:val="21"/>
        </w:numPr>
        <w:spacing w:after="0" w:line="240" w:lineRule="auto"/>
        <w:jc w:val="both"/>
        <w:rPr>
          <w:rFonts w:ascii="Arial" w:hAnsi="Arial" w:cs="Arial"/>
        </w:rPr>
      </w:pPr>
      <w:hyperlink r:id="rId197" w:history="1">
        <w:r w:rsidR="001E1756" w:rsidRPr="00434A05">
          <w:rPr>
            <w:rStyle w:val="Hyperlink"/>
            <w:rFonts w:ascii="Arial" w:hAnsi="Arial" w:cs="Arial"/>
          </w:rPr>
          <w:t>Data Collection Policy</w:t>
        </w:r>
      </w:hyperlink>
    </w:p>
    <w:p w14:paraId="6767D8CD" w14:textId="77777777" w:rsidR="001E1756" w:rsidRPr="00B56569" w:rsidRDefault="005238F9" w:rsidP="00A37B34">
      <w:pPr>
        <w:pStyle w:val="ListParagraph"/>
        <w:numPr>
          <w:ilvl w:val="0"/>
          <w:numId w:val="21"/>
        </w:numPr>
        <w:spacing w:after="0" w:line="240" w:lineRule="auto"/>
        <w:jc w:val="both"/>
        <w:rPr>
          <w:rStyle w:val="Hyperlink"/>
          <w:rFonts w:ascii="Arial" w:hAnsi="Arial" w:cs="Arial"/>
        </w:rPr>
      </w:pPr>
      <w:hyperlink r:id="rId198" w:history="1">
        <w:r w:rsidR="001E1756" w:rsidRPr="00434A05">
          <w:rPr>
            <w:rStyle w:val="Hyperlink"/>
            <w:rFonts w:ascii="Arial" w:hAnsi="Arial" w:cs="Arial"/>
          </w:rPr>
          <w:t>Privacy notice for those complaining about Councillors or Members</w:t>
        </w:r>
      </w:hyperlink>
    </w:p>
    <w:p w14:paraId="15F51D32" w14:textId="77777777" w:rsidR="001E1756" w:rsidRPr="00B56569" w:rsidRDefault="005238F9" w:rsidP="00A37B34">
      <w:pPr>
        <w:pStyle w:val="ListParagraph"/>
        <w:numPr>
          <w:ilvl w:val="0"/>
          <w:numId w:val="21"/>
        </w:numPr>
        <w:spacing w:after="0" w:line="240" w:lineRule="auto"/>
        <w:jc w:val="both"/>
        <w:rPr>
          <w:rFonts w:ascii="Arial" w:hAnsi="Arial" w:cs="Arial"/>
        </w:rPr>
      </w:pPr>
      <w:hyperlink r:id="rId199" w:history="1">
        <w:r w:rsidR="001E1756" w:rsidRPr="00B56569">
          <w:rPr>
            <w:rStyle w:val="Hyperlink"/>
            <w:rFonts w:ascii="Arial" w:hAnsi="Arial" w:cs="Arial"/>
          </w:rPr>
          <w:t>Privacy notice for Councillors or Members being complained about</w:t>
        </w:r>
      </w:hyperlink>
      <w:r w:rsidR="001E1756">
        <w:rPr>
          <w:rStyle w:val="Hyperlink"/>
          <w:rFonts w:ascii="Arial" w:hAnsi="Arial" w:cs="Arial"/>
        </w:rPr>
        <w:t>.</w:t>
      </w:r>
    </w:p>
    <w:p w14:paraId="776DD024" w14:textId="77777777" w:rsidR="001E1756" w:rsidRDefault="001E1756" w:rsidP="007534C8">
      <w:pPr>
        <w:jc w:val="both"/>
        <w:rPr>
          <w:rFonts w:ascii="Arial" w:hAnsi="Arial" w:cs="Arial"/>
          <w:b/>
          <w:bCs/>
        </w:rPr>
      </w:pPr>
    </w:p>
    <w:p w14:paraId="4AD6F222" w14:textId="77777777" w:rsidR="001E1756" w:rsidRDefault="001E1756" w:rsidP="007534C8">
      <w:pPr>
        <w:jc w:val="both"/>
        <w:rPr>
          <w:rFonts w:ascii="Arial" w:hAnsi="Arial" w:cs="Arial"/>
          <w:bCs/>
        </w:rPr>
      </w:pPr>
      <w:r>
        <w:rPr>
          <w:rFonts w:ascii="Arial" w:hAnsi="Arial" w:cs="Arial"/>
          <w:bCs/>
        </w:rPr>
        <w:t>Thank you in anticipation for your assistance.</w:t>
      </w:r>
    </w:p>
    <w:p w14:paraId="3313E256" w14:textId="77777777" w:rsidR="001E1756" w:rsidRPr="00A25773" w:rsidRDefault="001E1756" w:rsidP="007534C8">
      <w:pPr>
        <w:jc w:val="both"/>
        <w:rPr>
          <w:rFonts w:ascii="Arial" w:hAnsi="Arial" w:cs="Arial"/>
          <w:bCs/>
        </w:rPr>
      </w:pPr>
    </w:p>
    <w:p w14:paraId="1CDECADF" w14:textId="22B57F5E" w:rsidR="001E1756" w:rsidRDefault="001E1756" w:rsidP="007534C8">
      <w:pPr>
        <w:jc w:val="both"/>
        <w:rPr>
          <w:rFonts w:ascii="Arial" w:hAnsi="Arial" w:cs="Arial"/>
        </w:rPr>
      </w:pPr>
      <w:r>
        <w:rPr>
          <w:rFonts w:ascii="Arial" w:hAnsi="Arial" w:cs="Arial"/>
        </w:rPr>
        <w:t xml:space="preserve">Should you have any queries please contact my office on the following telephone number </w:t>
      </w:r>
      <w:r w:rsidR="005238F9">
        <w:rPr>
          <w:rFonts w:ascii="Arial" w:hAnsi="Arial" w:cs="Arial"/>
        </w:rPr>
        <w:t>0131 347 3890</w:t>
      </w:r>
      <w:r w:rsidR="0034596D">
        <w:rPr>
          <w:rFonts w:ascii="Arial" w:hAnsi="Arial" w:cs="Arial"/>
        </w:rPr>
        <w:t xml:space="preserve"> </w:t>
      </w:r>
      <w:r>
        <w:rPr>
          <w:rFonts w:ascii="Arial" w:hAnsi="Arial" w:cs="Arial"/>
        </w:rPr>
        <w:t xml:space="preserve">or email </w:t>
      </w:r>
      <w:hyperlink r:id="rId200" w:history="1">
        <w:r w:rsidRPr="00E94032">
          <w:rPr>
            <w:rStyle w:val="Hyperlink"/>
            <w:rFonts w:ascii="Arial" w:hAnsi="Arial" w:cs="Arial"/>
          </w:rPr>
          <w:t>investigations@ethicalstandards.org.uk</w:t>
        </w:r>
      </w:hyperlink>
      <w:r>
        <w:rPr>
          <w:rFonts w:ascii="Arial" w:hAnsi="Arial" w:cs="Arial"/>
        </w:rPr>
        <w:t>.</w:t>
      </w:r>
    </w:p>
    <w:p w14:paraId="2A198762" w14:textId="77777777" w:rsidR="001E1756" w:rsidRDefault="001E1756" w:rsidP="007534C8">
      <w:pPr>
        <w:jc w:val="both"/>
        <w:rPr>
          <w:rFonts w:ascii="Arial" w:hAnsi="Arial" w:cs="Arial"/>
        </w:rPr>
      </w:pPr>
    </w:p>
    <w:p w14:paraId="306B812F" w14:textId="77777777" w:rsidR="001E1756" w:rsidRPr="00A8246B" w:rsidRDefault="001E1756" w:rsidP="007534C8">
      <w:pPr>
        <w:pStyle w:val="InsideAddress"/>
        <w:ind w:right="2"/>
        <w:rPr>
          <w:rFonts w:ascii="Arial" w:hAnsi="Arial" w:cs="Arial"/>
          <w:szCs w:val="24"/>
        </w:rPr>
      </w:pPr>
    </w:p>
    <w:p w14:paraId="2747C5F6"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078238B3" w14:textId="77777777" w:rsidR="001E1756" w:rsidRDefault="001E1756" w:rsidP="007534C8">
      <w:pPr>
        <w:pStyle w:val="InsideAddress"/>
        <w:rPr>
          <w:rFonts w:ascii="Arial" w:hAnsi="Arial" w:cs="Arial"/>
          <w:szCs w:val="24"/>
          <w:highlight w:val="yellow"/>
        </w:rPr>
      </w:pPr>
    </w:p>
    <w:p w14:paraId="29C5E5B3"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2809C01F" w14:textId="77777777" w:rsidR="001E1756" w:rsidRDefault="001E1756" w:rsidP="007534C8">
      <w:pPr>
        <w:pStyle w:val="InsideAddress"/>
        <w:rPr>
          <w:rFonts w:ascii="Arial" w:hAnsi="Arial" w:cs="Arial"/>
          <w:szCs w:val="24"/>
        </w:rPr>
      </w:pPr>
      <w:r w:rsidRPr="00087102">
        <w:rPr>
          <w:rFonts w:ascii="Arial" w:hAnsi="Arial" w:cs="Arial"/>
          <w:szCs w:val="24"/>
          <w:highlight w:val="yellow"/>
        </w:rPr>
        <w:t>Role</w:t>
      </w:r>
    </w:p>
    <w:p w14:paraId="191C32AA" w14:textId="77777777" w:rsidR="001E1756" w:rsidRPr="00A8246B" w:rsidRDefault="001E1756" w:rsidP="007534C8">
      <w:pPr>
        <w:pStyle w:val="InsideAddress"/>
        <w:rPr>
          <w:rFonts w:ascii="Arial" w:hAnsi="Arial" w:cs="Arial"/>
          <w:szCs w:val="24"/>
        </w:rPr>
      </w:pPr>
    </w:p>
    <w:p w14:paraId="69D06F95" w14:textId="77777777" w:rsidR="001E1756" w:rsidRDefault="001E1756" w:rsidP="007534C8">
      <w:pPr>
        <w:pStyle w:val="InsideAddress"/>
        <w:ind w:firstLine="720"/>
        <w:rPr>
          <w:rFonts w:ascii="Arial" w:hAnsi="Arial" w:cs="Arial"/>
          <w:szCs w:val="24"/>
        </w:rPr>
      </w:pPr>
      <w:r w:rsidRPr="00A8246B">
        <w:rPr>
          <w:rFonts w:ascii="Arial" w:hAnsi="Arial" w:cs="Arial"/>
          <w:szCs w:val="24"/>
        </w:rPr>
        <w:t>Enc:</w:t>
      </w:r>
      <w:r w:rsidRPr="00A8246B">
        <w:rPr>
          <w:rFonts w:ascii="Arial" w:hAnsi="Arial" w:cs="Arial"/>
          <w:szCs w:val="24"/>
        </w:rPr>
        <w:tab/>
      </w:r>
      <w:r w:rsidRPr="002A62B4">
        <w:rPr>
          <w:rFonts w:ascii="Arial" w:hAnsi="Arial" w:cs="Arial"/>
          <w:szCs w:val="24"/>
        </w:rPr>
        <w:t>Note on Act</w:t>
      </w:r>
    </w:p>
    <w:p w14:paraId="7C55A06F" w14:textId="77777777" w:rsidR="001E1756" w:rsidRPr="00A8246B" w:rsidRDefault="001E1756" w:rsidP="007534C8">
      <w:pPr>
        <w:pStyle w:val="InsideAddress"/>
        <w:ind w:left="720" w:firstLine="720"/>
        <w:rPr>
          <w:rFonts w:ascii="Arial" w:hAnsi="Arial" w:cs="Arial"/>
          <w:b/>
          <w:szCs w:val="24"/>
        </w:rPr>
      </w:pPr>
      <w:r>
        <w:rPr>
          <w:rFonts w:ascii="Arial" w:hAnsi="Arial" w:cs="Arial"/>
          <w:szCs w:val="24"/>
        </w:rPr>
        <w:t xml:space="preserve">Proposed </w:t>
      </w:r>
      <w:r w:rsidRPr="00A8246B">
        <w:rPr>
          <w:rFonts w:ascii="Arial" w:hAnsi="Arial" w:cs="Arial"/>
          <w:szCs w:val="24"/>
        </w:rPr>
        <w:t>Report</w:t>
      </w:r>
    </w:p>
    <w:p w14:paraId="7BF8C572" w14:textId="77777777" w:rsidR="001E1756" w:rsidRPr="00A8246B" w:rsidRDefault="001E1756" w:rsidP="007534C8">
      <w:pPr>
        <w:jc w:val="both"/>
        <w:rPr>
          <w:rFonts w:ascii="Arial" w:hAnsi="Arial" w:cs="Arial"/>
        </w:rPr>
      </w:pPr>
      <w:r w:rsidRPr="00A8246B">
        <w:rPr>
          <w:rFonts w:ascii="Arial" w:hAnsi="Arial" w:cs="Arial"/>
        </w:rPr>
        <w:t xml:space="preserve"> </w:t>
      </w:r>
    </w:p>
    <w:p w14:paraId="11BBA1D3" w14:textId="77777777" w:rsidR="001E1756" w:rsidRDefault="001E1756">
      <w:pPr>
        <w:rPr>
          <w:rFonts w:ascii="Arial" w:hAnsi="Arial" w:cs="Arial"/>
          <w:kern w:val="18"/>
        </w:rPr>
      </w:pPr>
      <w:r>
        <w:rPr>
          <w:rFonts w:ascii="Arial" w:hAnsi="Arial" w:cs="Arial"/>
        </w:rPr>
        <w:br w:type="page"/>
      </w:r>
    </w:p>
    <w:p w14:paraId="663BD56C" w14:textId="77777777" w:rsidR="001E1756" w:rsidRPr="008E495C" w:rsidRDefault="001E1756" w:rsidP="007534C8">
      <w:pPr>
        <w:rPr>
          <w:rStyle w:val="fontstyle01"/>
          <w:u w:val="single"/>
        </w:rPr>
      </w:pPr>
      <w:r w:rsidRPr="008E495C">
        <w:rPr>
          <w:rStyle w:val="fontstyle01"/>
          <w:u w:val="single"/>
        </w:rPr>
        <w:lastRenderedPageBreak/>
        <w:t>Scottish Parliamentary Standards Commissioner Act 2002</w:t>
      </w:r>
      <w:r w:rsidRPr="008E495C">
        <w:rPr>
          <w:rFonts w:ascii="Arial-BoldMT" w:hAnsi="Arial-BoldMT"/>
          <w:b/>
          <w:bCs/>
          <w:color w:val="000000"/>
          <w:u w:val="single"/>
        </w:rPr>
        <w:br/>
      </w:r>
    </w:p>
    <w:p w14:paraId="20776BCD" w14:textId="77777777" w:rsidR="001E1756" w:rsidRDefault="001E1756" w:rsidP="007534C8">
      <w:pPr>
        <w:rPr>
          <w:rStyle w:val="fontstyle21"/>
        </w:rPr>
      </w:pPr>
      <w:r w:rsidRPr="008E495C">
        <w:rPr>
          <w:rStyle w:val="fontstyle01"/>
          <w:u w:val="single"/>
        </w:rPr>
        <w:t>Section 9</w:t>
      </w:r>
      <w:r>
        <w:rPr>
          <w:rFonts w:ascii="Arial-BoldMT" w:hAnsi="Arial-BoldMT"/>
          <w:b/>
          <w:bCs/>
          <w:color w:val="000000"/>
        </w:rPr>
        <w:br/>
      </w:r>
    </w:p>
    <w:p w14:paraId="206F499A" w14:textId="77777777" w:rsidR="001E1756" w:rsidRPr="008E495C" w:rsidRDefault="001E1756" w:rsidP="007534C8">
      <w:pPr>
        <w:rPr>
          <w:rStyle w:val="fontstyle31"/>
          <w:rFonts w:ascii="Arial" w:hAnsi="Arial" w:cs="Arial"/>
        </w:rPr>
      </w:pPr>
      <w:r w:rsidRPr="008E495C">
        <w:rPr>
          <w:rStyle w:val="fontstyle21"/>
          <w:rFonts w:ascii="Arial" w:hAnsi="Arial" w:cs="Arial"/>
        </w:rPr>
        <w:t xml:space="preserve">(1) </w:t>
      </w:r>
      <w:r w:rsidRPr="008E495C">
        <w:rPr>
          <w:rStyle w:val="fontstyle31"/>
          <w:rFonts w:ascii="Arial" w:hAnsi="Arial" w:cs="Arial"/>
        </w:rPr>
        <w:t>At the conclusion of an investigation into a complaint at Stage 2, the Commissioner shall</w:t>
      </w:r>
      <w:r w:rsidRPr="008E495C">
        <w:rPr>
          <w:rFonts w:ascii="Arial" w:hAnsi="Arial" w:cs="Arial"/>
          <w:color w:val="000000"/>
        </w:rPr>
        <w:t xml:space="preserve"> </w:t>
      </w:r>
      <w:r w:rsidRPr="008E495C">
        <w:rPr>
          <w:rStyle w:val="fontstyle31"/>
          <w:rFonts w:ascii="Arial" w:hAnsi="Arial" w:cs="Arial"/>
        </w:rPr>
        <w:t>make a report to the Parliament upon the outcome of the investigation.</w:t>
      </w:r>
      <w:r w:rsidRPr="008E495C">
        <w:rPr>
          <w:rFonts w:ascii="Arial" w:hAnsi="Arial" w:cs="Arial"/>
          <w:color w:val="000000"/>
        </w:rPr>
        <w:br/>
      </w:r>
    </w:p>
    <w:p w14:paraId="68676046" w14:textId="77777777" w:rsidR="001E1756" w:rsidRPr="008E495C" w:rsidRDefault="001E1756" w:rsidP="007534C8">
      <w:pPr>
        <w:rPr>
          <w:rStyle w:val="fontstyle31"/>
          <w:rFonts w:ascii="Arial" w:hAnsi="Arial" w:cs="Arial"/>
        </w:rPr>
      </w:pPr>
      <w:r w:rsidRPr="008E495C">
        <w:rPr>
          <w:rStyle w:val="fontstyle31"/>
          <w:rFonts w:ascii="Arial" w:hAnsi="Arial" w:cs="Arial"/>
        </w:rPr>
        <w:t>(2) The report shall include—</w:t>
      </w:r>
      <w:r w:rsidRPr="008E495C">
        <w:rPr>
          <w:rFonts w:ascii="Arial" w:hAnsi="Arial" w:cs="Arial"/>
          <w:color w:val="000000"/>
        </w:rPr>
        <w:br/>
      </w:r>
    </w:p>
    <w:p w14:paraId="60E55AA2" w14:textId="77777777" w:rsidR="001E1756" w:rsidRPr="008E495C" w:rsidRDefault="001E1756" w:rsidP="00A37B34">
      <w:pPr>
        <w:pStyle w:val="ListParagraph"/>
        <w:numPr>
          <w:ilvl w:val="0"/>
          <w:numId w:val="70"/>
        </w:numPr>
        <w:spacing w:after="0" w:line="240" w:lineRule="auto"/>
        <w:rPr>
          <w:rFonts w:ascii="Arial" w:hAnsi="Arial" w:cs="Arial"/>
          <w:color w:val="000000"/>
        </w:rPr>
      </w:pPr>
      <w:r w:rsidRPr="008E495C">
        <w:rPr>
          <w:rStyle w:val="fontstyle31"/>
          <w:rFonts w:ascii="Arial" w:hAnsi="Arial" w:cs="Arial"/>
        </w:rPr>
        <w:t>details of the complaint;</w:t>
      </w:r>
    </w:p>
    <w:p w14:paraId="59D2E6B2" w14:textId="77777777" w:rsidR="001E1756" w:rsidRPr="008E495C" w:rsidRDefault="001E1756" w:rsidP="00A37B34">
      <w:pPr>
        <w:pStyle w:val="ListParagraph"/>
        <w:numPr>
          <w:ilvl w:val="0"/>
          <w:numId w:val="70"/>
        </w:numPr>
        <w:spacing w:after="0" w:line="240" w:lineRule="auto"/>
        <w:rPr>
          <w:rStyle w:val="fontstyle21"/>
          <w:rFonts w:ascii="Arial" w:hAnsi="Arial" w:cs="Arial"/>
        </w:rPr>
      </w:pPr>
      <w:r w:rsidRPr="008E495C">
        <w:rPr>
          <w:rStyle w:val="fontstyle31"/>
          <w:rFonts w:ascii="Arial" w:hAnsi="Arial" w:cs="Arial"/>
        </w:rPr>
        <w:t>details of the investigation carried out by the Commissioner;</w:t>
      </w:r>
    </w:p>
    <w:p w14:paraId="0AE91F72" w14:textId="77777777" w:rsidR="001E1756" w:rsidRPr="008E495C" w:rsidRDefault="001E1756" w:rsidP="00A37B34">
      <w:pPr>
        <w:pStyle w:val="ListParagraph"/>
        <w:numPr>
          <w:ilvl w:val="0"/>
          <w:numId w:val="70"/>
        </w:numPr>
        <w:spacing w:after="0" w:line="240" w:lineRule="auto"/>
        <w:rPr>
          <w:rFonts w:ascii="Arial" w:hAnsi="Arial" w:cs="Arial"/>
          <w:color w:val="000000"/>
        </w:rPr>
      </w:pPr>
      <w:r w:rsidRPr="008E495C">
        <w:rPr>
          <w:rStyle w:val="fontstyle31"/>
          <w:rFonts w:ascii="Arial" w:hAnsi="Arial" w:cs="Arial"/>
        </w:rPr>
        <w:t>the facts found by the Commissioner in relation to whether the member of the</w:t>
      </w:r>
      <w:r w:rsidRPr="008E495C">
        <w:rPr>
          <w:rFonts w:ascii="Arial" w:hAnsi="Arial" w:cs="Arial"/>
          <w:color w:val="000000"/>
        </w:rPr>
        <w:t xml:space="preserve"> </w:t>
      </w:r>
      <w:r w:rsidRPr="008E495C">
        <w:rPr>
          <w:rStyle w:val="fontstyle31"/>
          <w:rFonts w:ascii="Arial" w:hAnsi="Arial" w:cs="Arial"/>
        </w:rPr>
        <w:t>Parliament concerned (whether or not named in the complaint) has committed the</w:t>
      </w:r>
      <w:r w:rsidRPr="008E495C">
        <w:rPr>
          <w:rFonts w:ascii="Arial" w:hAnsi="Arial" w:cs="Arial"/>
          <w:color w:val="000000"/>
        </w:rPr>
        <w:t xml:space="preserve"> </w:t>
      </w:r>
      <w:r w:rsidRPr="008E495C">
        <w:rPr>
          <w:rStyle w:val="fontstyle31"/>
          <w:rFonts w:ascii="Arial" w:hAnsi="Arial" w:cs="Arial"/>
        </w:rPr>
        <w:t>conduct complained about;</w:t>
      </w:r>
    </w:p>
    <w:p w14:paraId="2C6817A8" w14:textId="77777777" w:rsidR="001E1756" w:rsidRPr="008E495C" w:rsidRDefault="001E1756" w:rsidP="00A37B34">
      <w:pPr>
        <w:pStyle w:val="ListParagraph"/>
        <w:numPr>
          <w:ilvl w:val="0"/>
          <w:numId w:val="70"/>
        </w:numPr>
        <w:spacing w:after="0" w:line="240" w:lineRule="auto"/>
        <w:rPr>
          <w:rFonts w:ascii="Arial" w:hAnsi="Arial" w:cs="Arial"/>
          <w:color w:val="000000"/>
        </w:rPr>
      </w:pPr>
      <w:r w:rsidRPr="008E495C">
        <w:rPr>
          <w:rStyle w:val="fontstyle31"/>
          <w:rFonts w:ascii="Arial" w:hAnsi="Arial" w:cs="Arial"/>
        </w:rPr>
        <w:t>the conclusion reached by the Commissioner as to whether that member has, as</w:t>
      </w:r>
      <w:r w:rsidRPr="008E495C">
        <w:rPr>
          <w:rFonts w:ascii="Arial" w:hAnsi="Arial" w:cs="Arial"/>
          <w:color w:val="000000"/>
        </w:rPr>
        <w:t xml:space="preserve"> </w:t>
      </w:r>
      <w:r w:rsidRPr="008E495C">
        <w:rPr>
          <w:rStyle w:val="fontstyle31"/>
          <w:rFonts w:ascii="Arial" w:hAnsi="Arial" w:cs="Arial"/>
        </w:rPr>
        <w:t>a result of that conduct, breached the relevant provision or provisions identified by</w:t>
      </w:r>
      <w:r w:rsidRPr="008E495C">
        <w:rPr>
          <w:rFonts w:ascii="Arial" w:hAnsi="Arial" w:cs="Arial"/>
          <w:color w:val="000000"/>
        </w:rPr>
        <w:t xml:space="preserve"> </w:t>
      </w:r>
      <w:r w:rsidRPr="008E495C">
        <w:rPr>
          <w:rStyle w:val="fontstyle31"/>
          <w:rFonts w:ascii="Arial" w:hAnsi="Arial" w:cs="Arial"/>
        </w:rPr>
        <w:t>the Commissioner for the purposes of the first test and the reasons for that view,</w:t>
      </w:r>
      <w:r w:rsidRPr="008E495C">
        <w:rPr>
          <w:rFonts w:ascii="Arial" w:hAnsi="Arial" w:cs="Arial"/>
          <w:color w:val="000000"/>
        </w:rPr>
        <w:t xml:space="preserve"> </w:t>
      </w:r>
      <w:r w:rsidRPr="008E495C">
        <w:rPr>
          <w:rStyle w:val="fontstyle31"/>
          <w:rFonts w:ascii="Arial" w:hAnsi="Arial" w:cs="Arial"/>
        </w:rPr>
        <w:t>but shall not express any view upon what sanction would be appropriate for any breach.</w:t>
      </w:r>
    </w:p>
    <w:p w14:paraId="30604732" w14:textId="77777777" w:rsidR="001E1756" w:rsidRPr="008E495C" w:rsidRDefault="001E1756" w:rsidP="007534C8">
      <w:pPr>
        <w:rPr>
          <w:rFonts w:ascii="Arial" w:hAnsi="Arial" w:cs="Arial"/>
          <w:color w:val="000000"/>
        </w:rPr>
      </w:pPr>
    </w:p>
    <w:p w14:paraId="789827B8" w14:textId="77777777" w:rsidR="001E1756" w:rsidRDefault="001E1756" w:rsidP="007534C8">
      <w:pPr>
        <w:rPr>
          <w:rStyle w:val="fontstyle01"/>
        </w:rPr>
      </w:pPr>
      <w:r w:rsidRPr="008E495C">
        <w:rPr>
          <w:rStyle w:val="fontstyle21"/>
          <w:rFonts w:ascii="Arial" w:hAnsi="Arial" w:cs="Arial"/>
        </w:rPr>
        <w:t xml:space="preserve">(3) </w:t>
      </w:r>
      <w:r w:rsidRPr="008E495C">
        <w:rPr>
          <w:rStyle w:val="fontstyle31"/>
          <w:rFonts w:ascii="Arial" w:hAnsi="Arial" w:cs="Arial"/>
        </w:rPr>
        <w:t>No report concluding that a member of the Parliament, who is named in the report, has</w:t>
      </w:r>
      <w:r w:rsidRPr="008E495C">
        <w:rPr>
          <w:rFonts w:ascii="Arial" w:hAnsi="Arial" w:cs="Arial"/>
          <w:color w:val="000000"/>
        </w:rPr>
        <w:t xml:space="preserve"> </w:t>
      </w:r>
      <w:r w:rsidRPr="008E495C">
        <w:rPr>
          <w:rStyle w:val="fontstyle31"/>
          <w:rFonts w:ascii="Arial" w:hAnsi="Arial" w:cs="Arial"/>
        </w:rPr>
        <w:t>breached a relevant provision shall be made to the Parliament unless the member</w:t>
      </w:r>
      <w:r w:rsidRPr="008E495C">
        <w:rPr>
          <w:rFonts w:ascii="Arial" w:hAnsi="Arial" w:cs="Arial"/>
          <w:color w:val="000000"/>
        </w:rPr>
        <w:t xml:space="preserve"> </w:t>
      </w:r>
      <w:r w:rsidRPr="008E495C">
        <w:rPr>
          <w:rStyle w:val="fontstyle31"/>
          <w:rFonts w:ascii="Arial" w:hAnsi="Arial" w:cs="Arial"/>
        </w:rPr>
        <w:t>concerned</w:t>
      </w:r>
      <w:r>
        <w:rPr>
          <w:rStyle w:val="fontstyle31"/>
        </w:rPr>
        <w:t xml:space="preserve"> has been given a copy of the draft report and an opportunity to make</w:t>
      </w:r>
      <w:r>
        <w:rPr>
          <w:rFonts w:ascii="ArialMT" w:hAnsi="ArialMT"/>
          <w:color w:val="000000"/>
        </w:rPr>
        <w:t xml:space="preserve"> </w:t>
      </w:r>
      <w:r>
        <w:rPr>
          <w:rStyle w:val="fontstyle31"/>
        </w:rPr>
        <w:t>representations on the alleged breach and on the draft report; and there shall be annexed</w:t>
      </w:r>
      <w:r>
        <w:rPr>
          <w:rFonts w:ascii="ArialMT" w:hAnsi="ArialMT"/>
          <w:color w:val="000000"/>
        </w:rPr>
        <w:t xml:space="preserve"> </w:t>
      </w:r>
      <w:r>
        <w:rPr>
          <w:rStyle w:val="fontstyle31"/>
        </w:rPr>
        <w:t>to the report made to the Parliament any representations made by that member which are</w:t>
      </w:r>
      <w:r>
        <w:rPr>
          <w:rFonts w:ascii="ArialMT" w:hAnsi="ArialMT"/>
          <w:color w:val="000000"/>
        </w:rPr>
        <w:t xml:space="preserve"> </w:t>
      </w:r>
      <w:r>
        <w:rPr>
          <w:rStyle w:val="fontstyle31"/>
        </w:rPr>
        <w:t>not given effect to in that report.</w:t>
      </w:r>
      <w:r>
        <w:rPr>
          <w:rFonts w:ascii="ArialMT" w:hAnsi="ArialMT"/>
          <w:color w:val="000000"/>
        </w:rPr>
        <w:br/>
      </w:r>
    </w:p>
    <w:p w14:paraId="0038C6E4" w14:textId="77777777" w:rsidR="001E1756" w:rsidRDefault="001E1756" w:rsidP="007534C8">
      <w:pPr>
        <w:rPr>
          <w:rStyle w:val="fontstyle31"/>
        </w:rPr>
      </w:pPr>
      <w:r w:rsidRPr="008E495C">
        <w:rPr>
          <w:rStyle w:val="fontstyle01"/>
          <w:u w:val="single"/>
        </w:rPr>
        <w:t>Section 10</w:t>
      </w:r>
      <w:r>
        <w:rPr>
          <w:rFonts w:ascii="Arial-BoldMT" w:hAnsi="Arial-BoldMT"/>
          <w:b/>
          <w:bCs/>
          <w:color w:val="000000"/>
        </w:rPr>
        <w:br/>
      </w:r>
    </w:p>
    <w:p w14:paraId="1D32D4D9" w14:textId="77777777" w:rsidR="001E1756" w:rsidRDefault="001E1756" w:rsidP="007534C8">
      <w:pPr>
        <w:rPr>
          <w:rStyle w:val="fontstyle31"/>
        </w:rPr>
      </w:pPr>
      <w:r>
        <w:rPr>
          <w:rStyle w:val="fontstyle31"/>
        </w:rPr>
        <w:t>(1) The Parliament is not bound by the facts found, or the conclusions reached, by the</w:t>
      </w:r>
      <w:r>
        <w:rPr>
          <w:rFonts w:ascii="ArialMT" w:hAnsi="ArialMT"/>
          <w:color w:val="000000"/>
        </w:rPr>
        <w:t xml:space="preserve"> </w:t>
      </w:r>
      <w:r>
        <w:rPr>
          <w:rStyle w:val="fontstyle31"/>
        </w:rPr>
        <w:t>Commissioner in a report made under section 9.</w:t>
      </w:r>
      <w:r>
        <w:rPr>
          <w:rFonts w:ascii="ArialMT" w:hAnsi="ArialMT"/>
          <w:color w:val="000000"/>
        </w:rPr>
        <w:br/>
      </w:r>
    </w:p>
    <w:p w14:paraId="421C4F44" w14:textId="77777777" w:rsidR="001E1756" w:rsidRDefault="001E1756" w:rsidP="007534C8">
      <w:pPr>
        <w:rPr>
          <w:rStyle w:val="fontstyle31"/>
        </w:rPr>
      </w:pPr>
      <w:r>
        <w:rPr>
          <w:rStyle w:val="fontstyle31"/>
        </w:rPr>
        <w:t>(2) The Parliament may direct the Commissioner to carry out such further investigations as</w:t>
      </w:r>
      <w:r>
        <w:rPr>
          <w:rFonts w:ascii="ArialMT" w:hAnsi="ArialMT"/>
          <w:color w:val="000000"/>
        </w:rPr>
        <w:t xml:space="preserve"> </w:t>
      </w:r>
      <w:r>
        <w:rPr>
          <w:rStyle w:val="fontstyle31"/>
        </w:rPr>
        <w:t>may be specified in the direction and to report on the outcome of these investigations to</w:t>
      </w:r>
      <w:r>
        <w:rPr>
          <w:rFonts w:ascii="ArialMT" w:hAnsi="ArialMT"/>
          <w:color w:val="000000"/>
        </w:rPr>
        <w:t xml:space="preserve"> </w:t>
      </w:r>
      <w:r>
        <w:rPr>
          <w:rStyle w:val="fontstyle31"/>
        </w:rPr>
        <w:t>it.</w:t>
      </w:r>
      <w:r>
        <w:rPr>
          <w:rFonts w:ascii="ArialMT" w:hAnsi="ArialMT"/>
          <w:color w:val="000000"/>
        </w:rPr>
        <w:br/>
      </w:r>
    </w:p>
    <w:p w14:paraId="5319C209" w14:textId="77777777" w:rsidR="001E1756" w:rsidRPr="00A8246B" w:rsidRDefault="001E1756" w:rsidP="007534C8">
      <w:pPr>
        <w:rPr>
          <w:rFonts w:ascii="Arial" w:hAnsi="Arial" w:cs="Arial"/>
        </w:rPr>
      </w:pPr>
      <w:r>
        <w:rPr>
          <w:rStyle w:val="fontstyle31"/>
        </w:rPr>
        <w:t>(3) Subject to any such direction, the provisions of this Act and of any other direction given</w:t>
      </w:r>
      <w:r>
        <w:rPr>
          <w:rFonts w:ascii="ArialMT" w:hAnsi="ArialMT"/>
          <w:color w:val="000000"/>
        </w:rPr>
        <w:t xml:space="preserve"> </w:t>
      </w:r>
      <w:r>
        <w:rPr>
          <w:rStyle w:val="fontstyle31"/>
        </w:rPr>
        <w:t>under this Act shall apply, subject to any necessary modifications, in relation to any</w:t>
      </w:r>
      <w:r>
        <w:rPr>
          <w:rFonts w:ascii="ArialMT" w:hAnsi="ArialMT"/>
          <w:color w:val="000000"/>
        </w:rPr>
        <w:t xml:space="preserve"> </w:t>
      </w:r>
      <w:r>
        <w:rPr>
          <w:rStyle w:val="fontstyle31"/>
        </w:rPr>
        <w:t>investigation and report by virtue of subsection (2) as they apply in relation to an</w:t>
      </w:r>
      <w:r>
        <w:rPr>
          <w:rFonts w:ascii="ArialMT" w:hAnsi="ArialMT"/>
          <w:color w:val="000000"/>
        </w:rPr>
        <w:t xml:space="preserve"> </w:t>
      </w:r>
      <w:r>
        <w:rPr>
          <w:rStyle w:val="fontstyle31"/>
        </w:rPr>
        <w:t>investigation and report into a complaint made to the Commissioner.</w:t>
      </w:r>
    </w:p>
    <w:p w14:paraId="1E35C769"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headerReference w:type="first" r:id="rId201"/>
          <w:pgSz w:w="11906" w:h="16838"/>
          <w:pgMar w:top="1440" w:right="1080" w:bottom="1440" w:left="1080" w:header="454" w:footer="0" w:gutter="0"/>
          <w:cols w:space="708"/>
          <w:titlePg/>
          <w:docGrid w:linePitch="360"/>
        </w:sectPr>
      </w:pPr>
    </w:p>
    <w:p w14:paraId="102FCF74" w14:textId="77777777" w:rsidR="000326EF" w:rsidRPr="000326EF" w:rsidRDefault="000326EF" w:rsidP="000326EF">
      <w:pPr>
        <w:keepNext/>
        <w:keepLines/>
        <w:spacing w:before="40" w:after="0"/>
        <w:outlineLvl w:val="1"/>
        <w:rPr>
          <w:rFonts w:ascii="Arial" w:eastAsia="Times New Roman" w:hAnsi="Arial" w:cs="Times New Roman"/>
          <w:color w:val="8884BF"/>
          <w:sz w:val="28"/>
          <w:szCs w:val="26"/>
        </w:rPr>
      </w:pPr>
      <w:bookmarkStart w:id="318" w:name="_Toc131068987"/>
      <w:bookmarkStart w:id="319" w:name="_Toc153460435"/>
      <w:r w:rsidRPr="000326EF">
        <w:rPr>
          <w:rFonts w:ascii="Arial" w:eastAsia="Times New Roman" w:hAnsi="Arial" w:cs="Times New Roman"/>
          <w:color w:val="8884BF"/>
          <w:sz w:val="28"/>
          <w:szCs w:val="26"/>
        </w:rPr>
        <w:lastRenderedPageBreak/>
        <w:t xml:space="preserve">L.28a Appendix 28a – Template Correspondence </w:t>
      </w:r>
      <w:bookmarkStart w:id="320" w:name="_Hlk131670890"/>
      <w:r w:rsidRPr="000326EF">
        <w:rPr>
          <w:rFonts w:ascii="Arial" w:eastAsia="Times New Roman" w:hAnsi="Arial" w:cs="Times New Roman"/>
          <w:color w:val="8884BF"/>
          <w:sz w:val="28"/>
          <w:szCs w:val="26"/>
        </w:rPr>
        <w:t>(Report - SPPAC)</w:t>
      </w:r>
      <w:bookmarkEnd w:id="318"/>
      <w:bookmarkEnd w:id="319"/>
      <w:bookmarkEnd w:id="320"/>
    </w:p>
    <w:p w14:paraId="1536537C" w14:textId="77777777" w:rsidR="001E1756" w:rsidRDefault="001E1756" w:rsidP="000326EF">
      <w:pPr>
        <w:keepNext/>
        <w:keepLines/>
        <w:spacing w:before="40" w:after="0"/>
        <w:outlineLvl w:val="1"/>
        <w:rPr>
          <w:rFonts w:ascii="Arial" w:eastAsia="Times New Roman" w:hAnsi="Arial" w:cs="Times New Roman"/>
          <w:color w:val="8884BF"/>
          <w:sz w:val="28"/>
          <w:szCs w:val="26"/>
        </w:rPr>
      </w:pPr>
      <w:bookmarkStart w:id="321" w:name="_Toc131068988"/>
      <w:bookmarkStart w:id="322" w:name="_Hlk131670906"/>
    </w:p>
    <w:p w14:paraId="602D7451" w14:textId="77777777" w:rsidR="001E1756" w:rsidRPr="0093558A" w:rsidRDefault="001E1756" w:rsidP="007534C8">
      <w:pPr>
        <w:tabs>
          <w:tab w:val="right" w:pos="8228"/>
        </w:tabs>
        <w:rPr>
          <w:rFonts w:ascii="Arial" w:hAnsi="Arial" w:cs="Arial"/>
        </w:rPr>
      </w:pPr>
      <w:r w:rsidRPr="004A7481">
        <w:rPr>
          <w:rFonts w:ascii="Arial" w:hAnsi="Arial" w:cs="Arial"/>
        </w:rPr>
        <w:t>Dr Katy Orr</w:t>
      </w:r>
    </w:p>
    <w:p w14:paraId="4AD43113" w14:textId="77777777" w:rsidR="001E1756" w:rsidRPr="0093558A" w:rsidRDefault="001E1756" w:rsidP="007534C8">
      <w:pPr>
        <w:tabs>
          <w:tab w:val="right" w:pos="8228"/>
        </w:tabs>
        <w:rPr>
          <w:rFonts w:ascii="Arial" w:hAnsi="Arial" w:cs="Arial"/>
        </w:rPr>
      </w:pPr>
    </w:p>
    <w:p w14:paraId="496B8416" w14:textId="77777777" w:rsidR="001E1756" w:rsidRPr="0093558A" w:rsidRDefault="001E1756" w:rsidP="007534C8">
      <w:pPr>
        <w:tabs>
          <w:tab w:val="right" w:pos="8228"/>
        </w:tabs>
        <w:rPr>
          <w:rFonts w:ascii="Arial" w:hAnsi="Arial" w:cs="Arial"/>
        </w:rPr>
      </w:pPr>
    </w:p>
    <w:p w14:paraId="3CB72632" w14:textId="77777777" w:rsidR="001E1756" w:rsidRPr="0093558A" w:rsidRDefault="001E1756" w:rsidP="007534C8">
      <w:pPr>
        <w:tabs>
          <w:tab w:val="right" w:pos="8228"/>
        </w:tabs>
        <w:rPr>
          <w:rFonts w:ascii="Arial" w:hAnsi="Arial" w:cs="Arial"/>
        </w:rPr>
      </w:pPr>
      <w:r w:rsidRPr="0093558A">
        <w:rPr>
          <w:rFonts w:ascii="Arial" w:hAnsi="Arial" w:cs="Arial"/>
        </w:rPr>
        <w:t>Sent by email only to:</w:t>
      </w:r>
      <w:r>
        <w:rPr>
          <w:rFonts w:ascii="Arial" w:hAnsi="Arial" w:cs="Arial"/>
        </w:rPr>
        <w:t xml:space="preserve"> </w:t>
      </w:r>
      <w:hyperlink r:id="rId202" w:history="1">
        <w:r w:rsidRPr="00192558">
          <w:rPr>
            <w:rStyle w:val="Hyperlink"/>
            <w:rFonts w:ascii="Arial" w:hAnsi="Arial" w:cs="Arial"/>
          </w:rPr>
          <w:t>SPPACommittee@parliament.scot</w:t>
        </w:r>
      </w:hyperlink>
      <w:r>
        <w:rPr>
          <w:rFonts w:ascii="Arial" w:hAnsi="Arial" w:cs="Arial"/>
        </w:rPr>
        <w:t xml:space="preserve"> </w:t>
      </w:r>
    </w:p>
    <w:p w14:paraId="59411CB6"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18336" behindDoc="0" locked="1" layoutInCell="1" allowOverlap="1" wp14:anchorId="7AB2E9C6" wp14:editId="3CBF4DE9">
                <wp:simplePos x="0" y="0"/>
                <wp:positionH relativeFrom="column">
                  <wp:posOffset>3550285</wp:posOffset>
                </wp:positionH>
                <wp:positionV relativeFrom="page">
                  <wp:posOffset>1830070</wp:posOffset>
                </wp:positionV>
                <wp:extent cx="2242185" cy="608330"/>
                <wp:effectExtent l="0" t="0" r="0" b="0"/>
                <wp:wrapNone/>
                <wp:docPr id="8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12AEA"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3B38291A" w14:textId="77777777" w:rsidR="005238F9" w:rsidRPr="0093558A" w:rsidRDefault="005238F9" w:rsidP="007534C8">
                            <w:pPr>
                              <w:pStyle w:val="InsideAddress"/>
                              <w:rPr>
                                <w:rFonts w:ascii="Arial" w:hAnsi="Arial" w:cs="Arial"/>
                                <w:szCs w:val="24"/>
                              </w:rPr>
                            </w:pPr>
                          </w:p>
                          <w:p w14:paraId="748D98F8"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2E9C6" id="_x0000_s1154" type="#_x0000_t202" style="position:absolute;left:0;text-align:left;margin-left:279.55pt;margin-top:144.1pt;width:176.55pt;height:47.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kPvigIAABkFAAAOAAAAZHJzL2Uyb0RvYy54bWysVNuO2yAQfa/Uf0C8Z31ZJ2tb66z20lSV&#10;thdptx9AAMeoGCiQ2Nuq/94BJ2m2F6mq6gcMzHCYmXOGy6uxl2jHrRNaNTg7SzHiimom1KbBHx9X&#10;sxIj54liRGrFG/zEHb5avnxxOZia57rTknGLAES5ejAN7rw3dZI42vGeuDNtuAJjq21PPCztJmGW&#10;DIDeyyRP00UyaMuM1ZQ7B7t3kxEvI37bcurft63jHskGQ2w+jjaO6zAmy0tSbywxnaD7MMg/RNET&#10;oeDSI9Qd8QRtrfgFqhfUaqdbf0Z1n+i2FZTHHCCbLP0pm4eOGB5zgeI4cyyT+3+w9N3ug0WCNbg8&#10;x0iRHjh65KNHN3pEWSjPYFwNXg8G/PwI20BzTNWZe00/OaT0bUfUhl9bq4eOEwbhxZPJydEJxwWQ&#10;9fBWM7iGbL2OQGNr+1A7qAYCdKDp6UhNCIXCZp4XeVbOMaJgW6Tl+XnkLiH14bSxzr/mukdh0mAL&#10;1Ed0srt3HvIA14NLuMxpKdhKSBkXdrO+lRbtCMhkFb+QOhx55iZVcFY6HJvM0w4ECXcEWwg30v61&#10;yvIivcmr2WpRXsyKVTGfVRdpOUuz6qZapEVV3K2+hQCzou4EY1zdC8UPEsyKv6N43wyTeKII0dDg&#10;ap7PJ4r+mGQav98l2QsPHSlFD5I4OpE6EPtKMUib1J4IOc2T5+HHkkENDv9YlSiDwPykAT+uxyi4&#10;LC8P+lpr9gTKsBqIA/rhPYFJp+0XjAbozQa7z1tiOUbyjQJ1VVlRhGaOi2J+kcPCnlrWpxaiKEA1&#10;2GM0TW/99ABsjRWbDm6a9Kz0NSiyFVEsQbpTVJBLWED/xaz2b0Vo8NN19Prxoi2/Aw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1/JD74oCAAAZBQAADgAAAAAAAAAAAAAAAAAuAgAAZHJzL2Uyb0RvYy54bWxQSwECLQAU&#10;AAYACAAAACEAohYyJeAAAAALAQAADwAAAAAAAAAAAAAAAADkBAAAZHJzL2Rvd25yZXYueG1sUEsF&#10;BgAAAAAEAAQA8wAAAPEFAAAAAA==&#10;" stroked="f">
                <v:textbox>
                  <w:txbxContent>
                    <w:p w14:paraId="4AE12AEA"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3B38291A" w14:textId="77777777" w:rsidR="005238F9" w:rsidRPr="0093558A" w:rsidRDefault="005238F9" w:rsidP="007534C8">
                      <w:pPr>
                        <w:pStyle w:val="InsideAddress"/>
                        <w:rPr>
                          <w:rFonts w:ascii="Arial" w:hAnsi="Arial" w:cs="Arial"/>
                          <w:szCs w:val="24"/>
                        </w:rPr>
                      </w:pPr>
                    </w:p>
                    <w:p w14:paraId="748D98F8"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31F75613"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Dr Orr,</w:t>
      </w:r>
    </w:p>
    <w:p w14:paraId="78ADD637" w14:textId="77777777" w:rsidR="001E1756" w:rsidRPr="00A8246B" w:rsidRDefault="001E1756" w:rsidP="007534C8">
      <w:pPr>
        <w:pStyle w:val="InsideAddress"/>
        <w:rPr>
          <w:rFonts w:ascii="Arial" w:hAnsi="Arial" w:cs="Arial"/>
          <w:szCs w:val="24"/>
        </w:rPr>
      </w:pPr>
    </w:p>
    <w:p w14:paraId="3FFFE87A"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57866AC2"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5ABA7788"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3E887B31" w14:textId="77777777" w:rsidR="001E1756" w:rsidRPr="004A7481" w:rsidRDefault="001E1756" w:rsidP="007534C8">
      <w:pPr>
        <w:pStyle w:val="InsideAddress"/>
        <w:ind w:right="2"/>
        <w:rPr>
          <w:rFonts w:ascii="Arial" w:hAnsi="Arial" w:cs="Arial"/>
          <w:highlight w:val="yellow"/>
        </w:rPr>
      </w:pPr>
    </w:p>
    <w:p w14:paraId="14EAD807" w14:textId="77777777" w:rsidR="001E1756" w:rsidRPr="004A7481" w:rsidRDefault="001E1756" w:rsidP="007534C8">
      <w:pPr>
        <w:pStyle w:val="InsideAddress"/>
        <w:ind w:right="2"/>
        <w:rPr>
          <w:rFonts w:ascii="Arial" w:hAnsi="Arial" w:cs="Arial"/>
        </w:rPr>
      </w:pPr>
      <w:r w:rsidRPr="004A7481">
        <w:rPr>
          <w:rFonts w:ascii="Arial" w:hAnsi="Arial" w:cs="Arial"/>
        </w:rPr>
        <w:t xml:space="preserve">I refer to previous correspondence regarding the complaint under the above referenced complaint. </w:t>
      </w:r>
    </w:p>
    <w:p w14:paraId="106E3420" w14:textId="77777777" w:rsidR="001E1756" w:rsidRPr="004A7481" w:rsidRDefault="001E1756" w:rsidP="007534C8">
      <w:pPr>
        <w:pStyle w:val="InsideAddress"/>
        <w:ind w:right="2"/>
        <w:rPr>
          <w:rFonts w:ascii="Arial" w:hAnsi="Arial" w:cs="Arial"/>
        </w:rPr>
      </w:pPr>
    </w:p>
    <w:p w14:paraId="6ED27036" w14:textId="77777777" w:rsidR="001E1756" w:rsidRPr="004A7481" w:rsidRDefault="001E1756" w:rsidP="007534C8">
      <w:pPr>
        <w:pStyle w:val="InsideAddress"/>
        <w:ind w:right="2"/>
        <w:rPr>
          <w:rFonts w:ascii="Arial" w:hAnsi="Arial" w:cs="Arial"/>
        </w:rPr>
      </w:pPr>
      <w:r w:rsidRPr="004A7481">
        <w:rPr>
          <w:rFonts w:ascii="Arial" w:hAnsi="Arial" w:cs="Arial"/>
        </w:rPr>
        <w:t>Our office has completed its investigation into the complaint.</w:t>
      </w:r>
    </w:p>
    <w:p w14:paraId="1A27B77D" w14:textId="77777777" w:rsidR="001E1756" w:rsidRPr="004A7481" w:rsidRDefault="001E1756" w:rsidP="007534C8">
      <w:pPr>
        <w:pStyle w:val="InsideAddress"/>
        <w:ind w:right="2"/>
        <w:rPr>
          <w:rFonts w:ascii="Arial" w:hAnsi="Arial" w:cs="Arial"/>
        </w:rPr>
      </w:pPr>
    </w:p>
    <w:p w14:paraId="00B6F13C" w14:textId="77777777" w:rsidR="001E1756" w:rsidRPr="004A7481" w:rsidRDefault="001E1756" w:rsidP="007534C8">
      <w:pPr>
        <w:pStyle w:val="InsideAddress"/>
        <w:ind w:right="2"/>
        <w:rPr>
          <w:rFonts w:ascii="Arial" w:hAnsi="Arial" w:cs="Arial"/>
        </w:rPr>
      </w:pPr>
      <w:r w:rsidRPr="004A7481">
        <w:rPr>
          <w:rFonts w:ascii="Arial" w:hAnsi="Arial" w:cs="Arial"/>
        </w:rPr>
        <w:t>Please find attached for the Committee’s attention:</w:t>
      </w:r>
    </w:p>
    <w:p w14:paraId="05512E77" w14:textId="77777777" w:rsidR="001E1756" w:rsidRPr="004A7481" w:rsidRDefault="001E1756" w:rsidP="007534C8">
      <w:pPr>
        <w:pStyle w:val="InsideAddress"/>
        <w:ind w:right="2"/>
        <w:rPr>
          <w:rFonts w:ascii="Arial" w:hAnsi="Arial" w:cs="Arial"/>
        </w:rPr>
      </w:pPr>
    </w:p>
    <w:p w14:paraId="16705065" w14:textId="77777777" w:rsidR="001E1756" w:rsidRPr="004A7481" w:rsidRDefault="001E1756" w:rsidP="00A37B34">
      <w:pPr>
        <w:pStyle w:val="InsideAddress"/>
        <w:numPr>
          <w:ilvl w:val="0"/>
          <w:numId w:val="71"/>
        </w:numPr>
        <w:ind w:right="2"/>
        <w:rPr>
          <w:rFonts w:ascii="Arial" w:hAnsi="Arial" w:cs="Arial"/>
        </w:rPr>
      </w:pPr>
      <w:r w:rsidRPr="004A7481">
        <w:rPr>
          <w:rFonts w:ascii="Arial" w:hAnsi="Arial" w:cs="Arial"/>
        </w:rPr>
        <w:t>Report to the Scottish Parliament on the outcome of the investigation;</w:t>
      </w:r>
    </w:p>
    <w:p w14:paraId="6DC8E466" w14:textId="77777777" w:rsidR="00676860" w:rsidRPr="00676860" w:rsidRDefault="001E1756" w:rsidP="00A37B34">
      <w:pPr>
        <w:pStyle w:val="InsideAddress"/>
        <w:numPr>
          <w:ilvl w:val="0"/>
          <w:numId w:val="71"/>
        </w:numPr>
        <w:ind w:right="2"/>
        <w:rPr>
          <w:rFonts w:ascii="Arial" w:hAnsi="Arial" w:cs="Arial"/>
        </w:rPr>
      </w:pPr>
      <w:r w:rsidRPr="00676860">
        <w:rPr>
          <w:rFonts w:ascii="Arial" w:hAnsi="Arial" w:cs="Arial"/>
        </w:rPr>
        <w:t xml:space="preserve">Appendix </w:t>
      </w:r>
      <w:r w:rsidR="00676860" w:rsidRPr="00676860">
        <w:rPr>
          <w:rFonts w:ascii="Arial" w:hAnsi="Arial" w:cs="Arial"/>
        </w:rPr>
        <w:t>1- the complaint form;</w:t>
      </w:r>
    </w:p>
    <w:p w14:paraId="4EEF1658" w14:textId="77777777" w:rsidR="001E1756" w:rsidRPr="004A7481" w:rsidRDefault="00676860" w:rsidP="00A37B34">
      <w:pPr>
        <w:pStyle w:val="InsideAddress"/>
        <w:numPr>
          <w:ilvl w:val="0"/>
          <w:numId w:val="71"/>
        </w:numPr>
        <w:ind w:right="2"/>
        <w:rPr>
          <w:rFonts w:ascii="Arial" w:hAnsi="Arial" w:cs="Arial"/>
          <w:highlight w:val="yellow"/>
        </w:rPr>
      </w:pPr>
      <w:r>
        <w:rPr>
          <w:rFonts w:ascii="Arial" w:hAnsi="Arial" w:cs="Arial"/>
          <w:highlight w:val="yellow"/>
        </w:rPr>
        <w:t>Appendix 2..</w:t>
      </w:r>
      <w:r w:rsidR="001E1756" w:rsidRPr="004A7481">
        <w:rPr>
          <w:rFonts w:ascii="Arial" w:hAnsi="Arial" w:cs="Arial"/>
          <w:highlight w:val="yellow"/>
        </w:rPr>
        <w:t>.</w:t>
      </w:r>
    </w:p>
    <w:p w14:paraId="45391299" w14:textId="77777777" w:rsidR="001E1756" w:rsidRPr="004A7481" w:rsidRDefault="001E1756" w:rsidP="007534C8">
      <w:pPr>
        <w:pStyle w:val="InsideAddress"/>
        <w:ind w:right="2"/>
        <w:rPr>
          <w:rFonts w:ascii="Arial" w:hAnsi="Arial" w:cs="Arial"/>
        </w:rPr>
      </w:pPr>
    </w:p>
    <w:p w14:paraId="28478415" w14:textId="77777777" w:rsidR="00A67A2F" w:rsidRPr="004D2AE9" w:rsidRDefault="00A67A2F" w:rsidP="00A67A2F">
      <w:pPr>
        <w:pStyle w:val="InsideAddress"/>
        <w:ind w:right="2"/>
        <w:rPr>
          <w:rFonts w:ascii="Arial" w:hAnsi="Arial" w:cs="Arial"/>
        </w:rPr>
      </w:pPr>
      <w:r w:rsidRPr="004D2AE9">
        <w:rPr>
          <w:rFonts w:ascii="Arial" w:hAnsi="Arial" w:cs="Arial"/>
        </w:rPr>
        <w:t>Contact details for parties to the complaint are provided below:</w:t>
      </w:r>
    </w:p>
    <w:p w14:paraId="5AA2F21E" w14:textId="77777777" w:rsidR="00A67A2F" w:rsidRPr="004D2AE9" w:rsidRDefault="00A67A2F" w:rsidP="00A67A2F">
      <w:pPr>
        <w:pStyle w:val="InsideAddress"/>
        <w:ind w:right="2"/>
        <w:rPr>
          <w:rFonts w:ascii="Arial" w:hAnsi="Arial" w:cs="Arial"/>
        </w:rPr>
      </w:pPr>
    </w:p>
    <w:p w14:paraId="382F5698" w14:textId="77777777" w:rsidR="00A67A2F" w:rsidRPr="004D2AE9" w:rsidRDefault="00A67A2F" w:rsidP="00A67A2F">
      <w:pPr>
        <w:pStyle w:val="InsideAddress"/>
        <w:ind w:right="2"/>
        <w:rPr>
          <w:rFonts w:ascii="Arial" w:hAnsi="Arial" w:cs="Arial"/>
          <w:b/>
          <w:u w:val="single"/>
        </w:rPr>
      </w:pPr>
      <w:r w:rsidRPr="004D2AE9">
        <w:rPr>
          <w:rFonts w:ascii="Arial" w:hAnsi="Arial" w:cs="Arial"/>
          <w:b/>
          <w:u w:val="single"/>
        </w:rPr>
        <w:t>Complainer(s)</w:t>
      </w:r>
    </w:p>
    <w:p w14:paraId="0B19DC10" w14:textId="77777777" w:rsidR="00A67A2F" w:rsidRPr="004D2AE9" w:rsidRDefault="00A67A2F" w:rsidP="00A67A2F">
      <w:pPr>
        <w:pStyle w:val="InsideAddress"/>
        <w:ind w:right="2"/>
        <w:rPr>
          <w:rFonts w:ascii="Arial" w:hAnsi="Arial" w:cs="Arial"/>
        </w:rPr>
      </w:pPr>
    </w:p>
    <w:p w14:paraId="7A1C194A" w14:textId="77777777" w:rsidR="00A67A2F" w:rsidRPr="004D2AE9" w:rsidRDefault="00A67A2F" w:rsidP="00A67A2F">
      <w:pPr>
        <w:pStyle w:val="InsideAddress"/>
        <w:ind w:right="2"/>
        <w:rPr>
          <w:rFonts w:ascii="Arial" w:hAnsi="Arial" w:cs="Arial"/>
        </w:rPr>
      </w:pPr>
      <w:r w:rsidRPr="004D2AE9">
        <w:rPr>
          <w:rFonts w:ascii="Arial" w:hAnsi="Arial" w:cs="Arial"/>
        </w:rPr>
        <w:t>Name</w:t>
      </w:r>
    </w:p>
    <w:p w14:paraId="23033707" w14:textId="77777777" w:rsidR="00A67A2F" w:rsidRPr="004D2AE9" w:rsidRDefault="00A67A2F" w:rsidP="00A67A2F">
      <w:pPr>
        <w:pStyle w:val="InsideAddress"/>
        <w:ind w:right="2"/>
        <w:rPr>
          <w:rFonts w:ascii="Arial" w:hAnsi="Arial" w:cs="Arial"/>
        </w:rPr>
      </w:pPr>
      <w:r w:rsidRPr="004D2AE9">
        <w:rPr>
          <w:rFonts w:ascii="Arial" w:hAnsi="Arial" w:cs="Arial"/>
        </w:rPr>
        <w:t xml:space="preserve">Email </w:t>
      </w:r>
    </w:p>
    <w:p w14:paraId="4D62C6DB" w14:textId="77777777" w:rsidR="00A67A2F" w:rsidRPr="004D2AE9" w:rsidRDefault="00A67A2F" w:rsidP="00A67A2F">
      <w:pPr>
        <w:pStyle w:val="InsideAddress"/>
        <w:ind w:right="2"/>
        <w:rPr>
          <w:rFonts w:ascii="Arial" w:hAnsi="Arial" w:cs="Arial"/>
        </w:rPr>
      </w:pPr>
    </w:p>
    <w:p w14:paraId="6173AC0E" w14:textId="77777777" w:rsidR="00A67A2F" w:rsidRPr="004D2AE9" w:rsidRDefault="00A67A2F" w:rsidP="00A67A2F">
      <w:pPr>
        <w:pStyle w:val="InsideAddress"/>
        <w:ind w:right="2"/>
        <w:rPr>
          <w:rFonts w:ascii="Arial" w:hAnsi="Arial" w:cs="Arial"/>
          <w:b/>
          <w:u w:val="single"/>
        </w:rPr>
      </w:pPr>
      <w:r w:rsidRPr="004D2AE9">
        <w:rPr>
          <w:rFonts w:ascii="Arial" w:hAnsi="Arial" w:cs="Arial"/>
          <w:b/>
          <w:u w:val="single"/>
        </w:rPr>
        <w:t>Respondent(s)</w:t>
      </w:r>
    </w:p>
    <w:p w14:paraId="2D9C6F87" w14:textId="77777777" w:rsidR="00A67A2F" w:rsidRPr="004D2AE9" w:rsidRDefault="00A67A2F" w:rsidP="00A67A2F">
      <w:pPr>
        <w:pStyle w:val="InsideAddress"/>
        <w:ind w:right="2"/>
        <w:rPr>
          <w:rFonts w:ascii="Arial" w:hAnsi="Arial" w:cs="Arial"/>
          <w:b/>
          <w:u w:val="single"/>
        </w:rPr>
      </w:pPr>
    </w:p>
    <w:p w14:paraId="656F4ABC" w14:textId="77777777" w:rsidR="00A67A2F" w:rsidRPr="004D2AE9" w:rsidRDefault="00A67A2F" w:rsidP="00A67A2F">
      <w:pPr>
        <w:pStyle w:val="InsideAddress"/>
        <w:ind w:right="2"/>
        <w:rPr>
          <w:rFonts w:ascii="Arial" w:hAnsi="Arial" w:cs="Arial"/>
        </w:rPr>
      </w:pPr>
      <w:r w:rsidRPr="004D2AE9">
        <w:rPr>
          <w:rFonts w:ascii="Arial" w:hAnsi="Arial" w:cs="Arial"/>
        </w:rPr>
        <w:t>Name</w:t>
      </w:r>
    </w:p>
    <w:p w14:paraId="7992ED14" w14:textId="77777777" w:rsidR="00A67A2F" w:rsidRPr="004D2AE9" w:rsidRDefault="00A67A2F" w:rsidP="00A67A2F">
      <w:pPr>
        <w:pStyle w:val="InsideAddress"/>
        <w:ind w:right="2"/>
        <w:rPr>
          <w:rFonts w:ascii="Arial" w:hAnsi="Arial" w:cs="Arial"/>
        </w:rPr>
      </w:pPr>
      <w:r w:rsidRPr="004D2AE9">
        <w:rPr>
          <w:rFonts w:ascii="Arial" w:hAnsi="Arial" w:cs="Arial"/>
        </w:rPr>
        <w:t xml:space="preserve">Email </w:t>
      </w:r>
    </w:p>
    <w:p w14:paraId="08820045" w14:textId="77777777" w:rsidR="00A67A2F" w:rsidRDefault="00A67A2F" w:rsidP="007534C8">
      <w:pPr>
        <w:pStyle w:val="InsideAddress"/>
        <w:ind w:right="2"/>
        <w:rPr>
          <w:rFonts w:ascii="Arial" w:hAnsi="Arial" w:cs="Arial"/>
        </w:rPr>
      </w:pPr>
    </w:p>
    <w:p w14:paraId="398B4F40" w14:textId="502DCF99" w:rsidR="001E1756" w:rsidRPr="004A7481" w:rsidRDefault="001E1756" w:rsidP="007534C8">
      <w:pPr>
        <w:pStyle w:val="InsideAddress"/>
        <w:ind w:right="2"/>
        <w:rPr>
          <w:rFonts w:ascii="Arial" w:hAnsi="Arial" w:cs="Arial"/>
        </w:rPr>
      </w:pPr>
      <w:r w:rsidRPr="004A7481">
        <w:rPr>
          <w:rFonts w:ascii="Arial" w:hAnsi="Arial" w:cs="Arial"/>
        </w:rPr>
        <w:t>If you have any queries or require further information, please do not hesitate to contact us.</w:t>
      </w:r>
    </w:p>
    <w:p w14:paraId="306C11A8" w14:textId="77777777" w:rsidR="001E1756" w:rsidRPr="00A8246B" w:rsidRDefault="001E1756" w:rsidP="007534C8">
      <w:pPr>
        <w:pStyle w:val="InsideAddress"/>
        <w:ind w:right="2"/>
        <w:rPr>
          <w:rFonts w:ascii="Arial" w:hAnsi="Arial" w:cs="Arial"/>
          <w:szCs w:val="24"/>
        </w:rPr>
      </w:pPr>
    </w:p>
    <w:p w14:paraId="3CEE37D8"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19E11CD5" w14:textId="77777777" w:rsidR="001E1756" w:rsidRDefault="001E1756" w:rsidP="007534C8">
      <w:pPr>
        <w:pStyle w:val="InsideAddress"/>
        <w:rPr>
          <w:rFonts w:ascii="Arial" w:hAnsi="Arial" w:cs="Arial"/>
          <w:szCs w:val="24"/>
          <w:highlight w:val="yellow"/>
        </w:rPr>
      </w:pPr>
    </w:p>
    <w:p w14:paraId="6C1BD62B"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02F411B5"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6857F763"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11BA785F"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323" w:name="_Toc153460436"/>
      <w:r w:rsidRPr="000326EF">
        <w:rPr>
          <w:rFonts w:ascii="Arial" w:eastAsia="Times New Roman" w:hAnsi="Arial" w:cs="Times New Roman"/>
          <w:color w:val="8884BF"/>
          <w:sz w:val="28"/>
          <w:szCs w:val="26"/>
        </w:rPr>
        <w:lastRenderedPageBreak/>
        <w:t>L.28b Appendix 28b – Template Correspondence (Report – MSP)</w:t>
      </w:r>
      <w:bookmarkEnd w:id="321"/>
      <w:bookmarkEnd w:id="323"/>
    </w:p>
    <w:bookmarkEnd w:id="322"/>
    <w:p w14:paraId="39A8921A" w14:textId="77777777" w:rsidR="001E1756" w:rsidRDefault="001E1756" w:rsidP="000326EF">
      <w:pPr>
        <w:keepNext/>
        <w:keepLines/>
        <w:spacing w:before="40" w:after="0"/>
        <w:outlineLvl w:val="1"/>
        <w:rPr>
          <w:rFonts w:ascii="Arial" w:eastAsia="Times New Roman" w:hAnsi="Arial" w:cs="Times New Roman"/>
          <w:color w:val="8884BF"/>
          <w:sz w:val="28"/>
          <w:szCs w:val="26"/>
        </w:rPr>
      </w:pPr>
    </w:p>
    <w:p w14:paraId="12F9D520"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1571F2C3" w14:textId="77777777" w:rsidR="001E1756" w:rsidRPr="0093558A" w:rsidRDefault="001E1756" w:rsidP="007534C8">
      <w:pPr>
        <w:tabs>
          <w:tab w:val="right" w:pos="8228"/>
        </w:tabs>
        <w:rPr>
          <w:rFonts w:ascii="Arial" w:hAnsi="Arial" w:cs="Arial"/>
        </w:rPr>
      </w:pPr>
    </w:p>
    <w:p w14:paraId="4F7AD6EA" w14:textId="77777777" w:rsidR="001E1756" w:rsidRPr="0093558A" w:rsidRDefault="001E1756" w:rsidP="007534C8">
      <w:pPr>
        <w:tabs>
          <w:tab w:val="right" w:pos="8228"/>
        </w:tabs>
        <w:rPr>
          <w:rFonts w:ascii="Arial" w:hAnsi="Arial" w:cs="Arial"/>
        </w:rPr>
      </w:pPr>
    </w:p>
    <w:p w14:paraId="3693B210"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5B22EE98"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20384" behindDoc="0" locked="1" layoutInCell="1" allowOverlap="1" wp14:anchorId="121CBC96" wp14:editId="737B9145">
                <wp:simplePos x="0" y="0"/>
                <wp:positionH relativeFrom="column">
                  <wp:posOffset>3550285</wp:posOffset>
                </wp:positionH>
                <wp:positionV relativeFrom="page">
                  <wp:posOffset>1830070</wp:posOffset>
                </wp:positionV>
                <wp:extent cx="2242185" cy="608330"/>
                <wp:effectExtent l="0" t="0" r="0" b="0"/>
                <wp:wrapNone/>
                <wp:docPr id="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2F9C6"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27750A5B" w14:textId="77777777" w:rsidR="005238F9" w:rsidRPr="0093558A" w:rsidRDefault="005238F9" w:rsidP="007534C8">
                            <w:pPr>
                              <w:pStyle w:val="InsideAddress"/>
                              <w:rPr>
                                <w:rFonts w:ascii="Arial" w:hAnsi="Arial" w:cs="Arial"/>
                                <w:szCs w:val="24"/>
                              </w:rPr>
                            </w:pPr>
                          </w:p>
                          <w:p w14:paraId="501B0E56"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CBC96" id="_x0000_s1155" type="#_x0000_t202" style="position:absolute;left:0;text-align:left;margin-left:279.55pt;margin-top:144.1pt;width:176.55pt;height:47.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ATigIAABkFAAAOAAAAZHJzL2Uyb0RvYy54bWysVNuO2yAQfa/Uf0C8Z31ZJxtbcVab3aaq&#10;tL1Iu/0AAjhGxUCBxN5W/fcOOEmzvUhVVT9gYIbDzJwzLK6HTqI9t05oVePsIsWIK6qZUNsaf3xc&#10;T+YYOU8UI1IrXuMn7vD18uWLRW8qnutWS8YtAhDlqt7UuPXeVEniaMs74i604QqMjbYd8bC024RZ&#10;0gN6J5M8TWdJry0zVlPuHOzejUa8jPhNw6l/3zSOeyRrDLH5ONo4bsKYLBek2lpiWkEPYZB/iKIj&#10;QsGlJ6g74gnaWfELVCeo1U43/oLqLtFNIyiPOUA2WfpTNg8tMTzmAsVx5lQm9/9g6bv9B4sEq/G8&#10;wEiRDjh65INHKz2gLJSnN64CrwcDfn6AbaA5purMvaafHFL6tiVqy2+s1X3LCYPw4snk7OiI4wLI&#10;pn+rGVxDdl5HoKGxXagdVAMBOtD0dKImhEJhM8+LPJtPMaJgm6Xzy8vIXUKq42ljnX/NdYfCpMYW&#10;qI/oZH/vPOQBrkeXcJnTUrC1kDIu7HZzKy3aE5DJOn4hdTjyzE2q4Kx0ODaaxx0IEu4IthBupP1r&#10;meVFusrLyXo2v5oU62I6Ka/S+STNylU5S4uyuFt/CwFmRdUKxri6F4ofJZgVf0fxoRlG8UQRor7G&#10;5TSfjhT9Mck0fr9LshMeOlKKDiRxciJVIPaVYpA2qTwRcpwnz8OPJYMaHP+xKlEGgflRA37YDFFw&#10;WV4e9bXR7AmUYTUQB/TDewKTVtsvGPXQmzV2n3fEcozkGwXqKrOiCM0cF8X0KoeFPbdszi1EUYCq&#10;scdonN768QHYGSu2Ldw06lnpG1BkI6JYgnTHqCCXsID+i1kd3orQ4Ofr6PXjRVt+BwAA//8DAFBL&#10;AwQUAAYACAAAACEAohYyJeAAAAALAQAADwAAAGRycy9kb3ducmV2LnhtbEyPwU6DQBCG7ya+w2ZM&#10;vBi7gKUFZGnUROO1tQ8wsFMgsrOE3Rb69q4nvc1kvvzz/eVuMYO40OR6ywriVQSCuLG651bB8ev9&#10;MQPhPLLGwTIpuJKDXXV7U2Kh7cx7uhx8K0IIuwIVdN6PhZSu6cigW9mRONxOdjLowzq1Uk84h3Az&#10;yCSKNtJgz+FDhyO9ddR8H85Gwelzfkjzuf7wx+1+vXnFflvbq1L3d8vLMwhPi/+D4Vc/qEMVnGp7&#10;Zu3EoCBN8zigCpIsS0AEIo+TMNQKnrJ1BLIq5f8O1Q8AAAD//wMAUEsBAi0AFAAGAAgAAAAhALaD&#10;OJL+AAAA4QEAABMAAAAAAAAAAAAAAAAAAAAAAFtDb250ZW50X1R5cGVzXS54bWxQSwECLQAUAAYA&#10;CAAAACEAOP0h/9YAAACUAQAACwAAAAAAAAAAAAAAAAAvAQAAX3JlbHMvLnJlbHNQSwECLQAUAAYA&#10;CAAAACEAfcdwE4oCAAAZBQAADgAAAAAAAAAAAAAAAAAuAgAAZHJzL2Uyb0RvYy54bWxQSwECLQAU&#10;AAYACAAAACEAohYyJeAAAAALAQAADwAAAAAAAAAAAAAAAADkBAAAZHJzL2Rvd25yZXYueG1sUEsF&#10;BgAAAAAEAAQA8wAAAPEFAAAAAA==&#10;" stroked="f">
                <v:textbox>
                  <w:txbxContent>
                    <w:p w14:paraId="5F42F9C6"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27750A5B" w14:textId="77777777" w:rsidR="005238F9" w:rsidRPr="0093558A" w:rsidRDefault="005238F9" w:rsidP="007534C8">
                      <w:pPr>
                        <w:pStyle w:val="InsideAddress"/>
                        <w:rPr>
                          <w:rFonts w:ascii="Arial" w:hAnsi="Arial" w:cs="Arial"/>
                          <w:szCs w:val="24"/>
                        </w:rPr>
                      </w:pPr>
                    </w:p>
                    <w:p w14:paraId="501B0E56"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662834CD"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2F7E98C8" w14:textId="77777777" w:rsidR="001E1756" w:rsidRPr="00A8246B" w:rsidRDefault="001E1756" w:rsidP="007534C8">
      <w:pPr>
        <w:pStyle w:val="InsideAddress"/>
        <w:rPr>
          <w:rFonts w:ascii="Arial" w:hAnsi="Arial" w:cs="Arial"/>
          <w:szCs w:val="24"/>
        </w:rPr>
      </w:pPr>
    </w:p>
    <w:p w14:paraId="26B7F13F"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79AEC763"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4124286F"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233013C0" w14:textId="77777777" w:rsidR="001E1756" w:rsidRPr="00733BE9" w:rsidRDefault="001E1756" w:rsidP="007534C8">
      <w:pPr>
        <w:jc w:val="both"/>
        <w:rPr>
          <w:rFonts w:ascii="Arial" w:hAnsi="Arial" w:cs="Arial"/>
          <w:u w:val="single"/>
        </w:rPr>
      </w:pPr>
    </w:p>
    <w:p w14:paraId="06727609" w14:textId="77777777" w:rsidR="001E1756" w:rsidRDefault="001E1756" w:rsidP="007534C8">
      <w:pPr>
        <w:jc w:val="both"/>
        <w:rPr>
          <w:rFonts w:ascii="Arial" w:hAnsi="Arial" w:cs="Arial"/>
          <w:highlight w:val="yellow"/>
        </w:rPr>
      </w:pPr>
      <w:r>
        <w:rPr>
          <w:rFonts w:ascii="Arial" w:hAnsi="Arial" w:cs="Arial"/>
          <w:highlight w:val="yellow"/>
        </w:rPr>
        <w:t xml:space="preserve">If breach: </w:t>
      </w:r>
      <w:r w:rsidRPr="000D7B99">
        <w:rPr>
          <w:rFonts w:ascii="Arial" w:hAnsi="Arial" w:cs="Arial"/>
          <w:highlight w:val="yellow"/>
        </w:rPr>
        <w:t>Thank you for providing us with your representations to our draft breach report</w:t>
      </w:r>
      <w:r>
        <w:rPr>
          <w:rFonts w:ascii="Arial" w:hAnsi="Arial" w:cs="Arial"/>
          <w:highlight w:val="yellow"/>
        </w:rPr>
        <w:t>.</w:t>
      </w:r>
    </w:p>
    <w:p w14:paraId="7026DD1B" w14:textId="77777777" w:rsidR="001E1756" w:rsidRPr="00733BE9" w:rsidRDefault="001E1756" w:rsidP="007534C8">
      <w:pPr>
        <w:jc w:val="both"/>
        <w:rPr>
          <w:rFonts w:ascii="Arial" w:hAnsi="Arial" w:cs="Arial"/>
        </w:rPr>
      </w:pPr>
      <w:r>
        <w:rPr>
          <w:rFonts w:ascii="Arial" w:hAnsi="Arial" w:cs="Arial"/>
          <w:highlight w:val="yellow"/>
        </w:rPr>
        <w:t xml:space="preserve">OR if no-breach: Thank you for your assistance with our above referenced investigation. </w:t>
      </w:r>
      <w:r w:rsidRPr="000D7B99">
        <w:rPr>
          <w:rFonts w:ascii="Arial" w:hAnsi="Arial" w:cs="Arial"/>
          <w:highlight w:val="yellow"/>
        </w:rPr>
        <w:t>We have concluded that you did not breach the Code</w:t>
      </w:r>
      <w:r>
        <w:rPr>
          <w:rFonts w:ascii="Arial" w:hAnsi="Arial" w:cs="Arial"/>
          <w:highlight w:val="yellow"/>
        </w:rPr>
        <w:t xml:space="preserve"> of Conduct</w:t>
      </w:r>
      <w:r w:rsidRPr="000D7B99">
        <w:rPr>
          <w:rFonts w:ascii="Arial" w:hAnsi="Arial" w:cs="Arial"/>
          <w:highlight w:val="yellow"/>
        </w:rPr>
        <w:t>.</w:t>
      </w:r>
    </w:p>
    <w:p w14:paraId="1DFD4A99" w14:textId="77777777" w:rsidR="001E1756" w:rsidRPr="00733BE9" w:rsidRDefault="001E1756" w:rsidP="007534C8">
      <w:pPr>
        <w:jc w:val="both"/>
        <w:rPr>
          <w:rFonts w:ascii="Arial" w:hAnsi="Arial" w:cs="Arial"/>
        </w:rPr>
      </w:pPr>
    </w:p>
    <w:p w14:paraId="192397BE" w14:textId="77777777" w:rsidR="001E1756" w:rsidRPr="00733BE9" w:rsidRDefault="001E1756" w:rsidP="007534C8">
      <w:pPr>
        <w:jc w:val="both"/>
        <w:rPr>
          <w:rFonts w:ascii="Arial" w:hAnsi="Arial" w:cs="Arial"/>
        </w:rPr>
      </w:pPr>
      <w:r w:rsidRPr="00733BE9">
        <w:rPr>
          <w:rFonts w:ascii="Arial" w:hAnsi="Arial" w:cs="Arial"/>
        </w:rPr>
        <w:t>We have now</w:t>
      </w:r>
      <w:r>
        <w:rPr>
          <w:rFonts w:ascii="Arial" w:hAnsi="Arial" w:cs="Arial"/>
        </w:rPr>
        <w:t xml:space="preserve"> </w:t>
      </w:r>
      <w:r w:rsidRPr="00733BE9">
        <w:rPr>
          <w:rFonts w:ascii="Arial" w:hAnsi="Arial" w:cs="Arial"/>
        </w:rPr>
        <w:t xml:space="preserve">sent </w:t>
      </w:r>
      <w:r>
        <w:rPr>
          <w:rFonts w:ascii="Arial" w:hAnsi="Arial" w:cs="Arial"/>
        </w:rPr>
        <w:t>our</w:t>
      </w:r>
      <w:r w:rsidRPr="00733BE9">
        <w:rPr>
          <w:rFonts w:ascii="Arial" w:hAnsi="Arial" w:cs="Arial"/>
        </w:rPr>
        <w:t xml:space="preserve"> </w:t>
      </w:r>
      <w:r w:rsidRPr="00676860">
        <w:rPr>
          <w:rFonts w:ascii="Arial" w:hAnsi="Arial" w:cs="Arial"/>
        </w:rPr>
        <w:t>report and its appendices</w:t>
      </w:r>
      <w:r w:rsidRPr="00733BE9">
        <w:rPr>
          <w:rFonts w:ascii="Arial" w:hAnsi="Arial" w:cs="Arial"/>
        </w:rPr>
        <w:t xml:space="preserve"> to the Standards, Procedures and Public Appointments Committee (SPPAC) of the Scottish Parliament. Copies of the documents sent to the SPPAC are attached for your information. </w:t>
      </w:r>
    </w:p>
    <w:p w14:paraId="0581046E" w14:textId="77777777" w:rsidR="001E1756" w:rsidRPr="00733BE9" w:rsidRDefault="001E1756" w:rsidP="007534C8">
      <w:pPr>
        <w:jc w:val="both"/>
        <w:rPr>
          <w:rFonts w:ascii="Arial" w:hAnsi="Arial" w:cs="Arial"/>
        </w:rPr>
      </w:pPr>
    </w:p>
    <w:p w14:paraId="4193B079" w14:textId="77777777" w:rsidR="001E1756" w:rsidRDefault="001E1756" w:rsidP="007534C8">
      <w:pPr>
        <w:jc w:val="both"/>
        <w:rPr>
          <w:rFonts w:ascii="Arial" w:hAnsi="Arial" w:cs="Arial"/>
          <w:u w:val="single"/>
        </w:rPr>
      </w:pPr>
      <w:r w:rsidRPr="00733BE9">
        <w:rPr>
          <w:rFonts w:ascii="Arial" w:hAnsi="Arial" w:cs="Arial"/>
          <w:u w:val="single"/>
        </w:rPr>
        <w:t>Confidentiality</w:t>
      </w:r>
    </w:p>
    <w:p w14:paraId="59E5FADB" w14:textId="77777777" w:rsidR="001E1756" w:rsidRPr="00733BE9" w:rsidRDefault="001E1756" w:rsidP="007534C8">
      <w:pPr>
        <w:jc w:val="both"/>
        <w:rPr>
          <w:rFonts w:ascii="Arial" w:hAnsi="Arial" w:cs="Arial"/>
          <w:u w:val="single"/>
        </w:rPr>
      </w:pPr>
    </w:p>
    <w:p w14:paraId="66D588C9" w14:textId="77777777" w:rsidR="001E1756" w:rsidRPr="00733BE9" w:rsidRDefault="001E1756" w:rsidP="007534C8">
      <w:pPr>
        <w:jc w:val="both"/>
        <w:rPr>
          <w:rFonts w:ascii="Arial" w:hAnsi="Arial" w:cs="Arial"/>
        </w:rPr>
      </w:pPr>
      <w:r w:rsidRPr="00733BE9">
        <w:rPr>
          <w:rFonts w:ascii="Arial" w:hAnsi="Arial" w:cs="Arial"/>
        </w:rPr>
        <w:t>This process is conducted under the Act. I would draw your attention to the confidential nature of the investigation and would request your full cooperation in this regard.</w:t>
      </w:r>
    </w:p>
    <w:p w14:paraId="28ED7012" w14:textId="77777777" w:rsidR="001E1756" w:rsidRPr="00733BE9" w:rsidRDefault="001E1756" w:rsidP="007534C8">
      <w:pPr>
        <w:jc w:val="both"/>
        <w:rPr>
          <w:rFonts w:ascii="Arial" w:hAnsi="Arial" w:cs="Arial"/>
        </w:rPr>
      </w:pPr>
    </w:p>
    <w:p w14:paraId="37F12F57" w14:textId="77777777" w:rsidR="001E1756" w:rsidRPr="00733BE9" w:rsidRDefault="001E1756" w:rsidP="007534C8">
      <w:pPr>
        <w:jc w:val="both"/>
        <w:rPr>
          <w:rFonts w:ascii="Arial" w:hAnsi="Arial" w:cs="Arial"/>
        </w:rPr>
      </w:pPr>
      <w:r w:rsidRPr="00733BE9">
        <w:rPr>
          <w:rFonts w:ascii="Arial" w:hAnsi="Arial" w:cs="Arial"/>
        </w:rPr>
        <w:t xml:space="preserve">For information about how we process data we collect, including how we process personal data, please see our privacy policy at </w:t>
      </w:r>
      <w:hyperlink r:id="rId203" w:history="1">
        <w:r w:rsidRPr="00733BE9">
          <w:rPr>
            <w:rStyle w:val="Hyperlink"/>
            <w:rFonts w:ascii="Arial" w:hAnsi="Arial" w:cs="Arial"/>
          </w:rPr>
          <w:t>www.ethicalstandards.org.uk/privacy-policy</w:t>
        </w:r>
      </w:hyperlink>
      <w:r w:rsidRPr="00733BE9">
        <w:rPr>
          <w:rFonts w:ascii="Arial" w:hAnsi="Arial" w:cs="Arial"/>
        </w:rPr>
        <w:t>.</w:t>
      </w:r>
    </w:p>
    <w:p w14:paraId="3AB1FD6A" w14:textId="77777777" w:rsidR="001E1756" w:rsidRPr="00733BE9" w:rsidRDefault="001E1756" w:rsidP="007534C8">
      <w:pPr>
        <w:jc w:val="both"/>
        <w:rPr>
          <w:rFonts w:ascii="Arial" w:hAnsi="Arial" w:cs="Arial"/>
        </w:rPr>
      </w:pPr>
    </w:p>
    <w:p w14:paraId="5953990F" w14:textId="1ADD9128" w:rsidR="001E1756" w:rsidRPr="00733BE9" w:rsidRDefault="001E1756" w:rsidP="007534C8">
      <w:pPr>
        <w:jc w:val="both"/>
        <w:rPr>
          <w:rFonts w:ascii="Arial" w:hAnsi="Arial" w:cs="Arial"/>
        </w:rPr>
      </w:pPr>
      <w:r w:rsidRPr="00733BE9">
        <w:rPr>
          <w:rFonts w:ascii="Arial" w:hAnsi="Arial" w:cs="Arial"/>
        </w:rPr>
        <w:t xml:space="preserve">Should you have any queries please contact my office on the following telephone number </w:t>
      </w:r>
      <w:r w:rsidR="005238F9">
        <w:rPr>
          <w:rFonts w:ascii="Arial" w:hAnsi="Arial" w:cs="Arial"/>
        </w:rPr>
        <w:t xml:space="preserve">0131 347 3890 </w:t>
      </w:r>
      <w:r w:rsidRPr="00733BE9">
        <w:rPr>
          <w:rFonts w:ascii="Arial" w:hAnsi="Arial" w:cs="Arial"/>
        </w:rPr>
        <w:t xml:space="preserve">or email </w:t>
      </w:r>
      <w:hyperlink r:id="rId204" w:history="1">
        <w:r w:rsidRPr="00733BE9">
          <w:rPr>
            <w:rStyle w:val="Hyperlink"/>
            <w:rFonts w:ascii="Arial" w:hAnsi="Arial" w:cs="Arial"/>
          </w:rPr>
          <w:t>investigations@ethicalstandards.org.uk</w:t>
        </w:r>
      </w:hyperlink>
      <w:r w:rsidRPr="00733BE9">
        <w:rPr>
          <w:rFonts w:ascii="Arial" w:hAnsi="Arial" w:cs="Arial"/>
        </w:rPr>
        <w:t>.</w:t>
      </w:r>
    </w:p>
    <w:p w14:paraId="7723AE36" w14:textId="77777777" w:rsidR="001E1756" w:rsidRDefault="001E1756" w:rsidP="007534C8">
      <w:pPr>
        <w:jc w:val="both"/>
        <w:rPr>
          <w:rFonts w:ascii="Arial" w:hAnsi="Arial" w:cs="Arial"/>
        </w:rPr>
      </w:pPr>
    </w:p>
    <w:p w14:paraId="2EDF3EAF" w14:textId="77777777" w:rsidR="001E1756" w:rsidRPr="00A8246B" w:rsidRDefault="001E1756" w:rsidP="007534C8">
      <w:pPr>
        <w:pStyle w:val="InsideAddress"/>
        <w:ind w:right="2"/>
        <w:rPr>
          <w:rFonts w:ascii="Arial" w:hAnsi="Arial" w:cs="Arial"/>
          <w:szCs w:val="24"/>
        </w:rPr>
      </w:pPr>
    </w:p>
    <w:p w14:paraId="45749D29"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25BE02B7" w14:textId="77777777" w:rsidR="001E1756" w:rsidRDefault="001E1756" w:rsidP="007534C8">
      <w:pPr>
        <w:pStyle w:val="InsideAddress"/>
        <w:rPr>
          <w:rFonts w:ascii="Arial" w:hAnsi="Arial" w:cs="Arial"/>
          <w:szCs w:val="24"/>
          <w:highlight w:val="yellow"/>
        </w:rPr>
      </w:pPr>
    </w:p>
    <w:p w14:paraId="057AF1A3"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5894B4CF"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5BE944AF"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1EFCE576" w14:textId="77777777" w:rsidR="000C627A" w:rsidRPr="000326EF" w:rsidRDefault="000C627A" w:rsidP="000326EF">
      <w:pPr>
        <w:keepNext/>
        <w:keepLines/>
        <w:spacing w:before="40" w:after="0"/>
        <w:outlineLvl w:val="1"/>
        <w:rPr>
          <w:rFonts w:ascii="Arial" w:eastAsia="Times New Roman" w:hAnsi="Arial" w:cs="Times New Roman"/>
          <w:color w:val="8884BF"/>
          <w:sz w:val="28"/>
          <w:szCs w:val="26"/>
        </w:rPr>
      </w:pPr>
      <w:bookmarkStart w:id="324" w:name="_Toc153460437"/>
      <w:r>
        <w:rPr>
          <w:rFonts w:ascii="Arial" w:eastAsia="Times New Roman" w:hAnsi="Arial" w:cs="Times New Roman"/>
          <w:color w:val="8884BF"/>
          <w:sz w:val="28"/>
          <w:szCs w:val="26"/>
        </w:rPr>
        <w:lastRenderedPageBreak/>
        <w:t>L.28</w:t>
      </w:r>
      <w:r w:rsidR="00D253DB">
        <w:rPr>
          <w:rFonts w:ascii="Arial" w:eastAsia="Times New Roman" w:hAnsi="Arial" w:cs="Times New Roman"/>
          <w:color w:val="8884BF"/>
          <w:sz w:val="28"/>
          <w:szCs w:val="26"/>
        </w:rPr>
        <w:t>c</w:t>
      </w:r>
      <w:r>
        <w:rPr>
          <w:rFonts w:ascii="Arial" w:eastAsia="Times New Roman" w:hAnsi="Arial" w:cs="Times New Roman"/>
          <w:color w:val="8884BF"/>
          <w:sz w:val="28"/>
          <w:szCs w:val="26"/>
        </w:rPr>
        <w:t xml:space="preserve"> </w:t>
      </w:r>
      <w:bookmarkStart w:id="325" w:name="_Hlk131671028"/>
      <w:r>
        <w:rPr>
          <w:rFonts w:ascii="Arial" w:eastAsia="Times New Roman" w:hAnsi="Arial" w:cs="Times New Roman"/>
          <w:color w:val="8884BF"/>
          <w:sz w:val="28"/>
          <w:szCs w:val="26"/>
        </w:rPr>
        <w:t>Appendix 28c – Template Correspondence (Informing Report Issued – Complainer)</w:t>
      </w:r>
      <w:bookmarkEnd w:id="324"/>
    </w:p>
    <w:p w14:paraId="66FBAB51" w14:textId="77777777" w:rsidR="001E1756" w:rsidRDefault="001E1756" w:rsidP="000326EF">
      <w:pPr>
        <w:keepNext/>
        <w:keepLines/>
        <w:spacing w:before="40" w:after="0"/>
        <w:outlineLvl w:val="1"/>
        <w:rPr>
          <w:rFonts w:ascii="Arial" w:eastAsia="Times New Roman" w:hAnsi="Arial" w:cs="Times New Roman"/>
          <w:color w:val="8884BF"/>
          <w:sz w:val="28"/>
          <w:szCs w:val="26"/>
        </w:rPr>
      </w:pPr>
      <w:bookmarkStart w:id="326" w:name="_Toc131068989"/>
      <w:bookmarkEnd w:id="325"/>
    </w:p>
    <w:p w14:paraId="5FE83F41" w14:textId="77777777" w:rsidR="001E1756" w:rsidRPr="0093558A" w:rsidRDefault="001E1756" w:rsidP="007534C8">
      <w:pPr>
        <w:tabs>
          <w:tab w:val="right" w:pos="8228"/>
        </w:tabs>
        <w:rPr>
          <w:rFonts w:ascii="Arial" w:hAnsi="Arial" w:cs="Arial"/>
        </w:rPr>
      </w:pPr>
      <w:r w:rsidRPr="00087102">
        <w:rPr>
          <w:rFonts w:ascii="Arial" w:hAnsi="Arial" w:cs="Arial"/>
          <w:highlight w:val="yellow"/>
        </w:rPr>
        <w:t>[Name]</w:t>
      </w:r>
    </w:p>
    <w:p w14:paraId="6BCF91FA" w14:textId="77777777" w:rsidR="001E1756" w:rsidRPr="0093558A" w:rsidRDefault="001E1756" w:rsidP="007534C8">
      <w:pPr>
        <w:tabs>
          <w:tab w:val="right" w:pos="8228"/>
        </w:tabs>
        <w:rPr>
          <w:rFonts w:ascii="Arial" w:hAnsi="Arial" w:cs="Arial"/>
        </w:rPr>
      </w:pPr>
    </w:p>
    <w:p w14:paraId="15201D35" w14:textId="77777777" w:rsidR="001E1756" w:rsidRPr="0093558A" w:rsidRDefault="001E1756" w:rsidP="007534C8">
      <w:pPr>
        <w:tabs>
          <w:tab w:val="right" w:pos="8228"/>
        </w:tabs>
        <w:rPr>
          <w:rFonts w:ascii="Arial" w:hAnsi="Arial" w:cs="Arial"/>
        </w:rPr>
      </w:pPr>
      <w:r w:rsidRPr="0093558A">
        <w:rPr>
          <w:rFonts w:ascii="Arial" w:hAnsi="Arial" w:cs="Arial"/>
        </w:rPr>
        <w:t xml:space="preserve">Sent by email only to: </w:t>
      </w:r>
      <w:r w:rsidRPr="001E1756">
        <w:rPr>
          <w:rFonts w:ascii="Arial" w:hAnsi="Arial" w:cs="Arial"/>
          <w:highlight w:val="yellow"/>
        </w:rPr>
        <w:t>[email]</w:t>
      </w:r>
      <w:r w:rsidRPr="0093558A">
        <w:rPr>
          <w:rFonts w:ascii="Arial" w:hAnsi="Arial" w:cs="Arial"/>
        </w:rPr>
        <w:t xml:space="preserve"> </w:t>
      </w:r>
    </w:p>
    <w:p w14:paraId="0C0D37A0" w14:textId="77777777" w:rsidR="001E1756" w:rsidRPr="0093558A" w:rsidRDefault="001E1756" w:rsidP="007534C8">
      <w:pPr>
        <w:pStyle w:val="InsideAddress"/>
        <w:tabs>
          <w:tab w:val="right" w:pos="8228"/>
        </w:tabs>
        <w:rPr>
          <w:rFonts w:ascii="Arial" w:hAnsi="Arial" w:cs="Arial"/>
          <w:szCs w:val="24"/>
        </w:rPr>
      </w:pPr>
      <w:r w:rsidRPr="0093558A">
        <w:rPr>
          <w:noProof/>
        </w:rPr>
        <mc:AlternateContent>
          <mc:Choice Requires="wps">
            <w:drawing>
              <wp:anchor distT="0" distB="0" distL="114300" distR="114300" simplePos="0" relativeHeight="251922432" behindDoc="0" locked="1" layoutInCell="1" allowOverlap="1" wp14:anchorId="6680E88B" wp14:editId="7A660CA9">
                <wp:simplePos x="0" y="0"/>
                <wp:positionH relativeFrom="column">
                  <wp:posOffset>3550285</wp:posOffset>
                </wp:positionH>
                <wp:positionV relativeFrom="page">
                  <wp:posOffset>1830070</wp:posOffset>
                </wp:positionV>
                <wp:extent cx="2242185" cy="608330"/>
                <wp:effectExtent l="0" t="0" r="0" b="0"/>
                <wp:wrapNone/>
                <wp:docPr id="8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608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033A0"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7D894947" w14:textId="77777777" w:rsidR="005238F9" w:rsidRPr="0093558A" w:rsidRDefault="005238F9" w:rsidP="007534C8">
                            <w:pPr>
                              <w:pStyle w:val="InsideAddress"/>
                              <w:rPr>
                                <w:rFonts w:ascii="Arial" w:hAnsi="Arial" w:cs="Arial"/>
                                <w:szCs w:val="24"/>
                              </w:rPr>
                            </w:pPr>
                          </w:p>
                          <w:p w14:paraId="16CD25ED"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0E88B" id="_x0000_s1156" type="#_x0000_t202" style="position:absolute;left:0;text-align:left;margin-left:279.55pt;margin-top:144.1pt;width:176.55pt;height:47.9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bqiAIAABkFAAAOAAAAZHJzL2Uyb0RvYy54bWysVG1v2yAQ/j5p/wHxPfVLnTS26lRNukyT&#10;uhep3Q8ggGM0DAxI7K7af9+BmzTdizRN8wcM3PFwd89zXF4NnUR7bp3QqsbZWYoRV1QzobY1/ny/&#10;nswxcp4oRqRWvMYP3OGrxetXl72peK5bLRm3CECUq3pT49Z7UyWJoy3viDvThiswNtp2xMPSbhNm&#10;SQ/onUzyNJ0lvbbMWE25c7B7MxrxIuI3Daf+Y9M47pGsMcTm42jjuAljsrgk1dYS0wr6FAb5hyg6&#10;IhRceoS6IZ6gnRW/QHWCWu1048+o7hLdNILymANkk6U/ZXPXEsNjLlAcZ45lcv8Pln7Yf7JIsBrP&#10;pxgp0gFH93zwaKkHlIXy9MZV4HVnwM8PsA00x1SdudX0i0NKr1qitvzaWt23nDAIL55MTo6OOC6A&#10;bPr3msE1ZOd1BBoa24XaQTUQoANND0dqQigUNvO8yLMQIgXbLJ2fn0fuElIdThvr/FuuOxQmNbZA&#10;fUQn+1vnIQ9wPbiEy5yWgq2FlHFht5uVtGhPQCbr+IXU4cgLN6mCs9Lh2GgedyBIuCPYQriR9scy&#10;y4t0mZeT9Wx+MSnWxXRSXqTzSZqVy3KWFmVxs/4eAsyKqhWMcXUrFD9IMCv+juKnZhjFE0WI+hqX&#10;03w6UvTHJNP4/S7JTnjoSCk6kMTRiVSB2DeKQdqk8kTIcZ68DD+WDGpw+MeqRBkE5kcN+GEzRMFl&#10;I4VBJBvNHkAZVgNxQD+8JzBptf2GUQ+9WWP3dUcsx0i+U6CuMiuK0MxxUUwvcljYU8vm1EIUBaga&#10;e4zG6cqPD8DOWLFt4aZRz0pfgyIbEcXyHBXkEhbQfzGrp7ciNPjpOno9v2iLHwAAAP//AwBQSwME&#10;FAAGAAgAAAAhAKIWMiXgAAAACwEAAA8AAABkcnMvZG93bnJldi54bWxMj8FOg0AQhu8mvsNmTLwY&#10;u4ClBWRp1ETjtbUPMLBTILKzhN0W+vauJ73NZL788/3lbjGDuNDkessK4lUEgrixuudWwfHr/TED&#10;4TyyxsEyKbiSg111e1Nioe3Me7ocfCtCCLsCFXTej4WUrunIoFvZkTjcTnYy6MM6tVJPOIdwM8gk&#10;ijbSYM/hQ4cjvXXUfB/ORsHpc35I87n+8Mftfr15xX5b26tS93fLyzMIT4v/g+FXP6hDFZxqe2bt&#10;xKAgTfM4oAqSLEtABCKPkzDUCp6ydQSyKuX/DtUPAAAA//8DAFBLAQItABQABgAIAAAAIQC2gziS&#10;/gAAAOEBAAATAAAAAAAAAAAAAAAAAAAAAABbQ29udGVudF9UeXBlc10ueG1sUEsBAi0AFAAGAAgA&#10;AAAhADj9If/WAAAAlAEAAAsAAAAAAAAAAAAAAAAALwEAAF9yZWxzLy5yZWxzUEsBAi0AFAAGAAgA&#10;AAAhADyjFuqIAgAAGQUAAA4AAAAAAAAAAAAAAAAALgIAAGRycy9lMm9Eb2MueG1sUEsBAi0AFAAG&#10;AAgAAAAhAKIWMiXgAAAACwEAAA8AAAAAAAAAAAAAAAAA4gQAAGRycy9kb3ducmV2LnhtbFBLBQYA&#10;AAAABAAEAPMAAADvBQAAAAA=&#10;" stroked="f">
                <v:textbox>
                  <w:txbxContent>
                    <w:p w14:paraId="19C033A0" w14:textId="77777777" w:rsidR="005238F9" w:rsidRPr="0093558A" w:rsidRDefault="005238F9" w:rsidP="007534C8">
                      <w:pPr>
                        <w:pStyle w:val="InsideAddress"/>
                        <w:jc w:val="right"/>
                        <w:rPr>
                          <w:rFonts w:ascii="Arial" w:hAnsi="Arial" w:cs="Arial"/>
                          <w:szCs w:val="24"/>
                        </w:rPr>
                      </w:pPr>
                      <w:r w:rsidRPr="00877C0F">
                        <w:rPr>
                          <w:rFonts w:ascii="Arial" w:hAnsi="Arial" w:cs="Arial"/>
                          <w:szCs w:val="24"/>
                        </w:rPr>
                        <w:t>Reference</w:t>
                      </w:r>
                      <w:r w:rsidRPr="0093558A">
                        <w:rPr>
                          <w:rFonts w:ascii="Arial" w:hAnsi="Arial" w:cs="Arial"/>
                          <w:szCs w:val="24"/>
                        </w:rPr>
                        <w:t>: MSP/SP/</w:t>
                      </w:r>
                      <w:r w:rsidRPr="00087102">
                        <w:rPr>
                          <w:rFonts w:ascii="Arial" w:hAnsi="Arial" w:cs="Arial"/>
                          <w:szCs w:val="24"/>
                          <w:highlight w:val="yellow"/>
                        </w:rPr>
                        <w:t>XXXX</w:t>
                      </w:r>
                    </w:p>
                    <w:p w14:paraId="7D894947" w14:textId="77777777" w:rsidR="005238F9" w:rsidRPr="0093558A" w:rsidRDefault="005238F9" w:rsidP="007534C8">
                      <w:pPr>
                        <w:pStyle w:val="InsideAddress"/>
                        <w:rPr>
                          <w:rFonts w:ascii="Arial" w:hAnsi="Arial" w:cs="Arial"/>
                          <w:szCs w:val="24"/>
                        </w:rPr>
                      </w:pPr>
                    </w:p>
                    <w:p w14:paraId="16CD25ED" w14:textId="77777777" w:rsidR="005238F9" w:rsidRPr="00877C0F" w:rsidRDefault="005238F9" w:rsidP="007534C8">
                      <w:pPr>
                        <w:pStyle w:val="InsideAddress"/>
                        <w:jc w:val="right"/>
                        <w:rPr>
                          <w:rFonts w:ascii="Arial" w:hAnsi="Arial" w:cs="Arial"/>
                          <w:szCs w:val="24"/>
                        </w:rPr>
                      </w:pPr>
                      <w:r w:rsidRPr="00087102">
                        <w:rPr>
                          <w:rFonts w:ascii="Arial" w:hAnsi="Arial" w:cs="Arial"/>
                          <w:szCs w:val="24"/>
                          <w:highlight w:val="yellow"/>
                        </w:rPr>
                        <w:t>[date]</w:t>
                      </w:r>
                    </w:p>
                  </w:txbxContent>
                </v:textbox>
                <w10:wrap anchory="page"/>
                <w10:anchorlock/>
              </v:shape>
            </w:pict>
          </mc:Fallback>
        </mc:AlternateContent>
      </w:r>
      <w:r w:rsidRPr="0093558A">
        <w:rPr>
          <w:rFonts w:ascii="Arial" w:hAnsi="Arial" w:cs="Arial"/>
          <w:szCs w:val="24"/>
        </w:rPr>
        <w:tab/>
      </w:r>
    </w:p>
    <w:p w14:paraId="721B9F88" w14:textId="77777777" w:rsidR="001E1756" w:rsidRPr="0093558A" w:rsidRDefault="001E1756" w:rsidP="007534C8">
      <w:pPr>
        <w:pStyle w:val="InsideAddress"/>
        <w:tabs>
          <w:tab w:val="right" w:pos="8460"/>
        </w:tabs>
        <w:rPr>
          <w:rFonts w:ascii="Arial" w:hAnsi="Arial" w:cs="Arial"/>
          <w:i/>
          <w:szCs w:val="24"/>
        </w:rPr>
      </w:pPr>
      <w:r w:rsidRPr="0093558A">
        <w:rPr>
          <w:rFonts w:ascii="Arial" w:hAnsi="Arial" w:cs="Arial"/>
          <w:szCs w:val="24"/>
        </w:rPr>
        <w:t xml:space="preserve">Dear </w:t>
      </w:r>
      <w:r>
        <w:rPr>
          <w:rFonts w:ascii="Arial" w:hAnsi="Arial" w:cs="Arial"/>
          <w:szCs w:val="24"/>
        </w:rPr>
        <w:t xml:space="preserve">Mr/Ms </w:t>
      </w:r>
      <w:r w:rsidRPr="00087102">
        <w:rPr>
          <w:rFonts w:ascii="Arial" w:hAnsi="Arial" w:cs="Arial"/>
          <w:szCs w:val="24"/>
          <w:highlight w:val="yellow"/>
        </w:rPr>
        <w:t>[Surname]</w:t>
      </w:r>
      <w:r w:rsidRPr="0093558A">
        <w:rPr>
          <w:rFonts w:ascii="Arial" w:hAnsi="Arial" w:cs="Arial"/>
          <w:szCs w:val="24"/>
        </w:rPr>
        <w:t xml:space="preserve"> </w:t>
      </w:r>
    </w:p>
    <w:p w14:paraId="28C41D44" w14:textId="77777777" w:rsidR="001E1756" w:rsidRPr="00A8246B" w:rsidRDefault="001E1756" w:rsidP="007534C8">
      <w:pPr>
        <w:pStyle w:val="InsideAddress"/>
        <w:rPr>
          <w:rFonts w:ascii="Arial" w:hAnsi="Arial" w:cs="Arial"/>
          <w:szCs w:val="24"/>
        </w:rPr>
      </w:pPr>
    </w:p>
    <w:p w14:paraId="06A39319"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Public Standards</w:t>
      </w:r>
    </w:p>
    <w:p w14:paraId="4C4ECDF2" w14:textId="77777777" w:rsidR="001E1756" w:rsidRPr="00D34D17" w:rsidRDefault="001E1756" w:rsidP="007534C8">
      <w:pPr>
        <w:pStyle w:val="InsideAddress"/>
        <w:jc w:val="center"/>
        <w:rPr>
          <w:rFonts w:ascii="Arial" w:hAnsi="Arial" w:cs="Arial"/>
          <w:b/>
          <w:szCs w:val="24"/>
          <w:u w:val="single"/>
        </w:rPr>
      </w:pPr>
      <w:r w:rsidRPr="00D34D17">
        <w:rPr>
          <w:rFonts w:ascii="Arial" w:hAnsi="Arial" w:cs="Arial"/>
          <w:b/>
          <w:szCs w:val="24"/>
          <w:u w:val="single"/>
        </w:rPr>
        <w:t>Conduct of Members of the Scottish Parliament</w:t>
      </w:r>
    </w:p>
    <w:p w14:paraId="063F88AC" w14:textId="77777777" w:rsidR="001E1756" w:rsidRDefault="001E1756" w:rsidP="007534C8">
      <w:pPr>
        <w:pStyle w:val="InsideAddress"/>
        <w:jc w:val="center"/>
        <w:rPr>
          <w:rFonts w:ascii="Arial" w:hAnsi="Arial" w:cs="Arial"/>
          <w:b/>
          <w:szCs w:val="24"/>
          <w:u w:val="single"/>
        </w:rPr>
      </w:pPr>
      <w:r w:rsidRPr="00D34D17">
        <w:rPr>
          <w:rFonts w:ascii="Arial" w:hAnsi="Arial" w:cs="Arial"/>
          <w:b/>
          <w:szCs w:val="24"/>
          <w:u w:val="single"/>
        </w:rPr>
        <w:t xml:space="preserve">Complaint against </w:t>
      </w:r>
      <w:r w:rsidRPr="00087102">
        <w:rPr>
          <w:rFonts w:ascii="Arial" w:hAnsi="Arial" w:cs="Arial"/>
          <w:b/>
          <w:szCs w:val="24"/>
          <w:highlight w:val="yellow"/>
          <w:u w:val="single"/>
        </w:rPr>
        <w:t>[Name]</w:t>
      </w:r>
      <w:r w:rsidRPr="00D34D17">
        <w:rPr>
          <w:rFonts w:ascii="Arial" w:hAnsi="Arial" w:cs="Arial"/>
          <w:b/>
          <w:szCs w:val="24"/>
          <w:u w:val="single"/>
        </w:rPr>
        <w:t xml:space="preserve"> MSP</w:t>
      </w:r>
    </w:p>
    <w:p w14:paraId="4E6AD419" w14:textId="77777777" w:rsidR="001E1756" w:rsidRPr="003E1DD2" w:rsidRDefault="001E1756" w:rsidP="007534C8">
      <w:pPr>
        <w:pStyle w:val="InsideAddress"/>
        <w:rPr>
          <w:rFonts w:ascii="Arial" w:hAnsi="Arial" w:cs="Arial"/>
        </w:rPr>
      </w:pPr>
    </w:p>
    <w:p w14:paraId="7357A3F6" w14:textId="77777777" w:rsidR="001E1756" w:rsidRPr="003E1DD2" w:rsidRDefault="001E1756" w:rsidP="007534C8">
      <w:pPr>
        <w:pStyle w:val="InsideAddress"/>
        <w:rPr>
          <w:rFonts w:ascii="Arial" w:hAnsi="Arial" w:cs="Arial"/>
        </w:rPr>
      </w:pPr>
      <w:r w:rsidRPr="003E1DD2">
        <w:rPr>
          <w:rFonts w:ascii="Arial" w:hAnsi="Arial" w:cs="Arial"/>
        </w:rPr>
        <w:t>We have now completed our investigation into the complaint you made</w:t>
      </w:r>
      <w:r>
        <w:rPr>
          <w:rFonts w:ascii="Arial" w:hAnsi="Arial" w:cs="Arial"/>
        </w:rPr>
        <w:t xml:space="preserve"> against </w:t>
      </w:r>
      <w:r w:rsidRPr="003E1DD2">
        <w:rPr>
          <w:rFonts w:ascii="Arial" w:hAnsi="Arial" w:cs="Arial"/>
          <w:highlight w:val="yellow"/>
        </w:rPr>
        <w:t>[name]</w:t>
      </w:r>
      <w:r w:rsidRPr="003E1DD2">
        <w:rPr>
          <w:rFonts w:ascii="Arial" w:hAnsi="Arial" w:cs="Arial"/>
        </w:rPr>
        <w:t>, MSP.</w:t>
      </w:r>
    </w:p>
    <w:p w14:paraId="043A0F41" w14:textId="77777777" w:rsidR="001E1756" w:rsidRPr="003E1DD2" w:rsidRDefault="001E1756" w:rsidP="007534C8">
      <w:pPr>
        <w:pStyle w:val="InsideAddress"/>
        <w:rPr>
          <w:rFonts w:ascii="Arial" w:hAnsi="Arial" w:cs="Arial"/>
        </w:rPr>
      </w:pPr>
    </w:p>
    <w:p w14:paraId="4267DFE5" w14:textId="77777777" w:rsidR="001E1756" w:rsidRPr="003E1DD2" w:rsidRDefault="001E1756" w:rsidP="007534C8">
      <w:pPr>
        <w:pStyle w:val="InsideAddress"/>
        <w:rPr>
          <w:rFonts w:ascii="Arial" w:hAnsi="Arial" w:cs="Arial"/>
        </w:rPr>
      </w:pPr>
      <w:r w:rsidRPr="003E1DD2">
        <w:rPr>
          <w:rFonts w:ascii="Arial" w:hAnsi="Arial" w:cs="Arial"/>
        </w:rPr>
        <w:t>As the Act requires this process to be conducted in private, we are unable to share the outcome and the report with you. However, in accordance with the Act, we have sent a copy of our report to the Standards, Procedures and Public Appointments Committee of the Scottish Parliament, which will consider the matter further.</w:t>
      </w:r>
    </w:p>
    <w:p w14:paraId="26051F45" w14:textId="77777777" w:rsidR="001E1756" w:rsidRPr="003E1DD2" w:rsidRDefault="001E1756" w:rsidP="007534C8">
      <w:pPr>
        <w:pStyle w:val="InsideAddress"/>
        <w:rPr>
          <w:rFonts w:ascii="Arial" w:hAnsi="Arial" w:cs="Arial"/>
          <w:b/>
          <w:bCs/>
        </w:rPr>
      </w:pPr>
    </w:p>
    <w:p w14:paraId="2D8D740F" w14:textId="77777777" w:rsidR="001E1756" w:rsidRDefault="001E1756" w:rsidP="007534C8">
      <w:pPr>
        <w:pStyle w:val="InsideAddress"/>
        <w:rPr>
          <w:rFonts w:ascii="Arial" w:hAnsi="Arial" w:cs="Arial"/>
        </w:rPr>
      </w:pPr>
      <w:r w:rsidRPr="003E1DD2">
        <w:rPr>
          <w:rFonts w:ascii="Arial" w:hAnsi="Arial" w:cs="Arial"/>
          <w:b/>
          <w:bCs/>
        </w:rPr>
        <w:t>Confidentiality</w:t>
      </w:r>
      <w:r w:rsidRPr="003E1DD2">
        <w:rPr>
          <w:rFonts w:ascii="Arial" w:hAnsi="Arial" w:cs="Arial"/>
          <w:b/>
          <w:bCs/>
        </w:rPr>
        <w:br/>
      </w:r>
      <w:r w:rsidRPr="003E1DD2">
        <w:rPr>
          <w:rFonts w:ascii="Arial" w:hAnsi="Arial" w:cs="Arial"/>
        </w:rPr>
        <w:br/>
        <w:t xml:space="preserve">This process is conducted under the Act. I would draw your attention to the confidential nature of </w:t>
      </w:r>
      <w:r>
        <w:rPr>
          <w:rFonts w:ascii="Arial" w:hAnsi="Arial" w:cs="Arial"/>
        </w:rPr>
        <w:t>our</w:t>
      </w:r>
      <w:r w:rsidRPr="003E1DD2">
        <w:rPr>
          <w:rFonts w:ascii="Arial" w:hAnsi="Arial" w:cs="Arial"/>
        </w:rPr>
        <w:t xml:space="preserve"> investigation and would request your full cooperation in this regard.</w:t>
      </w:r>
    </w:p>
    <w:p w14:paraId="26AA1CB2" w14:textId="77777777" w:rsidR="001E1756" w:rsidRPr="003E1DD2" w:rsidRDefault="001E1756" w:rsidP="007534C8">
      <w:pPr>
        <w:pStyle w:val="InsideAddress"/>
        <w:rPr>
          <w:rFonts w:ascii="Arial" w:hAnsi="Arial" w:cs="Arial"/>
        </w:rPr>
      </w:pPr>
    </w:p>
    <w:p w14:paraId="671BA9CF" w14:textId="77777777" w:rsidR="001E1756" w:rsidRDefault="001E1756" w:rsidP="007534C8">
      <w:pPr>
        <w:pStyle w:val="InsideAddress"/>
        <w:rPr>
          <w:rFonts w:ascii="Arial" w:hAnsi="Arial" w:cs="Arial"/>
        </w:rPr>
      </w:pPr>
      <w:r w:rsidRPr="003E1DD2">
        <w:rPr>
          <w:rFonts w:ascii="Arial" w:hAnsi="Arial" w:cs="Arial"/>
        </w:rPr>
        <w:t xml:space="preserve">For information about how we process data we collect, including how we process personal data, please see our privacy policy at </w:t>
      </w:r>
      <w:hyperlink r:id="rId205" w:history="1">
        <w:r w:rsidRPr="003E1DD2">
          <w:rPr>
            <w:rStyle w:val="Hyperlink"/>
            <w:rFonts w:ascii="Arial" w:hAnsi="Arial" w:cs="Arial"/>
          </w:rPr>
          <w:t>www.ethicalstandards.org.uk/privacy-policy</w:t>
        </w:r>
      </w:hyperlink>
      <w:r w:rsidRPr="003E1DD2">
        <w:rPr>
          <w:rFonts w:ascii="Arial" w:hAnsi="Arial" w:cs="Arial"/>
        </w:rPr>
        <w:t>.</w:t>
      </w:r>
    </w:p>
    <w:p w14:paraId="2B4E5F8A" w14:textId="77777777" w:rsidR="001E1756" w:rsidRPr="003E1DD2" w:rsidRDefault="001E1756" w:rsidP="007534C8">
      <w:pPr>
        <w:pStyle w:val="InsideAddress"/>
        <w:rPr>
          <w:rFonts w:ascii="Arial" w:hAnsi="Arial" w:cs="Arial"/>
        </w:rPr>
      </w:pPr>
    </w:p>
    <w:p w14:paraId="78B3F5D7" w14:textId="27E3F77E" w:rsidR="001E1756" w:rsidRPr="003E1DD2" w:rsidRDefault="001E1756" w:rsidP="007534C8">
      <w:pPr>
        <w:pStyle w:val="InsideAddress"/>
        <w:rPr>
          <w:rFonts w:ascii="Arial" w:hAnsi="Arial" w:cs="Arial"/>
        </w:rPr>
      </w:pPr>
      <w:r w:rsidRPr="003E1DD2">
        <w:rPr>
          <w:rFonts w:ascii="Arial" w:hAnsi="Arial" w:cs="Arial"/>
        </w:rPr>
        <w:t xml:space="preserve">Should you have any queries please contact our office on the following telephone number </w:t>
      </w:r>
      <w:r w:rsidR="005238F9">
        <w:rPr>
          <w:rFonts w:ascii="Arial" w:hAnsi="Arial" w:cs="Arial"/>
        </w:rPr>
        <w:t>0131 347 3890</w:t>
      </w:r>
      <w:r w:rsidR="0034596D">
        <w:rPr>
          <w:rFonts w:ascii="Arial" w:hAnsi="Arial" w:cs="Arial"/>
        </w:rPr>
        <w:t xml:space="preserve"> </w:t>
      </w:r>
      <w:r w:rsidRPr="003E1DD2">
        <w:rPr>
          <w:rFonts w:ascii="Arial" w:hAnsi="Arial" w:cs="Arial"/>
        </w:rPr>
        <w:t xml:space="preserve">or email </w:t>
      </w:r>
      <w:hyperlink r:id="rId206" w:history="1">
        <w:r w:rsidRPr="003E1DD2">
          <w:rPr>
            <w:rStyle w:val="Hyperlink"/>
            <w:rFonts w:ascii="Arial" w:hAnsi="Arial" w:cs="Arial"/>
          </w:rPr>
          <w:t>investigations@ethicalstandards.org.uk</w:t>
        </w:r>
      </w:hyperlink>
      <w:r w:rsidRPr="003E1DD2">
        <w:rPr>
          <w:rFonts w:ascii="Arial" w:hAnsi="Arial" w:cs="Arial"/>
        </w:rPr>
        <w:t>.</w:t>
      </w:r>
    </w:p>
    <w:p w14:paraId="2AEB289A" w14:textId="77777777" w:rsidR="001E1756" w:rsidRDefault="001E1756" w:rsidP="007534C8">
      <w:pPr>
        <w:pStyle w:val="InsideAddress"/>
        <w:rPr>
          <w:rFonts w:ascii="Arial" w:hAnsi="Arial" w:cs="Arial"/>
          <w:szCs w:val="24"/>
        </w:rPr>
      </w:pPr>
    </w:p>
    <w:p w14:paraId="1A815A37" w14:textId="77777777" w:rsidR="001E1756" w:rsidRPr="00A8246B" w:rsidRDefault="001E1756" w:rsidP="007534C8">
      <w:pPr>
        <w:pStyle w:val="InsideAddress"/>
        <w:rPr>
          <w:rFonts w:ascii="Arial" w:hAnsi="Arial" w:cs="Arial"/>
          <w:szCs w:val="24"/>
        </w:rPr>
      </w:pPr>
      <w:r w:rsidRPr="00A8246B">
        <w:rPr>
          <w:rFonts w:ascii="Arial" w:hAnsi="Arial" w:cs="Arial"/>
          <w:szCs w:val="24"/>
        </w:rPr>
        <w:t>Yours sincerely</w:t>
      </w:r>
    </w:p>
    <w:p w14:paraId="6F6EA148" w14:textId="77777777" w:rsidR="001E1756" w:rsidRDefault="001E1756" w:rsidP="007534C8">
      <w:pPr>
        <w:pStyle w:val="InsideAddress"/>
        <w:rPr>
          <w:rFonts w:ascii="Arial" w:hAnsi="Arial" w:cs="Arial"/>
          <w:szCs w:val="24"/>
          <w:highlight w:val="yellow"/>
        </w:rPr>
      </w:pPr>
    </w:p>
    <w:p w14:paraId="022E34EE" w14:textId="77777777" w:rsidR="001E1756" w:rsidRPr="00087102" w:rsidRDefault="001E1756" w:rsidP="007534C8">
      <w:pPr>
        <w:pStyle w:val="InsideAddress"/>
        <w:rPr>
          <w:rFonts w:ascii="Arial" w:hAnsi="Arial" w:cs="Arial"/>
          <w:szCs w:val="24"/>
          <w:highlight w:val="yellow"/>
        </w:rPr>
      </w:pPr>
      <w:r w:rsidRPr="00087102">
        <w:rPr>
          <w:rFonts w:ascii="Arial" w:hAnsi="Arial" w:cs="Arial"/>
          <w:szCs w:val="24"/>
          <w:highlight w:val="yellow"/>
        </w:rPr>
        <w:t>Name</w:t>
      </w:r>
    </w:p>
    <w:p w14:paraId="41B145FC" w14:textId="77777777" w:rsidR="001E1756" w:rsidRPr="00733BE9" w:rsidRDefault="001E1756" w:rsidP="007534C8">
      <w:pPr>
        <w:pStyle w:val="InsideAddress"/>
        <w:rPr>
          <w:rFonts w:ascii="Arial" w:hAnsi="Arial" w:cs="Arial"/>
          <w:szCs w:val="24"/>
        </w:rPr>
      </w:pPr>
      <w:r w:rsidRPr="00087102">
        <w:rPr>
          <w:rFonts w:ascii="Arial" w:hAnsi="Arial" w:cs="Arial"/>
          <w:szCs w:val="24"/>
          <w:highlight w:val="yellow"/>
        </w:rPr>
        <w:t>Role</w:t>
      </w:r>
    </w:p>
    <w:p w14:paraId="48D69EE1" w14:textId="77777777" w:rsidR="001E1756" w:rsidRDefault="001E1756" w:rsidP="000326EF">
      <w:pPr>
        <w:keepNext/>
        <w:keepLines/>
        <w:spacing w:before="40" w:after="0"/>
        <w:outlineLvl w:val="1"/>
        <w:rPr>
          <w:rFonts w:ascii="Arial" w:eastAsia="Times New Roman" w:hAnsi="Arial" w:cs="Times New Roman"/>
          <w:color w:val="8884BF"/>
          <w:sz w:val="28"/>
          <w:szCs w:val="26"/>
        </w:rPr>
        <w:sectPr w:rsidR="001E1756" w:rsidSect="00242C18">
          <w:pgSz w:w="11906" w:h="16838"/>
          <w:pgMar w:top="1440" w:right="1080" w:bottom="1440" w:left="1080" w:header="454" w:footer="0" w:gutter="0"/>
          <w:cols w:space="708"/>
          <w:titlePg/>
          <w:docGrid w:linePitch="360"/>
        </w:sectPr>
      </w:pPr>
    </w:p>
    <w:p w14:paraId="6C99EF68" w14:textId="77777777" w:rsidR="000326EF" w:rsidRDefault="000326EF" w:rsidP="000326EF">
      <w:pPr>
        <w:keepNext/>
        <w:keepLines/>
        <w:spacing w:before="40" w:after="0"/>
        <w:outlineLvl w:val="1"/>
        <w:rPr>
          <w:rFonts w:ascii="Arial" w:eastAsia="Times New Roman" w:hAnsi="Arial" w:cs="Times New Roman"/>
          <w:color w:val="8884BF"/>
          <w:sz w:val="28"/>
          <w:szCs w:val="26"/>
        </w:rPr>
      </w:pPr>
      <w:bookmarkStart w:id="327" w:name="_Toc153460438"/>
      <w:r w:rsidRPr="000326EF">
        <w:rPr>
          <w:rFonts w:ascii="Arial" w:eastAsia="Times New Roman" w:hAnsi="Arial" w:cs="Times New Roman"/>
          <w:color w:val="8884BF"/>
          <w:sz w:val="28"/>
          <w:szCs w:val="26"/>
        </w:rPr>
        <w:lastRenderedPageBreak/>
        <w:t>L.29 Appendix 29 – Complaint Assessment Form (Lobbying)</w:t>
      </w:r>
      <w:bookmarkEnd w:id="326"/>
      <w:bookmarkEnd w:id="327"/>
    </w:p>
    <w:p w14:paraId="68826888" w14:textId="77777777" w:rsidR="002A1A9F" w:rsidRDefault="002A1A9F" w:rsidP="000326EF">
      <w:pPr>
        <w:keepNext/>
        <w:keepLines/>
        <w:spacing w:before="40" w:after="0"/>
        <w:outlineLvl w:val="1"/>
        <w:rPr>
          <w:rFonts w:ascii="Arial" w:eastAsia="Times New Roman" w:hAnsi="Arial" w:cs="Times New Roman"/>
          <w:color w:val="8884BF"/>
          <w:sz w:val="28"/>
          <w:szCs w:val="26"/>
        </w:rPr>
      </w:pPr>
    </w:p>
    <w:p w14:paraId="6DF11E11" w14:textId="77777777" w:rsidR="002A1A9F" w:rsidRDefault="002A1A9F" w:rsidP="002A1A9F">
      <w:pPr>
        <w:jc w:val="center"/>
        <w:rPr>
          <w:rFonts w:cstheme="minorHAnsi"/>
          <w:b/>
          <w:bCs/>
          <w:sz w:val="24"/>
          <w:szCs w:val="24"/>
        </w:rPr>
      </w:pPr>
      <w:r>
        <w:rPr>
          <w:noProof/>
        </w:rPr>
        <w:drawing>
          <wp:anchor distT="0" distB="0" distL="114300" distR="114300" simplePos="0" relativeHeight="251914240" behindDoc="1" locked="0" layoutInCell="1" allowOverlap="1" wp14:anchorId="3800AC60" wp14:editId="0CE1B7D1">
            <wp:simplePos x="0" y="0"/>
            <wp:positionH relativeFrom="column">
              <wp:posOffset>3476385</wp:posOffset>
            </wp:positionH>
            <wp:positionV relativeFrom="paragraph">
              <wp:posOffset>300</wp:posOffset>
            </wp:positionV>
            <wp:extent cx="2716006" cy="586800"/>
            <wp:effectExtent l="0" t="0" r="8255" b="3810"/>
            <wp:wrapTight wrapText="bothSides">
              <wp:wrapPolygon edited="0">
                <wp:start x="0" y="0"/>
                <wp:lineTo x="0" y="19636"/>
                <wp:lineTo x="152" y="21039"/>
                <wp:lineTo x="17878" y="21039"/>
                <wp:lineTo x="18635" y="14727"/>
                <wp:lineTo x="21514" y="10519"/>
                <wp:lineTo x="21514" y="2805"/>
                <wp:lineTo x="20454"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16006" cy="586800"/>
                    </a:xfrm>
                    <a:prstGeom prst="rect">
                      <a:avLst/>
                    </a:prstGeom>
                  </pic:spPr>
                </pic:pic>
              </a:graphicData>
            </a:graphic>
          </wp:anchor>
        </w:drawing>
      </w:r>
    </w:p>
    <w:p w14:paraId="561B6B42" w14:textId="77777777" w:rsidR="002A1A9F" w:rsidRDefault="002A1A9F" w:rsidP="002A1A9F">
      <w:pPr>
        <w:jc w:val="center"/>
        <w:rPr>
          <w:rFonts w:cstheme="minorHAnsi"/>
          <w:b/>
          <w:bCs/>
          <w:sz w:val="24"/>
          <w:szCs w:val="24"/>
        </w:rPr>
      </w:pPr>
    </w:p>
    <w:p w14:paraId="74EEB131" w14:textId="77777777" w:rsidR="002A1A9F" w:rsidRDefault="002A1A9F" w:rsidP="002A1A9F">
      <w:pPr>
        <w:jc w:val="center"/>
        <w:rPr>
          <w:rFonts w:cstheme="minorHAnsi"/>
          <w:b/>
          <w:bCs/>
          <w:sz w:val="24"/>
          <w:szCs w:val="24"/>
        </w:rPr>
      </w:pPr>
    </w:p>
    <w:p w14:paraId="0410AC6D" w14:textId="77777777" w:rsidR="002A1A9F" w:rsidRPr="00932C43" w:rsidRDefault="002A1A9F" w:rsidP="002A1A9F">
      <w:pPr>
        <w:rPr>
          <w:rFonts w:cstheme="minorHAnsi"/>
          <w:b/>
          <w:bCs/>
          <w:color w:val="0A7458"/>
          <w:sz w:val="36"/>
          <w:szCs w:val="24"/>
        </w:rPr>
      </w:pPr>
      <w:r>
        <w:rPr>
          <w:rFonts w:cstheme="minorHAnsi"/>
          <w:b/>
          <w:bCs/>
          <w:color w:val="0A7458"/>
          <w:sz w:val="36"/>
          <w:szCs w:val="24"/>
        </w:rPr>
        <w:t xml:space="preserve">ASSESSMENT </w:t>
      </w:r>
      <w:r w:rsidRPr="00932C43">
        <w:rPr>
          <w:rFonts w:cstheme="minorHAnsi"/>
          <w:b/>
          <w:bCs/>
          <w:color w:val="0A7458"/>
          <w:sz w:val="36"/>
          <w:szCs w:val="24"/>
        </w:rPr>
        <w:t>FORM</w:t>
      </w:r>
    </w:p>
    <w:p w14:paraId="0EB37C63" w14:textId="77777777" w:rsidR="002A1A9F" w:rsidRPr="00932C43" w:rsidRDefault="002A1A9F" w:rsidP="002A1A9F">
      <w:pPr>
        <w:rPr>
          <w:rFonts w:cstheme="minorHAnsi"/>
          <w:b/>
          <w:bCs/>
          <w:color w:val="0A7458"/>
          <w:sz w:val="32"/>
          <w:szCs w:val="24"/>
        </w:rPr>
      </w:pPr>
      <w:r>
        <w:rPr>
          <w:rFonts w:cstheme="minorHAnsi"/>
          <w:b/>
          <w:bCs/>
          <w:color w:val="0A7458"/>
          <w:sz w:val="32"/>
          <w:szCs w:val="24"/>
        </w:rPr>
        <w:t>Lobbying</w:t>
      </w:r>
      <w:r w:rsidRPr="00932C43">
        <w:rPr>
          <w:rFonts w:cstheme="minorHAnsi"/>
          <w:b/>
          <w:bCs/>
          <w:color w:val="0A7458"/>
          <w:sz w:val="32"/>
          <w:szCs w:val="24"/>
        </w:rPr>
        <w:t xml:space="preserve"> complaints</w:t>
      </w:r>
    </w:p>
    <w:p w14:paraId="16B78A94" w14:textId="77777777" w:rsidR="002A1A9F" w:rsidRPr="00310637" w:rsidRDefault="002A1A9F" w:rsidP="002A1A9F">
      <w:pPr>
        <w:rPr>
          <w:rFonts w:cstheme="minorHAnsi"/>
          <w:b/>
          <w:bCs/>
          <w:color w:val="158578"/>
          <w:szCs w:val="24"/>
        </w:rPr>
      </w:pPr>
    </w:p>
    <w:tbl>
      <w:tblPr>
        <w:tblStyle w:val="TableGrid"/>
        <w:tblpPr w:leftFromText="180" w:rightFromText="180" w:vertAnchor="text" w:horzAnchor="margin" w:tblpY="9"/>
        <w:tblW w:w="8926" w:type="dxa"/>
        <w:tblLook w:val="04A0" w:firstRow="1" w:lastRow="0" w:firstColumn="1" w:lastColumn="0" w:noHBand="0" w:noVBand="1"/>
      </w:tblPr>
      <w:tblGrid>
        <w:gridCol w:w="3681"/>
        <w:gridCol w:w="5245"/>
      </w:tblGrid>
      <w:tr w:rsidR="002A1A9F" w:rsidRPr="00553E30" w14:paraId="4E6D0168" w14:textId="77777777" w:rsidTr="002A1A9F">
        <w:trPr>
          <w:trHeight w:val="353"/>
        </w:trPr>
        <w:tc>
          <w:tcPr>
            <w:tcW w:w="3681" w:type="dxa"/>
          </w:tcPr>
          <w:p w14:paraId="1A4C147A"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Case Reference:</w:t>
            </w:r>
          </w:p>
        </w:tc>
        <w:tc>
          <w:tcPr>
            <w:tcW w:w="5245" w:type="dxa"/>
          </w:tcPr>
          <w:p w14:paraId="73BA5573" w14:textId="77777777" w:rsidR="002A1A9F" w:rsidRPr="00553E30" w:rsidRDefault="002A1A9F" w:rsidP="002A1A9F">
            <w:pPr>
              <w:rPr>
                <w:rFonts w:cstheme="minorHAnsi"/>
                <w:color w:val="7030A0"/>
                <w:sz w:val="24"/>
                <w:szCs w:val="24"/>
              </w:rPr>
            </w:pPr>
          </w:p>
        </w:tc>
      </w:tr>
      <w:tr w:rsidR="002A1A9F" w:rsidRPr="00553E30" w14:paraId="746703C6" w14:textId="77777777" w:rsidTr="002A1A9F">
        <w:trPr>
          <w:trHeight w:val="353"/>
        </w:trPr>
        <w:tc>
          <w:tcPr>
            <w:tcW w:w="3681" w:type="dxa"/>
          </w:tcPr>
          <w:p w14:paraId="46DBCA86"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Complainer</w:t>
            </w:r>
            <w:r>
              <w:rPr>
                <w:rFonts w:cstheme="minorHAnsi"/>
                <w:b/>
                <w:bCs/>
                <w:color w:val="0A7458"/>
                <w:sz w:val="24"/>
                <w:szCs w:val="24"/>
              </w:rPr>
              <w:t xml:space="preserve"> (C)</w:t>
            </w:r>
            <w:r w:rsidRPr="00932C43">
              <w:rPr>
                <w:rFonts w:cstheme="minorHAnsi"/>
                <w:b/>
                <w:bCs/>
                <w:color w:val="0A7458"/>
                <w:sz w:val="24"/>
                <w:szCs w:val="24"/>
              </w:rPr>
              <w:t>:</w:t>
            </w:r>
          </w:p>
        </w:tc>
        <w:tc>
          <w:tcPr>
            <w:tcW w:w="5245" w:type="dxa"/>
          </w:tcPr>
          <w:p w14:paraId="78F5450D" w14:textId="77777777" w:rsidR="002A1A9F" w:rsidRPr="00553E30" w:rsidRDefault="002A1A9F" w:rsidP="002A1A9F">
            <w:pPr>
              <w:rPr>
                <w:rFonts w:cstheme="minorHAnsi"/>
                <w:color w:val="7030A0"/>
                <w:sz w:val="24"/>
                <w:szCs w:val="24"/>
              </w:rPr>
            </w:pPr>
          </w:p>
        </w:tc>
      </w:tr>
      <w:tr w:rsidR="002A1A9F" w:rsidRPr="00553E30" w14:paraId="57492095" w14:textId="77777777" w:rsidTr="002A1A9F">
        <w:trPr>
          <w:trHeight w:val="353"/>
        </w:trPr>
        <w:tc>
          <w:tcPr>
            <w:tcW w:w="3681" w:type="dxa"/>
          </w:tcPr>
          <w:p w14:paraId="2F08AD1B" w14:textId="77777777" w:rsidR="002A1A9F" w:rsidRPr="00932C43" w:rsidRDefault="002A1A9F" w:rsidP="002A1A9F">
            <w:pPr>
              <w:rPr>
                <w:rFonts w:cstheme="minorHAnsi"/>
                <w:b/>
                <w:bCs/>
                <w:color w:val="0A7458"/>
                <w:sz w:val="24"/>
                <w:szCs w:val="24"/>
              </w:rPr>
            </w:pPr>
            <w:r>
              <w:rPr>
                <w:rFonts w:cstheme="minorHAnsi"/>
                <w:b/>
                <w:bCs/>
                <w:color w:val="0A7458"/>
                <w:sz w:val="24"/>
                <w:szCs w:val="24"/>
              </w:rPr>
              <w:t xml:space="preserve">C’s Organisation: </w:t>
            </w:r>
          </w:p>
        </w:tc>
        <w:tc>
          <w:tcPr>
            <w:tcW w:w="5245" w:type="dxa"/>
          </w:tcPr>
          <w:p w14:paraId="7AE5A71E" w14:textId="77777777" w:rsidR="002A1A9F" w:rsidRDefault="002A1A9F" w:rsidP="002A1A9F">
            <w:pPr>
              <w:rPr>
                <w:rFonts w:cstheme="minorHAnsi"/>
                <w:color w:val="7030A0"/>
                <w:sz w:val="24"/>
                <w:szCs w:val="24"/>
              </w:rPr>
            </w:pPr>
          </w:p>
        </w:tc>
      </w:tr>
      <w:tr w:rsidR="002A1A9F" w:rsidRPr="00553E30" w14:paraId="7C11945A" w14:textId="77777777" w:rsidTr="002A1A9F">
        <w:trPr>
          <w:trHeight w:val="404"/>
        </w:trPr>
        <w:tc>
          <w:tcPr>
            <w:tcW w:w="3681" w:type="dxa"/>
            <w:vAlign w:val="center"/>
          </w:tcPr>
          <w:p w14:paraId="2B73E98B"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Respondent</w:t>
            </w:r>
            <w:r>
              <w:rPr>
                <w:rFonts w:cstheme="minorHAnsi"/>
                <w:b/>
                <w:bCs/>
                <w:color w:val="0A7458"/>
                <w:sz w:val="24"/>
                <w:szCs w:val="24"/>
              </w:rPr>
              <w:t xml:space="preserve"> (R)</w:t>
            </w:r>
            <w:r w:rsidRPr="00932C43">
              <w:rPr>
                <w:rFonts w:cstheme="minorHAnsi"/>
                <w:b/>
                <w:bCs/>
                <w:color w:val="0A7458"/>
                <w:sz w:val="24"/>
                <w:szCs w:val="24"/>
              </w:rPr>
              <w:t>:</w:t>
            </w:r>
          </w:p>
        </w:tc>
        <w:tc>
          <w:tcPr>
            <w:tcW w:w="5245" w:type="dxa"/>
          </w:tcPr>
          <w:p w14:paraId="18D3452D" w14:textId="77777777" w:rsidR="002A1A9F" w:rsidRPr="00EF28CC" w:rsidRDefault="002A1A9F" w:rsidP="002A1A9F">
            <w:pPr>
              <w:rPr>
                <w:rFonts w:cstheme="minorHAnsi"/>
                <w:color w:val="7030A0"/>
                <w:sz w:val="24"/>
                <w:szCs w:val="24"/>
              </w:rPr>
            </w:pPr>
          </w:p>
        </w:tc>
      </w:tr>
      <w:tr w:rsidR="002A1A9F" w:rsidRPr="00553E30" w14:paraId="2C63F12C" w14:textId="77777777" w:rsidTr="002A1A9F">
        <w:trPr>
          <w:trHeight w:val="404"/>
        </w:trPr>
        <w:tc>
          <w:tcPr>
            <w:tcW w:w="3681" w:type="dxa"/>
            <w:vAlign w:val="center"/>
          </w:tcPr>
          <w:p w14:paraId="49754C10" w14:textId="77777777" w:rsidR="002A1A9F" w:rsidRPr="00932C43" w:rsidRDefault="002A1A9F" w:rsidP="002A1A9F">
            <w:pPr>
              <w:rPr>
                <w:rFonts w:cstheme="minorHAnsi"/>
                <w:b/>
                <w:bCs/>
                <w:color w:val="0A7458"/>
                <w:sz w:val="24"/>
                <w:szCs w:val="24"/>
              </w:rPr>
            </w:pPr>
            <w:r>
              <w:rPr>
                <w:rFonts w:cstheme="minorHAnsi"/>
                <w:b/>
                <w:bCs/>
                <w:color w:val="0A7458"/>
                <w:sz w:val="24"/>
                <w:szCs w:val="24"/>
              </w:rPr>
              <w:t xml:space="preserve">R’s Organisation: </w:t>
            </w:r>
          </w:p>
        </w:tc>
        <w:tc>
          <w:tcPr>
            <w:tcW w:w="5245" w:type="dxa"/>
          </w:tcPr>
          <w:p w14:paraId="33F3D5F5" w14:textId="77777777" w:rsidR="002A1A9F" w:rsidRPr="00EF28CC" w:rsidRDefault="002A1A9F" w:rsidP="002A1A9F">
            <w:pPr>
              <w:rPr>
                <w:rFonts w:cstheme="minorHAnsi"/>
                <w:color w:val="7030A0"/>
                <w:sz w:val="24"/>
                <w:szCs w:val="24"/>
              </w:rPr>
            </w:pPr>
          </w:p>
        </w:tc>
      </w:tr>
      <w:tr w:rsidR="002A1A9F" w:rsidRPr="00553E30" w14:paraId="206AE2FF" w14:textId="77777777" w:rsidTr="002A1A9F">
        <w:trPr>
          <w:trHeight w:val="353"/>
        </w:trPr>
        <w:tc>
          <w:tcPr>
            <w:tcW w:w="3681" w:type="dxa"/>
          </w:tcPr>
          <w:p w14:paraId="1127DE4F"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Date Complaint received:</w:t>
            </w:r>
          </w:p>
        </w:tc>
        <w:tc>
          <w:tcPr>
            <w:tcW w:w="5245" w:type="dxa"/>
          </w:tcPr>
          <w:p w14:paraId="41882E74" w14:textId="77777777" w:rsidR="002A1A9F" w:rsidRPr="00553E30" w:rsidRDefault="002A1A9F" w:rsidP="002A1A9F">
            <w:pPr>
              <w:rPr>
                <w:rFonts w:cstheme="minorHAnsi"/>
                <w:color w:val="7030A0"/>
                <w:sz w:val="24"/>
                <w:szCs w:val="24"/>
              </w:rPr>
            </w:pPr>
          </w:p>
        </w:tc>
      </w:tr>
      <w:tr w:rsidR="002A1A9F" w:rsidRPr="00553E30" w14:paraId="363797D1" w14:textId="77777777" w:rsidTr="002A1A9F">
        <w:trPr>
          <w:trHeight w:val="353"/>
        </w:trPr>
        <w:tc>
          <w:tcPr>
            <w:tcW w:w="3681" w:type="dxa"/>
          </w:tcPr>
          <w:p w14:paraId="3F9315B9" w14:textId="77777777" w:rsidR="002A1A9F" w:rsidRPr="00932C43" w:rsidRDefault="002A1A9F" w:rsidP="002A1A9F">
            <w:pPr>
              <w:rPr>
                <w:rFonts w:cstheme="minorHAnsi"/>
                <w:b/>
                <w:bCs/>
                <w:color w:val="0A7458"/>
                <w:sz w:val="24"/>
                <w:szCs w:val="24"/>
              </w:rPr>
            </w:pPr>
            <w:r>
              <w:rPr>
                <w:rFonts w:cstheme="minorHAnsi"/>
                <w:b/>
                <w:bCs/>
                <w:color w:val="0A7458"/>
                <w:sz w:val="24"/>
                <w:szCs w:val="24"/>
              </w:rPr>
              <w:t>Relevant law and guidance:</w:t>
            </w:r>
          </w:p>
        </w:tc>
        <w:tc>
          <w:tcPr>
            <w:tcW w:w="5245" w:type="dxa"/>
          </w:tcPr>
          <w:p w14:paraId="08B51FD2" w14:textId="77777777" w:rsidR="002A1A9F" w:rsidRDefault="005238F9" w:rsidP="002A1A9F">
            <w:pPr>
              <w:rPr>
                <w:rFonts w:cstheme="minorHAnsi"/>
                <w:color w:val="7030A0"/>
                <w:sz w:val="24"/>
                <w:szCs w:val="24"/>
              </w:rPr>
            </w:pPr>
            <w:hyperlink r:id="rId207" w:history="1">
              <w:r w:rsidR="002A1A9F" w:rsidRPr="008018FE">
                <w:rPr>
                  <w:rStyle w:val="Hyperlink"/>
                  <w:rFonts w:cstheme="minorHAnsi"/>
                  <w:szCs w:val="24"/>
                </w:rPr>
                <w:t>Lobbying (Scotland) Act 2016</w:t>
              </w:r>
            </w:hyperlink>
            <w:r w:rsidR="002A1A9F">
              <w:rPr>
                <w:rFonts w:cstheme="minorHAnsi"/>
                <w:color w:val="7030A0"/>
                <w:sz w:val="24"/>
                <w:szCs w:val="24"/>
              </w:rPr>
              <w:t xml:space="preserve"> </w:t>
            </w:r>
          </w:p>
          <w:p w14:paraId="279264F3" w14:textId="77777777" w:rsidR="002A1A9F" w:rsidRPr="00553E30" w:rsidRDefault="005238F9" w:rsidP="002A1A9F">
            <w:pPr>
              <w:rPr>
                <w:rFonts w:cstheme="minorHAnsi"/>
                <w:color w:val="7030A0"/>
                <w:sz w:val="24"/>
                <w:szCs w:val="24"/>
              </w:rPr>
            </w:pPr>
            <w:hyperlink r:id="rId208" w:history="1">
              <w:r w:rsidR="002A1A9F" w:rsidRPr="008018FE">
                <w:rPr>
                  <w:rStyle w:val="Hyperlink"/>
                  <w:rFonts w:cstheme="minorHAnsi"/>
                  <w:szCs w:val="24"/>
                </w:rPr>
                <w:t>Parliamentary Guidance on Lobbying</w:t>
              </w:r>
            </w:hyperlink>
          </w:p>
        </w:tc>
      </w:tr>
      <w:tr w:rsidR="002A1A9F" w:rsidRPr="00553E30" w14:paraId="0FA36361" w14:textId="77777777" w:rsidTr="002A1A9F">
        <w:trPr>
          <w:trHeight w:val="353"/>
        </w:trPr>
        <w:tc>
          <w:tcPr>
            <w:tcW w:w="3681" w:type="dxa"/>
          </w:tcPr>
          <w:p w14:paraId="0DC80917" w14:textId="77777777" w:rsidR="002A1A9F" w:rsidRPr="00932C43" w:rsidRDefault="002A1A9F" w:rsidP="002A1A9F">
            <w:pPr>
              <w:rPr>
                <w:rFonts w:cstheme="minorHAnsi"/>
                <w:b/>
                <w:bCs/>
                <w:color w:val="0A7458"/>
                <w:sz w:val="24"/>
                <w:szCs w:val="24"/>
              </w:rPr>
            </w:pPr>
            <w:r w:rsidRPr="00932C43">
              <w:rPr>
                <w:rFonts w:cstheme="minorHAnsi"/>
                <w:b/>
                <w:bCs/>
                <w:color w:val="0A7458"/>
                <w:sz w:val="24"/>
                <w:szCs w:val="24"/>
              </w:rPr>
              <w:t>Investigating Officer:</w:t>
            </w:r>
          </w:p>
        </w:tc>
        <w:tc>
          <w:tcPr>
            <w:tcW w:w="5245" w:type="dxa"/>
          </w:tcPr>
          <w:p w14:paraId="4E117ADE" w14:textId="77777777" w:rsidR="002A1A9F" w:rsidRPr="00553E30" w:rsidRDefault="002A1A9F" w:rsidP="002A1A9F">
            <w:pPr>
              <w:rPr>
                <w:rFonts w:cstheme="minorHAnsi"/>
                <w:color w:val="7030A0"/>
                <w:sz w:val="24"/>
                <w:szCs w:val="24"/>
              </w:rPr>
            </w:pPr>
          </w:p>
        </w:tc>
      </w:tr>
    </w:tbl>
    <w:p w14:paraId="0A2833B8" w14:textId="77777777" w:rsidR="002A1A9F" w:rsidRDefault="002A1A9F" w:rsidP="002A1A9F">
      <w:pPr>
        <w:spacing w:after="0" w:line="240" w:lineRule="auto"/>
        <w:rPr>
          <w:rFonts w:cstheme="minorHAnsi"/>
          <w:b/>
          <w:sz w:val="24"/>
        </w:rPr>
      </w:pPr>
    </w:p>
    <w:p w14:paraId="4354C527" w14:textId="77777777" w:rsidR="002A1A9F" w:rsidRPr="005B1C58" w:rsidRDefault="002A1A9F" w:rsidP="002A1A9F">
      <w:pPr>
        <w:rPr>
          <w:rFonts w:cstheme="minorHAnsi"/>
          <w:b/>
          <w:sz w:val="24"/>
          <w:szCs w:val="24"/>
        </w:rPr>
      </w:pPr>
    </w:p>
    <w:tbl>
      <w:tblPr>
        <w:tblStyle w:val="TableGrid"/>
        <w:tblW w:w="0" w:type="auto"/>
        <w:tblLook w:val="04A0" w:firstRow="1" w:lastRow="0" w:firstColumn="1" w:lastColumn="0" w:noHBand="0" w:noVBand="1"/>
      </w:tblPr>
      <w:tblGrid>
        <w:gridCol w:w="9016"/>
      </w:tblGrid>
      <w:tr w:rsidR="002A1A9F" w:rsidRPr="005B1C58" w14:paraId="16151DCF" w14:textId="77777777" w:rsidTr="002A1A9F">
        <w:tc>
          <w:tcPr>
            <w:tcW w:w="9016" w:type="dxa"/>
          </w:tcPr>
          <w:p w14:paraId="261C428F" w14:textId="77777777" w:rsidR="002A1A9F" w:rsidRPr="00932C43" w:rsidRDefault="002A1A9F" w:rsidP="002A1A9F">
            <w:pPr>
              <w:rPr>
                <w:rFonts w:cstheme="minorHAnsi"/>
                <w:b/>
                <w:color w:val="0A7458"/>
                <w:sz w:val="24"/>
                <w:szCs w:val="24"/>
              </w:rPr>
            </w:pPr>
            <w:r w:rsidRPr="005B1C58">
              <w:rPr>
                <w:rFonts w:cstheme="minorHAnsi"/>
                <w:b/>
                <w:sz w:val="24"/>
                <w:szCs w:val="24"/>
              </w:rPr>
              <w:t>Complaint Summary</w:t>
            </w:r>
            <w:r w:rsidRPr="00932C43">
              <w:rPr>
                <w:rFonts w:cstheme="minorHAnsi"/>
                <w:b/>
                <w:color w:val="0A7458"/>
                <w:sz w:val="24"/>
                <w:szCs w:val="24"/>
              </w:rPr>
              <w:t xml:space="preserve"> (include a summary of the complaint, as expressed by the complainer, and any relevant comments and analysis):</w:t>
            </w:r>
          </w:p>
          <w:p w14:paraId="2532362D" w14:textId="77777777" w:rsidR="002A1A9F" w:rsidRPr="00FC6418" w:rsidRDefault="002A1A9F" w:rsidP="002A1A9F">
            <w:pPr>
              <w:pStyle w:val="ListParagraph"/>
              <w:rPr>
                <w:rFonts w:ascii="Arial" w:hAnsi="Arial" w:cs="Arial"/>
                <w:color w:val="538135" w:themeColor="accent6" w:themeShade="BF"/>
                <w:sz w:val="24"/>
                <w:szCs w:val="24"/>
              </w:rPr>
            </w:pPr>
          </w:p>
          <w:p w14:paraId="1255281A" w14:textId="77777777" w:rsidR="002A1A9F" w:rsidRPr="00DC6087" w:rsidRDefault="002A1A9F" w:rsidP="002A1A9F">
            <w:pPr>
              <w:rPr>
                <w:rFonts w:ascii="Arial" w:hAnsi="Arial" w:cs="Arial"/>
                <w:b/>
                <w:color w:val="538135" w:themeColor="accent6" w:themeShade="BF"/>
                <w:sz w:val="24"/>
                <w:szCs w:val="24"/>
                <w:u w:val="single"/>
              </w:rPr>
            </w:pPr>
          </w:p>
          <w:p w14:paraId="67F0396C" w14:textId="77777777" w:rsidR="002A1A9F" w:rsidRPr="00DC6087" w:rsidRDefault="002A1A9F" w:rsidP="002A1A9F">
            <w:pPr>
              <w:rPr>
                <w:rFonts w:ascii="Arial" w:hAnsi="Arial" w:cs="Arial"/>
                <w:sz w:val="24"/>
                <w:szCs w:val="24"/>
              </w:rPr>
            </w:pPr>
          </w:p>
          <w:p w14:paraId="05D7C51F" w14:textId="77777777" w:rsidR="002A1A9F" w:rsidRPr="00DC6087" w:rsidRDefault="002A1A9F" w:rsidP="002A1A9F">
            <w:pPr>
              <w:rPr>
                <w:rFonts w:ascii="Arial" w:hAnsi="Arial" w:cs="Arial"/>
                <w:b/>
                <w:sz w:val="24"/>
                <w:szCs w:val="24"/>
              </w:rPr>
            </w:pPr>
          </w:p>
          <w:p w14:paraId="41B1E46B" w14:textId="77777777" w:rsidR="002A1A9F" w:rsidRDefault="002A1A9F" w:rsidP="002A1A9F">
            <w:pPr>
              <w:rPr>
                <w:rFonts w:cstheme="minorHAnsi"/>
                <w:color w:val="7030A0"/>
                <w:sz w:val="24"/>
                <w:szCs w:val="24"/>
              </w:rPr>
            </w:pPr>
          </w:p>
          <w:p w14:paraId="6094B283" w14:textId="77777777" w:rsidR="002A1A9F" w:rsidRDefault="002A1A9F" w:rsidP="002A1A9F">
            <w:pPr>
              <w:rPr>
                <w:rFonts w:cstheme="minorHAnsi"/>
                <w:color w:val="7030A0"/>
                <w:sz w:val="24"/>
                <w:szCs w:val="24"/>
              </w:rPr>
            </w:pPr>
          </w:p>
          <w:p w14:paraId="43913D08" w14:textId="77777777" w:rsidR="002A1A9F" w:rsidRDefault="002A1A9F" w:rsidP="002A1A9F">
            <w:pPr>
              <w:rPr>
                <w:rFonts w:cstheme="minorHAnsi"/>
                <w:color w:val="7030A0"/>
                <w:sz w:val="24"/>
                <w:szCs w:val="24"/>
              </w:rPr>
            </w:pPr>
          </w:p>
          <w:p w14:paraId="35DF35E5" w14:textId="77777777" w:rsidR="002A1A9F" w:rsidRDefault="002A1A9F" w:rsidP="002A1A9F">
            <w:pPr>
              <w:rPr>
                <w:rFonts w:cstheme="minorHAnsi"/>
                <w:color w:val="7030A0"/>
                <w:sz w:val="24"/>
                <w:szCs w:val="24"/>
              </w:rPr>
            </w:pPr>
          </w:p>
          <w:p w14:paraId="4F2371CD" w14:textId="77777777" w:rsidR="002A1A9F" w:rsidRDefault="002A1A9F" w:rsidP="002A1A9F">
            <w:pPr>
              <w:rPr>
                <w:rFonts w:cstheme="minorHAnsi"/>
                <w:color w:val="7030A0"/>
                <w:sz w:val="24"/>
                <w:szCs w:val="24"/>
              </w:rPr>
            </w:pPr>
          </w:p>
          <w:p w14:paraId="1DD1969F" w14:textId="77777777" w:rsidR="002A1A9F" w:rsidRDefault="002A1A9F" w:rsidP="002A1A9F">
            <w:pPr>
              <w:rPr>
                <w:rFonts w:cstheme="minorHAnsi"/>
                <w:color w:val="7030A0"/>
                <w:sz w:val="24"/>
                <w:szCs w:val="24"/>
              </w:rPr>
            </w:pPr>
          </w:p>
          <w:p w14:paraId="0C8C20BD" w14:textId="77777777" w:rsidR="002A1A9F" w:rsidRDefault="002A1A9F" w:rsidP="002A1A9F">
            <w:pPr>
              <w:rPr>
                <w:rFonts w:cstheme="minorHAnsi"/>
                <w:color w:val="7030A0"/>
                <w:sz w:val="24"/>
                <w:szCs w:val="24"/>
              </w:rPr>
            </w:pPr>
          </w:p>
          <w:p w14:paraId="76D0B75E" w14:textId="77777777" w:rsidR="002A1A9F" w:rsidRDefault="002A1A9F" w:rsidP="002A1A9F">
            <w:pPr>
              <w:rPr>
                <w:rFonts w:cstheme="minorHAnsi"/>
                <w:color w:val="7030A0"/>
                <w:sz w:val="24"/>
                <w:szCs w:val="24"/>
              </w:rPr>
            </w:pPr>
          </w:p>
          <w:p w14:paraId="401780A4" w14:textId="77777777" w:rsidR="002A1A9F" w:rsidRDefault="002A1A9F" w:rsidP="002A1A9F">
            <w:pPr>
              <w:rPr>
                <w:rFonts w:cstheme="minorHAnsi"/>
                <w:color w:val="7030A0"/>
                <w:sz w:val="24"/>
                <w:szCs w:val="24"/>
              </w:rPr>
            </w:pPr>
          </w:p>
          <w:p w14:paraId="60AEF835" w14:textId="77777777" w:rsidR="002A1A9F" w:rsidRDefault="002A1A9F" w:rsidP="002A1A9F">
            <w:pPr>
              <w:rPr>
                <w:rFonts w:cstheme="minorHAnsi"/>
                <w:color w:val="7030A0"/>
                <w:sz w:val="24"/>
                <w:szCs w:val="24"/>
              </w:rPr>
            </w:pPr>
          </w:p>
          <w:p w14:paraId="3374E0EC" w14:textId="77777777" w:rsidR="002A1A9F" w:rsidRDefault="002A1A9F" w:rsidP="002A1A9F">
            <w:pPr>
              <w:rPr>
                <w:rFonts w:cstheme="minorHAnsi"/>
                <w:color w:val="7030A0"/>
                <w:sz w:val="24"/>
                <w:szCs w:val="24"/>
              </w:rPr>
            </w:pPr>
          </w:p>
          <w:p w14:paraId="25E58525" w14:textId="77777777" w:rsidR="002A1A9F" w:rsidRDefault="002A1A9F" w:rsidP="002A1A9F">
            <w:pPr>
              <w:rPr>
                <w:rFonts w:cstheme="minorHAnsi"/>
                <w:color w:val="7030A0"/>
                <w:sz w:val="24"/>
                <w:szCs w:val="24"/>
              </w:rPr>
            </w:pPr>
          </w:p>
          <w:p w14:paraId="713193E3" w14:textId="77777777" w:rsidR="002A1A9F" w:rsidRDefault="002A1A9F" w:rsidP="002A1A9F">
            <w:pPr>
              <w:rPr>
                <w:rFonts w:cstheme="minorHAnsi"/>
                <w:color w:val="7030A0"/>
                <w:sz w:val="24"/>
                <w:szCs w:val="24"/>
              </w:rPr>
            </w:pPr>
          </w:p>
          <w:p w14:paraId="16035531" w14:textId="77777777" w:rsidR="002A1A9F" w:rsidRDefault="002A1A9F" w:rsidP="002A1A9F">
            <w:pPr>
              <w:rPr>
                <w:rFonts w:cstheme="minorHAnsi"/>
                <w:color w:val="7030A0"/>
                <w:sz w:val="24"/>
                <w:szCs w:val="24"/>
              </w:rPr>
            </w:pPr>
          </w:p>
          <w:p w14:paraId="18E7F7AB" w14:textId="77777777" w:rsidR="002A1A9F" w:rsidRPr="00EC268B" w:rsidRDefault="002A1A9F" w:rsidP="002A1A9F">
            <w:pPr>
              <w:rPr>
                <w:rFonts w:cstheme="minorHAnsi"/>
                <w:color w:val="7030A0"/>
                <w:sz w:val="24"/>
                <w:szCs w:val="24"/>
              </w:rPr>
            </w:pPr>
          </w:p>
        </w:tc>
      </w:tr>
    </w:tbl>
    <w:p w14:paraId="43255B00" w14:textId="77777777" w:rsidR="002A1A9F" w:rsidRDefault="002A1A9F" w:rsidP="002A1A9F">
      <w:pPr>
        <w:rPr>
          <w:rFonts w:cstheme="minorHAnsi"/>
          <w:b/>
          <w:sz w:val="24"/>
          <w:szCs w:val="24"/>
        </w:rPr>
      </w:pPr>
    </w:p>
    <w:p w14:paraId="0B20EFD0" w14:textId="77777777" w:rsidR="002A1A9F" w:rsidRPr="00553E30" w:rsidRDefault="002A1A9F" w:rsidP="002A1A9F">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2A1A9F" w:rsidRPr="00553E30" w14:paraId="7C19B658" w14:textId="77777777" w:rsidTr="002A1A9F">
        <w:trPr>
          <w:trHeight w:val="416"/>
        </w:trPr>
        <w:tc>
          <w:tcPr>
            <w:tcW w:w="8368" w:type="dxa"/>
            <w:gridSpan w:val="2"/>
            <w:tcBorders>
              <w:top w:val="nil"/>
              <w:left w:val="nil"/>
            </w:tcBorders>
          </w:tcPr>
          <w:p w14:paraId="099CA5C1" w14:textId="77777777" w:rsidR="002A1A9F" w:rsidRPr="00F40930" w:rsidRDefault="002A1A9F" w:rsidP="00A37B34">
            <w:pPr>
              <w:pStyle w:val="ListParagraph"/>
              <w:numPr>
                <w:ilvl w:val="0"/>
                <w:numId w:val="22"/>
              </w:numPr>
              <w:ind w:left="720"/>
              <w:rPr>
                <w:rFonts w:cstheme="minorHAnsi"/>
                <w:b/>
                <w:color w:val="0D9571"/>
                <w:sz w:val="32"/>
              </w:rPr>
            </w:pPr>
            <w:r>
              <w:rPr>
                <w:rFonts w:cstheme="minorHAnsi"/>
                <w:b/>
                <w:color w:val="0D9571"/>
                <w:sz w:val="32"/>
              </w:rPr>
              <w:t>RELEVANCE</w:t>
            </w:r>
          </w:p>
          <w:p w14:paraId="598F9083" w14:textId="77777777" w:rsidR="002A1A9F" w:rsidRPr="00553E30" w:rsidRDefault="002A1A9F" w:rsidP="002A1A9F">
            <w:pPr>
              <w:rPr>
                <w:rFonts w:cstheme="minorHAnsi"/>
                <w:b/>
                <w:bCs/>
                <w:sz w:val="24"/>
                <w:szCs w:val="24"/>
              </w:rPr>
            </w:pPr>
          </w:p>
        </w:tc>
        <w:tc>
          <w:tcPr>
            <w:tcW w:w="735" w:type="dxa"/>
          </w:tcPr>
          <w:p w14:paraId="73A7E2A7"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0AAF248C"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60C81225" w14:textId="77777777" w:rsidTr="002A1A9F">
        <w:trPr>
          <w:trHeight w:val="415"/>
        </w:trPr>
        <w:tc>
          <w:tcPr>
            <w:tcW w:w="421" w:type="dxa"/>
          </w:tcPr>
          <w:p w14:paraId="0175439C"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0AAF720B" w14:textId="77777777" w:rsidR="002A1A9F" w:rsidRPr="00553E30" w:rsidRDefault="002A1A9F" w:rsidP="002A1A9F">
            <w:pPr>
              <w:jc w:val="both"/>
              <w:rPr>
                <w:rFonts w:cstheme="minorHAnsi"/>
                <w:b/>
                <w:bCs/>
                <w:sz w:val="24"/>
                <w:szCs w:val="24"/>
              </w:rPr>
            </w:pPr>
            <w:r>
              <w:rPr>
                <w:rFonts w:eastAsia="Arial" w:cstheme="minorHAnsi"/>
                <w:sz w:val="24"/>
                <w:szCs w:val="24"/>
                <w:lang w:val="en-US"/>
              </w:rPr>
              <w:t>At first sight, it appears that the C</w:t>
            </w:r>
            <w:r w:rsidRPr="00553E30">
              <w:rPr>
                <w:rFonts w:eastAsia="Arial" w:cstheme="minorHAnsi"/>
                <w:sz w:val="24"/>
                <w:szCs w:val="24"/>
                <w:lang w:val="en-US"/>
              </w:rPr>
              <w:t xml:space="preserve">omplaint </w:t>
            </w:r>
            <w:r>
              <w:rPr>
                <w:rFonts w:eastAsia="Arial" w:cstheme="minorHAnsi"/>
                <w:sz w:val="24"/>
                <w:szCs w:val="24"/>
                <w:lang w:val="en-US"/>
              </w:rPr>
              <w:t>is about a person who may be, or may have been, engaged or may be likely to engage in regulated lobbying</w:t>
            </w:r>
          </w:p>
        </w:tc>
        <w:tc>
          <w:tcPr>
            <w:tcW w:w="735" w:type="dxa"/>
          </w:tcPr>
          <w:p w14:paraId="07B6D695" w14:textId="77777777" w:rsidR="002A1A9F" w:rsidRPr="00553E30" w:rsidRDefault="005238F9" w:rsidP="002A1A9F">
            <w:pPr>
              <w:rPr>
                <w:rFonts w:cstheme="minorHAnsi"/>
                <w:b/>
                <w:bCs/>
                <w:sz w:val="24"/>
                <w:szCs w:val="24"/>
              </w:rPr>
            </w:pPr>
            <w:sdt>
              <w:sdtPr>
                <w:rPr>
                  <w:rFonts w:cstheme="minorHAnsi"/>
                  <w:b/>
                  <w:bCs/>
                  <w:noProof/>
                  <w:sz w:val="24"/>
                  <w:szCs w:val="24"/>
                </w:rPr>
                <w:id w:val="-1664071560"/>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0C52D528" w14:textId="77777777" w:rsidR="002A1A9F" w:rsidRPr="00553E30" w:rsidRDefault="005238F9" w:rsidP="002A1A9F">
            <w:pPr>
              <w:rPr>
                <w:rFonts w:cstheme="minorHAnsi"/>
                <w:b/>
                <w:bCs/>
                <w:sz w:val="24"/>
                <w:szCs w:val="24"/>
              </w:rPr>
            </w:pPr>
            <w:sdt>
              <w:sdtPr>
                <w:rPr>
                  <w:rFonts w:cstheme="minorHAnsi"/>
                  <w:b/>
                  <w:bCs/>
                  <w:noProof/>
                  <w:sz w:val="24"/>
                  <w:szCs w:val="24"/>
                </w:rPr>
                <w:id w:val="2135827040"/>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2952EDC2" w14:textId="77777777" w:rsidTr="002A1A9F">
        <w:trPr>
          <w:trHeight w:val="415"/>
        </w:trPr>
        <w:tc>
          <w:tcPr>
            <w:tcW w:w="421" w:type="dxa"/>
          </w:tcPr>
          <w:p w14:paraId="766CF6E2"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2</w:t>
            </w:r>
          </w:p>
        </w:tc>
        <w:tc>
          <w:tcPr>
            <w:tcW w:w="7947" w:type="dxa"/>
          </w:tcPr>
          <w:p w14:paraId="4D4831BD" w14:textId="77777777" w:rsidR="002A1A9F" w:rsidRPr="00CC4A08" w:rsidRDefault="002A1A9F" w:rsidP="002A1A9F">
            <w:pPr>
              <w:pStyle w:val="CommentText"/>
              <w:rPr>
                <w:rFonts w:eastAsia="Arial" w:cstheme="minorHAnsi"/>
                <w:sz w:val="24"/>
                <w:szCs w:val="24"/>
                <w:lang w:val="en-US"/>
              </w:rPr>
            </w:pPr>
            <w:r>
              <w:rPr>
                <w:rFonts w:eastAsia="Arial" w:cstheme="minorHAnsi"/>
                <w:sz w:val="24"/>
                <w:szCs w:val="24"/>
                <w:lang w:val="en-US"/>
              </w:rPr>
              <w:t>At first sight, i</w:t>
            </w:r>
            <w:r w:rsidRPr="00CC4A08">
              <w:rPr>
                <w:rFonts w:eastAsia="Arial" w:cstheme="minorHAnsi"/>
                <w:sz w:val="24"/>
                <w:szCs w:val="24"/>
                <w:lang w:val="en-US"/>
              </w:rPr>
              <w:t>t appears that, if it is established that all or part of the conduct complained about occurred, it might amount to a failure to comply with a requirement mentioned in section 22(1)(a) to (d)</w:t>
            </w:r>
            <w:r>
              <w:rPr>
                <w:rFonts w:eastAsia="Arial" w:cstheme="minorHAnsi"/>
                <w:sz w:val="24"/>
                <w:szCs w:val="24"/>
                <w:lang w:val="en-US"/>
              </w:rPr>
              <w:t xml:space="preserve"> of the Act. </w:t>
            </w:r>
          </w:p>
          <w:p w14:paraId="65A90064" w14:textId="77777777" w:rsidR="002A1A9F" w:rsidRDefault="002A1A9F" w:rsidP="002A1A9F">
            <w:pPr>
              <w:jc w:val="both"/>
              <w:rPr>
                <w:rFonts w:eastAsia="Arial" w:cstheme="minorHAnsi"/>
                <w:sz w:val="24"/>
                <w:szCs w:val="24"/>
                <w:lang w:val="en-US"/>
              </w:rPr>
            </w:pPr>
          </w:p>
        </w:tc>
        <w:tc>
          <w:tcPr>
            <w:tcW w:w="735" w:type="dxa"/>
          </w:tcPr>
          <w:p w14:paraId="1F80E947" w14:textId="77777777" w:rsidR="002A1A9F" w:rsidRDefault="005238F9" w:rsidP="002A1A9F">
            <w:pPr>
              <w:rPr>
                <w:rFonts w:cstheme="minorHAnsi"/>
                <w:b/>
                <w:bCs/>
                <w:noProof/>
                <w:sz w:val="24"/>
                <w:szCs w:val="24"/>
              </w:rPr>
            </w:pPr>
            <w:sdt>
              <w:sdtPr>
                <w:rPr>
                  <w:rFonts w:cstheme="minorHAnsi"/>
                  <w:b/>
                  <w:bCs/>
                  <w:noProof/>
                  <w:sz w:val="24"/>
                  <w:szCs w:val="24"/>
                </w:rPr>
                <w:id w:val="245394362"/>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2F820051" w14:textId="77777777" w:rsidR="002A1A9F" w:rsidRDefault="005238F9" w:rsidP="002A1A9F">
            <w:pPr>
              <w:rPr>
                <w:rFonts w:cstheme="minorHAnsi"/>
                <w:b/>
                <w:bCs/>
                <w:noProof/>
                <w:sz w:val="24"/>
                <w:szCs w:val="24"/>
              </w:rPr>
            </w:pPr>
            <w:sdt>
              <w:sdtPr>
                <w:rPr>
                  <w:rFonts w:cstheme="minorHAnsi"/>
                  <w:b/>
                  <w:bCs/>
                  <w:noProof/>
                  <w:sz w:val="24"/>
                  <w:szCs w:val="24"/>
                </w:rPr>
                <w:id w:val="417293393"/>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67DA4451" w14:textId="77777777" w:rsidTr="002A1A9F">
        <w:trPr>
          <w:trHeight w:val="479"/>
        </w:trPr>
        <w:tc>
          <w:tcPr>
            <w:tcW w:w="421" w:type="dxa"/>
          </w:tcPr>
          <w:p w14:paraId="6D77E625" w14:textId="77777777" w:rsidR="002A1A9F" w:rsidRPr="00553E30" w:rsidRDefault="002A1A9F" w:rsidP="002A1A9F">
            <w:pPr>
              <w:jc w:val="both"/>
              <w:rPr>
                <w:rFonts w:eastAsia="Arial" w:cstheme="minorHAnsi"/>
                <w:sz w:val="24"/>
                <w:szCs w:val="24"/>
                <w:lang w:val="en-US"/>
              </w:rPr>
            </w:pPr>
          </w:p>
        </w:tc>
        <w:tc>
          <w:tcPr>
            <w:tcW w:w="7947" w:type="dxa"/>
          </w:tcPr>
          <w:p w14:paraId="2BC4FBE6" w14:textId="77777777" w:rsidR="002A1A9F" w:rsidRDefault="002A1A9F" w:rsidP="002A1A9F">
            <w:pPr>
              <w:rPr>
                <w:rFonts w:cstheme="minorHAnsi"/>
                <w:b/>
                <w:color w:val="158578"/>
                <w:sz w:val="28"/>
              </w:rPr>
            </w:pPr>
            <w:r>
              <w:rPr>
                <w:rFonts w:cstheme="minorHAnsi"/>
                <w:b/>
                <w:color w:val="158578"/>
                <w:sz w:val="28"/>
              </w:rPr>
              <w:t>Is the complaint relevant for the purposes of the s 23(1)(a) and (2) of the Act</w:t>
            </w:r>
            <w:r w:rsidRPr="00D30196">
              <w:rPr>
                <w:rFonts w:cstheme="minorHAnsi"/>
                <w:b/>
                <w:color w:val="158578"/>
                <w:sz w:val="28"/>
              </w:rPr>
              <w:t>?</w:t>
            </w:r>
          </w:p>
          <w:p w14:paraId="3F00741B" w14:textId="77777777" w:rsidR="002A1A9F" w:rsidRPr="004A71E7" w:rsidRDefault="002A1A9F" w:rsidP="002A1A9F">
            <w:pPr>
              <w:rPr>
                <w:rFonts w:cstheme="minorHAnsi"/>
                <w:color w:val="158578"/>
                <w:sz w:val="28"/>
              </w:rPr>
            </w:pPr>
            <w:r w:rsidRPr="00413B72">
              <w:rPr>
                <w:rFonts w:cstheme="minorHAnsi"/>
                <w:color w:val="158578"/>
                <w:sz w:val="24"/>
              </w:rPr>
              <w:t xml:space="preserve">(If ‘Yes’ move to </w:t>
            </w:r>
            <w:r>
              <w:rPr>
                <w:rFonts w:cstheme="minorHAnsi"/>
                <w:color w:val="158578"/>
                <w:sz w:val="24"/>
              </w:rPr>
              <w:t>next</w:t>
            </w:r>
            <w:r w:rsidRPr="00413B72">
              <w:rPr>
                <w:rFonts w:cstheme="minorHAnsi"/>
                <w:color w:val="158578"/>
                <w:sz w:val="24"/>
              </w:rPr>
              <w:t xml:space="preserve"> test. If ‘No’, complaint is dismissed.)</w:t>
            </w:r>
          </w:p>
        </w:tc>
        <w:tc>
          <w:tcPr>
            <w:tcW w:w="735" w:type="dxa"/>
          </w:tcPr>
          <w:p w14:paraId="0F730993" w14:textId="77777777" w:rsidR="002A1A9F" w:rsidRPr="00D30196" w:rsidRDefault="005238F9" w:rsidP="002A1A9F">
            <w:pPr>
              <w:rPr>
                <w:rFonts w:cstheme="minorHAnsi"/>
                <w:b/>
                <w:bCs/>
                <w:noProof/>
                <w:color w:val="0D9571"/>
                <w:sz w:val="24"/>
                <w:szCs w:val="24"/>
              </w:rPr>
            </w:pPr>
            <w:sdt>
              <w:sdtPr>
                <w:rPr>
                  <w:rFonts w:cstheme="minorHAnsi"/>
                  <w:b/>
                  <w:bCs/>
                  <w:noProof/>
                  <w:color w:val="0D9571"/>
                  <w:sz w:val="24"/>
                  <w:szCs w:val="24"/>
                </w:rPr>
                <w:id w:val="-1111362288"/>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color w:val="0D9571"/>
                    <w:sz w:val="24"/>
                    <w:szCs w:val="24"/>
                  </w:rPr>
                  <w:t>☐</w:t>
                </w:r>
              </w:sdtContent>
            </w:sdt>
          </w:p>
        </w:tc>
        <w:tc>
          <w:tcPr>
            <w:tcW w:w="673" w:type="dxa"/>
          </w:tcPr>
          <w:p w14:paraId="4B43171B" w14:textId="77777777" w:rsidR="002A1A9F" w:rsidRPr="00D30196" w:rsidRDefault="005238F9" w:rsidP="002A1A9F">
            <w:pPr>
              <w:rPr>
                <w:rFonts w:cstheme="minorHAnsi"/>
                <w:b/>
                <w:bCs/>
                <w:noProof/>
                <w:color w:val="0D9571"/>
                <w:sz w:val="24"/>
                <w:szCs w:val="24"/>
              </w:rPr>
            </w:pPr>
            <w:sdt>
              <w:sdtPr>
                <w:rPr>
                  <w:rFonts w:cstheme="minorHAnsi"/>
                  <w:b/>
                  <w:bCs/>
                  <w:noProof/>
                  <w:color w:val="0D9571"/>
                  <w:sz w:val="24"/>
                  <w:szCs w:val="24"/>
                </w:rPr>
                <w:id w:val="-659538940"/>
                <w14:checkbox>
                  <w14:checked w14:val="0"/>
                  <w14:checkedState w14:val="2612" w14:font="MS Gothic"/>
                  <w14:uncheckedState w14:val="2610" w14:font="MS Gothic"/>
                </w14:checkbox>
              </w:sdtPr>
              <w:sdtContent>
                <w:r w:rsidR="002A1A9F" w:rsidRPr="00D30196">
                  <w:rPr>
                    <w:rFonts w:ascii="Segoe UI Symbol" w:eastAsia="MS Gothic" w:hAnsi="Segoe UI Symbol" w:cs="Segoe UI Symbol"/>
                    <w:b/>
                    <w:bCs/>
                    <w:noProof/>
                    <w:color w:val="0D9571"/>
                    <w:sz w:val="24"/>
                    <w:szCs w:val="24"/>
                  </w:rPr>
                  <w:t>☐</w:t>
                </w:r>
              </w:sdtContent>
            </w:sdt>
          </w:p>
        </w:tc>
      </w:tr>
    </w:tbl>
    <w:p w14:paraId="3B7BCBA4" w14:textId="77777777" w:rsidR="002A1A9F" w:rsidRDefault="002A1A9F" w:rsidP="002A1A9F">
      <w:pPr>
        <w:spacing w:after="0" w:line="240" w:lineRule="auto"/>
        <w:rPr>
          <w:rFonts w:cstheme="minorHAnsi"/>
          <w:bCs/>
          <w:sz w:val="24"/>
        </w:rPr>
      </w:pPr>
    </w:p>
    <w:p w14:paraId="174021DB" w14:textId="77777777" w:rsidR="002A1A9F" w:rsidRDefault="002A1A9F" w:rsidP="002A1A9F">
      <w:pPr>
        <w:spacing w:after="0" w:line="240" w:lineRule="auto"/>
        <w:rPr>
          <w:rFonts w:cstheme="minorHAnsi"/>
          <w:bCs/>
          <w:sz w:val="24"/>
        </w:rPr>
      </w:pPr>
    </w:p>
    <w:tbl>
      <w:tblPr>
        <w:tblStyle w:val="TableGrid"/>
        <w:tblpPr w:leftFromText="180" w:rightFromText="180" w:vertAnchor="text" w:horzAnchor="margin" w:tblpY="129"/>
        <w:tblW w:w="9776" w:type="dxa"/>
        <w:tblLook w:val="04A0" w:firstRow="1" w:lastRow="0" w:firstColumn="1" w:lastColumn="0" w:noHBand="0" w:noVBand="1"/>
      </w:tblPr>
      <w:tblGrid>
        <w:gridCol w:w="421"/>
        <w:gridCol w:w="7947"/>
        <w:gridCol w:w="735"/>
        <w:gridCol w:w="673"/>
      </w:tblGrid>
      <w:tr w:rsidR="002A1A9F" w:rsidRPr="00553E30" w14:paraId="7FCDAE1F" w14:textId="77777777" w:rsidTr="002A1A9F">
        <w:trPr>
          <w:trHeight w:val="416"/>
        </w:trPr>
        <w:tc>
          <w:tcPr>
            <w:tcW w:w="8368" w:type="dxa"/>
            <w:gridSpan w:val="2"/>
            <w:tcBorders>
              <w:top w:val="nil"/>
              <w:left w:val="nil"/>
            </w:tcBorders>
          </w:tcPr>
          <w:p w14:paraId="125F88C8" w14:textId="77777777" w:rsidR="002A1A9F" w:rsidRPr="00F40930" w:rsidRDefault="002A1A9F" w:rsidP="00A37B34">
            <w:pPr>
              <w:pStyle w:val="ListParagraph"/>
              <w:numPr>
                <w:ilvl w:val="0"/>
                <w:numId w:val="22"/>
              </w:numPr>
              <w:ind w:left="720"/>
              <w:rPr>
                <w:rFonts w:cstheme="minorHAnsi"/>
                <w:b/>
                <w:color w:val="158578"/>
                <w:sz w:val="32"/>
              </w:rPr>
            </w:pPr>
            <w:r>
              <w:rPr>
                <w:rFonts w:cstheme="minorHAnsi"/>
                <w:b/>
                <w:color w:val="158578"/>
                <w:sz w:val="32"/>
              </w:rPr>
              <w:t>CONDITIONS</w:t>
            </w:r>
          </w:p>
          <w:p w14:paraId="760F194D" w14:textId="77777777" w:rsidR="002A1A9F" w:rsidRPr="00553E30" w:rsidRDefault="002A1A9F" w:rsidP="002A1A9F">
            <w:pPr>
              <w:rPr>
                <w:rFonts w:cstheme="minorHAnsi"/>
                <w:b/>
                <w:bCs/>
                <w:sz w:val="24"/>
                <w:szCs w:val="24"/>
              </w:rPr>
            </w:pPr>
          </w:p>
        </w:tc>
        <w:tc>
          <w:tcPr>
            <w:tcW w:w="735" w:type="dxa"/>
          </w:tcPr>
          <w:p w14:paraId="3C4A851A"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11E1001A"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13C01E38" w14:textId="77777777" w:rsidTr="002A1A9F">
        <w:trPr>
          <w:trHeight w:val="415"/>
        </w:trPr>
        <w:tc>
          <w:tcPr>
            <w:tcW w:w="421" w:type="dxa"/>
          </w:tcPr>
          <w:p w14:paraId="109DE2CF"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1412E94E" w14:textId="77777777" w:rsidR="002A1A9F" w:rsidRPr="00553E30" w:rsidRDefault="002A1A9F" w:rsidP="002A1A9F">
            <w:pPr>
              <w:jc w:val="both"/>
              <w:rPr>
                <w:rFonts w:cstheme="minorHAnsi"/>
                <w:b/>
                <w:bCs/>
                <w:sz w:val="24"/>
                <w:szCs w:val="24"/>
              </w:rPr>
            </w:pPr>
            <w:r>
              <w:rPr>
                <w:rFonts w:eastAsia="Arial" w:cstheme="minorHAnsi"/>
                <w:sz w:val="24"/>
                <w:szCs w:val="24"/>
                <w:lang w:val="en-US"/>
              </w:rPr>
              <w:t>C</w:t>
            </w:r>
            <w:r w:rsidRPr="00553E30">
              <w:rPr>
                <w:rFonts w:eastAsia="Arial" w:cstheme="minorHAnsi"/>
                <w:sz w:val="24"/>
                <w:szCs w:val="24"/>
                <w:lang w:val="en-US"/>
              </w:rPr>
              <w:t xml:space="preserve">omplaint </w:t>
            </w:r>
            <w:r>
              <w:rPr>
                <w:rFonts w:eastAsia="Arial" w:cstheme="minorHAnsi"/>
                <w:sz w:val="24"/>
                <w:szCs w:val="24"/>
                <w:lang w:val="en-US"/>
              </w:rPr>
              <w:t xml:space="preserve">is made in writing </w:t>
            </w:r>
          </w:p>
        </w:tc>
        <w:tc>
          <w:tcPr>
            <w:tcW w:w="735" w:type="dxa"/>
          </w:tcPr>
          <w:p w14:paraId="348D2177" w14:textId="77777777" w:rsidR="002A1A9F" w:rsidRPr="00553E30" w:rsidRDefault="005238F9" w:rsidP="002A1A9F">
            <w:pPr>
              <w:rPr>
                <w:rFonts w:cstheme="minorHAnsi"/>
                <w:b/>
                <w:bCs/>
                <w:sz w:val="24"/>
                <w:szCs w:val="24"/>
              </w:rPr>
            </w:pPr>
            <w:sdt>
              <w:sdtPr>
                <w:rPr>
                  <w:rFonts w:cstheme="minorHAnsi"/>
                  <w:b/>
                  <w:bCs/>
                  <w:noProof/>
                  <w:sz w:val="24"/>
                  <w:szCs w:val="24"/>
                </w:rPr>
                <w:id w:val="-1377929290"/>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25499AB0" w14:textId="77777777" w:rsidR="002A1A9F" w:rsidRPr="00553E30" w:rsidRDefault="005238F9" w:rsidP="002A1A9F">
            <w:pPr>
              <w:rPr>
                <w:rFonts w:cstheme="minorHAnsi"/>
                <w:b/>
                <w:bCs/>
                <w:sz w:val="24"/>
                <w:szCs w:val="24"/>
              </w:rPr>
            </w:pPr>
            <w:sdt>
              <w:sdtPr>
                <w:rPr>
                  <w:rFonts w:cstheme="minorHAnsi"/>
                  <w:b/>
                  <w:bCs/>
                  <w:noProof/>
                  <w:sz w:val="24"/>
                  <w:szCs w:val="24"/>
                </w:rPr>
                <w:id w:val="-808089480"/>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5E5F5251" w14:textId="77777777" w:rsidTr="002A1A9F">
        <w:trPr>
          <w:trHeight w:val="563"/>
        </w:trPr>
        <w:tc>
          <w:tcPr>
            <w:tcW w:w="421" w:type="dxa"/>
          </w:tcPr>
          <w:p w14:paraId="4C53FA5F" w14:textId="77777777" w:rsidR="002A1A9F" w:rsidRPr="00553E30" w:rsidRDefault="002A1A9F" w:rsidP="002A1A9F">
            <w:pPr>
              <w:jc w:val="both"/>
              <w:rPr>
                <w:rFonts w:eastAsia="Arial" w:cstheme="minorHAnsi"/>
                <w:sz w:val="24"/>
                <w:szCs w:val="24"/>
                <w:lang w:val="en-US"/>
              </w:rPr>
            </w:pPr>
            <w:r w:rsidRPr="00553E30">
              <w:rPr>
                <w:rFonts w:eastAsia="Arial" w:cstheme="minorHAnsi"/>
                <w:sz w:val="24"/>
                <w:szCs w:val="24"/>
                <w:lang w:val="en-US"/>
              </w:rPr>
              <w:t xml:space="preserve">2 </w:t>
            </w:r>
          </w:p>
        </w:tc>
        <w:tc>
          <w:tcPr>
            <w:tcW w:w="7947" w:type="dxa"/>
          </w:tcPr>
          <w:p w14:paraId="4CB8F8E9" w14:textId="77777777" w:rsidR="002A1A9F" w:rsidRPr="00BB5BB9" w:rsidRDefault="002A1A9F" w:rsidP="002A1A9F">
            <w:pPr>
              <w:jc w:val="both"/>
              <w:rPr>
                <w:rFonts w:eastAsia="Arial" w:cstheme="minorHAnsi"/>
                <w:sz w:val="24"/>
                <w:szCs w:val="24"/>
                <w:lang w:val="en-US"/>
              </w:rPr>
            </w:pPr>
            <w:r w:rsidRPr="00BB5BB9">
              <w:rPr>
                <w:rFonts w:eastAsia="Arial" w:cstheme="minorHAnsi"/>
                <w:sz w:val="24"/>
                <w:szCs w:val="24"/>
                <w:lang w:val="en-US"/>
              </w:rPr>
              <w:t xml:space="preserve">Complaint is </w:t>
            </w:r>
            <w:r>
              <w:rPr>
                <w:rFonts w:eastAsia="Arial" w:cstheme="minorHAnsi"/>
                <w:sz w:val="24"/>
                <w:szCs w:val="24"/>
                <w:lang w:val="en-US"/>
              </w:rPr>
              <w:t>made by an individual, is signed by that individual, and includes their name and address</w:t>
            </w:r>
          </w:p>
        </w:tc>
        <w:tc>
          <w:tcPr>
            <w:tcW w:w="735" w:type="dxa"/>
          </w:tcPr>
          <w:p w14:paraId="6F31D9C9" w14:textId="77777777" w:rsidR="002A1A9F" w:rsidRPr="00553E30" w:rsidRDefault="005238F9" w:rsidP="002A1A9F">
            <w:pPr>
              <w:rPr>
                <w:rFonts w:cstheme="minorHAnsi"/>
                <w:b/>
                <w:bCs/>
                <w:sz w:val="24"/>
                <w:szCs w:val="24"/>
              </w:rPr>
            </w:pPr>
            <w:sdt>
              <w:sdtPr>
                <w:rPr>
                  <w:rFonts w:cstheme="minorHAnsi"/>
                  <w:b/>
                  <w:bCs/>
                  <w:noProof/>
                  <w:sz w:val="24"/>
                  <w:szCs w:val="24"/>
                </w:rPr>
                <w:id w:val="-821803061"/>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667CD75F" w14:textId="77777777" w:rsidR="002A1A9F" w:rsidRPr="00553E30" w:rsidRDefault="005238F9" w:rsidP="002A1A9F">
            <w:pPr>
              <w:rPr>
                <w:rFonts w:cstheme="minorHAnsi"/>
                <w:b/>
                <w:bCs/>
                <w:sz w:val="24"/>
                <w:szCs w:val="24"/>
              </w:rPr>
            </w:pPr>
            <w:sdt>
              <w:sdtPr>
                <w:rPr>
                  <w:rFonts w:cstheme="minorHAnsi"/>
                  <w:b/>
                  <w:bCs/>
                  <w:noProof/>
                  <w:sz w:val="24"/>
                  <w:szCs w:val="24"/>
                </w:rPr>
                <w:id w:val="-1970351023"/>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78A9BC28" w14:textId="77777777" w:rsidTr="002A1A9F">
        <w:trPr>
          <w:trHeight w:val="522"/>
        </w:trPr>
        <w:tc>
          <w:tcPr>
            <w:tcW w:w="421" w:type="dxa"/>
          </w:tcPr>
          <w:p w14:paraId="09E5E278" w14:textId="77777777" w:rsidR="002A1A9F" w:rsidRPr="00553E30" w:rsidRDefault="002A1A9F" w:rsidP="002A1A9F">
            <w:pPr>
              <w:jc w:val="both"/>
              <w:rPr>
                <w:rFonts w:eastAsia="Arial" w:cstheme="minorHAnsi"/>
                <w:sz w:val="24"/>
                <w:szCs w:val="24"/>
                <w:lang w:val="en-US"/>
              </w:rPr>
            </w:pPr>
            <w:r w:rsidRPr="00553E30">
              <w:rPr>
                <w:rFonts w:eastAsia="Arial" w:cstheme="minorHAnsi"/>
                <w:sz w:val="24"/>
                <w:szCs w:val="24"/>
                <w:lang w:val="en-US"/>
              </w:rPr>
              <w:t xml:space="preserve">3 </w:t>
            </w:r>
          </w:p>
        </w:tc>
        <w:tc>
          <w:tcPr>
            <w:tcW w:w="7947" w:type="dxa"/>
          </w:tcPr>
          <w:p w14:paraId="532DBE6E" w14:textId="77777777" w:rsidR="002A1A9F" w:rsidRPr="00553E30" w:rsidRDefault="002A1A9F" w:rsidP="002A1A9F">
            <w:pPr>
              <w:rPr>
                <w:rFonts w:eastAsia="Arial" w:cstheme="minorHAnsi"/>
                <w:sz w:val="24"/>
                <w:szCs w:val="24"/>
                <w:lang w:val="en-US"/>
              </w:rPr>
            </w:pPr>
            <w:r>
              <w:rPr>
                <w:rFonts w:eastAsia="Arial" w:cstheme="minorHAnsi"/>
                <w:sz w:val="24"/>
                <w:szCs w:val="24"/>
                <w:lang w:val="en-US"/>
              </w:rPr>
              <w:t>Complaint names the lobbyist / lobbying organisation</w:t>
            </w:r>
          </w:p>
        </w:tc>
        <w:tc>
          <w:tcPr>
            <w:tcW w:w="735" w:type="dxa"/>
          </w:tcPr>
          <w:p w14:paraId="1CEF5B94" w14:textId="77777777" w:rsidR="002A1A9F" w:rsidRPr="00553E30" w:rsidRDefault="005238F9" w:rsidP="002A1A9F">
            <w:pPr>
              <w:rPr>
                <w:rFonts w:cstheme="minorHAnsi"/>
                <w:b/>
                <w:bCs/>
                <w:sz w:val="24"/>
                <w:szCs w:val="24"/>
              </w:rPr>
            </w:pPr>
            <w:sdt>
              <w:sdtPr>
                <w:rPr>
                  <w:rFonts w:cstheme="minorHAnsi"/>
                  <w:b/>
                  <w:bCs/>
                  <w:noProof/>
                  <w:sz w:val="24"/>
                  <w:szCs w:val="24"/>
                </w:rPr>
                <w:id w:val="-1655362381"/>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2598F989" w14:textId="77777777" w:rsidR="002A1A9F" w:rsidRPr="00553E30" w:rsidRDefault="005238F9" w:rsidP="002A1A9F">
            <w:pPr>
              <w:rPr>
                <w:rFonts w:cstheme="minorHAnsi"/>
                <w:b/>
                <w:bCs/>
                <w:sz w:val="24"/>
                <w:szCs w:val="24"/>
              </w:rPr>
            </w:pPr>
            <w:sdt>
              <w:sdtPr>
                <w:rPr>
                  <w:rFonts w:cstheme="minorHAnsi"/>
                  <w:b/>
                  <w:bCs/>
                  <w:noProof/>
                  <w:sz w:val="24"/>
                  <w:szCs w:val="24"/>
                </w:rPr>
                <w:id w:val="810906375"/>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748441A7" w14:textId="77777777" w:rsidTr="002A1A9F">
        <w:trPr>
          <w:trHeight w:val="691"/>
        </w:trPr>
        <w:tc>
          <w:tcPr>
            <w:tcW w:w="421" w:type="dxa"/>
          </w:tcPr>
          <w:p w14:paraId="22A43DFF"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4</w:t>
            </w:r>
          </w:p>
        </w:tc>
        <w:tc>
          <w:tcPr>
            <w:tcW w:w="7947" w:type="dxa"/>
          </w:tcPr>
          <w:p w14:paraId="11EB3608" w14:textId="77777777" w:rsidR="002A1A9F" w:rsidRPr="00553E30" w:rsidRDefault="002A1A9F" w:rsidP="002A1A9F">
            <w:pPr>
              <w:rPr>
                <w:rFonts w:eastAsia="Arial" w:cstheme="minorHAnsi"/>
                <w:sz w:val="24"/>
                <w:szCs w:val="24"/>
                <w:lang w:val="en-US"/>
              </w:rPr>
            </w:pPr>
            <w:r>
              <w:rPr>
                <w:rFonts w:eastAsia="Arial" w:cstheme="minorHAnsi"/>
                <w:sz w:val="24"/>
                <w:szCs w:val="24"/>
                <w:lang w:val="en-US"/>
              </w:rPr>
              <w:t xml:space="preserve">Complaint </w:t>
            </w:r>
            <w:r w:rsidRPr="00CC4A08">
              <w:rPr>
                <w:rFonts w:eastAsia="Arial" w:cstheme="minorHAnsi"/>
                <w:sz w:val="24"/>
                <w:szCs w:val="24"/>
                <w:lang w:val="en-US"/>
              </w:rPr>
              <w:t>sets out the facts related to the conduct complained about</w:t>
            </w:r>
          </w:p>
        </w:tc>
        <w:tc>
          <w:tcPr>
            <w:tcW w:w="735" w:type="dxa"/>
          </w:tcPr>
          <w:p w14:paraId="078494F2" w14:textId="77777777" w:rsidR="002A1A9F" w:rsidRPr="00553E30" w:rsidRDefault="005238F9" w:rsidP="002A1A9F">
            <w:pPr>
              <w:rPr>
                <w:rFonts w:cstheme="minorHAnsi"/>
                <w:b/>
                <w:bCs/>
                <w:sz w:val="24"/>
                <w:szCs w:val="24"/>
              </w:rPr>
            </w:pPr>
            <w:sdt>
              <w:sdtPr>
                <w:rPr>
                  <w:rFonts w:cstheme="minorHAnsi"/>
                  <w:b/>
                  <w:bCs/>
                  <w:noProof/>
                  <w:sz w:val="24"/>
                  <w:szCs w:val="24"/>
                </w:rPr>
                <w:id w:val="802505377"/>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0452B8B2" w14:textId="77777777" w:rsidR="002A1A9F" w:rsidRPr="00553E30" w:rsidRDefault="005238F9" w:rsidP="002A1A9F">
            <w:pPr>
              <w:rPr>
                <w:rFonts w:cstheme="minorHAnsi"/>
                <w:b/>
                <w:bCs/>
                <w:sz w:val="24"/>
                <w:szCs w:val="24"/>
              </w:rPr>
            </w:pPr>
            <w:sdt>
              <w:sdtPr>
                <w:rPr>
                  <w:rFonts w:cstheme="minorHAnsi"/>
                  <w:b/>
                  <w:bCs/>
                  <w:noProof/>
                  <w:sz w:val="24"/>
                  <w:szCs w:val="24"/>
                </w:rPr>
                <w:id w:val="1840499902"/>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0F7DDFA8" w14:textId="77777777" w:rsidTr="002A1A9F">
        <w:trPr>
          <w:trHeight w:val="691"/>
        </w:trPr>
        <w:tc>
          <w:tcPr>
            <w:tcW w:w="421" w:type="dxa"/>
          </w:tcPr>
          <w:p w14:paraId="10D79E54" w14:textId="77777777" w:rsidR="002A1A9F" w:rsidRDefault="002A1A9F" w:rsidP="002A1A9F">
            <w:pPr>
              <w:jc w:val="both"/>
              <w:rPr>
                <w:rFonts w:eastAsia="Arial" w:cstheme="minorHAnsi"/>
                <w:sz w:val="24"/>
                <w:szCs w:val="24"/>
                <w:lang w:val="en-US"/>
              </w:rPr>
            </w:pPr>
            <w:r>
              <w:rPr>
                <w:rFonts w:eastAsia="Arial" w:cstheme="minorHAnsi"/>
                <w:sz w:val="24"/>
                <w:szCs w:val="24"/>
                <w:lang w:val="en-US"/>
              </w:rPr>
              <w:t>5</w:t>
            </w:r>
          </w:p>
        </w:tc>
        <w:tc>
          <w:tcPr>
            <w:tcW w:w="7947" w:type="dxa"/>
          </w:tcPr>
          <w:p w14:paraId="3AE1BD54" w14:textId="77777777" w:rsidR="002A1A9F" w:rsidRDefault="002A1A9F" w:rsidP="002A1A9F">
            <w:pPr>
              <w:rPr>
                <w:rFonts w:eastAsia="Arial" w:cstheme="minorHAnsi"/>
                <w:sz w:val="24"/>
                <w:szCs w:val="24"/>
                <w:lang w:val="en-US"/>
              </w:rPr>
            </w:pPr>
            <w:r>
              <w:rPr>
                <w:rFonts w:eastAsia="Arial" w:cstheme="minorHAnsi"/>
                <w:sz w:val="24"/>
                <w:szCs w:val="24"/>
                <w:lang w:val="en-US"/>
              </w:rPr>
              <w:t xml:space="preserve">Complaint </w:t>
            </w:r>
            <w:r w:rsidRPr="00CC4A08">
              <w:rPr>
                <w:rFonts w:eastAsia="Arial" w:cstheme="minorHAnsi"/>
                <w:sz w:val="24"/>
                <w:szCs w:val="24"/>
                <w:lang w:val="en-US"/>
              </w:rPr>
              <w:t>is made before the end of the period of one year beginning on the date when the individual who made the complaint could reasonably have become aware of the conduct complained about</w:t>
            </w:r>
          </w:p>
        </w:tc>
        <w:tc>
          <w:tcPr>
            <w:tcW w:w="735" w:type="dxa"/>
          </w:tcPr>
          <w:p w14:paraId="01291DEE" w14:textId="77777777" w:rsidR="002A1A9F" w:rsidRDefault="005238F9" w:rsidP="002A1A9F">
            <w:pPr>
              <w:rPr>
                <w:rFonts w:cstheme="minorHAnsi"/>
                <w:b/>
                <w:bCs/>
                <w:noProof/>
                <w:sz w:val="24"/>
                <w:szCs w:val="24"/>
              </w:rPr>
            </w:pPr>
            <w:sdt>
              <w:sdtPr>
                <w:rPr>
                  <w:rFonts w:cstheme="minorHAnsi"/>
                  <w:b/>
                  <w:bCs/>
                  <w:noProof/>
                  <w:sz w:val="24"/>
                  <w:szCs w:val="24"/>
                </w:rPr>
                <w:id w:val="1297181951"/>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216DE1D8" w14:textId="77777777" w:rsidR="002A1A9F" w:rsidRDefault="005238F9" w:rsidP="002A1A9F">
            <w:pPr>
              <w:rPr>
                <w:rFonts w:cstheme="minorHAnsi"/>
                <w:b/>
                <w:bCs/>
                <w:noProof/>
                <w:sz w:val="24"/>
                <w:szCs w:val="24"/>
              </w:rPr>
            </w:pPr>
            <w:sdt>
              <w:sdtPr>
                <w:rPr>
                  <w:rFonts w:cstheme="minorHAnsi"/>
                  <w:b/>
                  <w:bCs/>
                  <w:noProof/>
                  <w:sz w:val="24"/>
                  <w:szCs w:val="24"/>
                </w:rPr>
                <w:id w:val="525370898"/>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250586A4" w14:textId="77777777" w:rsidTr="002A1A9F">
        <w:trPr>
          <w:trHeight w:val="508"/>
        </w:trPr>
        <w:tc>
          <w:tcPr>
            <w:tcW w:w="421" w:type="dxa"/>
          </w:tcPr>
          <w:p w14:paraId="6AF9FA3F" w14:textId="77777777" w:rsidR="002A1A9F" w:rsidRPr="00553E30" w:rsidRDefault="002A1A9F" w:rsidP="002A1A9F">
            <w:pPr>
              <w:jc w:val="both"/>
              <w:rPr>
                <w:rFonts w:eastAsia="Arial" w:cstheme="minorHAnsi"/>
                <w:sz w:val="24"/>
                <w:szCs w:val="24"/>
                <w:lang w:val="en-US"/>
              </w:rPr>
            </w:pPr>
          </w:p>
        </w:tc>
        <w:tc>
          <w:tcPr>
            <w:tcW w:w="7947" w:type="dxa"/>
          </w:tcPr>
          <w:p w14:paraId="13022CA7" w14:textId="77777777" w:rsidR="002A1A9F" w:rsidRDefault="002A1A9F" w:rsidP="002A1A9F">
            <w:pPr>
              <w:rPr>
                <w:rFonts w:cstheme="minorHAnsi"/>
                <w:b/>
                <w:color w:val="0A7458"/>
                <w:sz w:val="28"/>
              </w:rPr>
            </w:pPr>
            <w:r w:rsidRPr="000F2B1E">
              <w:rPr>
                <w:rFonts w:cstheme="minorHAnsi"/>
                <w:b/>
                <w:color w:val="0A7458"/>
                <w:sz w:val="28"/>
              </w:rPr>
              <w:t xml:space="preserve">Does the complaint </w:t>
            </w:r>
            <w:r>
              <w:rPr>
                <w:rFonts w:cstheme="minorHAnsi"/>
                <w:b/>
                <w:color w:val="0A7458"/>
                <w:sz w:val="28"/>
              </w:rPr>
              <w:t xml:space="preserve">meet the conditions of s 23(1)(b) and (3) </w:t>
            </w:r>
            <w:r w:rsidRPr="000F2B1E">
              <w:rPr>
                <w:rFonts w:cstheme="minorHAnsi"/>
                <w:b/>
                <w:color w:val="0A7458"/>
                <w:sz w:val="28"/>
              </w:rPr>
              <w:t>?</w:t>
            </w:r>
          </w:p>
          <w:p w14:paraId="5577B1CC" w14:textId="77777777" w:rsidR="002A1A9F" w:rsidRPr="000F2B1E" w:rsidRDefault="002A1A9F" w:rsidP="002A1A9F">
            <w:pPr>
              <w:rPr>
                <w:rFonts w:cstheme="minorHAnsi"/>
                <w:b/>
                <w:color w:val="0A7458"/>
                <w:sz w:val="28"/>
              </w:rPr>
            </w:pPr>
            <w:r>
              <w:rPr>
                <w:rFonts w:cstheme="minorHAnsi"/>
                <w:color w:val="158578"/>
                <w:sz w:val="28"/>
              </w:rPr>
              <w:t>(</w:t>
            </w:r>
            <w:r w:rsidRPr="00413B72">
              <w:rPr>
                <w:rFonts w:cstheme="minorHAnsi"/>
                <w:color w:val="158578"/>
                <w:sz w:val="24"/>
              </w:rPr>
              <w:t xml:space="preserve">If ‘Yes’ move to </w:t>
            </w:r>
            <w:r>
              <w:rPr>
                <w:rFonts w:cstheme="minorHAnsi"/>
                <w:color w:val="158578"/>
                <w:sz w:val="24"/>
              </w:rPr>
              <w:t>next</w:t>
            </w:r>
            <w:r w:rsidRPr="00413B72">
              <w:rPr>
                <w:rFonts w:cstheme="minorHAnsi"/>
                <w:color w:val="158578"/>
                <w:sz w:val="24"/>
              </w:rPr>
              <w:t xml:space="preserve"> test. If ‘No’, complaint is dismissed.)</w:t>
            </w:r>
          </w:p>
        </w:tc>
        <w:tc>
          <w:tcPr>
            <w:tcW w:w="735" w:type="dxa"/>
          </w:tcPr>
          <w:p w14:paraId="6BECC29D" w14:textId="77777777" w:rsidR="002A1A9F" w:rsidRPr="000F2B1E" w:rsidRDefault="005238F9" w:rsidP="002A1A9F">
            <w:pPr>
              <w:rPr>
                <w:rFonts w:cstheme="minorHAnsi"/>
                <w:b/>
                <w:bCs/>
                <w:noProof/>
                <w:color w:val="0A7458"/>
                <w:sz w:val="24"/>
                <w:szCs w:val="24"/>
              </w:rPr>
            </w:pPr>
            <w:sdt>
              <w:sdtPr>
                <w:rPr>
                  <w:rFonts w:cstheme="minorHAnsi"/>
                  <w:b/>
                  <w:bCs/>
                  <w:noProof/>
                  <w:color w:val="0A7458"/>
                  <w:sz w:val="24"/>
                  <w:szCs w:val="24"/>
                </w:rPr>
                <w:id w:val="-120454824"/>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color w:val="0A7458"/>
                    <w:sz w:val="24"/>
                    <w:szCs w:val="24"/>
                  </w:rPr>
                  <w:t>☐</w:t>
                </w:r>
              </w:sdtContent>
            </w:sdt>
          </w:p>
        </w:tc>
        <w:tc>
          <w:tcPr>
            <w:tcW w:w="673" w:type="dxa"/>
          </w:tcPr>
          <w:p w14:paraId="74F2E343" w14:textId="77777777" w:rsidR="002A1A9F" w:rsidRPr="000F2B1E" w:rsidRDefault="005238F9" w:rsidP="002A1A9F">
            <w:pPr>
              <w:rPr>
                <w:rFonts w:cstheme="minorHAnsi"/>
                <w:b/>
                <w:bCs/>
                <w:noProof/>
                <w:color w:val="0A7458"/>
                <w:sz w:val="24"/>
                <w:szCs w:val="24"/>
              </w:rPr>
            </w:pPr>
            <w:sdt>
              <w:sdtPr>
                <w:rPr>
                  <w:rFonts w:cstheme="minorHAnsi"/>
                  <w:b/>
                  <w:bCs/>
                  <w:noProof/>
                  <w:color w:val="0A7458"/>
                  <w:sz w:val="24"/>
                  <w:szCs w:val="24"/>
                </w:rPr>
                <w:id w:val="-777633608"/>
                <w14:checkbox>
                  <w14:checked w14:val="0"/>
                  <w14:checkedState w14:val="2612" w14:font="MS Gothic"/>
                  <w14:uncheckedState w14:val="2610" w14:font="MS Gothic"/>
                </w14:checkbox>
              </w:sdtPr>
              <w:sdtContent>
                <w:r w:rsidR="002A1A9F" w:rsidRPr="000F2B1E">
                  <w:rPr>
                    <w:rFonts w:ascii="Segoe UI Symbol" w:eastAsia="MS Gothic" w:hAnsi="Segoe UI Symbol" w:cs="Segoe UI Symbol"/>
                    <w:b/>
                    <w:bCs/>
                    <w:noProof/>
                    <w:color w:val="0A7458"/>
                    <w:sz w:val="24"/>
                    <w:szCs w:val="24"/>
                  </w:rPr>
                  <w:t>☐</w:t>
                </w:r>
              </w:sdtContent>
            </w:sdt>
          </w:p>
        </w:tc>
      </w:tr>
    </w:tbl>
    <w:p w14:paraId="600AFA72" w14:textId="77777777" w:rsidR="002A1A9F" w:rsidRDefault="002A1A9F" w:rsidP="002A1A9F">
      <w:pPr>
        <w:spacing w:after="0" w:line="240" w:lineRule="auto"/>
        <w:rPr>
          <w:rFonts w:cstheme="minorHAnsi"/>
          <w:bCs/>
          <w:sz w:val="24"/>
        </w:rPr>
      </w:pPr>
    </w:p>
    <w:p w14:paraId="2036E273" w14:textId="77777777" w:rsidR="002A1A9F" w:rsidRPr="00553E30" w:rsidRDefault="002A1A9F" w:rsidP="002A1A9F">
      <w:pPr>
        <w:spacing w:after="0" w:line="240" w:lineRule="auto"/>
        <w:rPr>
          <w:rFonts w:cstheme="minorHAnsi"/>
          <w:bCs/>
          <w:sz w:val="24"/>
        </w:rPr>
      </w:pPr>
    </w:p>
    <w:tbl>
      <w:tblPr>
        <w:tblStyle w:val="TableGrid"/>
        <w:tblpPr w:leftFromText="180" w:rightFromText="180" w:vertAnchor="text" w:horzAnchor="margin" w:tblpY="-59"/>
        <w:tblW w:w="9776" w:type="dxa"/>
        <w:tblLook w:val="04A0" w:firstRow="1" w:lastRow="0" w:firstColumn="1" w:lastColumn="0" w:noHBand="0" w:noVBand="1"/>
      </w:tblPr>
      <w:tblGrid>
        <w:gridCol w:w="421"/>
        <w:gridCol w:w="7947"/>
        <w:gridCol w:w="735"/>
        <w:gridCol w:w="673"/>
      </w:tblGrid>
      <w:tr w:rsidR="002A1A9F" w:rsidRPr="00553E30" w14:paraId="4DBDEC3B" w14:textId="77777777" w:rsidTr="002A1A9F">
        <w:trPr>
          <w:trHeight w:val="416"/>
        </w:trPr>
        <w:tc>
          <w:tcPr>
            <w:tcW w:w="8368" w:type="dxa"/>
            <w:gridSpan w:val="2"/>
            <w:tcBorders>
              <w:top w:val="nil"/>
              <w:left w:val="nil"/>
            </w:tcBorders>
          </w:tcPr>
          <w:p w14:paraId="749A12FE" w14:textId="77777777" w:rsidR="002A1A9F" w:rsidRPr="00F40930" w:rsidRDefault="002A1A9F" w:rsidP="00A37B34">
            <w:pPr>
              <w:pStyle w:val="ListParagraph"/>
              <w:numPr>
                <w:ilvl w:val="0"/>
                <w:numId w:val="22"/>
              </w:numPr>
              <w:ind w:left="720"/>
              <w:rPr>
                <w:rFonts w:cstheme="minorHAnsi"/>
                <w:b/>
                <w:color w:val="158578"/>
                <w:sz w:val="32"/>
              </w:rPr>
            </w:pPr>
            <w:r>
              <w:rPr>
                <w:rFonts w:cstheme="minorHAnsi"/>
                <w:b/>
                <w:color w:val="158578"/>
                <w:sz w:val="32"/>
              </w:rPr>
              <w:t>WARRANT FURTHER INVESTIGATION</w:t>
            </w:r>
          </w:p>
        </w:tc>
        <w:tc>
          <w:tcPr>
            <w:tcW w:w="735" w:type="dxa"/>
          </w:tcPr>
          <w:p w14:paraId="55D78379"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673" w:type="dxa"/>
          </w:tcPr>
          <w:p w14:paraId="47DB93B2"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2C308F5C" w14:textId="77777777" w:rsidTr="002A1A9F">
        <w:trPr>
          <w:trHeight w:val="415"/>
        </w:trPr>
        <w:tc>
          <w:tcPr>
            <w:tcW w:w="421" w:type="dxa"/>
          </w:tcPr>
          <w:p w14:paraId="0A1C61BD" w14:textId="77777777" w:rsidR="002A1A9F" w:rsidRPr="00553E30" w:rsidRDefault="002A1A9F" w:rsidP="002A1A9F">
            <w:pPr>
              <w:jc w:val="both"/>
              <w:rPr>
                <w:rFonts w:cstheme="minorHAnsi"/>
                <w:b/>
                <w:bCs/>
                <w:sz w:val="24"/>
                <w:szCs w:val="24"/>
              </w:rPr>
            </w:pPr>
            <w:r w:rsidRPr="00553E30">
              <w:rPr>
                <w:rFonts w:eastAsia="Arial" w:cstheme="minorHAnsi"/>
                <w:sz w:val="24"/>
                <w:szCs w:val="24"/>
                <w:lang w:val="en-US"/>
              </w:rPr>
              <w:t xml:space="preserve">1 </w:t>
            </w:r>
          </w:p>
        </w:tc>
        <w:tc>
          <w:tcPr>
            <w:tcW w:w="7947" w:type="dxa"/>
          </w:tcPr>
          <w:p w14:paraId="7DDE3C04" w14:textId="77777777" w:rsidR="002A1A9F" w:rsidRDefault="002A1A9F" w:rsidP="002A1A9F">
            <w:pPr>
              <w:jc w:val="both"/>
              <w:rPr>
                <w:rFonts w:eastAsia="Arial" w:cstheme="minorHAnsi"/>
                <w:sz w:val="24"/>
                <w:szCs w:val="24"/>
                <w:lang w:val="en-US"/>
              </w:rPr>
            </w:pPr>
            <w:r>
              <w:rPr>
                <w:rFonts w:eastAsia="Arial" w:cstheme="minorHAnsi"/>
                <w:sz w:val="24"/>
                <w:szCs w:val="24"/>
                <w:lang w:val="en-US"/>
              </w:rPr>
              <w:t xml:space="preserve">Does the complaint warrant further investigation?  </w:t>
            </w:r>
          </w:p>
          <w:p w14:paraId="51B153AC" w14:textId="77777777" w:rsidR="002A1A9F" w:rsidRDefault="002A1A9F" w:rsidP="002A1A9F">
            <w:pPr>
              <w:jc w:val="both"/>
              <w:rPr>
                <w:rFonts w:cstheme="minorHAnsi"/>
                <w:bCs/>
                <w:sz w:val="24"/>
                <w:szCs w:val="24"/>
              </w:rPr>
            </w:pPr>
          </w:p>
          <w:p w14:paraId="1AE3CED2" w14:textId="77777777" w:rsidR="002A1A9F" w:rsidRDefault="002A1A9F" w:rsidP="002A1A9F">
            <w:pPr>
              <w:jc w:val="both"/>
              <w:rPr>
                <w:rFonts w:cstheme="minorHAnsi"/>
                <w:bCs/>
                <w:sz w:val="24"/>
                <w:szCs w:val="24"/>
              </w:rPr>
            </w:pPr>
            <w:r w:rsidRPr="000D2633">
              <w:rPr>
                <w:rFonts w:cstheme="minorHAnsi"/>
                <w:bCs/>
                <w:sz w:val="24"/>
                <w:szCs w:val="24"/>
              </w:rPr>
              <w:t>A complaint warrants further investigation if, after an initial investigation, the evidence is sufficient to suggest that the person who is the subject of the complaint may have failed to comply with a requirement mentioned in section 22(1)(a) to (d).</w:t>
            </w:r>
          </w:p>
          <w:p w14:paraId="3081FFE5" w14:textId="77777777" w:rsidR="002A1A9F" w:rsidRPr="000140A1" w:rsidRDefault="002A1A9F" w:rsidP="002A1A9F">
            <w:pPr>
              <w:jc w:val="both"/>
              <w:rPr>
                <w:rFonts w:eastAsia="Arial" w:cstheme="minorHAnsi"/>
                <w:sz w:val="24"/>
                <w:szCs w:val="24"/>
                <w:lang w:val="en-US"/>
              </w:rPr>
            </w:pPr>
          </w:p>
        </w:tc>
        <w:tc>
          <w:tcPr>
            <w:tcW w:w="735" w:type="dxa"/>
          </w:tcPr>
          <w:p w14:paraId="0642B11D" w14:textId="77777777" w:rsidR="002A1A9F" w:rsidRPr="00553E30" w:rsidRDefault="005238F9" w:rsidP="002A1A9F">
            <w:pPr>
              <w:rPr>
                <w:rFonts w:cstheme="minorHAnsi"/>
                <w:b/>
                <w:bCs/>
                <w:sz w:val="24"/>
                <w:szCs w:val="24"/>
              </w:rPr>
            </w:pPr>
            <w:sdt>
              <w:sdtPr>
                <w:rPr>
                  <w:rFonts w:cstheme="minorHAnsi"/>
                  <w:b/>
                  <w:bCs/>
                  <w:noProof/>
                  <w:sz w:val="24"/>
                  <w:szCs w:val="24"/>
                </w:rPr>
                <w:id w:val="827557743"/>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673" w:type="dxa"/>
          </w:tcPr>
          <w:p w14:paraId="47914C7F" w14:textId="77777777" w:rsidR="002A1A9F" w:rsidRPr="00553E30" w:rsidRDefault="005238F9" w:rsidP="002A1A9F">
            <w:pPr>
              <w:rPr>
                <w:rFonts w:cstheme="minorHAnsi"/>
                <w:b/>
                <w:bCs/>
                <w:sz w:val="24"/>
                <w:szCs w:val="24"/>
              </w:rPr>
            </w:pPr>
            <w:sdt>
              <w:sdtPr>
                <w:rPr>
                  <w:rFonts w:cstheme="minorHAnsi"/>
                  <w:b/>
                  <w:bCs/>
                  <w:noProof/>
                  <w:sz w:val="24"/>
                  <w:szCs w:val="24"/>
                </w:rPr>
                <w:id w:val="134693163"/>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0F2B1E" w14:paraId="189A997F" w14:textId="77777777" w:rsidTr="002A1A9F">
        <w:trPr>
          <w:trHeight w:val="415"/>
        </w:trPr>
        <w:tc>
          <w:tcPr>
            <w:tcW w:w="421" w:type="dxa"/>
          </w:tcPr>
          <w:p w14:paraId="5DF8937D" w14:textId="77777777" w:rsidR="002A1A9F" w:rsidRPr="000F2B1E" w:rsidRDefault="002A1A9F" w:rsidP="002A1A9F">
            <w:pPr>
              <w:jc w:val="both"/>
              <w:rPr>
                <w:rFonts w:eastAsia="Arial" w:cstheme="minorHAnsi"/>
                <w:b/>
                <w:sz w:val="24"/>
                <w:szCs w:val="24"/>
                <w:lang w:val="en-US"/>
              </w:rPr>
            </w:pPr>
          </w:p>
        </w:tc>
        <w:tc>
          <w:tcPr>
            <w:tcW w:w="7947" w:type="dxa"/>
          </w:tcPr>
          <w:p w14:paraId="243EFECC" w14:textId="77777777" w:rsidR="002A1A9F" w:rsidRDefault="002A1A9F" w:rsidP="002A1A9F">
            <w:pPr>
              <w:rPr>
                <w:rFonts w:cstheme="minorHAnsi"/>
                <w:b/>
                <w:color w:val="0A7458"/>
                <w:sz w:val="28"/>
              </w:rPr>
            </w:pPr>
            <w:r w:rsidRPr="000F2B1E">
              <w:rPr>
                <w:rFonts w:cstheme="minorHAnsi"/>
                <w:b/>
                <w:color w:val="0A7458"/>
                <w:sz w:val="28"/>
              </w:rPr>
              <w:t>Does the complaint</w:t>
            </w:r>
            <w:r>
              <w:rPr>
                <w:rFonts w:cstheme="minorHAnsi"/>
                <w:b/>
                <w:color w:val="0A7458"/>
                <w:sz w:val="28"/>
              </w:rPr>
              <w:t xml:space="preserve"> warrant further investigation</w:t>
            </w:r>
            <w:r w:rsidRPr="000F2B1E">
              <w:rPr>
                <w:rFonts w:cstheme="minorHAnsi"/>
                <w:b/>
                <w:color w:val="0A7458"/>
                <w:sz w:val="28"/>
              </w:rPr>
              <w:t>?</w:t>
            </w:r>
          </w:p>
          <w:p w14:paraId="1FC1B087" w14:textId="77777777" w:rsidR="002A1A9F" w:rsidRPr="008F5594" w:rsidRDefault="002A1A9F" w:rsidP="002A1A9F">
            <w:pPr>
              <w:rPr>
                <w:rFonts w:cstheme="minorHAnsi"/>
                <w:color w:val="0A7458"/>
                <w:sz w:val="28"/>
              </w:rPr>
            </w:pPr>
            <w:r w:rsidRPr="00413B72">
              <w:rPr>
                <w:rFonts w:cstheme="minorHAnsi"/>
                <w:color w:val="158578"/>
                <w:sz w:val="24"/>
              </w:rPr>
              <w:t>(If ‘Yes’, complaint is admissible and moves to stage 2 investigation. If ‘No’, complaint is dismissed.)</w:t>
            </w:r>
          </w:p>
        </w:tc>
        <w:tc>
          <w:tcPr>
            <w:tcW w:w="735" w:type="dxa"/>
          </w:tcPr>
          <w:p w14:paraId="649DEB68" w14:textId="77777777" w:rsidR="002A1A9F" w:rsidRPr="000F2B1E" w:rsidRDefault="005238F9" w:rsidP="002A1A9F">
            <w:pPr>
              <w:rPr>
                <w:rFonts w:cstheme="minorHAnsi"/>
                <w:b/>
                <w:bCs/>
                <w:noProof/>
                <w:color w:val="0A7458"/>
                <w:sz w:val="24"/>
                <w:szCs w:val="24"/>
              </w:rPr>
            </w:pPr>
            <w:sdt>
              <w:sdtPr>
                <w:rPr>
                  <w:rFonts w:cstheme="minorHAnsi"/>
                  <w:b/>
                  <w:bCs/>
                  <w:noProof/>
                  <w:color w:val="0A7458"/>
                  <w:sz w:val="24"/>
                  <w:szCs w:val="24"/>
                </w:rPr>
                <w:id w:val="1401560388"/>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color w:val="0A7458"/>
                    <w:sz w:val="24"/>
                    <w:szCs w:val="24"/>
                  </w:rPr>
                  <w:t>☐</w:t>
                </w:r>
              </w:sdtContent>
            </w:sdt>
          </w:p>
        </w:tc>
        <w:tc>
          <w:tcPr>
            <w:tcW w:w="673" w:type="dxa"/>
          </w:tcPr>
          <w:p w14:paraId="195CCFBF" w14:textId="77777777" w:rsidR="002A1A9F" w:rsidRPr="000F2B1E" w:rsidRDefault="005238F9" w:rsidP="002A1A9F">
            <w:pPr>
              <w:rPr>
                <w:rFonts w:cstheme="minorHAnsi"/>
                <w:b/>
                <w:bCs/>
                <w:noProof/>
                <w:color w:val="0A7458"/>
                <w:sz w:val="24"/>
                <w:szCs w:val="24"/>
              </w:rPr>
            </w:pPr>
            <w:sdt>
              <w:sdtPr>
                <w:rPr>
                  <w:rFonts w:cstheme="minorHAnsi"/>
                  <w:b/>
                  <w:bCs/>
                  <w:noProof/>
                  <w:color w:val="0A7458"/>
                  <w:sz w:val="24"/>
                  <w:szCs w:val="24"/>
                </w:rPr>
                <w:id w:val="348840128"/>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color w:val="0A7458"/>
                    <w:sz w:val="24"/>
                    <w:szCs w:val="24"/>
                  </w:rPr>
                  <w:t>☐</w:t>
                </w:r>
              </w:sdtContent>
            </w:sdt>
          </w:p>
        </w:tc>
      </w:tr>
    </w:tbl>
    <w:p w14:paraId="7DFF5F12" w14:textId="77777777" w:rsidR="002A1A9F" w:rsidRPr="009E0177" w:rsidRDefault="002A1A9F" w:rsidP="00A37B34">
      <w:pPr>
        <w:pStyle w:val="ListParagraph"/>
        <w:numPr>
          <w:ilvl w:val="0"/>
          <w:numId w:val="22"/>
        </w:numPr>
        <w:ind w:left="720"/>
        <w:rPr>
          <w:rFonts w:cstheme="minorHAnsi"/>
          <w:b/>
          <w:color w:val="158578"/>
          <w:sz w:val="32"/>
        </w:rPr>
      </w:pPr>
      <w:r w:rsidRPr="009E0177">
        <w:rPr>
          <w:rFonts w:cstheme="minorHAnsi"/>
          <w:b/>
          <w:color w:val="158578"/>
          <w:sz w:val="32"/>
        </w:rPr>
        <w:t>CONCLUSIONS</w:t>
      </w:r>
    </w:p>
    <w:tbl>
      <w:tblPr>
        <w:tblStyle w:val="TableGrid"/>
        <w:tblpPr w:leftFromText="180" w:rightFromText="180" w:vertAnchor="text" w:horzAnchor="margin" w:tblpY="165"/>
        <w:tblW w:w="9355" w:type="dxa"/>
        <w:tblLook w:val="04A0" w:firstRow="1" w:lastRow="0" w:firstColumn="1" w:lastColumn="0" w:noHBand="0" w:noVBand="1"/>
      </w:tblPr>
      <w:tblGrid>
        <w:gridCol w:w="2689"/>
        <w:gridCol w:w="5993"/>
        <w:gridCol w:w="673"/>
      </w:tblGrid>
      <w:tr w:rsidR="002A1A9F" w:rsidRPr="00553E30" w14:paraId="3EDD11FB" w14:textId="77777777" w:rsidTr="002A1A9F">
        <w:trPr>
          <w:trHeight w:val="415"/>
        </w:trPr>
        <w:tc>
          <w:tcPr>
            <w:tcW w:w="2689" w:type="dxa"/>
          </w:tcPr>
          <w:p w14:paraId="48EF2FBF" w14:textId="77777777" w:rsidR="002A1A9F" w:rsidRPr="0050290F" w:rsidRDefault="002A1A9F" w:rsidP="002A1A9F">
            <w:pPr>
              <w:jc w:val="center"/>
              <w:rPr>
                <w:rFonts w:cstheme="minorHAnsi"/>
                <w:b/>
                <w:bCs/>
                <w:sz w:val="28"/>
                <w:szCs w:val="24"/>
              </w:rPr>
            </w:pPr>
            <w:r w:rsidRPr="0050290F">
              <w:rPr>
                <w:rFonts w:cstheme="minorHAnsi"/>
                <w:b/>
                <w:bCs/>
                <w:sz w:val="28"/>
                <w:szCs w:val="24"/>
              </w:rPr>
              <w:lastRenderedPageBreak/>
              <w:t>Outcome of stage 1 investigation:</w:t>
            </w:r>
          </w:p>
        </w:tc>
        <w:tc>
          <w:tcPr>
            <w:tcW w:w="5993" w:type="dxa"/>
          </w:tcPr>
          <w:p w14:paraId="1B07961E" w14:textId="77777777" w:rsidR="002A1A9F" w:rsidRPr="0050290F" w:rsidRDefault="002A1A9F" w:rsidP="002A1A9F">
            <w:pPr>
              <w:jc w:val="center"/>
              <w:rPr>
                <w:rFonts w:cstheme="minorHAnsi"/>
                <w:b/>
                <w:bCs/>
                <w:sz w:val="28"/>
                <w:szCs w:val="24"/>
              </w:rPr>
            </w:pPr>
            <w:r w:rsidRPr="0050290F">
              <w:rPr>
                <w:rFonts w:cstheme="minorHAnsi"/>
                <w:b/>
                <w:bCs/>
                <w:sz w:val="28"/>
                <w:szCs w:val="24"/>
              </w:rPr>
              <w:t>Next steps</w:t>
            </w:r>
          </w:p>
        </w:tc>
        <w:tc>
          <w:tcPr>
            <w:tcW w:w="673" w:type="dxa"/>
          </w:tcPr>
          <w:p w14:paraId="0D16CDAD" w14:textId="77777777" w:rsidR="002A1A9F" w:rsidRPr="00553E30" w:rsidRDefault="002A1A9F" w:rsidP="002A1A9F">
            <w:pPr>
              <w:rPr>
                <w:rFonts w:cstheme="minorHAnsi"/>
                <w:b/>
                <w:bCs/>
                <w:sz w:val="24"/>
                <w:szCs w:val="24"/>
              </w:rPr>
            </w:pPr>
          </w:p>
        </w:tc>
      </w:tr>
      <w:tr w:rsidR="002A1A9F" w:rsidRPr="00553E30" w14:paraId="7563ABC0" w14:textId="77777777" w:rsidTr="002A1A9F">
        <w:trPr>
          <w:trHeight w:val="563"/>
        </w:trPr>
        <w:tc>
          <w:tcPr>
            <w:tcW w:w="2689" w:type="dxa"/>
          </w:tcPr>
          <w:p w14:paraId="4207A380"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xml:space="preserve"> - fail</w:t>
            </w:r>
          </w:p>
        </w:tc>
        <w:tc>
          <w:tcPr>
            <w:tcW w:w="5993" w:type="dxa"/>
          </w:tcPr>
          <w:p w14:paraId="3A182CC2" w14:textId="77777777" w:rsidR="002A1A9F" w:rsidRPr="00E6015C" w:rsidRDefault="002A1A9F" w:rsidP="002A1A9F">
            <w:pPr>
              <w:rPr>
                <w:rFonts w:cstheme="minorHAnsi"/>
                <w:bCs/>
                <w:sz w:val="24"/>
                <w:szCs w:val="24"/>
              </w:rPr>
            </w:pPr>
            <w:r w:rsidRPr="00E6015C">
              <w:rPr>
                <w:rFonts w:cstheme="minorHAnsi"/>
                <w:bCs/>
                <w:sz w:val="24"/>
                <w:szCs w:val="24"/>
              </w:rPr>
              <w:t>Dismiss complaint</w:t>
            </w:r>
          </w:p>
          <w:p w14:paraId="4C79DE5A" w14:textId="77777777" w:rsidR="002A1A9F" w:rsidRPr="00E6015C" w:rsidRDefault="002A1A9F" w:rsidP="00A37B34">
            <w:pPr>
              <w:pStyle w:val="ListParagraph"/>
              <w:numPr>
                <w:ilvl w:val="0"/>
                <w:numId w:val="60"/>
              </w:numPr>
              <w:rPr>
                <w:rFonts w:cstheme="minorHAnsi"/>
                <w:bCs/>
                <w:sz w:val="24"/>
                <w:szCs w:val="24"/>
              </w:rPr>
            </w:pPr>
            <w:r w:rsidRPr="00E6015C">
              <w:rPr>
                <w:rFonts w:cstheme="minorHAnsi"/>
                <w:bCs/>
                <w:sz w:val="24"/>
                <w:szCs w:val="24"/>
              </w:rPr>
              <w:t>complaint is inadmissible</w:t>
            </w:r>
          </w:p>
          <w:p w14:paraId="7A53EE4B" w14:textId="77777777" w:rsidR="002A1A9F" w:rsidRDefault="002A1A9F" w:rsidP="00A37B34">
            <w:pPr>
              <w:pStyle w:val="ListParagraph"/>
              <w:numPr>
                <w:ilvl w:val="0"/>
                <w:numId w:val="60"/>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p>
          <w:p w14:paraId="00E9BE04" w14:textId="77777777" w:rsidR="002A1A9F" w:rsidRPr="00A4361A" w:rsidRDefault="002A1A9F" w:rsidP="00A37B34">
            <w:pPr>
              <w:pStyle w:val="ListParagraph"/>
              <w:numPr>
                <w:ilvl w:val="0"/>
                <w:numId w:val="60"/>
              </w:numPr>
              <w:rPr>
                <w:rFonts w:cstheme="minorHAnsi"/>
                <w:bCs/>
                <w:sz w:val="24"/>
                <w:szCs w:val="24"/>
              </w:rPr>
            </w:pPr>
            <w:r>
              <w:rPr>
                <w:rFonts w:cstheme="minorHAnsi"/>
                <w:bCs/>
                <w:sz w:val="24"/>
                <w:szCs w:val="24"/>
              </w:rPr>
              <w:t>Copy letter to the subject of the complaint, redacting complainer’s contact details.</w:t>
            </w:r>
            <w:r w:rsidRPr="00A4361A">
              <w:rPr>
                <w:rFonts w:cstheme="minorHAnsi"/>
                <w:b/>
                <w:bCs/>
                <w:sz w:val="24"/>
                <w:szCs w:val="24"/>
              </w:rPr>
              <w:t xml:space="preserve"> </w:t>
            </w:r>
          </w:p>
        </w:tc>
        <w:tc>
          <w:tcPr>
            <w:tcW w:w="673" w:type="dxa"/>
          </w:tcPr>
          <w:p w14:paraId="222B6237" w14:textId="77777777" w:rsidR="002A1A9F" w:rsidRPr="00553E30" w:rsidRDefault="005238F9" w:rsidP="002A1A9F">
            <w:pPr>
              <w:rPr>
                <w:rFonts w:cstheme="minorHAnsi"/>
                <w:b/>
                <w:bCs/>
                <w:sz w:val="24"/>
                <w:szCs w:val="24"/>
              </w:rPr>
            </w:pPr>
            <w:sdt>
              <w:sdtPr>
                <w:rPr>
                  <w:rFonts w:cstheme="minorHAnsi"/>
                  <w:b/>
                  <w:bCs/>
                  <w:noProof/>
                  <w:sz w:val="24"/>
                  <w:szCs w:val="24"/>
                </w:rPr>
                <w:id w:val="-1624368136"/>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61E299FD" w14:textId="77777777" w:rsidTr="002A1A9F">
        <w:trPr>
          <w:trHeight w:val="1002"/>
        </w:trPr>
        <w:tc>
          <w:tcPr>
            <w:tcW w:w="2689" w:type="dxa"/>
            <w:vMerge w:val="restart"/>
          </w:tcPr>
          <w:p w14:paraId="0BC0CCF1"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pass</w:t>
            </w:r>
          </w:p>
          <w:p w14:paraId="7E82EFDF"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Conditions</w:t>
            </w:r>
            <w:r w:rsidRPr="0050290F">
              <w:rPr>
                <w:rFonts w:eastAsia="Arial" w:cstheme="minorHAnsi"/>
                <w:b/>
                <w:color w:val="0D9571"/>
                <w:sz w:val="28"/>
                <w:szCs w:val="24"/>
                <w:lang w:val="en-US"/>
              </w:rPr>
              <w:t xml:space="preserve"> – fail</w:t>
            </w:r>
          </w:p>
          <w:p w14:paraId="0039324E"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Warrant Further investigation</w:t>
            </w:r>
            <w:r w:rsidRPr="0050290F">
              <w:rPr>
                <w:rFonts w:eastAsia="Arial" w:cstheme="minorHAnsi"/>
                <w:b/>
                <w:color w:val="0D9571"/>
                <w:sz w:val="28"/>
                <w:szCs w:val="24"/>
                <w:lang w:val="en-US"/>
              </w:rPr>
              <w:t xml:space="preserve"> – pass</w:t>
            </w:r>
          </w:p>
        </w:tc>
        <w:tc>
          <w:tcPr>
            <w:tcW w:w="5993" w:type="dxa"/>
          </w:tcPr>
          <w:p w14:paraId="2D4B8A37" w14:textId="77777777" w:rsidR="002A1A9F" w:rsidRDefault="002A1A9F" w:rsidP="002A1A9F">
            <w:pPr>
              <w:rPr>
                <w:rFonts w:cstheme="minorHAnsi"/>
                <w:bCs/>
                <w:sz w:val="24"/>
                <w:szCs w:val="24"/>
              </w:rPr>
            </w:pPr>
            <w:r>
              <w:rPr>
                <w:rFonts w:cstheme="minorHAnsi"/>
                <w:bCs/>
                <w:sz w:val="24"/>
                <w:szCs w:val="24"/>
              </w:rPr>
              <w:t xml:space="preserve">Is the complaint of a kind specified in a direction by Parliament? If yes – tick the box. If no – dismiss. </w:t>
            </w:r>
          </w:p>
          <w:p w14:paraId="46023C72" w14:textId="77777777" w:rsidR="002A1A9F" w:rsidRDefault="002A1A9F" w:rsidP="002A1A9F">
            <w:pPr>
              <w:rPr>
                <w:rFonts w:cstheme="minorHAnsi"/>
                <w:bCs/>
                <w:sz w:val="24"/>
                <w:szCs w:val="24"/>
              </w:rPr>
            </w:pPr>
          </w:p>
          <w:p w14:paraId="5ED5A8D2" w14:textId="77777777" w:rsidR="002A1A9F" w:rsidRPr="00E6015C" w:rsidRDefault="002A1A9F" w:rsidP="002A1A9F">
            <w:pPr>
              <w:rPr>
                <w:rFonts w:cstheme="minorHAnsi"/>
                <w:bCs/>
                <w:sz w:val="24"/>
                <w:szCs w:val="24"/>
              </w:rPr>
            </w:pPr>
          </w:p>
        </w:tc>
        <w:tc>
          <w:tcPr>
            <w:tcW w:w="673" w:type="dxa"/>
          </w:tcPr>
          <w:p w14:paraId="45BA5E19" w14:textId="77777777" w:rsidR="002A1A9F" w:rsidRDefault="005238F9" w:rsidP="002A1A9F">
            <w:pPr>
              <w:rPr>
                <w:rFonts w:cstheme="minorHAnsi"/>
                <w:b/>
                <w:bCs/>
                <w:noProof/>
                <w:sz w:val="24"/>
                <w:szCs w:val="24"/>
              </w:rPr>
            </w:pPr>
            <w:sdt>
              <w:sdtPr>
                <w:rPr>
                  <w:rFonts w:cstheme="minorHAnsi"/>
                  <w:b/>
                  <w:bCs/>
                  <w:noProof/>
                  <w:sz w:val="24"/>
                  <w:szCs w:val="24"/>
                </w:rPr>
                <w:id w:val="1065451366"/>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p w14:paraId="19B8CECF" w14:textId="77777777" w:rsidR="002A1A9F" w:rsidRPr="00553E30" w:rsidRDefault="002A1A9F" w:rsidP="002A1A9F">
            <w:pPr>
              <w:rPr>
                <w:rFonts w:cstheme="minorHAnsi"/>
                <w:b/>
                <w:bCs/>
                <w:sz w:val="24"/>
                <w:szCs w:val="24"/>
              </w:rPr>
            </w:pPr>
            <w:r>
              <w:rPr>
                <w:rFonts w:cstheme="minorHAnsi"/>
                <w:b/>
                <w:bCs/>
                <w:sz w:val="24"/>
                <w:szCs w:val="24"/>
              </w:rPr>
              <w:t>Yes</w:t>
            </w:r>
          </w:p>
        </w:tc>
      </w:tr>
      <w:tr w:rsidR="002A1A9F" w:rsidRPr="00553E30" w14:paraId="77C88E09" w14:textId="77777777" w:rsidTr="002A1A9F">
        <w:trPr>
          <w:trHeight w:val="1002"/>
        </w:trPr>
        <w:tc>
          <w:tcPr>
            <w:tcW w:w="2689" w:type="dxa"/>
            <w:vMerge/>
          </w:tcPr>
          <w:p w14:paraId="4D3A60FE" w14:textId="77777777" w:rsidR="002A1A9F" w:rsidRDefault="002A1A9F" w:rsidP="002A1A9F">
            <w:pPr>
              <w:jc w:val="center"/>
              <w:rPr>
                <w:rFonts w:eastAsia="Arial" w:cstheme="minorHAnsi"/>
                <w:b/>
                <w:color w:val="0D9571"/>
                <w:sz w:val="28"/>
                <w:szCs w:val="24"/>
                <w:lang w:val="en-US"/>
              </w:rPr>
            </w:pPr>
          </w:p>
        </w:tc>
        <w:tc>
          <w:tcPr>
            <w:tcW w:w="5993" w:type="dxa"/>
          </w:tcPr>
          <w:p w14:paraId="53A7C132" w14:textId="77777777" w:rsidR="002A1A9F" w:rsidRDefault="002A1A9F" w:rsidP="002A1A9F">
            <w:pPr>
              <w:rPr>
                <w:rFonts w:cstheme="minorHAnsi"/>
                <w:bCs/>
                <w:sz w:val="24"/>
                <w:szCs w:val="24"/>
              </w:rPr>
            </w:pPr>
            <w:r>
              <w:rPr>
                <w:rFonts w:cstheme="minorHAnsi"/>
                <w:bCs/>
                <w:sz w:val="24"/>
                <w:szCs w:val="24"/>
              </w:rPr>
              <w:t xml:space="preserve">Is the complaint </w:t>
            </w:r>
            <w:r>
              <w:rPr>
                <w:rFonts w:cstheme="minorHAnsi"/>
                <w:b/>
                <w:bCs/>
                <w:sz w:val="24"/>
                <w:szCs w:val="24"/>
              </w:rPr>
              <w:t xml:space="preserve">not </w:t>
            </w:r>
            <w:r>
              <w:rPr>
                <w:rFonts w:cstheme="minorHAnsi"/>
                <w:bCs/>
                <w:sz w:val="24"/>
                <w:szCs w:val="24"/>
              </w:rPr>
              <w:t>a kind specified in a direction by Parliament, but warrants further investigation?    If yes – tick the box. If no – dismiss.</w:t>
            </w:r>
          </w:p>
        </w:tc>
        <w:tc>
          <w:tcPr>
            <w:tcW w:w="673" w:type="dxa"/>
          </w:tcPr>
          <w:p w14:paraId="65AB7B98" w14:textId="77777777" w:rsidR="002A1A9F" w:rsidRDefault="005238F9" w:rsidP="002A1A9F">
            <w:pPr>
              <w:rPr>
                <w:rFonts w:cstheme="minorHAnsi"/>
                <w:b/>
                <w:bCs/>
                <w:noProof/>
                <w:sz w:val="24"/>
                <w:szCs w:val="24"/>
              </w:rPr>
            </w:pPr>
            <w:sdt>
              <w:sdtPr>
                <w:rPr>
                  <w:rFonts w:cstheme="minorHAnsi"/>
                  <w:b/>
                  <w:bCs/>
                  <w:noProof/>
                  <w:sz w:val="24"/>
                  <w:szCs w:val="24"/>
                </w:rPr>
                <w:id w:val="-1406980253"/>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p w14:paraId="7EB16DA7" w14:textId="77777777" w:rsidR="002A1A9F" w:rsidRDefault="002A1A9F" w:rsidP="002A1A9F">
            <w:pPr>
              <w:rPr>
                <w:rFonts w:cstheme="minorHAnsi"/>
                <w:b/>
                <w:bCs/>
                <w:noProof/>
                <w:sz w:val="24"/>
                <w:szCs w:val="24"/>
              </w:rPr>
            </w:pPr>
            <w:r>
              <w:rPr>
                <w:rFonts w:cstheme="minorHAnsi"/>
                <w:b/>
                <w:bCs/>
                <w:sz w:val="24"/>
                <w:szCs w:val="24"/>
              </w:rPr>
              <w:t>Yes</w:t>
            </w:r>
          </w:p>
        </w:tc>
      </w:tr>
      <w:tr w:rsidR="002A1A9F" w:rsidRPr="00553E30" w14:paraId="6E318554" w14:textId="77777777" w:rsidTr="002A1A9F">
        <w:trPr>
          <w:trHeight w:val="2609"/>
        </w:trPr>
        <w:tc>
          <w:tcPr>
            <w:tcW w:w="2689" w:type="dxa"/>
            <w:vMerge/>
          </w:tcPr>
          <w:p w14:paraId="63FDDE89" w14:textId="77777777" w:rsidR="002A1A9F" w:rsidRDefault="002A1A9F" w:rsidP="002A1A9F">
            <w:pPr>
              <w:jc w:val="center"/>
              <w:rPr>
                <w:rFonts w:eastAsia="Arial" w:cstheme="minorHAnsi"/>
                <w:b/>
                <w:color w:val="0D9571"/>
                <w:sz w:val="28"/>
                <w:szCs w:val="24"/>
                <w:lang w:val="en-US"/>
              </w:rPr>
            </w:pPr>
          </w:p>
        </w:tc>
        <w:tc>
          <w:tcPr>
            <w:tcW w:w="5993" w:type="dxa"/>
          </w:tcPr>
          <w:p w14:paraId="1D4F23EF" w14:textId="77777777" w:rsidR="002A1A9F" w:rsidRDefault="002A1A9F" w:rsidP="002A1A9F">
            <w:pPr>
              <w:rPr>
                <w:rFonts w:cstheme="minorHAnsi"/>
                <w:bCs/>
                <w:sz w:val="24"/>
                <w:szCs w:val="24"/>
              </w:rPr>
            </w:pPr>
            <w:r>
              <w:rPr>
                <w:rFonts w:cstheme="minorHAnsi"/>
                <w:bCs/>
                <w:sz w:val="24"/>
                <w:szCs w:val="24"/>
              </w:rPr>
              <w:t>If Yes to any of the above, draft a report to Parliament and set out:</w:t>
            </w:r>
          </w:p>
          <w:p w14:paraId="00224C76" w14:textId="77777777" w:rsidR="002A1A9F" w:rsidRDefault="002A1A9F" w:rsidP="00A37B34">
            <w:pPr>
              <w:pStyle w:val="ListParagraph"/>
              <w:numPr>
                <w:ilvl w:val="0"/>
                <w:numId w:val="61"/>
              </w:numPr>
              <w:rPr>
                <w:rFonts w:cstheme="minorHAnsi"/>
                <w:bCs/>
                <w:sz w:val="24"/>
                <w:szCs w:val="24"/>
              </w:rPr>
            </w:pPr>
            <w:r w:rsidRPr="00443521">
              <w:rPr>
                <w:rFonts w:cstheme="minorHAnsi"/>
                <w:bCs/>
                <w:sz w:val="24"/>
                <w:szCs w:val="24"/>
              </w:rPr>
              <w:t xml:space="preserve">the reasons as to why the Commissioner considers that the complaint fails to meet one or more of the </w:t>
            </w:r>
            <w:r>
              <w:rPr>
                <w:rFonts w:cstheme="minorHAnsi"/>
                <w:bCs/>
                <w:sz w:val="24"/>
                <w:szCs w:val="24"/>
              </w:rPr>
              <w:t>conditions</w:t>
            </w:r>
            <w:r w:rsidRPr="00443521">
              <w:rPr>
                <w:rFonts w:cstheme="minorHAnsi"/>
                <w:bCs/>
                <w:sz w:val="24"/>
                <w:szCs w:val="24"/>
              </w:rPr>
              <w:t>;</w:t>
            </w:r>
          </w:p>
          <w:p w14:paraId="3EDC0D07" w14:textId="77777777" w:rsidR="002A1A9F" w:rsidRDefault="002A1A9F" w:rsidP="00A37B34">
            <w:pPr>
              <w:pStyle w:val="ListParagraph"/>
              <w:numPr>
                <w:ilvl w:val="0"/>
                <w:numId w:val="61"/>
              </w:numPr>
              <w:rPr>
                <w:rFonts w:cstheme="minorHAnsi"/>
                <w:bCs/>
                <w:sz w:val="24"/>
                <w:szCs w:val="24"/>
              </w:rPr>
            </w:pPr>
            <w:r w:rsidRPr="00443521">
              <w:rPr>
                <w:rFonts w:cstheme="minorHAnsi"/>
                <w:bCs/>
                <w:sz w:val="24"/>
                <w:szCs w:val="24"/>
              </w:rPr>
              <w:t>the reasons (if known) for that failure;</w:t>
            </w:r>
          </w:p>
          <w:p w14:paraId="1AECAE4C" w14:textId="77777777" w:rsidR="002A1A9F" w:rsidRDefault="002A1A9F" w:rsidP="00A37B34">
            <w:pPr>
              <w:pStyle w:val="ListParagraph"/>
              <w:numPr>
                <w:ilvl w:val="0"/>
                <w:numId w:val="61"/>
              </w:numPr>
              <w:rPr>
                <w:rFonts w:cstheme="minorHAnsi"/>
                <w:bCs/>
                <w:sz w:val="24"/>
                <w:szCs w:val="24"/>
              </w:rPr>
            </w:pPr>
            <w:r>
              <w:rPr>
                <w:rFonts w:cstheme="minorHAnsi"/>
                <w:bCs/>
                <w:sz w:val="24"/>
                <w:szCs w:val="24"/>
              </w:rPr>
              <w:t>a statement that the complaint warrants further investigation</w:t>
            </w:r>
            <w:r w:rsidRPr="00443521">
              <w:rPr>
                <w:rFonts w:cstheme="minorHAnsi"/>
                <w:bCs/>
                <w:sz w:val="24"/>
                <w:szCs w:val="24"/>
              </w:rPr>
              <w:t xml:space="preserve">; </w:t>
            </w:r>
          </w:p>
          <w:p w14:paraId="04E758ED" w14:textId="77777777" w:rsidR="002A1A9F" w:rsidRDefault="002A1A9F" w:rsidP="00A37B34">
            <w:pPr>
              <w:pStyle w:val="ListParagraph"/>
              <w:numPr>
                <w:ilvl w:val="0"/>
                <w:numId w:val="61"/>
              </w:numPr>
              <w:rPr>
                <w:rFonts w:cstheme="minorHAnsi"/>
                <w:bCs/>
                <w:sz w:val="24"/>
                <w:szCs w:val="24"/>
              </w:rPr>
            </w:pPr>
            <w:r w:rsidRPr="00443521">
              <w:rPr>
                <w:rFonts w:cstheme="minorHAnsi"/>
                <w:bCs/>
                <w:sz w:val="24"/>
                <w:szCs w:val="24"/>
              </w:rPr>
              <w:t xml:space="preserve">the recommendation of the Commissioner as to whether, having regard to all the circumstances of the case, the complaint should be dismissed as inadmissible for failing to </w:t>
            </w:r>
            <w:r>
              <w:rPr>
                <w:rFonts w:cstheme="minorHAnsi"/>
                <w:bCs/>
                <w:sz w:val="24"/>
                <w:szCs w:val="24"/>
              </w:rPr>
              <w:t>meet one or more of the conditions mentioned in section 23(3)</w:t>
            </w:r>
            <w:r w:rsidRPr="00443521">
              <w:rPr>
                <w:rFonts w:cstheme="minorHAnsi"/>
                <w:bCs/>
                <w:sz w:val="24"/>
                <w:szCs w:val="24"/>
              </w:rPr>
              <w:t xml:space="preserve"> or should be treated as if it had met all of those </w:t>
            </w:r>
            <w:r>
              <w:rPr>
                <w:rFonts w:cstheme="minorHAnsi"/>
                <w:bCs/>
                <w:sz w:val="24"/>
                <w:szCs w:val="24"/>
              </w:rPr>
              <w:t>conditions;</w:t>
            </w:r>
            <w:r w:rsidRPr="00443521">
              <w:rPr>
                <w:rFonts w:cstheme="minorHAnsi"/>
                <w:bCs/>
                <w:sz w:val="24"/>
                <w:szCs w:val="24"/>
              </w:rPr>
              <w:t xml:space="preserve"> and</w:t>
            </w:r>
          </w:p>
          <w:p w14:paraId="3A4B423B" w14:textId="77777777" w:rsidR="002A1A9F" w:rsidRPr="00443521" w:rsidRDefault="002A1A9F" w:rsidP="00A37B34">
            <w:pPr>
              <w:pStyle w:val="ListParagraph"/>
              <w:numPr>
                <w:ilvl w:val="0"/>
                <w:numId w:val="61"/>
              </w:numPr>
              <w:rPr>
                <w:rFonts w:cstheme="minorHAnsi"/>
                <w:bCs/>
                <w:sz w:val="24"/>
                <w:szCs w:val="24"/>
              </w:rPr>
            </w:pPr>
            <w:r>
              <w:rPr>
                <w:rFonts w:cstheme="minorHAnsi"/>
                <w:bCs/>
                <w:sz w:val="24"/>
                <w:szCs w:val="24"/>
              </w:rPr>
              <w:t>any other matters which the Commissioner considers appropriate</w:t>
            </w:r>
            <w:r w:rsidRPr="00443521">
              <w:rPr>
                <w:rFonts w:cstheme="minorHAnsi"/>
                <w:bCs/>
                <w:sz w:val="24"/>
                <w:szCs w:val="24"/>
              </w:rPr>
              <w:t>.</w:t>
            </w:r>
          </w:p>
          <w:p w14:paraId="7438ABDF" w14:textId="77777777" w:rsidR="002A1A9F" w:rsidRDefault="002A1A9F" w:rsidP="002A1A9F">
            <w:pPr>
              <w:rPr>
                <w:rFonts w:cstheme="minorHAnsi"/>
                <w:bCs/>
                <w:sz w:val="24"/>
                <w:szCs w:val="24"/>
              </w:rPr>
            </w:pPr>
          </w:p>
          <w:p w14:paraId="3D266D11" w14:textId="77777777" w:rsidR="002A1A9F" w:rsidRDefault="002A1A9F" w:rsidP="002A1A9F">
            <w:pPr>
              <w:rPr>
                <w:rFonts w:cstheme="minorHAnsi"/>
                <w:bCs/>
                <w:sz w:val="24"/>
                <w:szCs w:val="24"/>
              </w:rPr>
            </w:pPr>
            <w:r>
              <w:rPr>
                <w:rFonts w:cstheme="minorHAnsi"/>
                <w:bCs/>
                <w:sz w:val="24"/>
                <w:szCs w:val="24"/>
              </w:rPr>
              <w:t>Parliament will then direct the ESC to either dismiss the complaint as inadmissible for failing to meet one or more of the conditions ins s 23(3) or treat it as though it had met all those conditions.</w:t>
            </w:r>
          </w:p>
        </w:tc>
        <w:tc>
          <w:tcPr>
            <w:tcW w:w="673" w:type="dxa"/>
          </w:tcPr>
          <w:p w14:paraId="0633041D" w14:textId="77777777" w:rsidR="002A1A9F" w:rsidRDefault="005238F9" w:rsidP="002A1A9F">
            <w:pPr>
              <w:rPr>
                <w:rFonts w:cstheme="minorHAnsi"/>
                <w:b/>
                <w:bCs/>
                <w:noProof/>
                <w:sz w:val="24"/>
                <w:szCs w:val="24"/>
              </w:rPr>
            </w:pPr>
            <w:sdt>
              <w:sdtPr>
                <w:rPr>
                  <w:rFonts w:cstheme="minorHAnsi"/>
                  <w:b/>
                  <w:bCs/>
                  <w:noProof/>
                  <w:sz w:val="24"/>
                  <w:szCs w:val="24"/>
                </w:rPr>
                <w:id w:val="-1233152716"/>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45C6C0F9" w14:textId="77777777" w:rsidTr="002A1A9F">
        <w:trPr>
          <w:trHeight w:val="691"/>
        </w:trPr>
        <w:tc>
          <w:tcPr>
            <w:tcW w:w="2689" w:type="dxa"/>
          </w:tcPr>
          <w:p w14:paraId="7CD4DB93"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w:t>
            </w:r>
            <w:r w:rsidRPr="0050290F">
              <w:rPr>
                <w:rFonts w:eastAsia="Arial" w:cstheme="minorHAnsi"/>
                <w:b/>
                <w:color w:val="0D9571"/>
                <w:sz w:val="28"/>
                <w:szCs w:val="24"/>
                <w:lang w:val="en-US"/>
              </w:rPr>
              <w:t xml:space="preserve"> – pass</w:t>
            </w:r>
          </w:p>
          <w:p w14:paraId="0CF8A48B"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 xml:space="preserve">Conditions </w:t>
            </w:r>
            <w:r w:rsidRPr="0050290F">
              <w:rPr>
                <w:rFonts w:eastAsia="Arial" w:cstheme="minorHAnsi"/>
                <w:b/>
                <w:color w:val="0D9571"/>
                <w:sz w:val="28"/>
                <w:szCs w:val="24"/>
                <w:lang w:val="en-US"/>
              </w:rPr>
              <w:t xml:space="preserve"> – fail</w:t>
            </w:r>
          </w:p>
          <w:p w14:paraId="39CD3200"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Warrant Further investigation</w:t>
            </w:r>
            <w:r w:rsidRPr="0050290F">
              <w:rPr>
                <w:rFonts w:eastAsia="Arial" w:cstheme="minorHAnsi"/>
                <w:b/>
                <w:color w:val="0D9571"/>
                <w:sz w:val="28"/>
                <w:szCs w:val="24"/>
                <w:lang w:val="en-US"/>
              </w:rPr>
              <w:t xml:space="preserve"> - fail</w:t>
            </w:r>
          </w:p>
        </w:tc>
        <w:tc>
          <w:tcPr>
            <w:tcW w:w="5993" w:type="dxa"/>
          </w:tcPr>
          <w:p w14:paraId="10040B1C" w14:textId="77777777" w:rsidR="002A1A9F" w:rsidRDefault="002A1A9F" w:rsidP="002A1A9F">
            <w:pPr>
              <w:rPr>
                <w:rFonts w:cstheme="minorHAnsi"/>
                <w:bCs/>
                <w:sz w:val="24"/>
                <w:szCs w:val="24"/>
              </w:rPr>
            </w:pPr>
            <w:r>
              <w:rPr>
                <w:rFonts w:cstheme="minorHAnsi"/>
                <w:bCs/>
                <w:sz w:val="24"/>
                <w:szCs w:val="24"/>
              </w:rPr>
              <w:t>Dismiss complaint</w:t>
            </w:r>
          </w:p>
          <w:p w14:paraId="062AF43D" w14:textId="77777777" w:rsidR="002A1A9F" w:rsidRDefault="002A1A9F" w:rsidP="00A37B34">
            <w:pPr>
              <w:pStyle w:val="ListParagraph"/>
              <w:numPr>
                <w:ilvl w:val="0"/>
                <w:numId w:val="62"/>
              </w:numPr>
              <w:rPr>
                <w:rFonts w:cstheme="minorHAnsi"/>
                <w:bCs/>
                <w:sz w:val="24"/>
                <w:szCs w:val="24"/>
              </w:rPr>
            </w:pPr>
            <w:r>
              <w:rPr>
                <w:rFonts w:cstheme="minorHAnsi"/>
                <w:bCs/>
                <w:sz w:val="24"/>
                <w:szCs w:val="24"/>
              </w:rPr>
              <w:t xml:space="preserve">Write to </w:t>
            </w:r>
            <w:r w:rsidRPr="00E6015C">
              <w:rPr>
                <w:rFonts w:cstheme="minorHAnsi"/>
                <w:bCs/>
                <w:sz w:val="24"/>
                <w:szCs w:val="24"/>
              </w:rPr>
              <w:t xml:space="preserve">complainer and </w:t>
            </w:r>
            <w:r>
              <w:rPr>
                <w:rFonts w:cstheme="minorHAnsi"/>
                <w:bCs/>
                <w:sz w:val="24"/>
                <w:szCs w:val="24"/>
              </w:rPr>
              <w:t xml:space="preserve">explain why the </w:t>
            </w:r>
            <w:r w:rsidRPr="00E6015C">
              <w:rPr>
                <w:rFonts w:cstheme="minorHAnsi"/>
                <w:bCs/>
                <w:sz w:val="24"/>
                <w:szCs w:val="24"/>
              </w:rPr>
              <w:t>complaint is inadmissible</w:t>
            </w:r>
            <w:r>
              <w:rPr>
                <w:rFonts w:cstheme="minorHAnsi"/>
                <w:bCs/>
                <w:sz w:val="24"/>
                <w:szCs w:val="24"/>
              </w:rPr>
              <w:t>.</w:t>
            </w:r>
          </w:p>
          <w:p w14:paraId="38E86B14" w14:textId="77777777" w:rsidR="002A1A9F" w:rsidRPr="00E6015C" w:rsidRDefault="002A1A9F" w:rsidP="00A37B34">
            <w:pPr>
              <w:pStyle w:val="ListParagraph"/>
              <w:numPr>
                <w:ilvl w:val="0"/>
                <w:numId w:val="62"/>
              </w:numPr>
              <w:rPr>
                <w:rFonts w:cstheme="minorHAnsi"/>
                <w:bCs/>
                <w:sz w:val="24"/>
                <w:szCs w:val="24"/>
              </w:rPr>
            </w:pPr>
            <w:r>
              <w:rPr>
                <w:rFonts w:cstheme="minorHAnsi"/>
                <w:bCs/>
                <w:sz w:val="24"/>
                <w:szCs w:val="24"/>
              </w:rPr>
              <w:t>Copy letter to MSP, redacting complainer’s contact details.</w:t>
            </w:r>
          </w:p>
          <w:p w14:paraId="4760AA78" w14:textId="77777777" w:rsidR="002A1A9F" w:rsidRPr="008C5AB5" w:rsidRDefault="002A1A9F" w:rsidP="00A37B34">
            <w:pPr>
              <w:pStyle w:val="ListParagraph"/>
              <w:numPr>
                <w:ilvl w:val="0"/>
                <w:numId w:val="62"/>
              </w:numPr>
              <w:rPr>
                <w:rFonts w:cstheme="minorHAnsi"/>
                <w:bCs/>
                <w:sz w:val="24"/>
                <w:szCs w:val="24"/>
              </w:rPr>
            </w:pPr>
            <w:r>
              <w:rPr>
                <w:rFonts w:cstheme="minorHAnsi"/>
                <w:bCs/>
                <w:sz w:val="24"/>
                <w:szCs w:val="24"/>
              </w:rPr>
              <w:t>No need to send a report to Parliament.</w:t>
            </w:r>
          </w:p>
        </w:tc>
        <w:tc>
          <w:tcPr>
            <w:tcW w:w="673" w:type="dxa"/>
          </w:tcPr>
          <w:p w14:paraId="62788D04" w14:textId="77777777" w:rsidR="002A1A9F" w:rsidRPr="00553E30" w:rsidRDefault="005238F9" w:rsidP="002A1A9F">
            <w:pPr>
              <w:rPr>
                <w:rFonts w:cstheme="minorHAnsi"/>
                <w:b/>
                <w:bCs/>
                <w:sz w:val="24"/>
                <w:szCs w:val="24"/>
              </w:rPr>
            </w:pPr>
            <w:sdt>
              <w:sdtPr>
                <w:rPr>
                  <w:rFonts w:cstheme="minorHAnsi"/>
                  <w:b/>
                  <w:bCs/>
                  <w:noProof/>
                  <w:sz w:val="24"/>
                  <w:szCs w:val="24"/>
                </w:rPr>
                <w:id w:val="-1149128121"/>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1157AAEA" w14:textId="77777777" w:rsidTr="002A1A9F">
        <w:trPr>
          <w:trHeight w:val="691"/>
        </w:trPr>
        <w:tc>
          <w:tcPr>
            <w:tcW w:w="2689" w:type="dxa"/>
          </w:tcPr>
          <w:p w14:paraId="74E5E739" w14:textId="77777777" w:rsidR="002A1A9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Relevance– pass</w:t>
            </w:r>
          </w:p>
          <w:p w14:paraId="32E45C96" w14:textId="77777777" w:rsidR="002A1A9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t>Conditions – pass</w:t>
            </w:r>
          </w:p>
          <w:p w14:paraId="7DC0A91A" w14:textId="77777777" w:rsidR="002A1A9F" w:rsidRPr="0050290F" w:rsidRDefault="002A1A9F" w:rsidP="002A1A9F">
            <w:pPr>
              <w:jc w:val="center"/>
              <w:rPr>
                <w:rFonts w:eastAsia="Arial" w:cstheme="minorHAnsi"/>
                <w:b/>
                <w:color w:val="0D9571"/>
                <w:sz w:val="28"/>
                <w:szCs w:val="24"/>
                <w:lang w:val="en-US"/>
              </w:rPr>
            </w:pPr>
            <w:r>
              <w:rPr>
                <w:rFonts w:eastAsia="Arial" w:cstheme="minorHAnsi"/>
                <w:b/>
                <w:color w:val="0D9571"/>
                <w:sz w:val="28"/>
                <w:szCs w:val="24"/>
                <w:lang w:val="en-US"/>
              </w:rPr>
              <w:lastRenderedPageBreak/>
              <w:t>Warrant further investigation - pass</w:t>
            </w:r>
          </w:p>
        </w:tc>
        <w:tc>
          <w:tcPr>
            <w:tcW w:w="5993" w:type="dxa"/>
          </w:tcPr>
          <w:p w14:paraId="632436A4" w14:textId="77777777" w:rsidR="002A1A9F" w:rsidRDefault="002A1A9F" w:rsidP="002A1A9F">
            <w:pPr>
              <w:rPr>
                <w:rFonts w:cstheme="minorHAnsi"/>
                <w:bCs/>
                <w:sz w:val="24"/>
                <w:szCs w:val="24"/>
              </w:rPr>
            </w:pPr>
            <w:r>
              <w:rPr>
                <w:rFonts w:cstheme="minorHAnsi"/>
                <w:bCs/>
                <w:sz w:val="24"/>
                <w:szCs w:val="24"/>
              </w:rPr>
              <w:lastRenderedPageBreak/>
              <w:t>Complaint is admissible. Progress to further investigation.</w:t>
            </w:r>
          </w:p>
          <w:p w14:paraId="7F511681" w14:textId="77777777" w:rsidR="002A1A9F" w:rsidRDefault="002A1A9F" w:rsidP="002A1A9F">
            <w:pPr>
              <w:rPr>
                <w:rFonts w:cstheme="minorHAnsi"/>
                <w:bCs/>
                <w:sz w:val="24"/>
                <w:szCs w:val="24"/>
              </w:rPr>
            </w:pPr>
          </w:p>
          <w:p w14:paraId="64D94667" w14:textId="77777777" w:rsidR="002A1A9F" w:rsidRPr="00ED37D3" w:rsidRDefault="002A1A9F" w:rsidP="002A1A9F">
            <w:pPr>
              <w:rPr>
                <w:rFonts w:cstheme="minorHAnsi"/>
                <w:bCs/>
                <w:sz w:val="24"/>
                <w:szCs w:val="24"/>
              </w:rPr>
            </w:pPr>
            <w:r>
              <w:rPr>
                <w:rFonts w:cstheme="minorHAnsi"/>
                <w:bCs/>
                <w:sz w:val="24"/>
                <w:szCs w:val="24"/>
              </w:rPr>
              <w:t>The Commissioner</w:t>
            </w:r>
            <w:r w:rsidRPr="00ED37D3">
              <w:rPr>
                <w:rFonts w:cstheme="minorHAnsi"/>
                <w:bCs/>
                <w:sz w:val="24"/>
                <w:szCs w:val="24"/>
              </w:rPr>
              <w:t xml:space="preserve"> must inform—</w:t>
            </w:r>
          </w:p>
          <w:p w14:paraId="7E6EBADA" w14:textId="77777777" w:rsidR="002A1A9F" w:rsidRPr="00ED37D3" w:rsidRDefault="002A1A9F" w:rsidP="002A1A9F">
            <w:pPr>
              <w:rPr>
                <w:rFonts w:cstheme="minorHAnsi"/>
                <w:bCs/>
                <w:sz w:val="24"/>
                <w:szCs w:val="24"/>
              </w:rPr>
            </w:pPr>
            <w:r w:rsidRPr="00ED37D3">
              <w:rPr>
                <w:rFonts w:cstheme="minorHAnsi"/>
                <w:bCs/>
                <w:sz w:val="24"/>
                <w:szCs w:val="24"/>
              </w:rPr>
              <w:lastRenderedPageBreak/>
              <w:t>(a)the Parliament, by making a report to the Parliament,</w:t>
            </w:r>
          </w:p>
          <w:p w14:paraId="79032A70" w14:textId="77777777" w:rsidR="002A1A9F" w:rsidRPr="00ED37D3" w:rsidRDefault="002A1A9F" w:rsidP="002A1A9F">
            <w:pPr>
              <w:rPr>
                <w:rFonts w:cstheme="minorHAnsi"/>
                <w:bCs/>
                <w:sz w:val="24"/>
                <w:szCs w:val="24"/>
              </w:rPr>
            </w:pPr>
            <w:r w:rsidRPr="00ED37D3">
              <w:rPr>
                <w:rFonts w:cstheme="minorHAnsi"/>
                <w:bCs/>
                <w:sz w:val="24"/>
                <w:szCs w:val="24"/>
              </w:rPr>
              <w:t>(b)the individual who made the complaint, and</w:t>
            </w:r>
          </w:p>
          <w:p w14:paraId="09800499" w14:textId="77777777" w:rsidR="002A1A9F" w:rsidRDefault="002A1A9F" w:rsidP="002A1A9F">
            <w:pPr>
              <w:rPr>
                <w:rFonts w:cstheme="minorHAnsi"/>
                <w:bCs/>
                <w:sz w:val="24"/>
                <w:szCs w:val="24"/>
              </w:rPr>
            </w:pPr>
            <w:r w:rsidRPr="00ED37D3">
              <w:rPr>
                <w:rFonts w:cstheme="minorHAnsi"/>
                <w:bCs/>
                <w:sz w:val="24"/>
                <w:szCs w:val="24"/>
              </w:rPr>
              <w:t>(c)the person who is the subject of the complaint.</w:t>
            </w:r>
          </w:p>
          <w:p w14:paraId="0F3D2971" w14:textId="77777777" w:rsidR="002A1A9F" w:rsidRPr="00992F66" w:rsidRDefault="002A1A9F" w:rsidP="002A1A9F">
            <w:pPr>
              <w:pStyle w:val="ListParagraph"/>
              <w:rPr>
                <w:rFonts w:cstheme="minorHAnsi"/>
                <w:bCs/>
                <w:sz w:val="24"/>
                <w:szCs w:val="24"/>
              </w:rPr>
            </w:pPr>
            <w:r>
              <w:rPr>
                <w:rFonts w:cstheme="minorHAnsi"/>
                <w:bCs/>
                <w:sz w:val="24"/>
                <w:szCs w:val="24"/>
              </w:rPr>
              <w:t xml:space="preserve"> </w:t>
            </w:r>
          </w:p>
        </w:tc>
        <w:tc>
          <w:tcPr>
            <w:tcW w:w="673" w:type="dxa"/>
          </w:tcPr>
          <w:p w14:paraId="386B8EF2" w14:textId="77777777" w:rsidR="002A1A9F" w:rsidRDefault="005238F9" w:rsidP="002A1A9F">
            <w:pPr>
              <w:rPr>
                <w:rFonts w:cstheme="minorHAnsi"/>
                <w:b/>
                <w:bCs/>
                <w:noProof/>
                <w:sz w:val="24"/>
                <w:szCs w:val="24"/>
              </w:rPr>
            </w:pPr>
            <w:sdt>
              <w:sdtPr>
                <w:rPr>
                  <w:rFonts w:cstheme="minorHAnsi"/>
                  <w:b/>
                  <w:bCs/>
                  <w:noProof/>
                  <w:sz w:val="24"/>
                  <w:szCs w:val="24"/>
                </w:rPr>
                <w:id w:val="-1143506339"/>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r>
      <w:tr w:rsidR="002A1A9F" w:rsidRPr="00553E30" w14:paraId="32C7822D" w14:textId="77777777" w:rsidTr="002A1A9F">
        <w:trPr>
          <w:trHeight w:val="691"/>
        </w:trPr>
        <w:tc>
          <w:tcPr>
            <w:tcW w:w="2689" w:type="dxa"/>
          </w:tcPr>
          <w:p w14:paraId="6B44940B" w14:textId="77777777" w:rsidR="002A1A9F" w:rsidRDefault="002A1A9F" w:rsidP="002A1A9F">
            <w:pPr>
              <w:jc w:val="center"/>
              <w:rPr>
                <w:b/>
                <w:bCs/>
                <w:color w:val="0D9571"/>
                <w:sz w:val="28"/>
                <w:szCs w:val="28"/>
                <w:lang w:val="en-US"/>
              </w:rPr>
            </w:pPr>
            <w:r>
              <w:rPr>
                <w:b/>
                <w:bCs/>
                <w:color w:val="0D9571"/>
                <w:sz w:val="28"/>
                <w:szCs w:val="28"/>
                <w:lang w:val="en-US"/>
              </w:rPr>
              <w:t>Relevance– pass</w:t>
            </w:r>
          </w:p>
          <w:p w14:paraId="40F05D50" w14:textId="77777777" w:rsidR="002A1A9F" w:rsidRDefault="002A1A9F" w:rsidP="002A1A9F">
            <w:pPr>
              <w:jc w:val="center"/>
              <w:rPr>
                <w:b/>
                <w:bCs/>
                <w:color w:val="0D9571"/>
                <w:sz w:val="28"/>
                <w:szCs w:val="28"/>
                <w:lang w:val="en-US"/>
              </w:rPr>
            </w:pPr>
            <w:r>
              <w:rPr>
                <w:b/>
                <w:bCs/>
                <w:color w:val="0D9571"/>
                <w:sz w:val="28"/>
                <w:szCs w:val="28"/>
                <w:lang w:val="en-US"/>
              </w:rPr>
              <w:t>Conditions – pass</w:t>
            </w:r>
          </w:p>
          <w:p w14:paraId="60388E84" w14:textId="77777777" w:rsidR="002A1A9F" w:rsidRDefault="002A1A9F" w:rsidP="002A1A9F">
            <w:pPr>
              <w:jc w:val="center"/>
              <w:rPr>
                <w:rFonts w:eastAsia="Arial" w:cstheme="minorHAnsi"/>
                <w:b/>
                <w:color w:val="0D9571"/>
                <w:sz w:val="28"/>
                <w:szCs w:val="24"/>
                <w:lang w:val="en-US"/>
              </w:rPr>
            </w:pPr>
            <w:r>
              <w:rPr>
                <w:b/>
                <w:bCs/>
                <w:color w:val="0D9571"/>
                <w:sz w:val="28"/>
                <w:szCs w:val="28"/>
                <w:lang w:val="en-US"/>
              </w:rPr>
              <w:t>Warrant further investigation - fail</w:t>
            </w:r>
          </w:p>
        </w:tc>
        <w:tc>
          <w:tcPr>
            <w:tcW w:w="5993" w:type="dxa"/>
          </w:tcPr>
          <w:p w14:paraId="74C05097" w14:textId="77777777" w:rsidR="002A1A9F" w:rsidRDefault="002A1A9F" w:rsidP="002A1A9F">
            <w:pPr>
              <w:rPr>
                <w:sz w:val="24"/>
                <w:szCs w:val="24"/>
              </w:rPr>
            </w:pPr>
            <w:r>
              <w:rPr>
                <w:sz w:val="24"/>
                <w:szCs w:val="24"/>
              </w:rPr>
              <w:t>Dismiss complaint</w:t>
            </w:r>
          </w:p>
          <w:p w14:paraId="10E0AD9D" w14:textId="77777777" w:rsidR="002A1A9F" w:rsidRDefault="002A1A9F" w:rsidP="00A37B34">
            <w:pPr>
              <w:numPr>
                <w:ilvl w:val="0"/>
                <w:numId w:val="62"/>
              </w:numPr>
              <w:rPr>
                <w:rFonts w:eastAsia="Times New Roman"/>
                <w:sz w:val="24"/>
                <w:szCs w:val="24"/>
              </w:rPr>
            </w:pPr>
            <w:r>
              <w:rPr>
                <w:rFonts w:eastAsia="Times New Roman"/>
                <w:sz w:val="24"/>
                <w:szCs w:val="24"/>
              </w:rPr>
              <w:t>Write to complainer and explain why the complaint is inadmissible.</w:t>
            </w:r>
          </w:p>
          <w:p w14:paraId="16712426" w14:textId="77777777" w:rsidR="002A1A9F" w:rsidRDefault="002A1A9F" w:rsidP="00A37B34">
            <w:pPr>
              <w:numPr>
                <w:ilvl w:val="0"/>
                <w:numId w:val="62"/>
              </w:numPr>
              <w:rPr>
                <w:rFonts w:eastAsia="Times New Roman"/>
                <w:sz w:val="24"/>
                <w:szCs w:val="24"/>
              </w:rPr>
            </w:pPr>
            <w:r>
              <w:rPr>
                <w:rFonts w:eastAsia="Times New Roman"/>
                <w:sz w:val="24"/>
                <w:szCs w:val="24"/>
              </w:rPr>
              <w:t>Copy letter to subject of the complaint, redacting complainer’s contact details.</w:t>
            </w:r>
          </w:p>
          <w:p w14:paraId="0D847D8E" w14:textId="77777777" w:rsidR="002A1A9F" w:rsidRPr="00A56028" w:rsidRDefault="002A1A9F" w:rsidP="00A37B34">
            <w:pPr>
              <w:numPr>
                <w:ilvl w:val="0"/>
                <w:numId w:val="62"/>
              </w:numPr>
              <w:rPr>
                <w:rFonts w:eastAsia="Times New Roman"/>
                <w:sz w:val="24"/>
                <w:szCs w:val="24"/>
              </w:rPr>
            </w:pPr>
            <w:r>
              <w:rPr>
                <w:rFonts w:eastAsia="Times New Roman"/>
                <w:sz w:val="24"/>
                <w:szCs w:val="24"/>
              </w:rPr>
              <w:t>No need to send a report to Parliament.</w:t>
            </w:r>
          </w:p>
        </w:tc>
        <w:tc>
          <w:tcPr>
            <w:tcW w:w="673" w:type="dxa"/>
          </w:tcPr>
          <w:p w14:paraId="2ED16975" w14:textId="77777777" w:rsidR="002A1A9F" w:rsidRDefault="005238F9" w:rsidP="002A1A9F">
            <w:pPr>
              <w:rPr>
                <w:rFonts w:cstheme="minorHAnsi"/>
                <w:b/>
                <w:bCs/>
                <w:noProof/>
                <w:sz w:val="24"/>
                <w:szCs w:val="24"/>
              </w:rPr>
            </w:pPr>
            <w:sdt>
              <w:sdtPr>
                <w:rPr>
                  <w:rFonts w:cstheme="minorHAnsi"/>
                  <w:b/>
                  <w:bCs/>
                  <w:noProof/>
                  <w:sz w:val="24"/>
                  <w:szCs w:val="24"/>
                </w:rPr>
                <w:id w:val="1075713685"/>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bl>
    <w:p w14:paraId="2AD9B591" w14:textId="77777777" w:rsidR="002A1A9F" w:rsidRDefault="002A1A9F" w:rsidP="002A1A9F">
      <w:pPr>
        <w:rPr>
          <w:rFonts w:cstheme="minorHAnsi"/>
          <w:b/>
          <w:color w:val="0D9571"/>
          <w:sz w:val="24"/>
          <w:szCs w:val="24"/>
        </w:rPr>
      </w:pPr>
    </w:p>
    <w:tbl>
      <w:tblPr>
        <w:tblStyle w:val="TableGrid"/>
        <w:tblpPr w:leftFromText="180" w:rightFromText="180" w:vertAnchor="text" w:horzAnchor="margin" w:tblpY="-59"/>
        <w:tblW w:w="9413" w:type="dxa"/>
        <w:tblLook w:val="04A0" w:firstRow="1" w:lastRow="0" w:firstColumn="1" w:lastColumn="0" w:noHBand="0" w:noVBand="1"/>
      </w:tblPr>
      <w:tblGrid>
        <w:gridCol w:w="338"/>
        <w:gridCol w:w="7955"/>
        <w:gridCol w:w="616"/>
        <w:gridCol w:w="504"/>
      </w:tblGrid>
      <w:tr w:rsidR="002A1A9F" w:rsidRPr="00553E30" w14:paraId="71B03EF1" w14:textId="77777777" w:rsidTr="002A1A9F">
        <w:trPr>
          <w:trHeight w:val="416"/>
        </w:trPr>
        <w:tc>
          <w:tcPr>
            <w:tcW w:w="8558" w:type="dxa"/>
            <w:gridSpan w:val="2"/>
            <w:tcBorders>
              <w:top w:val="nil"/>
              <w:left w:val="nil"/>
            </w:tcBorders>
          </w:tcPr>
          <w:p w14:paraId="7D173E82" w14:textId="77777777" w:rsidR="002A1A9F" w:rsidRPr="00F12CD3" w:rsidRDefault="002A1A9F" w:rsidP="002A1A9F">
            <w:pPr>
              <w:ind w:left="360"/>
              <w:rPr>
                <w:rFonts w:cstheme="minorHAnsi"/>
                <w:b/>
                <w:color w:val="158578"/>
                <w:sz w:val="32"/>
              </w:rPr>
            </w:pPr>
            <w:r>
              <w:rPr>
                <w:rFonts w:cstheme="minorHAnsi"/>
                <w:b/>
                <w:color w:val="158578"/>
                <w:sz w:val="32"/>
              </w:rPr>
              <w:t xml:space="preserve">E. </w:t>
            </w:r>
            <w:r w:rsidRPr="00F12CD3">
              <w:rPr>
                <w:rFonts w:cstheme="minorHAnsi"/>
                <w:b/>
                <w:color w:val="158578"/>
                <w:sz w:val="32"/>
              </w:rPr>
              <w:t>FOR COMMISSIONER TO COMPLETE</w:t>
            </w:r>
          </w:p>
          <w:p w14:paraId="7FC60253" w14:textId="77777777" w:rsidR="002A1A9F" w:rsidRPr="00553E30" w:rsidRDefault="002A1A9F" w:rsidP="002A1A9F">
            <w:pPr>
              <w:rPr>
                <w:rFonts w:cstheme="minorHAnsi"/>
                <w:b/>
                <w:bCs/>
                <w:sz w:val="24"/>
                <w:szCs w:val="24"/>
              </w:rPr>
            </w:pPr>
          </w:p>
        </w:tc>
        <w:tc>
          <w:tcPr>
            <w:tcW w:w="619" w:type="dxa"/>
          </w:tcPr>
          <w:p w14:paraId="6A542927" w14:textId="77777777" w:rsidR="002A1A9F" w:rsidRPr="00553E30" w:rsidRDefault="002A1A9F" w:rsidP="002A1A9F">
            <w:pPr>
              <w:rPr>
                <w:rFonts w:cstheme="minorHAnsi"/>
                <w:b/>
                <w:bCs/>
                <w:sz w:val="24"/>
                <w:szCs w:val="24"/>
              </w:rPr>
            </w:pPr>
            <w:r w:rsidRPr="00553E30">
              <w:rPr>
                <w:rFonts w:cstheme="minorHAnsi"/>
                <w:b/>
                <w:bCs/>
                <w:sz w:val="24"/>
                <w:szCs w:val="24"/>
              </w:rPr>
              <w:t>Yes</w:t>
            </w:r>
          </w:p>
        </w:tc>
        <w:tc>
          <w:tcPr>
            <w:tcW w:w="236" w:type="dxa"/>
          </w:tcPr>
          <w:p w14:paraId="39BBB8E0" w14:textId="77777777" w:rsidR="002A1A9F" w:rsidRPr="00553E30" w:rsidRDefault="002A1A9F" w:rsidP="002A1A9F">
            <w:pPr>
              <w:rPr>
                <w:rFonts w:cstheme="minorHAnsi"/>
                <w:b/>
                <w:bCs/>
                <w:sz w:val="24"/>
                <w:szCs w:val="24"/>
              </w:rPr>
            </w:pPr>
            <w:r w:rsidRPr="00553E30">
              <w:rPr>
                <w:rFonts w:cstheme="minorHAnsi"/>
                <w:b/>
                <w:bCs/>
                <w:sz w:val="24"/>
                <w:szCs w:val="24"/>
              </w:rPr>
              <w:t>No</w:t>
            </w:r>
          </w:p>
        </w:tc>
      </w:tr>
      <w:tr w:rsidR="002A1A9F" w:rsidRPr="00553E30" w14:paraId="19CFFD76" w14:textId="77777777" w:rsidTr="002A1A9F">
        <w:trPr>
          <w:trHeight w:val="547"/>
        </w:trPr>
        <w:tc>
          <w:tcPr>
            <w:tcW w:w="338" w:type="dxa"/>
          </w:tcPr>
          <w:p w14:paraId="116B8E07" w14:textId="77777777" w:rsidR="002A1A9F" w:rsidRPr="00553E30" w:rsidRDefault="002A1A9F" w:rsidP="002A1A9F">
            <w:pPr>
              <w:jc w:val="both"/>
              <w:rPr>
                <w:rFonts w:cstheme="minorHAnsi"/>
                <w:sz w:val="24"/>
                <w:szCs w:val="24"/>
              </w:rPr>
            </w:pPr>
            <w:r>
              <w:rPr>
                <w:rFonts w:cstheme="minorHAnsi"/>
                <w:sz w:val="24"/>
                <w:szCs w:val="24"/>
              </w:rPr>
              <w:t>1</w:t>
            </w:r>
          </w:p>
        </w:tc>
        <w:tc>
          <w:tcPr>
            <w:tcW w:w="8220" w:type="dxa"/>
          </w:tcPr>
          <w:p w14:paraId="66345A5D" w14:textId="77777777" w:rsidR="002A1A9F" w:rsidRPr="00553E30" w:rsidRDefault="002A1A9F" w:rsidP="002A1A9F">
            <w:pPr>
              <w:rPr>
                <w:rFonts w:cstheme="minorHAnsi"/>
                <w:sz w:val="24"/>
                <w:szCs w:val="24"/>
              </w:rPr>
            </w:pPr>
            <w:r>
              <w:rPr>
                <w:rFonts w:cstheme="minorHAnsi"/>
                <w:sz w:val="24"/>
                <w:szCs w:val="24"/>
              </w:rPr>
              <w:t>Do you approve the above recommendation</w:t>
            </w:r>
            <w:r w:rsidRPr="00553E30">
              <w:rPr>
                <w:rFonts w:cstheme="minorHAnsi"/>
                <w:sz w:val="24"/>
                <w:szCs w:val="24"/>
              </w:rPr>
              <w:t>?</w:t>
            </w:r>
          </w:p>
        </w:tc>
        <w:tc>
          <w:tcPr>
            <w:tcW w:w="619" w:type="dxa"/>
          </w:tcPr>
          <w:p w14:paraId="017B87FE" w14:textId="77777777" w:rsidR="002A1A9F" w:rsidRPr="00553E30" w:rsidRDefault="005238F9" w:rsidP="002A1A9F">
            <w:pPr>
              <w:rPr>
                <w:rFonts w:cstheme="minorHAnsi"/>
                <w:b/>
                <w:bCs/>
                <w:sz w:val="24"/>
                <w:szCs w:val="24"/>
              </w:rPr>
            </w:pPr>
            <w:sdt>
              <w:sdtPr>
                <w:rPr>
                  <w:rFonts w:cstheme="minorHAnsi"/>
                  <w:b/>
                  <w:bCs/>
                  <w:noProof/>
                  <w:sz w:val="24"/>
                  <w:szCs w:val="24"/>
                </w:rPr>
                <w:id w:val="-1344699693"/>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236" w:type="dxa"/>
          </w:tcPr>
          <w:p w14:paraId="7B1CC574" w14:textId="77777777" w:rsidR="002A1A9F" w:rsidRPr="00553E30" w:rsidRDefault="005238F9" w:rsidP="002A1A9F">
            <w:pPr>
              <w:rPr>
                <w:rFonts w:cstheme="minorHAnsi"/>
                <w:b/>
                <w:bCs/>
                <w:sz w:val="24"/>
                <w:szCs w:val="24"/>
              </w:rPr>
            </w:pPr>
            <w:sdt>
              <w:sdtPr>
                <w:rPr>
                  <w:rFonts w:cstheme="minorHAnsi"/>
                  <w:b/>
                  <w:bCs/>
                  <w:noProof/>
                  <w:sz w:val="24"/>
                  <w:szCs w:val="24"/>
                </w:rPr>
                <w:id w:val="882836169"/>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6213B4AB" w14:textId="77777777" w:rsidTr="002A1A9F">
        <w:trPr>
          <w:trHeight w:val="547"/>
        </w:trPr>
        <w:tc>
          <w:tcPr>
            <w:tcW w:w="338" w:type="dxa"/>
          </w:tcPr>
          <w:p w14:paraId="5B3B62B8" w14:textId="77777777" w:rsidR="002A1A9F" w:rsidRPr="00553E30" w:rsidRDefault="002A1A9F" w:rsidP="002A1A9F">
            <w:pPr>
              <w:jc w:val="both"/>
              <w:rPr>
                <w:rFonts w:cstheme="minorHAnsi"/>
                <w:sz w:val="24"/>
                <w:szCs w:val="24"/>
              </w:rPr>
            </w:pPr>
            <w:r>
              <w:rPr>
                <w:rFonts w:cstheme="minorHAnsi"/>
                <w:sz w:val="24"/>
                <w:szCs w:val="24"/>
              </w:rPr>
              <w:t>2</w:t>
            </w:r>
          </w:p>
        </w:tc>
        <w:tc>
          <w:tcPr>
            <w:tcW w:w="8220" w:type="dxa"/>
          </w:tcPr>
          <w:p w14:paraId="1047184B" w14:textId="77777777" w:rsidR="002A1A9F" w:rsidRPr="00553E30" w:rsidRDefault="002A1A9F" w:rsidP="002A1A9F">
            <w:pPr>
              <w:jc w:val="both"/>
              <w:rPr>
                <w:rFonts w:cstheme="minorHAnsi"/>
                <w:sz w:val="24"/>
                <w:szCs w:val="24"/>
              </w:rPr>
            </w:pPr>
            <w:r>
              <w:rPr>
                <w:rFonts w:cstheme="minorHAnsi"/>
                <w:sz w:val="24"/>
                <w:szCs w:val="24"/>
              </w:rPr>
              <w:t xml:space="preserve">Do you approve the draft </w:t>
            </w:r>
            <w:r w:rsidRPr="00553E30">
              <w:rPr>
                <w:rFonts w:cstheme="minorHAnsi"/>
                <w:sz w:val="24"/>
                <w:szCs w:val="24"/>
              </w:rPr>
              <w:t>letter</w:t>
            </w:r>
            <w:r>
              <w:rPr>
                <w:rFonts w:cstheme="minorHAnsi"/>
                <w:sz w:val="24"/>
                <w:szCs w:val="24"/>
              </w:rPr>
              <w:t xml:space="preserve">s </w:t>
            </w:r>
            <w:r w:rsidRPr="00553E30">
              <w:rPr>
                <w:rFonts w:cstheme="minorHAnsi"/>
                <w:sz w:val="24"/>
                <w:szCs w:val="24"/>
              </w:rPr>
              <w:t xml:space="preserve">(subject to any notes below)?  </w:t>
            </w:r>
          </w:p>
        </w:tc>
        <w:tc>
          <w:tcPr>
            <w:tcW w:w="619" w:type="dxa"/>
          </w:tcPr>
          <w:p w14:paraId="127BBADC" w14:textId="77777777" w:rsidR="002A1A9F" w:rsidRPr="00553E30" w:rsidRDefault="005238F9" w:rsidP="002A1A9F">
            <w:pPr>
              <w:rPr>
                <w:rFonts w:cstheme="minorHAnsi"/>
                <w:b/>
                <w:bCs/>
                <w:noProof/>
                <w:sz w:val="24"/>
                <w:szCs w:val="24"/>
              </w:rPr>
            </w:pPr>
            <w:sdt>
              <w:sdtPr>
                <w:rPr>
                  <w:rFonts w:cstheme="minorHAnsi"/>
                  <w:b/>
                  <w:bCs/>
                  <w:noProof/>
                  <w:sz w:val="24"/>
                  <w:szCs w:val="24"/>
                </w:rPr>
                <w:id w:val="727198819"/>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236" w:type="dxa"/>
          </w:tcPr>
          <w:p w14:paraId="2FBC3395" w14:textId="77777777" w:rsidR="002A1A9F" w:rsidRPr="00553E30" w:rsidRDefault="005238F9" w:rsidP="002A1A9F">
            <w:pPr>
              <w:rPr>
                <w:rFonts w:cstheme="minorHAnsi"/>
                <w:b/>
                <w:bCs/>
                <w:noProof/>
                <w:sz w:val="24"/>
                <w:szCs w:val="24"/>
              </w:rPr>
            </w:pPr>
            <w:sdt>
              <w:sdtPr>
                <w:rPr>
                  <w:rFonts w:cstheme="minorHAnsi"/>
                  <w:b/>
                  <w:bCs/>
                  <w:noProof/>
                  <w:sz w:val="24"/>
                  <w:szCs w:val="24"/>
                </w:rPr>
                <w:id w:val="708536299"/>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r w:rsidR="002A1A9F" w:rsidRPr="00553E30" w14:paraId="797792F8" w14:textId="77777777" w:rsidTr="002A1A9F">
        <w:trPr>
          <w:trHeight w:val="569"/>
        </w:trPr>
        <w:tc>
          <w:tcPr>
            <w:tcW w:w="338" w:type="dxa"/>
            <w:tcBorders>
              <w:right w:val="single" w:sz="4" w:space="0" w:color="auto"/>
            </w:tcBorders>
          </w:tcPr>
          <w:p w14:paraId="2906E049"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3</w:t>
            </w:r>
          </w:p>
        </w:tc>
        <w:tc>
          <w:tcPr>
            <w:tcW w:w="8220" w:type="dxa"/>
            <w:tcBorders>
              <w:right w:val="single" w:sz="4" w:space="0" w:color="auto"/>
            </w:tcBorders>
          </w:tcPr>
          <w:p w14:paraId="07D71409" w14:textId="77777777" w:rsidR="002A1A9F" w:rsidRPr="00553E30" w:rsidRDefault="002A1A9F" w:rsidP="002A1A9F">
            <w:pPr>
              <w:jc w:val="both"/>
              <w:rPr>
                <w:rFonts w:eastAsia="Arial" w:cstheme="minorHAnsi"/>
                <w:sz w:val="24"/>
                <w:szCs w:val="24"/>
                <w:lang w:val="en-US"/>
              </w:rPr>
            </w:pPr>
            <w:r>
              <w:rPr>
                <w:rFonts w:eastAsia="Arial" w:cstheme="minorHAnsi"/>
                <w:sz w:val="24"/>
                <w:szCs w:val="24"/>
                <w:lang w:val="en-US"/>
              </w:rPr>
              <w:t>Would you like to discuss this case further with the Investigating Officer?</w:t>
            </w:r>
          </w:p>
        </w:tc>
        <w:tc>
          <w:tcPr>
            <w:tcW w:w="619" w:type="dxa"/>
            <w:tcBorders>
              <w:left w:val="single" w:sz="4" w:space="0" w:color="auto"/>
              <w:right w:val="single" w:sz="4" w:space="0" w:color="auto"/>
            </w:tcBorders>
          </w:tcPr>
          <w:p w14:paraId="612843A2" w14:textId="77777777" w:rsidR="002A1A9F" w:rsidRPr="00553E30" w:rsidRDefault="005238F9" w:rsidP="002A1A9F">
            <w:pPr>
              <w:rPr>
                <w:rFonts w:eastAsia="MS Gothic" w:cstheme="minorHAnsi"/>
                <w:b/>
                <w:bCs/>
                <w:noProof/>
                <w:sz w:val="24"/>
                <w:szCs w:val="24"/>
              </w:rPr>
            </w:pPr>
            <w:sdt>
              <w:sdtPr>
                <w:rPr>
                  <w:rFonts w:cstheme="minorHAnsi"/>
                  <w:b/>
                  <w:bCs/>
                  <w:noProof/>
                  <w:sz w:val="24"/>
                  <w:szCs w:val="24"/>
                </w:rPr>
                <w:id w:val="-374463349"/>
                <w14:checkbox>
                  <w14:checked w14:val="0"/>
                  <w14:checkedState w14:val="2612" w14:font="MS Gothic"/>
                  <w14:uncheckedState w14:val="2610" w14:font="MS Gothic"/>
                </w14:checkbox>
              </w:sdtPr>
              <w:sdtContent>
                <w:r w:rsidR="002A1A9F">
                  <w:rPr>
                    <w:rFonts w:ascii="MS Gothic" w:eastAsia="MS Gothic" w:hAnsi="MS Gothic" w:cstheme="minorHAnsi" w:hint="eastAsia"/>
                    <w:b/>
                    <w:bCs/>
                    <w:noProof/>
                    <w:sz w:val="24"/>
                    <w:szCs w:val="24"/>
                  </w:rPr>
                  <w:t>☐</w:t>
                </w:r>
              </w:sdtContent>
            </w:sdt>
          </w:p>
        </w:tc>
        <w:tc>
          <w:tcPr>
            <w:tcW w:w="236" w:type="dxa"/>
            <w:tcBorders>
              <w:left w:val="single" w:sz="4" w:space="0" w:color="auto"/>
            </w:tcBorders>
          </w:tcPr>
          <w:p w14:paraId="60B777B0" w14:textId="77777777" w:rsidR="002A1A9F" w:rsidRPr="00553E30" w:rsidRDefault="005238F9" w:rsidP="002A1A9F">
            <w:pPr>
              <w:rPr>
                <w:rFonts w:eastAsia="MS Gothic" w:cstheme="minorHAnsi"/>
                <w:b/>
                <w:bCs/>
                <w:noProof/>
                <w:sz w:val="24"/>
                <w:szCs w:val="24"/>
              </w:rPr>
            </w:pPr>
            <w:sdt>
              <w:sdtPr>
                <w:rPr>
                  <w:rFonts w:cstheme="minorHAnsi"/>
                  <w:b/>
                  <w:bCs/>
                  <w:noProof/>
                  <w:sz w:val="24"/>
                  <w:szCs w:val="24"/>
                </w:rPr>
                <w:id w:val="610798073"/>
                <w14:checkbox>
                  <w14:checked w14:val="0"/>
                  <w14:checkedState w14:val="2612" w14:font="MS Gothic"/>
                  <w14:uncheckedState w14:val="2610" w14:font="MS Gothic"/>
                </w14:checkbox>
              </w:sdtPr>
              <w:sdtContent>
                <w:r w:rsidR="002A1A9F" w:rsidRPr="00553E30">
                  <w:rPr>
                    <w:rFonts w:ascii="Segoe UI Symbol" w:eastAsia="MS Gothic" w:hAnsi="Segoe UI Symbol" w:cs="Segoe UI Symbol"/>
                    <w:b/>
                    <w:bCs/>
                    <w:noProof/>
                    <w:sz w:val="24"/>
                    <w:szCs w:val="24"/>
                  </w:rPr>
                  <w:t>☐</w:t>
                </w:r>
              </w:sdtContent>
            </w:sdt>
          </w:p>
        </w:tc>
      </w:tr>
    </w:tbl>
    <w:p w14:paraId="7B4E33D8" w14:textId="77777777" w:rsidR="002A1A9F" w:rsidRPr="00281CF6" w:rsidRDefault="002A1A9F" w:rsidP="002A1A9F">
      <w:pPr>
        <w:rPr>
          <w:rFonts w:cstheme="minorHAnsi"/>
          <w:b/>
          <w:color w:val="0D9571"/>
          <w:sz w:val="24"/>
          <w:szCs w:val="24"/>
        </w:rPr>
      </w:pPr>
    </w:p>
    <w:tbl>
      <w:tblPr>
        <w:tblStyle w:val="TableGrid"/>
        <w:tblW w:w="9493" w:type="dxa"/>
        <w:tblLook w:val="04A0" w:firstRow="1" w:lastRow="0" w:firstColumn="1" w:lastColumn="0" w:noHBand="0" w:noVBand="1"/>
      </w:tblPr>
      <w:tblGrid>
        <w:gridCol w:w="9493"/>
      </w:tblGrid>
      <w:tr w:rsidR="002A1A9F" w:rsidRPr="005B1C58" w14:paraId="7F9F18CA" w14:textId="77777777" w:rsidTr="002A1A9F">
        <w:trPr>
          <w:trHeight w:val="2109"/>
        </w:trPr>
        <w:tc>
          <w:tcPr>
            <w:tcW w:w="9493" w:type="dxa"/>
          </w:tcPr>
          <w:p w14:paraId="0227DA23" w14:textId="77777777" w:rsidR="002A1A9F" w:rsidRPr="002B1DEB" w:rsidRDefault="002A1A9F" w:rsidP="002A1A9F">
            <w:pPr>
              <w:rPr>
                <w:rFonts w:cstheme="minorHAnsi"/>
                <w:b/>
                <w:color w:val="158578"/>
                <w:sz w:val="24"/>
              </w:rPr>
            </w:pPr>
            <w:r w:rsidRPr="002B1DEB">
              <w:rPr>
                <w:rFonts w:cstheme="minorHAnsi"/>
                <w:b/>
                <w:color w:val="158578"/>
                <w:sz w:val="24"/>
              </w:rPr>
              <w:t xml:space="preserve">COMMISSIONER’S </w:t>
            </w:r>
            <w:r>
              <w:rPr>
                <w:rFonts w:cstheme="minorHAnsi"/>
                <w:b/>
                <w:color w:val="158578"/>
                <w:sz w:val="24"/>
              </w:rPr>
              <w:t xml:space="preserve">NOTES AND </w:t>
            </w:r>
            <w:r w:rsidRPr="002B1DEB">
              <w:rPr>
                <w:rFonts w:cstheme="minorHAnsi"/>
                <w:b/>
                <w:color w:val="158578"/>
                <w:sz w:val="24"/>
              </w:rPr>
              <w:t>COMMENTS:</w:t>
            </w:r>
          </w:p>
          <w:p w14:paraId="4DE81D26" w14:textId="77777777" w:rsidR="002A1A9F" w:rsidRDefault="002A1A9F" w:rsidP="002A1A9F">
            <w:pPr>
              <w:rPr>
                <w:rFonts w:cstheme="minorHAnsi"/>
                <w:b/>
                <w:color w:val="158578"/>
                <w:sz w:val="24"/>
              </w:rPr>
            </w:pPr>
          </w:p>
          <w:p w14:paraId="5CB309A1" w14:textId="77777777" w:rsidR="002A1A9F" w:rsidRDefault="002A1A9F" w:rsidP="002A1A9F">
            <w:pPr>
              <w:rPr>
                <w:rFonts w:cstheme="minorHAnsi"/>
                <w:b/>
                <w:color w:val="158578"/>
                <w:sz w:val="24"/>
              </w:rPr>
            </w:pPr>
          </w:p>
          <w:p w14:paraId="5B8559A0" w14:textId="77777777" w:rsidR="002A1A9F" w:rsidRDefault="002A1A9F" w:rsidP="002A1A9F">
            <w:pPr>
              <w:rPr>
                <w:rFonts w:cstheme="minorHAnsi"/>
                <w:b/>
                <w:color w:val="158578"/>
                <w:sz w:val="24"/>
              </w:rPr>
            </w:pPr>
          </w:p>
          <w:p w14:paraId="25CC3DCC" w14:textId="77777777" w:rsidR="002A1A9F" w:rsidRDefault="002A1A9F" w:rsidP="002A1A9F">
            <w:pPr>
              <w:rPr>
                <w:rFonts w:cstheme="minorHAnsi"/>
                <w:b/>
                <w:color w:val="158578"/>
                <w:sz w:val="24"/>
              </w:rPr>
            </w:pPr>
          </w:p>
          <w:p w14:paraId="276B7974" w14:textId="77777777" w:rsidR="002A1A9F" w:rsidRDefault="002A1A9F" w:rsidP="002A1A9F">
            <w:pPr>
              <w:rPr>
                <w:rFonts w:cstheme="minorHAnsi"/>
                <w:b/>
                <w:color w:val="158578"/>
                <w:sz w:val="24"/>
              </w:rPr>
            </w:pPr>
          </w:p>
          <w:p w14:paraId="611F0F69" w14:textId="77777777" w:rsidR="002A1A9F" w:rsidRPr="005B1C58" w:rsidRDefault="002A1A9F" w:rsidP="002A1A9F">
            <w:pPr>
              <w:rPr>
                <w:rFonts w:cstheme="minorHAnsi"/>
                <w:sz w:val="24"/>
                <w:szCs w:val="24"/>
              </w:rPr>
            </w:pPr>
            <w:r>
              <w:rPr>
                <w:rFonts w:cstheme="minorHAnsi"/>
                <w:b/>
                <w:color w:val="158578"/>
                <w:sz w:val="24"/>
              </w:rPr>
              <w:t xml:space="preserve">Date: </w:t>
            </w:r>
          </w:p>
        </w:tc>
      </w:tr>
    </w:tbl>
    <w:p w14:paraId="158701EF" w14:textId="77777777" w:rsidR="002A1A9F" w:rsidRPr="005B1C58" w:rsidRDefault="002A1A9F" w:rsidP="002A1A9F">
      <w:pPr>
        <w:rPr>
          <w:rFonts w:cstheme="minorHAnsi"/>
          <w:b/>
          <w:sz w:val="24"/>
          <w:szCs w:val="24"/>
        </w:rPr>
      </w:pPr>
    </w:p>
    <w:p w14:paraId="7761EDBC" w14:textId="77777777" w:rsidR="002A1A9F" w:rsidRPr="000326EF" w:rsidRDefault="002A1A9F" w:rsidP="000326EF">
      <w:pPr>
        <w:keepNext/>
        <w:keepLines/>
        <w:spacing w:before="40" w:after="0"/>
        <w:outlineLvl w:val="1"/>
        <w:rPr>
          <w:rFonts w:ascii="Arial" w:eastAsia="Times New Roman" w:hAnsi="Arial" w:cs="Times New Roman"/>
          <w:color w:val="8884BF"/>
          <w:sz w:val="28"/>
          <w:szCs w:val="26"/>
        </w:rPr>
      </w:pPr>
    </w:p>
    <w:p w14:paraId="02EA432E" w14:textId="77777777" w:rsidR="001463AB" w:rsidRDefault="001463AB"/>
    <w:sectPr w:rsidR="001463AB" w:rsidSect="00242C18">
      <w:pgSz w:w="11906" w:h="16838"/>
      <w:pgMar w:top="1440" w:right="1080" w:bottom="1440" w:left="1080"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1378C" w14:textId="77777777" w:rsidR="005238F9" w:rsidRDefault="005238F9">
      <w:pPr>
        <w:spacing w:after="0" w:line="240" w:lineRule="auto"/>
      </w:pPr>
      <w:r>
        <w:separator/>
      </w:r>
    </w:p>
  </w:endnote>
  <w:endnote w:type="continuationSeparator" w:id="0">
    <w:p w14:paraId="3638B257" w14:textId="77777777" w:rsidR="005238F9" w:rsidRDefault="00523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528"/>
      <w:gridCol w:w="4248"/>
    </w:tblGrid>
    <w:tr w:rsidR="005238F9" w:rsidRPr="000214C5" w14:paraId="612120E8" w14:textId="77777777" w:rsidTr="000326EF">
      <w:trPr>
        <w:trHeight w:hRule="exact" w:val="454"/>
        <w:jc w:val="center"/>
      </w:trPr>
      <w:tc>
        <w:tcPr>
          <w:tcW w:w="9776" w:type="dxa"/>
          <w:gridSpan w:val="2"/>
          <w:shd w:val="clear" w:color="auto" w:fill="auto"/>
          <w:vAlign w:val="center"/>
        </w:tcPr>
        <w:p w14:paraId="001FDAFF" w14:textId="1620386F" w:rsidR="005238F9" w:rsidRPr="000214C5" w:rsidRDefault="005238F9" w:rsidP="00242C18">
          <w:pPr>
            <w:pStyle w:val="Footer"/>
            <w:jc w:val="center"/>
            <w:rPr>
              <w:color w:val="323E48"/>
              <w:sz w:val="20"/>
            </w:rPr>
          </w:pPr>
          <w:r w:rsidRPr="000214C5">
            <w:rPr>
              <w:rFonts w:cs="Arial"/>
              <w:b/>
              <w:noProof/>
              <w:color w:val="323E48"/>
              <w:sz w:val="20"/>
            </w:rPr>
            <w:drawing>
              <wp:inline distT="0" distB="0" distL="0" distR="0" wp14:anchorId="1DD601DF" wp14:editId="3612847B">
                <wp:extent cx="230265" cy="972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1"/>
                <w:rFonts w:cs="Arial"/>
                <w:color w:val="323E48"/>
                <w:sz w:val="20"/>
                <w:u w:val="none"/>
              </w:rPr>
              <w:t>info@ethicalstandards.org.uk</w:t>
            </w:r>
          </w:hyperlink>
          <w:r w:rsidRPr="000214C5">
            <w:rPr>
              <w:rStyle w:val="Hyperlink1"/>
              <w:rFonts w:cs="Arial"/>
              <w:color w:val="323E48"/>
              <w:sz w:val="20"/>
              <w:u w:val="none"/>
            </w:rPr>
            <w:t xml:space="preserve">   </w:t>
          </w:r>
          <w:r w:rsidRPr="000214C5">
            <w:rPr>
              <w:rFonts w:cs="Arial"/>
              <w:b/>
              <w:color w:val="00A19A"/>
              <w:sz w:val="20"/>
            </w:rPr>
            <w:t>T:</w:t>
          </w:r>
          <w:r w:rsidRPr="000214C5">
            <w:rPr>
              <w:rFonts w:cs="Arial"/>
              <w:color w:val="323E48"/>
              <w:sz w:val="20"/>
            </w:rPr>
            <w:t xml:space="preserve"> </w:t>
          </w:r>
          <w:r>
            <w:rPr>
              <w:rFonts w:cs="Arial"/>
              <w:color w:val="323E48"/>
              <w:sz w:val="20"/>
            </w:rPr>
            <w:t>0131 347 3890</w:t>
          </w:r>
          <w:r w:rsidRPr="000214C5">
            <w:rPr>
              <w:rFonts w:cs="Arial"/>
              <w:color w:val="323E48"/>
              <w:sz w:val="20"/>
            </w:rPr>
            <w:t xml:space="preserve">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1"/>
                <w:rFonts w:cs="Arial"/>
                <w:color w:val="323E48"/>
                <w:sz w:val="20"/>
                <w:u w:val="none"/>
              </w:rPr>
              <w:t>www.ethicalstandards.org.uk</w:t>
            </w:r>
          </w:hyperlink>
        </w:p>
      </w:tc>
    </w:tr>
    <w:tr w:rsidR="005238F9" w:rsidRPr="001165DC" w14:paraId="76EC644F" w14:textId="77777777" w:rsidTr="000326EF">
      <w:trPr>
        <w:jc w:val="center"/>
      </w:trPr>
      <w:tc>
        <w:tcPr>
          <w:tcW w:w="5528" w:type="dxa"/>
          <w:shd w:val="clear" w:color="auto" w:fill="auto"/>
          <w:vAlign w:val="center"/>
        </w:tcPr>
        <w:p w14:paraId="4EF84DEE" w14:textId="77777777" w:rsidR="005238F9" w:rsidRPr="002B71AF" w:rsidRDefault="005238F9" w:rsidP="00242C18">
          <w:pPr>
            <w:pStyle w:val="Footer"/>
            <w:rPr>
              <w:rFonts w:cs="Arial"/>
              <w:noProof/>
              <w:color w:val="323E48"/>
              <w:sz w:val="16"/>
            </w:rPr>
          </w:pPr>
        </w:p>
      </w:tc>
      <w:tc>
        <w:tcPr>
          <w:tcW w:w="4248" w:type="dxa"/>
          <w:shd w:val="clear" w:color="auto" w:fill="auto"/>
          <w:vAlign w:val="center"/>
        </w:tcPr>
        <w:p w14:paraId="26D29009" w14:textId="77777777" w:rsidR="005238F9" w:rsidRPr="001165DC" w:rsidRDefault="005238F9" w:rsidP="00242C18">
          <w:pPr>
            <w:pStyle w:val="Footer"/>
            <w:jc w:val="right"/>
            <w:rPr>
              <w:rFonts w:cs="Arial"/>
              <w:noProof/>
              <w:color w:val="323E48"/>
              <w:sz w:val="16"/>
            </w:rPr>
          </w:pPr>
          <w:r w:rsidRPr="002B71AF">
            <w:rPr>
              <w:rFonts w:cs="Arial"/>
              <w:noProof/>
              <w:color w:val="323E48"/>
              <w:sz w:val="16"/>
            </w:rPr>
            <w:t xml:space="preserve">Page </w:t>
          </w:r>
          <w:r w:rsidRPr="002B71AF">
            <w:rPr>
              <w:rFonts w:cs="Arial"/>
              <w:b/>
              <w:bCs/>
              <w:noProof/>
              <w:color w:val="323E48"/>
              <w:sz w:val="16"/>
            </w:rPr>
            <w:fldChar w:fldCharType="begin"/>
          </w:r>
          <w:r w:rsidRPr="002B71AF">
            <w:rPr>
              <w:rFonts w:cs="Arial"/>
              <w:b/>
              <w:bCs/>
              <w:noProof/>
              <w:color w:val="323E48"/>
              <w:sz w:val="16"/>
            </w:rPr>
            <w:instrText xml:space="preserve"> PAGE  \* Arabic  \* MERGEFORMAT </w:instrText>
          </w:r>
          <w:r w:rsidRPr="002B71AF">
            <w:rPr>
              <w:rFonts w:cs="Arial"/>
              <w:b/>
              <w:bCs/>
              <w:noProof/>
              <w:color w:val="323E48"/>
              <w:sz w:val="16"/>
            </w:rPr>
            <w:fldChar w:fldCharType="separate"/>
          </w:r>
          <w:r w:rsidRPr="002B71AF">
            <w:rPr>
              <w:rFonts w:cs="Arial"/>
              <w:b/>
              <w:bCs/>
              <w:noProof/>
              <w:color w:val="323E48"/>
              <w:sz w:val="16"/>
            </w:rPr>
            <w:t>1</w:t>
          </w:r>
          <w:r w:rsidRPr="002B71AF">
            <w:rPr>
              <w:rFonts w:cs="Arial"/>
              <w:b/>
              <w:bCs/>
              <w:noProof/>
              <w:color w:val="323E48"/>
              <w:sz w:val="16"/>
            </w:rPr>
            <w:fldChar w:fldCharType="end"/>
          </w:r>
          <w:r w:rsidRPr="002B71AF">
            <w:rPr>
              <w:rFonts w:cs="Arial"/>
              <w:noProof/>
              <w:color w:val="323E48"/>
              <w:sz w:val="16"/>
            </w:rPr>
            <w:t xml:space="preserve"> of </w:t>
          </w:r>
          <w:r w:rsidRPr="002B71AF">
            <w:rPr>
              <w:rFonts w:cs="Arial"/>
              <w:b/>
              <w:bCs/>
              <w:noProof/>
              <w:color w:val="323E48"/>
              <w:sz w:val="16"/>
            </w:rPr>
            <w:fldChar w:fldCharType="begin"/>
          </w:r>
          <w:r w:rsidRPr="002B71AF">
            <w:rPr>
              <w:rFonts w:cs="Arial"/>
              <w:b/>
              <w:bCs/>
              <w:noProof/>
              <w:color w:val="323E48"/>
              <w:sz w:val="16"/>
            </w:rPr>
            <w:instrText xml:space="preserve"> NUMPAGES  \* Arabic  \* MERGEFORMAT </w:instrText>
          </w:r>
          <w:r w:rsidRPr="002B71AF">
            <w:rPr>
              <w:rFonts w:cs="Arial"/>
              <w:b/>
              <w:bCs/>
              <w:noProof/>
              <w:color w:val="323E48"/>
              <w:sz w:val="16"/>
            </w:rPr>
            <w:fldChar w:fldCharType="separate"/>
          </w:r>
          <w:r w:rsidRPr="002B71AF">
            <w:rPr>
              <w:rFonts w:cs="Arial"/>
              <w:b/>
              <w:bCs/>
              <w:noProof/>
              <w:color w:val="323E48"/>
              <w:sz w:val="16"/>
            </w:rPr>
            <w:t>2</w:t>
          </w:r>
          <w:r w:rsidRPr="002B71AF">
            <w:rPr>
              <w:rFonts w:cs="Arial"/>
              <w:b/>
              <w:bCs/>
              <w:noProof/>
              <w:color w:val="323E48"/>
              <w:sz w:val="16"/>
            </w:rPr>
            <w:fldChar w:fldCharType="end"/>
          </w:r>
        </w:p>
      </w:tc>
    </w:tr>
  </w:tbl>
  <w:p w14:paraId="65D12FFF" w14:textId="77777777" w:rsidR="005238F9" w:rsidRPr="00A54E64" w:rsidRDefault="005238F9" w:rsidP="00242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0CB96" w14:textId="77777777" w:rsidR="005238F9" w:rsidRPr="00E27C73" w:rsidRDefault="005238F9" w:rsidP="00242C18">
    <w:pPr>
      <w:pStyle w:val="Footer"/>
    </w:pPr>
    <w:r>
      <w:rPr>
        <w:noProof/>
      </w:rPr>
      <mc:AlternateContent>
        <mc:Choice Requires="wps">
          <w:drawing>
            <wp:anchor distT="0" distB="0" distL="114300" distR="114300" simplePos="0" relativeHeight="251664384" behindDoc="0" locked="0" layoutInCell="1" allowOverlap="1" wp14:anchorId="19B551DD" wp14:editId="5C124787">
              <wp:simplePos x="0" y="0"/>
              <wp:positionH relativeFrom="margin">
                <wp:posOffset>-693420</wp:posOffset>
              </wp:positionH>
              <wp:positionV relativeFrom="margin">
                <wp:posOffset>9530715</wp:posOffset>
              </wp:positionV>
              <wp:extent cx="1531620" cy="236220"/>
              <wp:effectExtent l="0" t="0" r="11430" b="11430"/>
              <wp:wrapNone/>
              <wp:docPr id="40" name="Text Box 40"/>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23B73C0D" w14:textId="77777777" w:rsidR="005238F9" w:rsidRPr="000326EF" w:rsidRDefault="005238F9" w:rsidP="00242C18">
                          <w:pPr>
                            <w:jc w:val="center"/>
                            <w:rPr>
                              <w:rFonts w:cs="Arial"/>
                              <w:color w:val="FFFFFF"/>
                              <w:sz w:val="16"/>
                            </w:rPr>
                          </w:pPr>
                          <w:r w:rsidRPr="000326EF">
                            <w:rPr>
                              <w:rFonts w:cs="Arial"/>
                              <w:color w:val="FFFFFF"/>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B551DD" id="_x0000_t202" coordsize="21600,21600" o:spt="202" path="m,l,21600r21600,l21600,xe">
              <v:stroke joinstyle="miter"/>
              <v:path gradientshapeok="t" o:connecttype="rect"/>
            </v:shapetype>
            <v:shape id="Text Box 40" o:spid="_x0000_s1157" type="#_x0000_t202" style="position:absolute;margin-left:-54.6pt;margin-top:750.45pt;width:120.6pt;height:1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isRQIAAKUEAAAOAAAAZHJzL2Uyb0RvYy54bWysVE1v2zAMvQ/YfxB0X2zna60Rp/BSZBgQ&#10;tAXSoWdFlmMDsqhJSuzs14+SnTTtdhiGXRSKpJ/I98gs7rpGkqMwtgaV0WQUUyIUh6JW+4x+f15/&#10;uqHEOqYKJkGJjJ6EpXfLjx8WrU7FGCqQhTAEQZRNW53RyjmdRpHllWiYHYEWCoMlmIY5vJp9VBjW&#10;Inojo3Ecz6MWTKENcGEteu/7IF0G/LIU3D2WpRWOyIxibS6cJpw7f0bLBUv3humq5kMZ7B+qaFit&#10;8NEL1D1zjBxM/RtUU3MDFko34tBEUJY1F6EH7CaJ33WzrZgWoRckx+oLTfb/wfKH45MhdZHRKdKj&#10;WIMaPYvOkS/QEXQhP622KaZtNSa6Dv2o89lv0enb7krT+F9siGAcoU4Xdj0a9x/NJsl8jCGOsfFk&#10;PkYb4aPXr7Wx7quAhngjowbVC6Sy48a6PvWc4h+zIOtiXUsZLma/W0lDjswrHefJbT6gv0mTirQZ&#10;nU9mcUB+E7N/A4HlSoVVe1b67r3lul03ULWD4oRMGehnzWq+rrGdDbPuiRkcLmQAF8Y94lFKwGpg&#10;sCipwPz8k9/no+YYpaTFYc2o/XFgRlAivymchttk6uVz4TKdffYsm+vI7jqiDs0KkKUEV1PzYPp8&#10;J89maaB5wb3K/asYYorj2xl1Z3Pl+hXCveQiz0MSzrNmbqO2mntor4kX67l7YUYPijqchQc4jzVL&#10;3wnb5/ovFeQHB2UdVPcE96wOvOMuhLkZ9tYv2/U9ZL3+uyx/AQAA//8DAFBLAwQUAAYACAAAACEA&#10;w5hQLOMAAAAOAQAADwAAAGRycy9kb3ducmV2LnhtbEyPwU7DMBBE70j8g7VI3Fo7qQJtiFNVlbhQ&#10;gdRCqx7deIkj4nUUu23g63FOcNyZp9mZYjnYll2w940jCclUAEOqnG6olvDx/jyZA/NBkVatI5Tw&#10;jR6W5e1NoXLtrrTFyy7ULIaQz5UEE0KXc+4rg1b5qeuQovfpeqtCPPua615dY7hteSrEA7eqofjB&#10;qA7XBquv3dlKyA6Ht83qp9kPr5uX46PRmQnrTsr7u2H1BCzgEP5gGOvH6lDGTid3Ju1ZK2GSiEUa&#10;2ehkQiyAjcwsjftOozSbJ8DLgv+fUf4CAAD//wMAUEsBAi0AFAAGAAgAAAAhALaDOJL+AAAA4QEA&#10;ABMAAAAAAAAAAAAAAAAAAAAAAFtDb250ZW50X1R5cGVzXS54bWxQSwECLQAUAAYACAAAACEAOP0h&#10;/9YAAACUAQAACwAAAAAAAAAAAAAAAAAvAQAAX3JlbHMvLnJlbHNQSwECLQAUAAYACAAAACEAx44Y&#10;rEUCAAClBAAADgAAAAAAAAAAAAAAAAAuAgAAZHJzL2Uyb0RvYy54bWxQSwECLQAUAAYACAAAACEA&#10;w5hQLOMAAAAOAQAADwAAAAAAAAAAAAAAAACfBAAAZHJzL2Rvd25yZXYueG1sUEsFBgAAAAAEAAQA&#10;8wAAAK8FAAAAAA==&#10;" fillcolor="#00a19a" strokecolor="#00a19a" strokeweight=".5pt">
              <v:textbox>
                <w:txbxContent>
                  <w:p w14:paraId="23B73C0D" w14:textId="77777777" w:rsidR="005238F9" w:rsidRPr="000326EF" w:rsidRDefault="005238F9" w:rsidP="00242C18">
                    <w:pPr>
                      <w:jc w:val="center"/>
                      <w:rPr>
                        <w:rFonts w:cs="Arial"/>
                        <w:color w:val="FFFFFF"/>
                        <w:sz w:val="16"/>
                      </w:rPr>
                    </w:pPr>
                    <w:r w:rsidRPr="000326EF">
                      <w:rPr>
                        <w:rFonts w:cs="Arial"/>
                        <w:color w:val="FFFFFF"/>
                        <w:sz w:val="16"/>
                      </w:rPr>
                      <w:t>www.ethicalstandards.org.uk</w:t>
                    </w:r>
                  </w:p>
                </w:txbxContent>
              </v:textbox>
              <w10:wrap anchorx="margin" anchory="margin"/>
            </v:shape>
          </w:pict>
        </mc:Fallback>
      </mc:AlternateContent>
    </w:r>
    <w:r>
      <w:rPr>
        <w:noProof/>
      </w:rPr>
      <w:drawing>
        <wp:anchor distT="0" distB="0" distL="114300" distR="114300" simplePos="0" relativeHeight="251660288" behindDoc="0" locked="0" layoutInCell="1" allowOverlap="1" wp14:anchorId="444EE161" wp14:editId="21293030">
          <wp:simplePos x="0" y="0"/>
          <wp:positionH relativeFrom="column">
            <wp:posOffset>6170295</wp:posOffset>
          </wp:positionH>
          <wp:positionV relativeFrom="paragraph">
            <wp:posOffset>-317500</wp:posOffset>
          </wp:positionV>
          <wp:extent cx="469343" cy="198120"/>
          <wp:effectExtent l="0" t="0" r="698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 abbreviated logo_CMYK.png"/>
                  <pic:cNvPicPr/>
                </pic:nvPicPr>
                <pic:blipFill>
                  <a:blip r:embed="rId1">
                    <a:extLst>
                      <a:ext uri="{28A0092B-C50C-407E-A947-70E740481C1C}">
                        <a14:useLocalDpi xmlns:a14="http://schemas.microsoft.com/office/drawing/2010/main" val="0"/>
                      </a:ext>
                    </a:extLst>
                  </a:blip>
                  <a:stretch>
                    <a:fillRect/>
                  </a:stretch>
                </pic:blipFill>
                <pic:spPr>
                  <a:xfrm>
                    <a:off x="0" y="0"/>
                    <a:ext cx="469343" cy="1981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442A7522" wp14:editId="2BDC6F12">
              <wp:simplePos x="0" y="0"/>
              <wp:positionH relativeFrom="column">
                <wp:posOffset>5829300</wp:posOffset>
              </wp:positionH>
              <wp:positionV relativeFrom="paragraph">
                <wp:posOffset>-661035</wp:posOffset>
              </wp:positionV>
              <wp:extent cx="1260000" cy="1260000"/>
              <wp:effectExtent l="0" t="0" r="16510" b="16510"/>
              <wp:wrapNone/>
              <wp:docPr id="12" name="Flowchart: Connector 12"/>
              <wp:cNvGraphicFramePr/>
              <a:graphic xmlns:a="http://schemas.openxmlformats.org/drawingml/2006/main">
                <a:graphicData uri="http://schemas.microsoft.com/office/word/2010/wordprocessingShape">
                  <wps:wsp>
                    <wps:cNvSpPr/>
                    <wps:spPr>
                      <a:xfrm>
                        <a:off x="0" y="0"/>
                        <a:ext cx="1260000" cy="1260000"/>
                      </a:xfrm>
                      <a:prstGeom prst="flowChartConnector">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559213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6" type="#_x0000_t120" style="position:absolute;margin-left:459pt;margin-top:-52.05pt;width:99.2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wcegIAAC0FAAAOAAAAZHJzL2Uyb0RvYy54bWysVF1v2yAUfZ+0/4B4X51EXdtZdaooVaZJ&#10;VVupnfpMMY4tAZcBiZP9+h2wk35sT9X8gLlc7te553J5tTOabZUPHdmKT08mnCkrqe7suuI/H1df&#10;LjgLUdhaaLKq4nsV+NX886fL3pVqRi3pWnkGJzaUvat4G6MriyLIVhkRTsgpC2VD3ogI0a+L2ose&#10;3o0uZpPJWdGTr50nqULA6fWg5PPsv2mUjHdNE1RkuuLILebV5/U5rcX8UpRrL1zbyTEN8YEsjOgs&#10;gh5dXYso2MZ3f7kynfQUqIknkkxBTdNJlWtANdPJu2oeWuFUrgXgBHeEKfw/t/J2e+9ZV6N3M86s&#10;MOjRSlMvW+FjyZZkLTAkz6AGVr0LJUwe3L0fpYBtKnzXeJP+KIntMr77I75qF5nE4XR2NsHHmYTu&#10;IMBP8WLufIjfFRmWNhVvkMoypXJMJKMstjchDoYHgxQ7kO7qVad1FvZhqT3bCnQehKmp50yLEHGI&#10;EvOXKkLsN2basj4ld57zFKBko0VEysYBpGDXnAm9Btdl9DmXN9bhY0FTEdcitEO22ePATNNFjIfu&#10;TMUvEnSZsEhZ21SiygQfoUitGZqRds9U79FYTwPjg5OrDkFuAMC98KA4uoCxjXdYEsgVp3HHWUv+&#10;97/O030wD1rOeowM4Pi1EV4B1x8WnPw2PT1NM5aF06/nMwj+teb5tcZuzJLQmykeCCfzNt2P+rBt&#10;PJknTPciRYVKWInYA/CjsIzDKON9kGqxyNcwV07EG/vgZHKecErwPu6ehHcjrSIYeUuH8RLlOz4N&#10;d5OlpcUmUtNlsr3gCtokATOZCTS+H2noX8v51ssrN/8DAAD//wMAUEsDBBQABgAIAAAAIQCQHMKi&#10;4AAAAAwBAAAPAAAAZHJzL2Rvd25yZXYueG1sTI/BTsMwEETvSPyDtUjcWsclRG0ap6IVIG4VCdy3&#10;tptExOsQu234e9wTHEczmnlTbCbbs7MZfedIgpgnwAwppztqJHzUL7MlMB+QNPaOjIQf42FT3t4U&#10;mGt3oXdzrkLDYgn5HCW0IQw55161xqKfu8FQ9I5utBiiHBuuR7zEctvzRZJk3GJHcaHFwexao76q&#10;k5XwvEjqbbXfvuJbvfr+3Cmnskcn5f3d9LQGFswU/sJwxY/oUEamgzuR9qyXsBLL+CVImIkkFcCu&#10;ESGyFNghmukD8LLg/0+UvwAAAP//AwBQSwECLQAUAAYACAAAACEAtoM4kv4AAADhAQAAEwAAAAAA&#10;AAAAAAAAAAAAAAAAW0NvbnRlbnRfVHlwZXNdLnhtbFBLAQItABQABgAIAAAAIQA4/SH/1gAAAJQB&#10;AAALAAAAAAAAAAAAAAAAAC8BAABfcmVscy8ucmVsc1BLAQItABQABgAIAAAAIQCRxCwcegIAAC0F&#10;AAAOAAAAAAAAAAAAAAAAAC4CAABkcnMvZTJvRG9jLnhtbFBLAQItABQABgAIAAAAIQCQHMKi4AAA&#10;AAwBAAAPAAAAAAAAAAAAAAAAANQEAABkcnMvZG93bnJldi54bWxQSwUGAAAAAAQABADzAAAA4QUA&#10;AAAA&#10;" fillcolor="window" strokecolor="window" strokeweight="1pt">
              <v:stroke joinstyle="miter"/>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7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528"/>
      <w:gridCol w:w="4248"/>
    </w:tblGrid>
    <w:tr w:rsidR="005238F9" w:rsidRPr="000214C5" w14:paraId="29A5A599" w14:textId="77777777" w:rsidTr="002A1A9F">
      <w:trPr>
        <w:trHeight w:hRule="exact" w:val="454"/>
        <w:jc w:val="center"/>
      </w:trPr>
      <w:tc>
        <w:tcPr>
          <w:tcW w:w="9776" w:type="dxa"/>
          <w:gridSpan w:val="2"/>
          <w:shd w:val="clear" w:color="auto" w:fill="auto"/>
          <w:vAlign w:val="center"/>
        </w:tcPr>
        <w:p w14:paraId="19D55EE1" w14:textId="1F73E1DE" w:rsidR="005238F9" w:rsidRPr="000214C5" w:rsidRDefault="005238F9" w:rsidP="003F2AE2">
          <w:pPr>
            <w:pStyle w:val="Footer"/>
            <w:jc w:val="center"/>
            <w:rPr>
              <w:color w:val="323E48"/>
              <w:sz w:val="20"/>
            </w:rPr>
          </w:pPr>
          <w:r w:rsidRPr="000214C5">
            <w:rPr>
              <w:rFonts w:cs="Arial"/>
              <w:b/>
              <w:noProof/>
              <w:color w:val="323E48"/>
              <w:sz w:val="20"/>
            </w:rPr>
            <w:drawing>
              <wp:inline distT="0" distB="0" distL="0" distR="0" wp14:anchorId="4BB398A7" wp14:editId="43F42F5C">
                <wp:extent cx="230265" cy="97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 abbreviated logo_CMYK.jpg"/>
                        <pic:cNvPicPr/>
                      </pic:nvPicPr>
                      <pic:blipFill>
                        <a:blip r:embed="rId1">
                          <a:extLst>
                            <a:ext uri="{28A0092B-C50C-407E-A947-70E740481C1C}">
                              <a14:useLocalDpi xmlns:a14="http://schemas.microsoft.com/office/drawing/2010/main" val="0"/>
                            </a:ext>
                          </a:extLst>
                        </a:blip>
                        <a:stretch>
                          <a:fillRect/>
                        </a:stretch>
                      </pic:blipFill>
                      <pic:spPr>
                        <a:xfrm>
                          <a:off x="0" y="0"/>
                          <a:ext cx="230265" cy="97200"/>
                        </a:xfrm>
                        <a:prstGeom prst="rect">
                          <a:avLst/>
                        </a:prstGeom>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1"/>
                <w:rFonts w:cs="Arial"/>
                <w:color w:val="323E48"/>
                <w:sz w:val="20"/>
                <w:u w:val="none"/>
              </w:rPr>
              <w:t>info@ethicalstandards.org.uk</w:t>
            </w:r>
          </w:hyperlink>
          <w:r w:rsidRPr="000214C5">
            <w:rPr>
              <w:rStyle w:val="Hyperlink1"/>
              <w:rFonts w:cs="Arial"/>
              <w:color w:val="323E48"/>
              <w:sz w:val="20"/>
              <w:u w:val="none"/>
            </w:rPr>
            <w:t xml:space="preserve">   </w:t>
          </w:r>
          <w:r w:rsidRPr="000214C5">
            <w:rPr>
              <w:rFonts w:cs="Arial"/>
              <w:b/>
              <w:color w:val="00A19A"/>
              <w:sz w:val="20"/>
            </w:rPr>
            <w:t>T:</w:t>
          </w:r>
          <w:r w:rsidRPr="000214C5">
            <w:rPr>
              <w:rFonts w:cs="Arial"/>
              <w:color w:val="323E48"/>
              <w:sz w:val="20"/>
            </w:rPr>
            <w:t xml:space="preserve"> </w:t>
          </w:r>
          <w:r>
            <w:rPr>
              <w:rFonts w:cs="Arial"/>
              <w:color w:val="323E48"/>
              <w:sz w:val="20"/>
            </w:rPr>
            <w:t>0131 347 3890</w:t>
          </w:r>
          <w:r w:rsidRPr="000214C5">
            <w:rPr>
              <w:rFonts w:cs="Arial"/>
              <w:color w:val="323E48"/>
              <w:sz w:val="20"/>
            </w:rPr>
            <w:t xml:space="preserve">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1"/>
                <w:rFonts w:cs="Arial"/>
                <w:color w:val="323E48"/>
                <w:sz w:val="20"/>
                <w:u w:val="none"/>
              </w:rPr>
              <w:t>www.ethicalstandards.org.uk</w:t>
            </w:r>
          </w:hyperlink>
        </w:p>
      </w:tc>
    </w:tr>
    <w:tr w:rsidR="005238F9" w:rsidRPr="001165DC" w14:paraId="454640D4" w14:textId="77777777" w:rsidTr="002A1A9F">
      <w:trPr>
        <w:jc w:val="center"/>
      </w:trPr>
      <w:tc>
        <w:tcPr>
          <w:tcW w:w="5528" w:type="dxa"/>
          <w:shd w:val="clear" w:color="auto" w:fill="auto"/>
          <w:vAlign w:val="center"/>
        </w:tcPr>
        <w:p w14:paraId="52CE997A" w14:textId="77777777" w:rsidR="005238F9" w:rsidRPr="002B71AF" w:rsidRDefault="005238F9" w:rsidP="003F2AE2">
          <w:pPr>
            <w:pStyle w:val="Footer"/>
            <w:rPr>
              <w:rFonts w:cs="Arial"/>
              <w:noProof/>
              <w:color w:val="323E48"/>
              <w:sz w:val="16"/>
            </w:rPr>
          </w:pPr>
        </w:p>
      </w:tc>
      <w:tc>
        <w:tcPr>
          <w:tcW w:w="4248" w:type="dxa"/>
          <w:shd w:val="clear" w:color="auto" w:fill="auto"/>
          <w:vAlign w:val="center"/>
        </w:tcPr>
        <w:p w14:paraId="5AE2AE51" w14:textId="77777777" w:rsidR="005238F9" w:rsidRPr="001165DC" w:rsidRDefault="005238F9" w:rsidP="003F2AE2">
          <w:pPr>
            <w:pStyle w:val="Footer"/>
            <w:jc w:val="right"/>
            <w:rPr>
              <w:rFonts w:cs="Arial"/>
              <w:noProof/>
              <w:color w:val="323E48"/>
              <w:sz w:val="16"/>
            </w:rPr>
          </w:pPr>
          <w:r w:rsidRPr="002B71AF">
            <w:rPr>
              <w:rFonts w:cs="Arial"/>
              <w:noProof/>
              <w:color w:val="323E48"/>
              <w:sz w:val="16"/>
            </w:rPr>
            <w:t xml:space="preserve">Page </w:t>
          </w:r>
          <w:r w:rsidRPr="002B71AF">
            <w:rPr>
              <w:rFonts w:cs="Arial"/>
              <w:b/>
              <w:bCs/>
              <w:noProof/>
              <w:color w:val="323E48"/>
              <w:sz w:val="16"/>
            </w:rPr>
            <w:fldChar w:fldCharType="begin"/>
          </w:r>
          <w:r w:rsidRPr="002B71AF">
            <w:rPr>
              <w:rFonts w:cs="Arial"/>
              <w:b/>
              <w:bCs/>
              <w:noProof/>
              <w:color w:val="323E48"/>
              <w:sz w:val="16"/>
            </w:rPr>
            <w:instrText xml:space="preserve"> PAGE  \* Arabic  \* MERGEFORMAT </w:instrText>
          </w:r>
          <w:r w:rsidRPr="002B71AF">
            <w:rPr>
              <w:rFonts w:cs="Arial"/>
              <w:b/>
              <w:bCs/>
              <w:noProof/>
              <w:color w:val="323E48"/>
              <w:sz w:val="16"/>
            </w:rPr>
            <w:fldChar w:fldCharType="separate"/>
          </w:r>
          <w:r w:rsidRPr="002B71AF">
            <w:rPr>
              <w:rFonts w:cs="Arial"/>
              <w:b/>
              <w:bCs/>
              <w:noProof/>
              <w:color w:val="323E48"/>
              <w:sz w:val="16"/>
            </w:rPr>
            <w:t>1</w:t>
          </w:r>
          <w:r w:rsidRPr="002B71AF">
            <w:rPr>
              <w:rFonts w:cs="Arial"/>
              <w:b/>
              <w:bCs/>
              <w:noProof/>
              <w:color w:val="323E48"/>
              <w:sz w:val="16"/>
            </w:rPr>
            <w:fldChar w:fldCharType="end"/>
          </w:r>
          <w:r w:rsidRPr="002B71AF">
            <w:rPr>
              <w:rFonts w:cs="Arial"/>
              <w:noProof/>
              <w:color w:val="323E48"/>
              <w:sz w:val="16"/>
            </w:rPr>
            <w:t xml:space="preserve"> of </w:t>
          </w:r>
          <w:r w:rsidRPr="002B71AF">
            <w:rPr>
              <w:rFonts w:cs="Arial"/>
              <w:b/>
              <w:bCs/>
              <w:noProof/>
              <w:color w:val="323E48"/>
              <w:sz w:val="16"/>
            </w:rPr>
            <w:fldChar w:fldCharType="begin"/>
          </w:r>
          <w:r w:rsidRPr="002B71AF">
            <w:rPr>
              <w:rFonts w:cs="Arial"/>
              <w:b/>
              <w:bCs/>
              <w:noProof/>
              <w:color w:val="323E48"/>
              <w:sz w:val="16"/>
            </w:rPr>
            <w:instrText xml:space="preserve"> NUMPAGES  \* Arabic  \* MERGEFORMAT </w:instrText>
          </w:r>
          <w:r w:rsidRPr="002B71AF">
            <w:rPr>
              <w:rFonts w:cs="Arial"/>
              <w:b/>
              <w:bCs/>
              <w:noProof/>
              <w:color w:val="323E48"/>
              <w:sz w:val="16"/>
            </w:rPr>
            <w:fldChar w:fldCharType="separate"/>
          </w:r>
          <w:r w:rsidRPr="002B71AF">
            <w:rPr>
              <w:rFonts w:cs="Arial"/>
              <w:b/>
              <w:bCs/>
              <w:noProof/>
              <w:color w:val="323E48"/>
              <w:sz w:val="16"/>
            </w:rPr>
            <w:t>2</w:t>
          </w:r>
          <w:r w:rsidRPr="002B71AF">
            <w:rPr>
              <w:rFonts w:cs="Arial"/>
              <w:b/>
              <w:bCs/>
              <w:noProof/>
              <w:color w:val="323E48"/>
              <w:sz w:val="16"/>
            </w:rPr>
            <w:fldChar w:fldCharType="end"/>
          </w:r>
        </w:p>
      </w:tc>
    </w:tr>
  </w:tbl>
  <w:p w14:paraId="3331D1F8" w14:textId="77777777" w:rsidR="005238F9" w:rsidRPr="00E27C73" w:rsidRDefault="005238F9" w:rsidP="00242C18">
    <w:pPr>
      <w:pStyle w:val="Footer"/>
    </w:pPr>
    <w:r>
      <w:rPr>
        <w:noProof/>
      </w:rPr>
      <mc:AlternateContent>
        <mc:Choice Requires="wps">
          <w:drawing>
            <wp:anchor distT="0" distB="0" distL="114300" distR="114300" simplePos="0" relativeHeight="251680768" behindDoc="0" locked="0" layoutInCell="1" allowOverlap="1" wp14:anchorId="09C9BD75" wp14:editId="1B75ED99">
              <wp:simplePos x="0" y="0"/>
              <wp:positionH relativeFrom="margin">
                <wp:posOffset>-693420</wp:posOffset>
              </wp:positionH>
              <wp:positionV relativeFrom="margin">
                <wp:posOffset>9530715</wp:posOffset>
              </wp:positionV>
              <wp:extent cx="1531620" cy="236220"/>
              <wp:effectExtent l="0" t="0" r="11430" b="11430"/>
              <wp:wrapNone/>
              <wp:docPr id="67" name="Text Box 67"/>
              <wp:cNvGraphicFramePr/>
              <a:graphic xmlns:a="http://schemas.openxmlformats.org/drawingml/2006/main">
                <a:graphicData uri="http://schemas.microsoft.com/office/word/2010/wordprocessingShape">
                  <wps:wsp>
                    <wps:cNvSpPr txBox="1"/>
                    <wps:spPr>
                      <a:xfrm>
                        <a:off x="0" y="0"/>
                        <a:ext cx="1531620" cy="236220"/>
                      </a:xfrm>
                      <a:prstGeom prst="rect">
                        <a:avLst/>
                      </a:prstGeom>
                      <a:solidFill>
                        <a:srgbClr val="00A19A"/>
                      </a:solidFill>
                      <a:ln w="6350">
                        <a:solidFill>
                          <a:srgbClr val="00A19A"/>
                        </a:solidFill>
                      </a:ln>
                    </wps:spPr>
                    <wps:txbx>
                      <w:txbxContent>
                        <w:p w14:paraId="349924A7" w14:textId="77777777" w:rsidR="005238F9" w:rsidRPr="000326EF" w:rsidRDefault="005238F9" w:rsidP="00242C18">
                          <w:pPr>
                            <w:jc w:val="center"/>
                            <w:rPr>
                              <w:rFonts w:cs="Arial"/>
                              <w:color w:val="FFFFFF"/>
                              <w:sz w:val="16"/>
                            </w:rPr>
                          </w:pPr>
                          <w:r w:rsidRPr="000326EF">
                            <w:rPr>
                              <w:rFonts w:cs="Arial"/>
                              <w:color w:val="FFFFFF"/>
                              <w:sz w:val="16"/>
                            </w:rPr>
                            <w:t>www.ethicalstandards.org.uk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9BD75" id="_x0000_t202" coordsize="21600,21600" o:spt="202" path="m,l,21600r21600,l21600,xe">
              <v:stroke joinstyle="miter"/>
              <v:path gradientshapeok="t" o:connecttype="rect"/>
            </v:shapetype>
            <v:shape id="Text Box 67" o:spid="_x0000_s1158" type="#_x0000_t202" style="position:absolute;margin-left:-54.6pt;margin-top:750.45pt;width:120.6pt;height:18.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rzSAIAAKwEAAAOAAAAZHJzL2Uyb0RvYy54bWysVE1v2zAMvQ/YfxB0X2znq6sRp/BSZBhQ&#10;tAWSoWdFlmMDsqhJSuzs14+SnTTtdhiGXRSKfH4iH8ks7rpGkqMwtgaV0WQUUyIUh6JW+4x+364/&#10;fabEOqYKJkGJjJ6EpXfLjx8WrU7FGCqQhTAESZRNW53RyjmdRpHllWiYHYEWCoMlmIY5vJp9VBjW&#10;Insjo3Ecz6MWTKENcGEteu/7IF0G/rIU3D2VpRWOyIxibi6cJpw7f0bLBUv3humq5kMa7B+yaFit&#10;8NEL1T1zjBxM/RtVU3MDFko34tBEUJY1F6EGrCaJ31WzqZgWoRYUx+qLTPb/0fLH47MhdZHR+Q0l&#10;ijXYo63oHPkCHUEX6tNqmyJsoxHoOvRjn89+i05fdleaxv9iQQTjqPTpoq5n4/6j2SSZjzHEMTae&#10;zMdoI330+rU21n0V0BBvZNRg94Ko7PhgXQ89Q/xjFmRdrGspw8XsdytpyJH5Tsd5cpsP7G9gUpEW&#10;a53M4sD8Jmb/hgLTlQqz9qr01XvLdbsuqHhRZgfFCQUz0I+c1XxdY1UPzLpnZnDGUAjcG/eERykB&#10;k4LBoqQC8/NPfo/H1mOUkhZnNqP2x4EZQYn8pnAobpPp1A95uExnN15scx3ZXUfUoVkBipXghmoe&#10;TI938myWBpoXXK/cv4ohpji+nVF3Nleu3yRcTy7yPIBwrDVzD2qjuaf2rfE923YvzOihsQ5H4hHO&#10;083Sd/3tsf5LBfnBQVmH5nude1UH+XElwvgM6+t37voeUK9/MstfAAAA//8DAFBLAwQUAAYACAAA&#10;ACEAw5hQLOMAAAAOAQAADwAAAGRycy9kb3ducmV2LnhtbEyPwU7DMBBE70j8g7VI3Fo7qQJtiFNV&#10;lbhQgdRCqx7deIkj4nUUu23g63FOcNyZp9mZYjnYll2w940jCclUAEOqnG6olvDx/jyZA/NBkVat&#10;I5TwjR6W5e1NoXLtrrTFyy7ULIaQz5UEE0KXc+4rg1b5qeuQovfpeqtCPPua615dY7hteSrEA7eq&#10;ofjBqA7XBquv3dlKyA6Ht83qp9kPr5uX46PRmQnrTsr7u2H1BCzgEP5gGOvH6lDGTid3Ju1ZK2GS&#10;iEUa2ehkQiyAjcwsjftOozSbJ8DLgv+fUf4CAAD//wMAUEsBAi0AFAAGAAgAAAAhALaDOJL+AAAA&#10;4QEAABMAAAAAAAAAAAAAAAAAAAAAAFtDb250ZW50X1R5cGVzXS54bWxQSwECLQAUAAYACAAAACEA&#10;OP0h/9YAAACUAQAACwAAAAAAAAAAAAAAAAAvAQAAX3JlbHMvLnJlbHNQSwECLQAUAAYACAAAACEA&#10;EAuq80gCAACsBAAADgAAAAAAAAAAAAAAAAAuAgAAZHJzL2Uyb0RvYy54bWxQSwECLQAUAAYACAAA&#10;ACEAw5hQLOMAAAAOAQAADwAAAAAAAAAAAAAAAACiBAAAZHJzL2Rvd25yZXYueG1sUEsFBgAAAAAE&#10;AAQA8wAAALIFAAAAAA==&#10;" fillcolor="#00a19a" strokecolor="#00a19a" strokeweight=".5pt">
              <v:textbox>
                <w:txbxContent>
                  <w:p w14:paraId="349924A7" w14:textId="77777777" w:rsidR="005238F9" w:rsidRPr="000326EF" w:rsidRDefault="005238F9" w:rsidP="00242C18">
                    <w:pPr>
                      <w:jc w:val="center"/>
                      <w:rPr>
                        <w:rFonts w:cs="Arial"/>
                        <w:color w:val="FFFFFF"/>
                        <w:sz w:val="16"/>
                      </w:rPr>
                    </w:pPr>
                    <w:r w:rsidRPr="000326EF">
                      <w:rPr>
                        <w:rFonts w:cs="Arial"/>
                        <w:color w:val="FFFFFF"/>
                        <w:sz w:val="16"/>
                      </w:rPr>
                      <w:t>www.ethicalstandards.org.uk</w:t>
                    </w:r>
                  </w:p>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10A1" w14:textId="77777777" w:rsidR="005238F9" w:rsidRPr="001D2EF9" w:rsidRDefault="005238F9">
    <w:pPr>
      <w:pStyle w:val="Footer"/>
      <w:jc w:val="right"/>
      <w:rPr>
        <w:rFonts w:cs="Arial"/>
      </w:rPr>
    </w:pPr>
    <w:r w:rsidRPr="001D2EF9">
      <w:rPr>
        <w:rFonts w:cs="Arial"/>
      </w:rPr>
      <w:t xml:space="preserve">Page </w:t>
    </w:r>
    <w:r w:rsidRPr="001D2EF9">
      <w:rPr>
        <w:rFonts w:cs="Arial"/>
        <w:b/>
        <w:bCs/>
      </w:rPr>
      <w:fldChar w:fldCharType="begin"/>
    </w:r>
    <w:r w:rsidRPr="001D2EF9">
      <w:rPr>
        <w:rFonts w:cs="Arial"/>
        <w:b/>
        <w:bCs/>
      </w:rPr>
      <w:instrText xml:space="preserve"> PAGE </w:instrText>
    </w:r>
    <w:r w:rsidRPr="001D2EF9">
      <w:rPr>
        <w:rFonts w:cs="Arial"/>
        <w:b/>
        <w:bCs/>
      </w:rPr>
      <w:fldChar w:fldCharType="separate"/>
    </w:r>
    <w:r w:rsidRPr="001D2EF9">
      <w:rPr>
        <w:rFonts w:cs="Arial"/>
        <w:b/>
        <w:bCs/>
        <w:noProof/>
      </w:rPr>
      <w:t>2</w:t>
    </w:r>
    <w:r w:rsidRPr="001D2EF9">
      <w:rPr>
        <w:rFonts w:cs="Arial"/>
        <w:b/>
        <w:bCs/>
      </w:rPr>
      <w:fldChar w:fldCharType="end"/>
    </w:r>
    <w:r w:rsidRPr="001D2EF9">
      <w:rPr>
        <w:rFonts w:cs="Arial"/>
      </w:rPr>
      <w:t xml:space="preserve"> of </w:t>
    </w:r>
    <w:r w:rsidRPr="001D2EF9">
      <w:rPr>
        <w:rFonts w:cs="Arial"/>
        <w:b/>
        <w:bCs/>
      </w:rPr>
      <w:fldChar w:fldCharType="begin"/>
    </w:r>
    <w:r w:rsidRPr="001D2EF9">
      <w:rPr>
        <w:rFonts w:cs="Arial"/>
        <w:b/>
        <w:bCs/>
      </w:rPr>
      <w:instrText xml:space="preserve"> NUMPAGES  </w:instrText>
    </w:r>
    <w:r w:rsidRPr="001D2EF9">
      <w:rPr>
        <w:rFonts w:cs="Arial"/>
        <w:b/>
        <w:bCs/>
      </w:rPr>
      <w:fldChar w:fldCharType="separate"/>
    </w:r>
    <w:r w:rsidRPr="001D2EF9">
      <w:rPr>
        <w:rFonts w:cs="Arial"/>
        <w:b/>
        <w:bCs/>
        <w:noProof/>
      </w:rPr>
      <w:t>2</w:t>
    </w:r>
    <w:r w:rsidRPr="001D2EF9">
      <w:rPr>
        <w:rFonts w:cs="Arial"/>
        <w:b/>
        <w:bCs/>
      </w:rPr>
      <w:fldChar w:fldCharType="end"/>
    </w:r>
  </w:p>
  <w:p w14:paraId="077CCB01" w14:textId="77777777" w:rsidR="005238F9" w:rsidRDefault="005238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7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777"/>
    </w:tblGrid>
    <w:tr w:rsidR="005238F9" w:rsidRPr="00DC29B8" w14:paraId="64322743" w14:textId="77777777" w:rsidTr="002A1A9F">
      <w:trPr>
        <w:jc w:val="center"/>
      </w:trPr>
      <w:tc>
        <w:tcPr>
          <w:tcW w:w="8777" w:type="dxa"/>
        </w:tcPr>
        <w:p w14:paraId="1319E9FC" w14:textId="77777777" w:rsidR="005238F9" w:rsidRPr="00DC29B8" w:rsidRDefault="005238F9" w:rsidP="002A1A9F">
          <w:pPr>
            <w:pStyle w:val="Footer"/>
            <w:tabs>
              <w:tab w:val="left" w:pos="6660"/>
            </w:tabs>
            <w:spacing w:before="60" w:after="60"/>
            <w:jc w:val="center"/>
            <w:rPr>
              <w:rFonts w:cs="Arial"/>
              <w:color w:val="464646"/>
              <w:sz w:val="20"/>
              <w:szCs w:val="20"/>
            </w:rPr>
          </w:pPr>
          <w:r w:rsidRPr="009B51BD">
            <w:rPr>
              <w:rFonts w:cs="Arial"/>
              <w:b/>
              <w:noProof/>
              <w:color w:val="323E48"/>
              <w:sz w:val="20"/>
            </w:rPr>
            <w:drawing>
              <wp:inline distT="0" distB="0" distL="0" distR="0" wp14:anchorId="7487D3D1" wp14:editId="19D5FC0E">
                <wp:extent cx="241300" cy="95250"/>
                <wp:effectExtent l="0" t="0" r="0" b="0"/>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300" cy="95250"/>
                        </a:xfrm>
                        <a:prstGeom prst="rect">
                          <a:avLst/>
                        </a:prstGeom>
                        <a:noFill/>
                        <a:ln>
                          <a:noFill/>
                        </a:ln>
                      </pic:spPr>
                    </pic:pic>
                  </a:graphicData>
                </a:graphic>
              </wp:inline>
            </w:drawing>
          </w:r>
          <w:r w:rsidRPr="000214C5">
            <w:rPr>
              <w:rFonts w:cs="Arial"/>
              <w:b/>
              <w:color w:val="323E48"/>
              <w:sz w:val="20"/>
            </w:rPr>
            <w:t xml:space="preserve">  </w:t>
          </w:r>
          <w:r>
            <w:rPr>
              <w:rFonts w:cs="Arial"/>
              <w:b/>
              <w:color w:val="323E48"/>
              <w:sz w:val="20"/>
            </w:rPr>
            <w:t xml:space="preserve">  </w:t>
          </w:r>
          <w:r w:rsidRPr="000214C5">
            <w:rPr>
              <w:rFonts w:cs="Arial"/>
              <w:b/>
              <w:color w:val="323E48"/>
              <w:sz w:val="20"/>
            </w:rPr>
            <w:t xml:space="preserve"> </w:t>
          </w:r>
          <w:r w:rsidRPr="000214C5">
            <w:rPr>
              <w:rFonts w:cs="Arial"/>
              <w:b/>
              <w:color w:val="00A19A"/>
              <w:sz w:val="20"/>
            </w:rPr>
            <w:t>E:</w:t>
          </w:r>
          <w:r w:rsidRPr="000214C5">
            <w:rPr>
              <w:rFonts w:cs="Arial"/>
              <w:color w:val="323E48"/>
              <w:sz w:val="20"/>
            </w:rPr>
            <w:t xml:space="preserve"> </w:t>
          </w:r>
          <w:hyperlink r:id="rId2" w:history="1">
            <w:r w:rsidRPr="000214C5">
              <w:rPr>
                <w:rStyle w:val="Hyperlink"/>
                <w:rFonts w:cs="Arial"/>
                <w:color w:val="323E48"/>
                <w:sz w:val="20"/>
              </w:rPr>
              <w:t>info@ethicalstandards.org.uk</w:t>
            </w:r>
          </w:hyperlink>
          <w:r w:rsidRPr="000214C5">
            <w:rPr>
              <w:rStyle w:val="Hyperlink"/>
              <w:rFonts w:cs="Arial"/>
              <w:color w:val="323E48"/>
              <w:sz w:val="20"/>
            </w:rPr>
            <w:t xml:space="preserve">   </w:t>
          </w:r>
          <w:r w:rsidRPr="00313E6E">
            <w:rPr>
              <w:rFonts w:cs="Arial"/>
              <w:b/>
              <w:color w:val="00A19A"/>
              <w:sz w:val="20"/>
            </w:rPr>
            <w:t>T:</w:t>
          </w:r>
          <w:r w:rsidRPr="000214C5">
            <w:rPr>
              <w:rFonts w:cs="Arial"/>
              <w:color w:val="323E48"/>
              <w:sz w:val="20"/>
            </w:rPr>
            <w:t xml:space="preserve"> 0300 011 0550 </w:t>
          </w:r>
          <w:r w:rsidRPr="000214C5">
            <w:rPr>
              <w:color w:val="323E48"/>
              <w:sz w:val="20"/>
            </w:rPr>
            <w:t xml:space="preserve">  </w:t>
          </w:r>
          <w:r w:rsidRPr="000214C5">
            <w:rPr>
              <w:rFonts w:cs="Arial"/>
              <w:b/>
              <w:color w:val="00A19A"/>
              <w:sz w:val="20"/>
            </w:rPr>
            <w:t>W:</w:t>
          </w:r>
          <w:r w:rsidRPr="000214C5">
            <w:rPr>
              <w:rFonts w:cs="Arial"/>
              <w:color w:val="323E48"/>
              <w:sz w:val="20"/>
            </w:rPr>
            <w:t xml:space="preserve"> </w:t>
          </w:r>
          <w:hyperlink r:id="rId3" w:history="1">
            <w:r w:rsidRPr="000214C5">
              <w:rPr>
                <w:rStyle w:val="Hyperlink"/>
                <w:rFonts w:cs="Arial"/>
                <w:color w:val="323E48"/>
                <w:sz w:val="20"/>
              </w:rPr>
              <w:t>www.ethicalstandards.org.uk</w:t>
            </w:r>
          </w:hyperlink>
        </w:p>
      </w:tc>
    </w:tr>
  </w:tbl>
  <w:p w14:paraId="73191073" w14:textId="77777777" w:rsidR="005238F9" w:rsidRPr="00926DE5" w:rsidRDefault="005238F9" w:rsidP="002A1A9F">
    <w:pPr>
      <w:pStyle w:val="Footer"/>
      <w:tabs>
        <w:tab w:val="left" w:pos="6660"/>
      </w:tabs>
      <w:rPr>
        <w:rFonts w:cs="Arial"/>
        <w:color w:val="808080"/>
        <w:spacing w:val="2"/>
        <w:sz w:val="16"/>
        <w:szCs w:val="16"/>
      </w:rPr>
    </w:pPr>
  </w:p>
  <w:p w14:paraId="23990730" w14:textId="77777777" w:rsidR="005238F9" w:rsidRDefault="005238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597B4" w14:textId="77777777" w:rsidR="005238F9" w:rsidRDefault="005238F9">
      <w:pPr>
        <w:spacing w:after="0" w:line="240" w:lineRule="auto"/>
      </w:pPr>
      <w:r>
        <w:separator/>
      </w:r>
    </w:p>
  </w:footnote>
  <w:footnote w:type="continuationSeparator" w:id="0">
    <w:p w14:paraId="1A260CBE" w14:textId="77777777" w:rsidR="005238F9" w:rsidRDefault="005238F9">
      <w:pPr>
        <w:spacing w:after="0" w:line="240" w:lineRule="auto"/>
      </w:pPr>
      <w:r>
        <w:continuationSeparator/>
      </w:r>
    </w:p>
  </w:footnote>
  <w:footnote w:id="1">
    <w:p w14:paraId="415CECEF" w14:textId="77777777" w:rsidR="005238F9" w:rsidRDefault="005238F9">
      <w:pPr>
        <w:pStyle w:val="FootnoteText"/>
      </w:pPr>
      <w:r>
        <w:rPr>
          <w:rStyle w:val="FootnoteReference"/>
        </w:rPr>
        <w:footnoteRef/>
      </w:r>
      <w:r>
        <w:t xml:space="preserve"> Under section 9(2) of the 2002 Act</w:t>
      </w:r>
    </w:p>
  </w:footnote>
  <w:footnote w:id="2">
    <w:p w14:paraId="24FA6970" w14:textId="77777777" w:rsidR="005238F9" w:rsidRDefault="005238F9">
      <w:pPr>
        <w:pStyle w:val="FootnoteText"/>
      </w:pPr>
      <w:r>
        <w:rPr>
          <w:rStyle w:val="FootnoteReference"/>
        </w:rPr>
        <w:footnoteRef/>
      </w:r>
      <w:r>
        <w:t xml:space="preserve"> </w:t>
      </w:r>
      <w:r w:rsidRPr="00C63C53">
        <w:rPr>
          <w:bCs/>
        </w:rPr>
        <w:t>Under section 8(2) of the 2002 Ac</w:t>
      </w:r>
      <w:r>
        <w:rPr>
          <w:bCs/>
        </w:rPr>
        <w:t>t</w:t>
      </w:r>
    </w:p>
  </w:footnote>
  <w:footnote w:id="3">
    <w:p w14:paraId="35ABB4A5" w14:textId="77777777" w:rsidR="005238F9" w:rsidRDefault="005238F9">
      <w:pPr>
        <w:pStyle w:val="FootnoteText"/>
      </w:pPr>
      <w:r>
        <w:rPr>
          <w:rStyle w:val="FootnoteReference"/>
        </w:rPr>
        <w:footnoteRef/>
      </w:r>
      <w:r>
        <w:t xml:space="preserve"> In accordance with section 9(3) of the 200 2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19855" w14:textId="77777777" w:rsidR="005238F9" w:rsidRDefault="005238F9">
    <w:pPr>
      <w:pStyle w:val="Header"/>
    </w:pPr>
    <w:r>
      <w:rPr>
        <w:noProof/>
      </w:rPr>
      <w:drawing>
        <wp:inline distT="0" distB="0" distL="0" distR="0" wp14:anchorId="36804F25" wp14:editId="7368FD9A">
          <wp:extent cx="1766237" cy="381600"/>
          <wp:effectExtent l="0" t="0" r="571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BC7AF" w14:textId="77777777" w:rsidR="005238F9" w:rsidRDefault="005238F9" w:rsidP="00242C18">
    <w:pPr>
      <w:pStyle w:val="Header"/>
      <w:tabs>
        <w:tab w:val="clear" w:pos="4513"/>
        <w:tab w:val="clear" w:pos="9026"/>
        <w:tab w:val="left" w:pos="5448"/>
        <w:tab w:val="left" w:pos="5868"/>
      </w:tabs>
    </w:pPr>
    <w:r>
      <w:rPr>
        <w:rFonts w:cs="Arial"/>
        <w:b/>
        <w:noProof/>
      </w:rPr>
      <mc:AlternateContent>
        <mc:Choice Requires="wps">
          <w:drawing>
            <wp:anchor distT="0" distB="0" distL="114300" distR="114300" simplePos="0" relativeHeight="251666432" behindDoc="1" locked="0" layoutInCell="1" allowOverlap="1" wp14:anchorId="7F712C8F" wp14:editId="33C76DE6">
              <wp:simplePos x="0" y="0"/>
              <wp:positionH relativeFrom="column">
                <wp:posOffset>-2514241</wp:posOffset>
              </wp:positionH>
              <wp:positionV relativeFrom="paragraph">
                <wp:posOffset>-3174338</wp:posOffset>
              </wp:positionV>
              <wp:extent cx="7569642" cy="6456459"/>
              <wp:effectExtent l="19050" t="19050" r="31750" b="40005"/>
              <wp:wrapNone/>
              <wp:docPr id="268" name="Oval 268"/>
              <wp:cNvGraphicFramePr/>
              <a:graphic xmlns:a="http://schemas.openxmlformats.org/drawingml/2006/main">
                <a:graphicData uri="http://schemas.microsoft.com/office/word/2010/wordprocessingShape">
                  <wps:wsp>
                    <wps:cNvSpPr/>
                    <wps:spPr>
                      <a:xfrm>
                        <a:off x="0" y="0"/>
                        <a:ext cx="7569642" cy="6456459"/>
                      </a:xfrm>
                      <a:prstGeom prst="ellipse">
                        <a:avLst/>
                      </a:prstGeom>
                      <a:solidFill>
                        <a:schemeClr val="bg1"/>
                      </a:solidFill>
                      <a:ln w="57150">
                        <a:solidFill>
                          <a:srgbClr val="00A1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3810DC5" id="Oval 268" o:spid="_x0000_s1026" style="position:absolute;margin-left:-197.95pt;margin-top:-249.95pt;width:596.05pt;height:50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wsowIAALoFAAAOAAAAZHJzL2Uyb0RvYy54bWysVN9vGyEMfp+0/wHxvt5dlKRL1EsVteo0&#10;qWqrplOfCQc5JA4zILlkf/0M96PtWu1hWhRxGNsf9ofti8tjo8lBOK/AlLQ4yykRhkOlzK6kP55u&#10;vnylxAdmKqbBiJKehKeXq8+fLlq7FBOoQVfCEQQxftnaktYh2GWWeV6LhvkzsMKgUoJrWEDR7bLK&#10;sRbRG51N8nyeteAq64AL7/H0ulPSVcKXUvBwL6UXgeiSYmwhrS6t27hmqwu23Dlma8X7MNg/RNEw&#10;ZfDSEeqaBUb2Tr2DahR34EGGMw5NBlIqLlIOmE2R/5HNpmZWpFyQHG9Hmvz/g+V3hwdHVFXSyRyf&#10;yrAGH+n+wDSJMrLTWr9Eo419cL3kcRtTPUrXxC8mQY6J0dPIqDgGwvHwfDZfzKcTSjjq5tMZ/hcR&#10;NXtxt86HbwIaEjclFVor62PWbMkOtz501oNVPPagVXWjtE5CrBRxpR3BoEu63RU9/hsrbUhb0tl5&#10;McsT8huld7vtCJDn62Kxfo+BEWuDgUc+OgbSLpy0iGFo8ygk8og5T7ob3sbFOBcmFJ2qZpXowp3l&#10;+BsuGzwSPQkwIktMdMTuAQbLDmTA7pjq7aOrSA0wOvep/8159Eg3gwmjc6MMuI8y05hVf3NnP5DU&#10;URNZ2kJ1wipz0LWft/xG4WPfMh8emMN+w87EGRLucZEa8KWg31FSg/v10Xm0xzZALSUt9m9J/c89&#10;c4IS/d1ggyyK6TQ2fBKms/MJCu61ZvtaY/bNFWD5FDitLE/baB/0sJUOmmccNet4K6qY4Xh3SXlw&#10;g3AVurmCw4qL9TqZYZNbFm7NxvIIHlmNlfx0fGbO9hUfsFnuYOj1d1Xf2UZPA+t9AKlSS7zw2vON&#10;AyIVTj/M4gR6LSerl5G7+g0AAP//AwBQSwMEFAAGAAgAAAAhAFwKcOfhAAAADQEAAA8AAABkcnMv&#10;ZG93bnJldi54bWxMj8FOwzAMhu9IvENkJG5busIKKU0nNIkLEkjruOyWtV5T0ThVk27l7TEndvst&#10;f/r9udjMrhdnHEPnScNqmYBAqn3TUavha/+2eAYRoqHG9J5Qww8G2JS3N4XJG3+hHZ6r2AouoZAb&#10;DTbGIZcy1BadCUs/IPHu5EdnIo9jK5vRXLjc9TJNkkw60xFfsGbArcX6u5qchtPnIbGUvKey+tjH&#10;g/EWp+1O6/u7+fUFRMQ5/sPwp8/qULLT0U/UBNFrWDyotWKW06NSnJh5UlkK4qhhvcoUyLKQ11+U&#10;vwAAAP//AwBQSwECLQAUAAYACAAAACEAtoM4kv4AAADhAQAAEwAAAAAAAAAAAAAAAAAAAAAAW0Nv&#10;bnRlbnRfVHlwZXNdLnhtbFBLAQItABQABgAIAAAAIQA4/SH/1gAAAJQBAAALAAAAAAAAAAAAAAAA&#10;AC8BAABfcmVscy8ucmVsc1BLAQItABQABgAIAAAAIQDKXRwsowIAALoFAAAOAAAAAAAAAAAAAAAA&#10;AC4CAABkcnMvZTJvRG9jLnhtbFBLAQItABQABgAIAAAAIQBcCnDn4QAAAA0BAAAPAAAAAAAAAAAA&#10;AAAAAP0EAABkcnMvZG93bnJldi54bWxQSwUGAAAAAAQABADzAAAACwYAAAAA&#10;" fillcolor="white [3212]" strokecolor="#00a19a" strokeweight="4.5pt">
              <v:stroke joinstyle="miter"/>
            </v:oval>
          </w:pict>
        </mc:Fallback>
      </mc:AlternateContent>
    </w:r>
    <w:r>
      <w:rPr>
        <w:rFonts w:cs="Arial"/>
        <w:b/>
        <w:noProof/>
      </w:rPr>
      <w:drawing>
        <wp:anchor distT="0" distB="0" distL="114300" distR="114300" simplePos="0" relativeHeight="251672576" behindDoc="0" locked="0" layoutInCell="1" allowOverlap="1" wp14:anchorId="04CFE574" wp14:editId="36A23EE6">
          <wp:simplePos x="0" y="0"/>
          <wp:positionH relativeFrom="margin">
            <wp:posOffset>-165100</wp:posOffset>
          </wp:positionH>
          <wp:positionV relativeFrom="margin">
            <wp:align>top</wp:align>
          </wp:positionV>
          <wp:extent cx="3816626" cy="824269"/>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20323" cy="846664"/>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70528" behindDoc="0" locked="0" layoutInCell="1" allowOverlap="1" wp14:anchorId="0953DA65" wp14:editId="70EE0A30">
          <wp:simplePos x="0" y="0"/>
          <wp:positionH relativeFrom="margin">
            <wp:posOffset>-1968500</wp:posOffset>
          </wp:positionH>
          <wp:positionV relativeFrom="margin">
            <wp:posOffset>-2813050</wp:posOffset>
          </wp:positionV>
          <wp:extent cx="3801745" cy="821055"/>
          <wp:effectExtent l="0" t="0" r="825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68480" behindDoc="0" locked="0" layoutInCell="1" allowOverlap="1" wp14:anchorId="7709C7CC" wp14:editId="4D42E0C2">
          <wp:simplePos x="0" y="0"/>
          <wp:positionH relativeFrom="margin">
            <wp:posOffset>-2120900</wp:posOffset>
          </wp:positionH>
          <wp:positionV relativeFrom="margin">
            <wp:posOffset>-2965450</wp:posOffset>
          </wp:positionV>
          <wp:extent cx="3801745" cy="821055"/>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83636" w14:textId="77777777" w:rsidR="005238F9" w:rsidRDefault="005238F9" w:rsidP="00242C18">
    <w:pPr>
      <w:pStyle w:val="Header"/>
      <w:tabs>
        <w:tab w:val="clear" w:pos="4513"/>
        <w:tab w:val="clear" w:pos="9026"/>
        <w:tab w:val="left" w:pos="5448"/>
        <w:tab w:val="left" w:pos="5868"/>
      </w:tabs>
    </w:pPr>
    <w:r>
      <w:rPr>
        <w:noProof/>
      </w:rPr>
      <w:drawing>
        <wp:inline distT="0" distB="0" distL="0" distR="0" wp14:anchorId="429DD796" wp14:editId="3C646B5C">
          <wp:extent cx="1766237" cy="381600"/>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 logo_CMYK.png"/>
                  <pic:cNvPicPr/>
                </pic:nvPicPr>
                <pic:blipFill>
                  <a:blip r:embed="rId1">
                    <a:extLst>
                      <a:ext uri="{28A0092B-C50C-407E-A947-70E740481C1C}">
                        <a14:useLocalDpi xmlns:a14="http://schemas.microsoft.com/office/drawing/2010/main" val="0"/>
                      </a:ext>
                    </a:extLst>
                  </a:blip>
                  <a:stretch>
                    <a:fillRect/>
                  </a:stretch>
                </pic:blipFill>
                <pic:spPr>
                  <a:xfrm>
                    <a:off x="0" y="0"/>
                    <a:ext cx="1766237" cy="381600"/>
                  </a:xfrm>
                  <a:prstGeom prst="rect">
                    <a:avLst/>
                  </a:prstGeom>
                </pic:spPr>
              </pic:pic>
            </a:graphicData>
          </a:graphic>
        </wp:inline>
      </w:drawing>
    </w:r>
    <w:r>
      <w:rPr>
        <w:rFonts w:cs="Arial"/>
        <w:b/>
        <w:noProof/>
      </w:rPr>
      <w:drawing>
        <wp:anchor distT="0" distB="0" distL="114300" distR="114300" simplePos="0" relativeHeight="251676672" behindDoc="0" locked="0" layoutInCell="1" allowOverlap="1" wp14:anchorId="73778867" wp14:editId="4BB8CB68">
          <wp:simplePos x="0" y="0"/>
          <wp:positionH relativeFrom="margin">
            <wp:posOffset>-1968500</wp:posOffset>
          </wp:positionH>
          <wp:positionV relativeFrom="margin">
            <wp:posOffset>-2813050</wp:posOffset>
          </wp:positionV>
          <wp:extent cx="3801745" cy="821055"/>
          <wp:effectExtent l="0" t="0" r="825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rPr>
        <w:rFonts w:cs="Arial"/>
        <w:b/>
        <w:noProof/>
      </w:rPr>
      <w:drawing>
        <wp:anchor distT="0" distB="0" distL="114300" distR="114300" simplePos="0" relativeHeight="251675648" behindDoc="0" locked="0" layoutInCell="1" allowOverlap="1" wp14:anchorId="0B603584" wp14:editId="04F1CF8A">
          <wp:simplePos x="0" y="0"/>
          <wp:positionH relativeFrom="margin">
            <wp:posOffset>-2120900</wp:posOffset>
          </wp:positionH>
          <wp:positionV relativeFrom="margin">
            <wp:posOffset>-2965450</wp:posOffset>
          </wp:positionV>
          <wp:extent cx="3801745" cy="821055"/>
          <wp:effectExtent l="0" t="0" r="825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SC logo_CMY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01745" cy="82105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55"/>
      <w:gridCol w:w="3402"/>
    </w:tblGrid>
    <w:tr w:rsidR="005238F9" w:rsidRPr="00C75B64" w14:paraId="66125298" w14:textId="77777777" w:rsidTr="002A1A9F">
      <w:trPr>
        <w:jc w:val="center"/>
      </w:trPr>
      <w:tc>
        <w:tcPr>
          <w:tcW w:w="7655" w:type="dxa"/>
          <w:shd w:val="clear" w:color="auto" w:fill="auto"/>
        </w:tcPr>
        <w:p w14:paraId="515525D8" w14:textId="77777777" w:rsidR="005238F9" w:rsidRPr="00C75B64" w:rsidRDefault="005238F9" w:rsidP="002A1A9F">
          <w:pPr>
            <w:tabs>
              <w:tab w:val="center" w:pos="4513"/>
              <w:tab w:val="right" w:pos="9026"/>
            </w:tabs>
            <w:spacing w:before="60" w:after="60"/>
            <w:rPr>
              <w:rFonts w:ascii="Calibri" w:eastAsia="Calibri" w:hAnsi="Calibri"/>
            </w:rPr>
          </w:pPr>
          <w:r w:rsidRPr="00C75B64">
            <w:rPr>
              <w:rFonts w:ascii="Calibri" w:eastAsia="Calibri" w:hAnsi="Calibri"/>
              <w:noProof/>
            </w:rPr>
            <w:drawing>
              <wp:inline distT="0" distB="0" distL="0" distR="0" wp14:anchorId="1628D3FC" wp14:editId="37593660">
                <wp:extent cx="2717800" cy="584200"/>
                <wp:effectExtent l="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584200"/>
                        </a:xfrm>
                        <a:prstGeom prst="rect">
                          <a:avLst/>
                        </a:prstGeom>
                        <a:noFill/>
                        <a:ln>
                          <a:noFill/>
                        </a:ln>
                      </pic:spPr>
                    </pic:pic>
                  </a:graphicData>
                </a:graphic>
              </wp:inline>
            </w:drawing>
          </w:r>
        </w:p>
      </w:tc>
      <w:tc>
        <w:tcPr>
          <w:tcW w:w="3402" w:type="dxa"/>
          <w:shd w:val="clear" w:color="auto" w:fill="auto"/>
        </w:tcPr>
        <w:p w14:paraId="4A99A111" w14:textId="77777777" w:rsidR="005238F9" w:rsidRPr="00C75B64" w:rsidRDefault="005238F9"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 xml:space="preserve">Commissioner for </w:t>
          </w:r>
        </w:p>
        <w:p w14:paraId="02C4DB9A" w14:textId="77777777" w:rsidR="005238F9" w:rsidRPr="00C75B64" w:rsidRDefault="005238F9"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Ethical Standards in Public Life</w:t>
          </w:r>
        </w:p>
        <w:p w14:paraId="55294EED" w14:textId="77777777" w:rsidR="005238F9" w:rsidRPr="00C75B64" w:rsidRDefault="005238F9" w:rsidP="002A1A9F">
          <w:pPr>
            <w:tabs>
              <w:tab w:val="center" w:pos="4513"/>
              <w:tab w:val="right" w:pos="9026"/>
            </w:tabs>
            <w:spacing w:before="60" w:after="60"/>
            <w:rPr>
              <w:rFonts w:ascii="Arial" w:eastAsia="Calibri" w:hAnsi="Arial" w:cs="Arial"/>
              <w:b/>
              <w:color w:val="323E48"/>
              <w:sz w:val="20"/>
            </w:rPr>
          </w:pPr>
          <w:r w:rsidRPr="00C75B64">
            <w:rPr>
              <w:rFonts w:ascii="Arial" w:eastAsia="Calibri" w:hAnsi="Arial" w:cs="Arial"/>
              <w:b/>
              <w:color w:val="323E48"/>
              <w:sz w:val="20"/>
            </w:rPr>
            <w:t>in Scotland</w:t>
          </w:r>
        </w:p>
        <w:p w14:paraId="2CC5CBD8" w14:textId="77777777" w:rsidR="005238F9" w:rsidRPr="00C75B64" w:rsidRDefault="005238F9"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Thistle House</w:t>
          </w:r>
        </w:p>
        <w:p w14:paraId="3B29DD9C" w14:textId="77777777" w:rsidR="005238F9" w:rsidRPr="00C75B64" w:rsidRDefault="005238F9"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91 Haymarket Terrace</w:t>
          </w:r>
        </w:p>
        <w:p w14:paraId="50276FBB" w14:textId="77777777" w:rsidR="005238F9" w:rsidRPr="00C75B64" w:rsidRDefault="005238F9"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Edinburgh</w:t>
          </w:r>
        </w:p>
        <w:p w14:paraId="13F62C68" w14:textId="77777777" w:rsidR="005238F9" w:rsidRPr="00C75B64" w:rsidRDefault="005238F9" w:rsidP="002A1A9F">
          <w:pPr>
            <w:tabs>
              <w:tab w:val="center" w:pos="4513"/>
              <w:tab w:val="right" w:pos="9026"/>
            </w:tabs>
            <w:spacing w:before="60" w:after="60"/>
            <w:rPr>
              <w:rFonts w:ascii="Arial" w:eastAsia="Calibri" w:hAnsi="Arial" w:cs="Arial"/>
              <w:color w:val="323E48"/>
              <w:sz w:val="20"/>
            </w:rPr>
          </w:pPr>
          <w:r w:rsidRPr="00C75B64">
            <w:rPr>
              <w:rFonts w:ascii="Arial" w:eastAsia="Calibri" w:hAnsi="Arial" w:cs="Arial"/>
              <w:color w:val="323E48"/>
              <w:sz w:val="20"/>
            </w:rPr>
            <w:t>EH12 5HE</w:t>
          </w:r>
        </w:p>
      </w:tc>
    </w:tr>
  </w:tbl>
  <w:p w14:paraId="67F76FA0" w14:textId="77777777" w:rsidR="005238F9" w:rsidRDefault="005238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5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55"/>
      <w:gridCol w:w="3402"/>
    </w:tblGrid>
    <w:tr w:rsidR="005238F9" w:rsidRPr="00C75B64" w14:paraId="240F8C34" w14:textId="77777777" w:rsidTr="002A1A9F">
      <w:trPr>
        <w:jc w:val="center"/>
      </w:trPr>
      <w:tc>
        <w:tcPr>
          <w:tcW w:w="7655" w:type="dxa"/>
          <w:shd w:val="clear" w:color="auto" w:fill="auto"/>
        </w:tcPr>
        <w:p w14:paraId="0C84AAD2" w14:textId="77777777" w:rsidR="005238F9" w:rsidRPr="00C75B64" w:rsidRDefault="005238F9" w:rsidP="002A1A9F">
          <w:pPr>
            <w:tabs>
              <w:tab w:val="center" w:pos="4513"/>
              <w:tab w:val="right" w:pos="9026"/>
            </w:tabs>
            <w:spacing w:before="60" w:after="60"/>
            <w:rPr>
              <w:rFonts w:ascii="Calibri" w:eastAsia="Calibri" w:hAnsi="Calibri"/>
            </w:rPr>
          </w:pPr>
          <w:r w:rsidRPr="00C75B64">
            <w:rPr>
              <w:rFonts w:ascii="Calibri" w:eastAsia="Calibri" w:hAnsi="Calibri"/>
              <w:noProof/>
            </w:rPr>
            <w:drawing>
              <wp:inline distT="0" distB="0" distL="0" distR="0" wp14:anchorId="413353C4" wp14:editId="69216642">
                <wp:extent cx="2717800" cy="58420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7800" cy="584200"/>
                        </a:xfrm>
                        <a:prstGeom prst="rect">
                          <a:avLst/>
                        </a:prstGeom>
                        <a:noFill/>
                        <a:ln>
                          <a:noFill/>
                        </a:ln>
                      </pic:spPr>
                    </pic:pic>
                  </a:graphicData>
                </a:graphic>
              </wp:inline>
            </w:drawing>
          </w:r>
        </w:p>
      </w:tc>
      <w:tc>
        <w:tcPr>
          <w:tcW w:w="3402" w:type="dxa"/>
          <w:shd w:val="clear" w:color="auto" w:fill="auto"/>
        </w:tcPr>
        <w:p w14:paraId="5899EC6A" w14:textId="77777777" w:rsidR="005238F9" w:rsidRPr="001E1756" w:rsidRDefault="005238F9" w:rsidP="002A1A9F">
          <w:pPr>
            <w:tabs>
              <w:tab w:val="center" w:pos="4513"/>
              <w:tab w:val="right" w:pos="9026"/>
            </w:tabs>
            <w:spacing w:before="60" w:after="60"/>
            <w:rPr>
              <w:rFonts w:ascii="Arial" w:eastAsia="Calibri" w:hAnsi="Arial" w:cs="Arial"/>
              <w:b/>
              <w:color w:val="323E48"/>
              <w:sz w:val="20"/>
            </w:rPr>
          </w:pPr>
        </w:p>
      </w:tc>
    </w:tr>
  </w:tbl>
  <w:p w14:paraId="03827DBD" w14:textId="77777777" w:rsidR="005238F9" w:rsidRDefault="005238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singleLevel"/>
    <w:tmpl w:val="00000004"/>
    <w:name w:val="WW8Num5"/>
    <w:lvl w:ilvl="0">
      <w:start w:val="1"/>
      <w:numFmt w:val="bullet"/>
      <w:pStyle w:val="StyleLeft1cm"/>
      <w:lvlText w:val=""/>
      <w:lvlJc w:val="left"/>
      <w:pPr>
        <w:tabs>
          <w:tab w:val="num" w:pos="720"/>
        </w:tabs>
        <w:ind w:left="720" w:hanging="360"/>
      </w:pPr>
      <w:rPr>
        <w:rFonts w:ascii="Symbol" w:hAnsi="Symbol" w:cs="Symbol" w:hint="default"/>
      </w:rPr>
    </w:lvl>
  </w:abstractNum>
  <w:abstractNum w:abstractNumId="1" w15:restartNumberingAfterBreak="0">
    <w:nsid w:val="01EE2F86"/>
    <w:multiLevelType w:val="hybridMultilevel"/>
    <w:tmpl w:val="D6645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236053B"/>
    <w:multiLevelType w:val="hybridMultilevel"/>
    <w:tmpl w:val="C11841E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E9260C"/>
    <w:multiLevelType w:val="hybridMultilevel"/>
    <w:tmpl w:val="90208A8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641FB1"/>
    <w:multiLevelType w:val="hybridMultilevel"/>
    <w:tmpl w:val="EC483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3467A"/>
    <w:multiLevelType w:val="hybridMultilevel"/>
    <w:tmpl w:val="14EA9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387249"/>
    <w:multiLevelType w:val="hybridMultilevel"/>
    <w:tmpl w:val="7732335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08ED0EC1"/>
    <w:multiLevelType w:val="hybridMultilevel"/>
    <w:tmpl w:val="8D4624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09AB049B"/>
    <w:multiLevelType w:val="hybridMultilevel"/>
    <w:tmpl w:val="B5C6E1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B34002"/>
    <w:multiLevelType w:val="hybridMultilevel"/>
    <w:tmpl w:val="A8320E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EE80FDA"/>
    <w:multiLevelType w:val="hybridMultilevel"/>
    <w:tmpl w:val="C30E9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516E41"/>
    <w:multiLevelType w:val="hybridMultilevel"/>
    <w:tmpl w:val="F4D66B60"/>
    <w:lvl w:ilvl="0" w:tplc="E1D2C83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642A0B"/>
    <w:multiLevelType w:val="hybridMultilevel"/>
    <w:tmpl w:val="F89AE6FA"/>
    <w:lvl w:ilvl="0" w:tplc="18C48B86">
      <w:start w:val="2"/>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3D5F65"/>
    <w:multiLevelType w:val="hybridMultilevel"/>
    <w:tmpl w:val="569C3090"/>
    <w:lvl w:ilvl="0" w:tplc="632CFCDA">
      <w:start w:val="1"/>
      <w:numFmt w:val="lowerLetter"/>
      <w:lvlText w:val="%1)"/>
      <w:lvlJc w:val="left"/>
      <w:pPr>
        <w:ind w:left="720" w:hanging="360"/>
      </w:pPr>
      <w:rPr>
        <w:rFonts w:hint="default"/>
        <w:b w:val="0"/>
        <w:color w:val="15857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5443DE"/>
    <w:multiLevelType w:val="hybridMultilevel"/>
    <w:tmpl w:val="99666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6DF0B7D"/>
    <w:multiLevelType w:val="hybridMultilevel"/>
    <w:tmpl w:val="E690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7CC1F94"/>
    <w:multiLevelType w:val="hybridMultilevel"/>
    <w:tmpl w:val="59544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96F7948"/>
    <w:multiLevelType w:val="hybridMultilevel"/>
    <w:tmpl w:val="1990F6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A7F2B0C"/>
    <w:multiLevelType w:val="hybridMultilevel"/>
    <w:tmpl w:val="3C4EFEF4"/>
    <w:lvl w:ilvl="0" w:tplc="C56C648E">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B7D3CC6"/>
    <w:multiLevelType w:val="hybridMultilevel"/>
    <w:tmpl w:val="258E416E"/>
    <w:lvl w:ilvl="0" w:tplc="8D440E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BC33C0"/>
    <w:multiLevelType w:val="hybridMultilevel"/>
    <w:tmpl w:val="D9EEF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88285E"/>
    <w:multiLevelType w:val="hybridMultilevel"/>
    <w:tmpl w:val="A236666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20EF287D"/>
    <w:multiLevelType w:val="hybridMultilevel"/>
    <w:tmpl w:val="9C3891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1613411"/>
    <w:multiLevelType w:val="hybridMultilevel"/>
    <w:tmpl w:val="6750B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2820EB"/>
    <w:multiLevelType w:val="hybridMultilevel"/>
    <w:tmpl w:val="3E0844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279D7029"/>
    <w:multiLevelType w:val="hybridMultilevel"/>
    <w:tmpl w:val="51EC54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29BC43F9"/>
    <w:multiLevelType w:val="hybridMultilevel"/>
    <w:tmpl w:val="14F2F28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7" w15:restartNumberingAfterBreak="0">
    <w:nsid w:val="29F26A98"/>
    <w:multiLevelType w:val="hybridMultilevel"/>
    <w:tmpl w:val="43D6C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14637A"/>
    <w:multiLevelType w:val="hybridMultilevel"/>
    <w:tmpl w:val="EBF84CFA"/>
    <w:lvl w:ilvl="0" w:tplc="2F02D6B8">
      <w:start w:val="1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B407543"/>
    <w:multiLevelType w:val="hybridMultilevel"/>
    <w:tmpl w:val="9EBC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874F04"/>
    <w:multiLevelType w:val="hybridMultilevel"/>
    <w:tmpl w:val="211E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DA67A5C"/>
    <w:multiLevelType w:val="hybridMultilevel"/>
    <w:tmpl w:val="29B089FC"/>
    <w:lvl w:ilvl="0" w:tplc="7B46AB42">
      <w:start w:val="1"/>
      <w:numFmt w:val="upperLetter"/>
      <w:lvlText w:val="%1."/>
      <w:lvlJc w:val="left"/>
      <w:pPr>
        <w:ind w:left="643" w:hanging="360"/>
      </w:pPr>
      <w:rPr>
        <w:b/>
        <w:sz w:val="28"/>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32" w15:restartNumberingAfterBreak="0">
    <w:nsid w:val="2E827D89"/>
    <w:multiLevelType w:val="hybridMultilevel"/>
    <w:tmpl w:val="029C95A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3" w15:restartNumberingAfterBreak="0">
    <w:nsid w:val="2EF52F0E"/>
    <w:multiLevelType w:val="hybridMultilevel"/>
    <w:tmpl w:val="A1CA5B84"/>
    <w:lvl w:ilvl="0" w:tplc="0809000F">
      <w:start w:val="1"/>
      <w:numFmt w:val="decimal"/>
      <w:lvlText w:val="%1."/>
      <w:lvlJc w:val="left"/>
      <w:pPr>
        <w:ind w:left="947" w:hanging="360"/>
      </w:pPr>
      <w:rPr>
        <w:rFonts w:hint="default"/>
      </w:rPr>
    </w:lvl>
    <w:lvl w:ilvl="1" w:tplc="08090019">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4" w15:restartNumberingAfterBreak="0">
    <w:nsid w:val="32FF0D01"/>
    <w:multiLevelType w:val="hybridMultilevel"/>
    <w:tmpl w:val="1742A3B4"/>
    <w:lvl w:ilvl="0" w:tplc="52BE9950">
      <w:start w:val="1"/>
      <w:numFmt w:val="lowerLetter"/>
      <w:lvlText w:val="%1."/>
      <w:lvlJc w:val="left"/>
      <w:pPr>
        <w:ind w:left="2168" w:hanging="380"/>
      </w:pPr>
      <w:rPr>
        <w:rFonts w:hint="default"/>
      </w:rPr>
    </w:lvl>
    <w:lvl w:ilvl="1" w:tplc="08090019" w:tentative="1">
      <w:start w:val="1"/>
      <w:numFmt w:val="lowerLetter"/>
      <w:lvlText w:val="%2."/>
      <w:lvlJc w:val="left"/>
      <w:pPr>
        <w:ind w:left="2868" w:hanging="360"/>
      </w:pPr>
    </w:lvl>
    <w:lvl w:ilvl="2" w:tplc="0809001B" w:tentative="1">
      <w:start w:val="1"/>
      <w:numFmt w:val="lowerRoman"/>
      <w:lvlText w:val="%3."/>
      <w:lvlJc w:val="right"/>
      <w:pPr>
        <w:ind w:left="3588" w:hanging="180"/>
      </w:pPr>
    </w:lvl>
    <w:lvl w:ilvl="3" w:tplc="0809000F" w:tentative="1">
      <w:start w:val="1"/>
      <w:numFmt w:val="decimal"/>
      <w:lvlText w:val="%4."/>
      <w:lvlJc w:val="left"/>
      <w:pPr>
        <w:ind w:left="4308" w:hanging="360"/>
      </w:pPr>
    </w:lvl>
    <w:lvl w:ilvl="4" w:tplc="08090019" w:tentative="1">
      <w:start w:val="1"/>
      <w:numFmt w:val="lowerLetter"/>
      <w:lvlText w:val="%5."/>
      <w:lvlJc w:val="left"/>
      <w:pPr>
        <w:ind w:left="5028" w:hanging="360"/>
      </w:pPr>
    </w:lvl>
    <w:lvl w:ilvl="5" w:tplc="0809001B" w:tentative="1">
      <w:start w:val="1"/>
      <w:numFmt w:val="lowerRoman"/>
      <w:lvlText w:val="%6."/>
      <w:lvlJc w:val="right"/>
      <w:pPr>
        <w:ind w:left="5748" w:hanging="180"/>
      </w:pPr>
    </w:lvl>
    <w:lvl w:ilvl="6" w:tplc="0809000F" w:tentative="1">
      <w:start w:val="1"/>
      <w:numFmt w:val="decimal"/>
      <w:lvlText w:val="%7."/>
      <w:lvlJc w:val="left"/>
      <w:pPr>
        <w:ind w:left="6468" w:hanging="360"/>
      </w:pPr>
    </w:lvl>
    <w:lvl w:ilvl="7" w:tplc="08090019" w:tentative="1">
      <w:start w:val="1"/>
      <w:numFmt w:val="lowerLetter"/>
      <w:lvlText w:val="%8."/>
      <w:lvlJc w:val="left"/>
      <w:pPr>
        <w:ind w:left="7188" w:hanging="360"/>
      </w:pPr>
    </w:lvl>
    <w:lvl w:ilvl="8" w:tplc="0809001B" w:tentative="1">
      <w:start w:val="1"/>
      <w:numFmt w:val="lowerRoman"/>
      <w:lvlText w:val="%9."/>
      <w:lvlJc w:val="right"/>
      <w:pPr>
        <w:ind w:left="7908" w:hanging="180"/>
      </w:pPr>
    </w:lvl>
  </w:abstractNum>
  <w:abstractNum w:abstractNumId="35" w15:restartNumberingAfterBreak="0">
    <w:nsid w:val="36FD5150"/>
    <w:multiLevelType w:val="hybridMultilevel"/>
    <w:tmpl w:val="4992D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623B58"/>
    <w:multiLevelType w:val="hybridMultilevel"/>
    <w:tmpl w:val="AE1AA1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87D63E4"/>
    <w:multiLevelType w:val="hybridMultilevel"/>
    <w:tmpl w:val="CF04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B07293D"/>
    <w:multiLevelType w:val="hybridMultilevel"/>
    <w:tmpl w:val="A216C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CE84736"/>
    <w:multiLevelType w:val="hybridMultilevel"/>
    <w:tmpl w:val="5C2A2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227529"/>
    <w:multiLevelType w:val="hybridMultilevel"/>
    <w:tmpl w:val="E0CC9AD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B5009E"/>
    <w:multiLevelType w:val="hybridMultilevel"/>
    <w:tmpl w:val="CE18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6622D0"/>
    <w:multiLevelType w:val="hybridMultilevel"/>
    <w:tmpl w:val="7CA655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23F25A9"/>
    <w:multiLevelType w:val="hybridMultilevel"/>
    <w:tmpl w:val="1F9853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2C00BF5"/>
    <w:multiLevelType w:val="hybridMultilevel"/>
    <w:tmpl w:val="F222A2E6"/>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45" w15:restartNumberingAfterBreak="0">
    <w:nsid w:val="430C6D42"/>
    <w:multiLevelType w:val="hybridMultilevel"/>
    <w:tmpl w:val="AE720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36A0301"/>
    <w:multiLevelType w:val="hybridMultilevel"/>
    <w:tmpl w:val="17AA3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3DF71BF"/>
    <w:multiLevelType w:val="hybridMultilevel"/>
    <w:tmpl w:val="E1BA3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6A5404"/>
    <w:multiLevelType w:val="hybridMultilevel"/>
    <w:tmpl w:val="9D08C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BC244B"/>
    <w:multiLevelType w:val="hybridMultilevel"/>
    <w:tmpl w:val="3904AF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49A75C09"/>
    <w:multiLevelType w:val="multilevel"/>
    <w:tmpl w:val="E5A80D7E"/>
    <w:styleLink w:val="StyleNumberedArial11pt"/>
    <w:lvl w:ilvl="0">
      <w:start w:val="1"/>
      <w:numFmt w:val="decimal"/>
      <w:lvlText w:val="%1."/>
      <w:lvlJc w:val="left"/>
      <w:pPr>
        <w:tabs>
          <w:tab w:val="num" w:pos="567"/>
        </w:tabs>
        <w:ind w:left="567" w:firstLine="0"/>
      </w:pPr>
      <w:rPr>
        <w:rFonts w:ascii="Arial" w:hAnsi="Arial" w:hint="default"/>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ADB0039"/>
    <w:multiLevelType w:val="hybridMultilevel"/>
    <w:tmpl w:val="839A09A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2" w15:restartNumberingAfterBreak="0">
    <w:nsid w:val="4CD7162D"/>
    <w:multiLevelType w:val="hybridMultilevel"/>
    <w:tmpl w:val="C8340E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4D341C25"/>
    <w:multiLevelType w:val="hybridMultilevel"/>
    <w:tmpl w:val="2714B2D6"/>
    <w:lvl w:ilvl="0" w:tplc="6BBEDE70">
      <w:start w:val="3"/>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DD643DB"/>
    <w:multiLevelType w:val="hybridMultilevel"/>
    <w:tmpl w:val="76C4ACE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5" w15:restartNumberingAfterBreak="0">
    <w:nsid w:val="4FAB1736"/>
    <w:multiLevelType w:val="hybridMultilevel"/>
    <w:tmpl w:val="E8386F4E"/>
    <w:lvl w:ilvl="0" w:tplc="102475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53216542"/>
    <w:multiLevelType w:val="hybridMultilevel"/>
    <w:tmpl w:val="C8863D54"/>
    <w:lvl w:ilvl="0" w:tplc="3782CC9C">
      <w:start w:val="1"/>
      <w:numFmt w:val="decimal"/>
      <w:lvlText w:val="%1."/>
      <w:lvlJc w:val="left"/>
      <w:pPr>
        <w:ind w:left="510" w:hanging="510"/>
      </w:pPr>
      <w:rPr>
        <w:rFonts w:hint="default"/>
        <w:b w:val="0"/>
      </w:rPr>
    </w:lvl>
    <w:lvl w:ilvl="1" w:tplc="08090011">
      <w:start w:val="1"/>
      <w:numFmt w:val="decimal"/>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565124DF"/>
    <w:multiLevelType w:val="hybridMultilevel"/>
    <w:tmpl w:val="7C64AF2A"/>
    <w:lvl w:ilvl="0" w:tplc="7778D764">
      <w:start w:val="27"/>
      <w:numFmt w:val="decimal"/>
      <w:lvlText w:val="%1."/>
      <w:lvlJc w:val="left"/>
      <w:pPr>
        <w:ind w:left="510" w:hanging="510"/>
      </w:pPr>
      <w:rPr>
        <w:rFonts w:ascii="Arial" w:hAnsi="Arial" w:cs="Arial"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8185D16"/>
    <w:multiLevelType w:val="hybridMultilevel"/>
    <w:tmpl w:val="8BA2454A"/>
    <w:lvl w:ilvl="0" w:tplc="0809001B">
      <w:start w:val="1"/>
      <w:numFmt w:val="lowerRoman"/>
      <w:lvlText w:val="%1."/>
      <w:lvlJc w:val="right"/>
      <w:pPr>
        <w:ind w:left="1800" w:hanging="36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9" w15:restartNumberingAfterBreak="0">
    <w:nsid w:val="58340889"/>
    <w:multiLevelType w:val="hybridMultilevel"/>
    <w:tmpl w:val="17E89C8E"/>
    <w:lvl w:ilvl="0" w:tplc="06286D14">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59E3295B"/>
    <w:multiLevelType w:val="hybridMultilevel"/>
    <w:tmpl w:val="6A0CD2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D4D1729"/>
    <w:multiLevelType w:val="hybridMultilevel"/>
    <w:tmpl w:val="E1AC3BFA"/>
    <w:lvl w:ilvl="0" w:tplc="B79C8932">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E5D601A"/>
    <w:multiLevelType w:val="hybridMultilevel"/>
    <w:tmpl w:val="9E629FA6"/>
    <w:lvl w:ilvl="0" w:tplc="6BBEDE70">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0D3A7E"/>
    <w:multiLevelType w:val="hybridMultilevel"/>
    <w:tmpl w:val="572C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F5A5410"/>
    <w:multiLevelType w:val="hybridMultilevel"/>
    <w:tmpl w:val="5A1C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261C0A"/>
    <w:multiLevelType w:val="hybridMultilevel"/>
    <w:tmpl w:val="E7682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2E6697F"/>
    <w:multiLevelType w:val="hybridMultilevel"/>
    <w:tmpl w:val="FEA46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3422FAC"/>
    <w:multiLevelType w:val="hybridMultilevel"/>
    <w:tmpl w:val="1D885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4281331"/>
    <w:multiLevelType w:val="hybridMultilevel"/>
    <w:tmpl w:val="F5E4EBF0"/>
    <w:lvl w:ilvl="0" w:tplc="08090003">
      <w:start w:val="1"/>
      <w:numFmt w:val="bullet"/>
      <w:lvlText w:val="o"/>
      <w:lvlJc w:val="left"/>
      <w:pPr>
        <w:tabs>
          <w:tab w:val="num" w:pos="1080"/>
        </w:tabs>
        <w:ind w:left="1080" w:hanging="360"/>
      </w:pPr>
      <w:rPr>
        <w:rFonts w:ascii="Courier New" w:hAnsi="Courier New" w:cs="Courier New" w:hint="default"/>
      </w:rPr>
    </w:lvl>
    <w:lvl w:ilvl="1" w:tplc="08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67B0108C"/>
    <w:multiLevelType w:val="hybridMultilevel"/>
    <w:tmpl w:val="8E90CC76"/>
    <w:lvl w:ilvl="0" w:tplc="673AA2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9467813"/>
    <w:multiLevelType w:val="hybridMultilevel"/>
    <w:tmpl w:val="A552B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AF21B2A"/>
    <w:multiLevelType w:val="hybridMultilevel"/>
    <w:tmpl w:val="62283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C6D5CC8"/>
    <w:multiLevelType w:val="hybridMultilevel"/>
    <w:tmpl w:val="3F089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6DBC160E"/>
    <w:multiLevelType w:val="hybridMultilevel"/>
    <w:tmpl w:val="900C8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FF01B99"/>
    <w:multiLevelType w:val="hybridMultilevel"/>
    <w:tmpl w:val="D17C22F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5" w15:restartNumberingAfterBreak="0">
    <w:nsid w:val="700E132D"/>
    <w:multiLevelType w:val="hybridMultilevel"/>
    <w:tmpl w:val="40127412"/>
    <w:lvl w:ilvl="0" w:tplc="08090019">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1FD3541"/>
    <w:multiLevelType w:val="hybridMultilevel"/>
    <w:tmpl w:val="3236C4B4"/>
    <w:lvl w:ilvl="0" w:tplc="032AA062">
      <w:start w:val="1"/>
      <w:numFmt w:val="decimal"/>
      <w:lvlText w:val="%1."/>
      <w:lvlJc w:val="left"/>
      <w:pPr>
        <w:ind w:left="510" w:hanging="510"/>
      </w:pPr>
      <w:rPr>
        <w:rFonts w:hint="default"/>
      </w:rPr>
    </w:lvl>
    <w:lvl w:ilvl="1" w:tplc="08090001">
      <w:start w:val="1"/>
      <w:numFmt w:val="bullet"/>
      <w:lvlText w:val=""/>
      <w:lvlJc w:val="left"/>
      <w:pPr>
        <w:ind w:left="1080" w:hanging="360"/>
      </w:pPr>
      <w:rPr>
        <w:rFonts w:ascii="Symbol" w:hAnsi="Symbol"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4C73C3B"/>
    <w:multiLevelType w:val="hybridMultilevel"/>
    <w:tmpl w:val="B4D847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757B4B3F"/>
    <w:multiLevelType w:val="hybridMultilevel"/>
    <w:tmpl w:val="329E23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5E23310"/>
    <w:multiLevelType w:val="hybridMultilevel"/>
    <w:tmpl w:val="4D508C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0" w15:restartNumberingAfterBreak="0">
    <w:nsid w:val="79190636"/>
    <w:multiLevelType w:val="hybridMultilevel"/>
    <w:tmpl w:val="A150E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9852AC9"/>
    <w:multiLevelType w:val="hybridMultilevel"/>
    <w:tmpl w:val="159A1D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7A170C90"/>
    <w:multiLevelType w:val="hybridMultilevel"/>
    <w:tmpl w:val="67767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7B165ED6"/>
    <w:multiLevelType w:val="hybridMultilevel"/>
    <w:tmpl w:val="E5A0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F623293"/>
    <w:multiLevelType w:val="hybridMultilevel"/>
    <w:tmpl w:val="B7D2A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1"/>
  </w:num>
  <w:num w:numId="3">
    <w:abstractNumId w:val="46"/>
  </w:num>
  <w:num w:numId="4">
    <w:abstractNumId w:val="43"/>
  </w:num>
  <w:num w:numId="5">
    <w:abstractNumId w:val="60"/>
  </w:num>
  <w:num w:numId="6">
    <w:abstractNumId w:val="35"/>
  </w:num>
  <w:num w:numId="7">
    <w:abstractNumId w:val="45"/>
  </w:num>
  <w:num w:numId="8">
    <w:abstractNumId w:val="8"/>
  </w:num>
  <w:num w:numId="9">
    <w:abstractNumId w:val="47"/>
  </w:num>
  <w:num w:numId="10">
    <w:abstractNumId w:val="23"/>
  </w:num>
  <w:num w:numId="11">
    <w:abstractNumId w:val="67"/>
  </w:num>
  <w:num w:numId="12">
    <w:abstractNumId w:val="20"/>
  </w:num>
  <w:num w:numId="13">
    <w:abstractNumId w:val="73"/>
  </w:num>
  <w:num w:numId="14">
    <w:abstractNumId w:val="6"/>
  </w:num>
  <w:num w:numId="15">
    <w:abstractNumId w:val="32"/>
  </w:num>
  <w:num w:numId="16">
    <w:abstractNumId w:val="70"/>
  </w:num>
  <w:num w:numId="17">
    <w:abstractNumId w:val="29"/>
  </w:num>
  <w:num w:numId="18">
    <w:abstractNumId w:val="74"/>
  </w:num>
  <w:num w:numId="19">
    <w:abstractNumId w:val="19"/>
  </w:num>
  <w:num w:numId="20">
    <w:abstractNumId w:val="5"/>
  </w:num>
  <w:num w:numId="21">
    <w:abstractNumId w:val="69"/>
  </w:num>
  <w:num w:numId="22">
    <w:abstractNumId w:val="31"/>
  </w:num>
  <w:num w:numId="23">
    <w:abstractNumId w:val="41"/>
  </w:num>
  <w:num w:numId="24">
    <w:abstractNumId w:val="71"/>
  </w:num>
  <w:num w:numId="25">
    <w:abstractNumId w:val="13"/>
  </w:num>
  <w:num w:numId="26">
    <w:abstractNumId w:val="78"/>
  </w:num>
  <w:num w:numId="27">
    <w:abstractNumId w:val="25"/>
  </w:num>
  <w:num w:numId="28">
    <w:abstractNumId w:val="49"/>
  </w:num>
  <w:num w:numId="29">
    <w:abstractNumId w:val="36"/>
  </w:num>
  <w:num w:numId="30">
    <w:abstractNumId w:val="24"/>
  </w:num>
  <w:num w:numId="3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34"/>
  </w:num>
  <w:num w:numId="34">
    <w:abstractNumId w:val="44"/>
  </w:num>
  <w:num w:numId="35">
    <w:abstractNumId w:val="77"/>
  </w:num>
  <w:num w:numId="36">
    <w:abstractNumId w:val="33"/>
  </w:num>
  <w:num w:numId="37">
    <w:abstractNumId w:val="81"/>
  </w:num>
  <w:num w:numId="38">
    <w:abstractNumId w:val="66"/>
  </w:num>
  <w:num w:numId="39">
    <w:abstractNumId w:val="84"/>
  </w:num>
  <w:num w:numId="40">
    <w:abstractNumId w:val="65"/>
  </w:num>
  <w:num w:numId="41">
    <w:abstractNumId w:val="15"/>
  </w:num>
  <w:num w:numId="42">
    <w:abstractNumId w:val="76"/>
  </w:num>
  <w:num w:numId="43">
    <w:abstractNumId w:val="76"/>
    <w:lvlOverride w:ilvl="0">
      <w:lvl w:ilvl="0" w:tplc="032AA062">
        <w:start w:val="1"/>
        <w:numFmt w:val="decimal"/>
        <w:lvlText w:val="%1."/>
        <w:lvlJc w:val="left"/>
        <w:pPr>
          <w:ind w:left="510" w:hanging="510"/>
        </w:pPr>
        <w:rPr>
          <w:rFonts w:hint="default"/>
        </w:rPr>
      </w:lvl>
    </w:lvlOverride>
    <w:lvlOverride w:ilvl="1">
      <w:lvl w:ilvl="1" w:tplc="08090001"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4">
    <w:abstractNumId w:val="28"/>
  </w:num>
  <w:num w:numId="45">
    <w:abstractNumId w:val="22"/>
  </w:num>
  <w:num w:numId="46">
    <w:abstractNumId w:val="40"/>
  </w:num>
  <w:num w:numId="47">
    <w:abstractNumId w:val="3"/>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0"/>
  </w:num>
  <w:num w:numId="51">
    <w:abstractNumId w:val="50"/>
  </w:num>
  <w:num w:numId="52">
    <w:abstractNumId w:val="80"/>
  </w:num>
  <w:num w:numId="53">
    <w:abstractNumId w:val="68"/>
  </w:num>
  <w:num w:numId="54">
    <w:abstractNumId w:val="9"/>
  </w:num>
  <w:num w:numId="55">
    <w:abstractNumId w:val="4"/>
  </w:num>
  <w:num w:numId="56">
    <w:abstractNumId w:val="42"/>
  </w:num>
  <w:num w:numId="57">
    <w:abstractNumId w:val="38"/>
  </w:num>
  <w:num w:numId="58">
    <w:abstractNumId w:val="51"/>
  </w:num>
  <w:num w:numId="59">
    <w:abstractNumId w:val="12"/>
  </w:num>
  <w:num w:numId="60">
    <w:abstractNumId w:val="30"/>
  </w:num>
  <w:num w:numId="61">
    <w:abstractNumId w:val="64"/>
  </w:num>
  <w:num w:numId="62">
    <w:abstractNumId w:val="63"/>
  </w:num>
  <w:num w:numId="63">
    <w:abstractNumId w:val="39"/>
  </w:num>
  <w:num w:numId="64">
    <w:abstractNumId w:val="53"/>
  </w:num>
  <w:num w:numId="65">
    <w:abstractNumId w:val="61"/>
  </w:num>
  <w:num w:numId="66">
    <w:abstractNumId w:val="62"/>
  </w:num>
  <w:num w:numId="67">
    <w:abstractNumId w:val="83"/>
  </w:num>
  <w:num w:numId="68">
    <w:abstractNumId w:val="56"/>
  </w:num>
  <w:num w:numId="69">
    <w:abstractNumId w:val="75"/>
  </w:num>
  <w:num w:numId="70">
    <w:abstractNumId w:val="55"/>
  </w:num>
  <w:num w:numId="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
  </w:num>
  <w:num w:numId="73">
    <w:abstractNumId w:val="27"/>
  </w:num>
  <w:num w:numId="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
  </w:num>
  <w:num w:numId="76">
    <w:abstractNumId w:val="72"/>
  </w:num>
  <w:num w:numId="77">
    <w:abstractNumId w:val="16"/>
  </w:num>
  <w:num w:numId="78">
    <w:abstractNumId w:val="37"/>
  </w:num>
  <w:num w:numId="79">
    <w:abstractNumId w:val="1"/>
  </w:num>
  <w:num w:numId="80">
    <w:abstractNumId w:val="58"/>
  </w:num>
  <w:num w:numId="81">
    <w:abstractNumId w:val="14"/>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
  </w:num>
  <w:num w:numId="84">
    <w:abstractNumId w:val="59"/>
  </w:num>
  <w:num w:numId="85">
    <w:abstractNumId w:val="18"/>
  </w:num>
  <w:num w:numId="86">
    <w:abstractNumId w:val="5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6EF"/>
    <w:rsid w:val="000326EF"/>
    <w:rsid w:val="00045309"/>
    <w:rsid w:val="0009154E"/>
    <w:rsid w:val="000C627A"/>
    <w:rsid w:val="000C69C3"/>
    <w:rsid w:val="000D0805"/>
    <w:rsid w:val="001337C2"/>
    <w:rsid w:val="001463AB"/>
    <w:rsid w:val="00165652"/>
    <w:rsid w:val="00182BBC"/>
    <w:rsid w:val="001A1F2D"/>
    <w:rsid w:val="001E1756"/>
    <w:rsid w:val="00242C18"/>
    <w:rsid w:val="0028258B"/>
    <w:rsid w:val="002A1A9F"/>
    <w:rsid w:val="002D2C39"/>
    <w:rsid w:val="00312827"/>
    <w:rsid w:val="0034596D"/>
    <w:rsid w:val="003528ED"/>
    <w:rsid w:val="003C3230"/>
    <w:rsid w:val="003F2AE2"/>
    <w:rsid w:val="00411B9A"/>
    <w:rsid w:val="0044544E"/>
    <w:rsid w:val="005132A0"/>
    <w:rsid w:val="005238F9"/>
    <w:rsid w:val="0057496F"/>
    <w:rsid w:val="005C3B4C"/>
    <w:rsid w:val="005D2F31"/>
    <w:rsid w:val="005F4264"/>
    <w:rsid w:val="00642A4C"/>
    <w:rsid w:val="0067169A"/>
    <w:rsid w:val="00676860"/>
    <w:rsid w:val="00693991"/>
    <w:rsid w:val="00713F96"/>
    <w:rsid w:val="00740D74"/>
    <w:rsid w:val="0074716F"/>
    <w:rsid w:val="007534C8"/>
    <w:rsid w:val="0077533B"/>
    <w:rsid w:val="007A48CF"/>
    <w:rsid w:val="007B19BF"/>
    <w:rsid w:val="007C7733"/>
    <w:rsid w:val="00800535"/>
    <w:rsid w:val="00880A84"/>
    <w:rsid w:val="008973AA"/>
    <w:rsid w:val="008B43C7"/>
    <w:rsid w:val="008B77BE"/>
    <w:rsid w:val="008D14A9"/>
    <w:rsid w:val="008E6429"/>
    <w:rsid w:val="008F317E"/>
    <w:rsid w:val="0094517D"/>
    <w:rsid w:val="00A35185"/>
    <w:rsid w:val="00A37B34"/>
    <w:rsid w:val="00A603AB"/>
    <w:rsid w:val="00A67A2F"/>
    <w:rsid w:val="00A82E27"/>
    <w:rsid w:val="00A917BD"/>
    <w:rsid w:val="00C17EE7"/>
    <w:rsid w:val="00C33825"/>
    <w:rsid w:val="00CA32E5"/>
    <w:rsid w:val="00D253DB"/>
    <w:rsid w:val="00D502F7"/>
    <w:rsid w:val="00DC5257"/>
    <w:rsid w:val="00DF778D"/>
    <w:rsid w:val="00E0704C"/>
    <w:rsid w:val="00E7475C"/>
    <w:rsid w:val="00F005A9"/>
    <w:rsid w:val="00F27B22"/>
    <w:rsid w:val="00FF1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C60AD29"/>
  <w15:chartTrackingRefBased/>
  <w15:docId w15:val="{E3302696-C005-4524-93C6-3912DD359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Outline1"/>
    <w:basedOn w:val="Normal"/>
    <w:next w:val="Normal"/>
    <w:link w:val="Heading1Char"/>
    <w:uiPriority w:val="9"/>
    <w:qFormat/>
    <w:rsid w:val="00411B9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Outline2"/>
    <w:basedOn w:val="Normal"/>
    <w:next w:val="Normal"/>
    <w:link w:val="Heading2Char"/>
    <w:qFormat/>
    <w:rsid w:val="00C17EE7"/>
    <w:pPr>
      <w:keepNext/>
      <w:pBdr>
        <w:bottom w:val="single" w:sz="4" w:space="1" w:color="auto"/>
      </w:pBdr>
      <w:suppressAutoHyphens/>
      <w:spacing w:before="240" w:line="300" w:lineRule="auto"/>
      <w:ind w:left="567" w:hanging="567"/>
      <w:outlineLvl w:val="1"/>
    </w:pPr>
    <w:rPr>
      <w:rFonts w:ascii="Arial" w:eastAsia="Times New Roman" w:hAnsi="Arial" w:cs="Arial"/>
      <w:b/>
      <w:bCs/>
      <w:iCs/>
      <w:sz w:val="28"/>
      <w:szCs w:val="28"/>
      <w:lang w:eastAsia="zh-CN"/>
    </w:rPr>
  </w:style>
  <w:style w:type="paragraph" w:styleId="Heading3">
    <w:name w:val="heading 3"/>
    <w:aliases w:val="Outline3"/>
    <w:basedOn w:val="Normal"/>
    <w:next w:val="Normal"/>
    <w:link w:val="Heading3Char"/>
    <w:qFormat/>
    <w:rsid w:val="00C17EE7"/>
    <w:pPr>
      <w:keepNext/>
      <w:tabs>
        <w:tab w:val="num" w:pos="0"/>
      </w:tabs>
      <w:suppressAutoHyphens/>
      <w:spacing w:before="240" w:line="300" w:lineRule="auto"/>
      <w:ind w:left="720" w:hanging="720"/>
      <w:outlineLvl w:val="2"/>
    </w:pPr>
    <w:rPr>
      <w:rFonts w:ascii="Arial" w:eastAsia="Times New Roman" w:hAnsi="Arial" w:cs="Arial"/>
      <w:b/>
      <w:bCs/>
      <w:sz w:val="24"/>
      <w:szCs w:val="24"/>
      <w:lang w:eastAsia="zh-CN"/>
    </w:rPr>
  </w:style>
  <w:style w:type="paragraph" w:styleId="Heading4">
    <w:name w:val="heading 4"/>
    <w:basedOn w:val="Normal"/>
    <w:next w:val="Normal"/>
    <w:link w:val="Heading4Char"/>
    <w:qFormat/>
    <w:rsid w:val="00C17EE7"/>
    <w:pPr>
      <w:keepNext/>
      <w:tabs>
        <w:tab w:val="num" w:pos="0"/>
      </w:tabs>
      <w:suppressAutoHyphens/>
      <w:spacing w:before="240" w:after="60" w:line="300" w:lineRule="auto"/>
      <w:ind w:left="864" w:hanging="864"/>
      <w:jc w:val="both"/>
      <w:outlineLvl w:val="3"/>
    </w:pPr>
    <w:rPr>
      <w:rFonts w:ascii="Arial" w:eastAsia="Times New Roman" w:hAnsi="Arial" w:cs="Arial"/>
      <w:b/>
      <w:sz w:val="28"/>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326EF"/>
    <w:pPr>
      <w:tabs>
        <w:tab w:val="center" w:pos="4513"/>
        <w:tab w:val="right" w:pos="9026"/>
      </w:tabs>
      <w:spacing w:after="0" w:line="240" w:lineRule="auto"/>
    </w:pPr>
    <w:rPr>
      <w:rFonts w:ascii="Arial" w:hAnsi="Arial"/>
      <w:sz w:val="24"/>
    </w:rPr>
  </w:style>
  <w:style w:type="character" w:customStyle="1" w:styleId="HeaderChar">
    <w:name w:val="Header Char"/>
    <w:basedOn w:val="DefaultParagraphFont"/>
    <w:link w:val="Header"/>
    <w:rsid w:val="000326EF"/>
    <w:rPr>
      <w:rFonts w:ascii="Arial" w:hAnsi="Arial"/>
      <w:sz w:val="24"/>
    </w:rPr>
  </w:style>
  <w:style w:type="paragraph" w:styleId="Footer">
    <w:name w:val="footer"/>
    <w:basedOn w:val="Normal"/>
    <w:link w:val="FooterChar"/>
    <w:uiPriority w:val="99"/>
    <w:unhideWhenUsed/>
    <w:rsid w:val="000326EF"/>
    <w:pPr>
      <w:tabs>
        <w:tab w:val="center" w:pos="4513"/>
        <w:tab w:val="right" w:pos="9026"/>
      </w:tabs>
      <w:spacing w:after="0" w:line="240" w:lineRule="auto"/>
    </w:pPr>
    <w:rPr>
      <w:rFonts w:ascii="Arial" w:hAnsi="Arial"/>
      <w:sz w:val="24"/>
    </w:rPr>
  </w:style>
  <w:style w:type="character" w:customStyle="1" w:styleId="FooterChar">
    <w:name w:val="Footer Char"/>
    <w:basedOn w:val="DefaultParagraphFont"/>
    <w:link w:val="Footer"/>
    <w:uiPriority w:val="99"/>
    <w:rsid w:val="000326EF"/>
    <w:rPr>
      <w:rFonts w:ascii="Arial" w:hAnsi="Arial"/>
      <w:sz w:val="24"/>
    </w:rPr>
  </w:style>
  <w:style w:type="table" w:styleId="TableGrid">
    <w:name w:val="Table Grid"/>
    <w:basedOn w:val="TableNormal"/>
    <w:uiPriority w:val="39"/>
    <w:rsid w:val="000326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0326EF"/>
    <w:rPr>
      <w:color w:val="2B6AAF"/>
      <w:u w:val="single"/>
    </w:rPr>
  </w:style>
  <w:style w:type="character" w:styleId="Hyperlink">
    <w:name w:val="Hyperlink"/>
    <w:basedOn w:val="DefaultParagraphFont"/>
    <w:uiPriority w:val="99"/>
    <w:unhideWhenUsed/>
    <w:rsid w:val="000326EF"/>
    <w:rPr>
      <w:color w:val="0563C1" w:themeColor="hyperlink"/>
      <w:u w:val="single"/>
    </w:rPr>
  </w:style>
  <w:style w:type="character" w:customStyle="1" w:styleId="Heading1Char">
    <w:name w:val="Heading 1 Char"/>
    <w:aliases w:val="Outline1 Char"/>
    <w:basedOn w:val="DefaultParagraphFont"/>
    <w:link w:val="Heading1"/>
    <w:uiPriority w:val="9"/>
    <w:rsid w:val="00411B9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11B9A"/>
    <w:pPr>
      <w:outlineLvl w:val="9"/>
    </w:pPr>
    <w:rPr>
      <w:lang w:val="en-US"/>
    </w:rPr>
  </w:style>
  <w:style w:type="paragraph" w:styleId="TOC1">
    <w:name w:val="toc 1"/>
    <w:basedOn w:val="Normal"/>
    <w:next w:val="Normal"/>
    <w:autoRedefine/>
    <w:uiPriority w:val="39"/>
    <w:unhideWhenUsed/>
    <w:rsid w:val="00411B9A"/>
    <w:pPr>
      <w:spacing w:after="100"/>
    </w:pPr>
  </w:style>
  <w:style w:type="paragraph" w:styleId="TOC2">
    <w:name w:val="toc 2"/>
    <w:basedOn w:val="Normal"/>
    <w:next w:val="Normal"/>
    <w:autoRedefine/>
    <w:uiPriority w:val="39"/>
    <w:unhideWhenUsed/>
    <w:rsid w:val="00411B9A"/>
    <w:pPr>
      <w:spacing w:after="100"/>
      <w:ind w:left="220"/>
    </w:pPr>
  </w:style>
  <w:style w:type="paragraph" w:styleId="ListParagraph">
    <w:name w:val="List Paragraph"/>
    <w:basedOn w:val="Normal"/>
    <w:uiPriority w:val="34"/>
    <w:qFormat/>
    <w:rsid w:val="00242C18"/>
    <w:pPr>
      <w:ind w:left="720"/>
      <w:contextualSpacing/>
    </w:pPr>
  </w:style>
  <w:style w:type="paragraph" w:customStyle="1" w:styleId="Style2">
    <w:name w:val="Style2"/>
    <w:basedOn w:val="Normal"/>
    <w:link w:val="Style2Char"/>
    <w:qFormat/>
    <w:rsid w:val="00242C18"/>
    <w:pPr>
      <w:keepNext/>
      <w:keepLines/>
      <w:shd w:val="clear" w:color="auto" w:fill="EDEDED"/>
      <w:tabs>
        <w:tab w:val="left" w:pos="1050"/>
      </w:tabs>
      <w:spacing w:after="0" w:line="240" w:lineRule="auto"/>
      <w:outlineLvl w:val="1"/>
    </w:pPr>
    <w:rPr>
      <w:rFonts w:ascii="Arial" w:eastAsiaTheme="majorEastAsia" w:hAnsi="Arial" w:cs="Arial"/>
      <w:b/>
      <w:bCs/>
      <w:color w:val="000000" w:themeColor="text1"/>
      <w:sz w:val="24"/>
      <w:szCs w:val="24"/>
    </w:rPr>
  </w:style>
  <w:style w:type="character" w:customStyle="1" w:styleId="Style2Char">
    <w:name w:val="Style2 Char"/>
    <w:basedOn w:val="DefaultParagraphFont"/>
    <w:link w:val="Style2"/>
    <w:rsid w:val="00242C18"/>
    <w:rPr>
      <w:rFonts w:ascii="Arial" w:eastAsiaTheme="majorEastAsia" w:hAnsi="Arial" w:cs="Arial"/>
      <w:b/>
      <w:bCs/>
      <w:color w:val="000000" w:themeColor="text1"/>
      <w:sz w:val="24"/>
      <w:szCs w:val="24"/>
      <w:shd w:val="clear" w:color="auto" w:fill="EDEDED"/>
    </w:rPr>
  </w:style>
  <w:style w:type="paragraph" w:customStyle="1" w:styleId="InsideAddress">
    <w:name w:val="Inside Address"/>
    <w:basedOn w:val="Normal"/>
    <w:rsid w:val="00165652"/>
    <w:pPr>
      <w:spacing w:after="0" w:line="240" w:lineRule="atLeast"/>
      <w:jc w:val="both"/>
    </w:pPr>
    <w:rPr>
      <w:rFonts w:ascii="Times New Roman" w:eastAsia="Times New Roman" w:hAnsi="Times New Roman" w:cs="Times New Roman"/>
      <w:kern w:val="18"/>
      <w:sz w:val="24"/>
      <w:szCs w:val="20"/>
    </w:rPr>
  </w:style>
  <w:style w:type="paragraph" w:styleId="FootnoteText">
    <w:name w:val="footnote text"/>
    <w:basedOn w:val="Normal"/>
    <w:link w:val="FootnoteTextChar"/>
    <w:uiPriority w:val="99"/>
    <w:unhideWhenUsed/>
    <w:rsid w:val="008E6429"/>
    <w:pPr>
      <w:spacing w:after="0" w:line="240" w:lineRule="auto"/>
    </w:pPr>
    <w:rPr>
      <w:sz w:val="20"/>
      <w:szCs w:val="20"/>
    </w:rPr>
  </w:style>
  <w:style w:type="character" w:customStyle="1" w:styleId="FootnoteTextChar">
    <w:name w:val="Footnote Text Char"/>
    <w:basedOn w:val="DefaultParagraphFont"/>
    <w:link w:val="FootnoteText"/>
    <w:uiPriority w:val="99"/>
    <w:rsid w:val="008E6429"/>
    <w:rPr>
      <w:sz w:val="20"/>
      <w:szCs w:val="20"/>
    </w:rPr>
  </w:style>
  <w:style w:type="character" w:styleId="FootnoteReference">
    <w:name w:val="footnote reference"/>
    <w:basedOn w:val="DefaultParagraphFont"/>
    <w:uiPriority w:val="99"/>
    <w:semiHidden/>
    <w:unhideWhenUsed/>
    <w:rsid w:val="008E6429"/>
    <w:rPr>
      <w:vertAlign w:val="superscript"/>
    </w:rPr>
  </w:style>
  <w:style w:type="character" w:customStyle="1" w:styleId="Heading2Char">
    <w:name w:val="Heading 2 Char"/>
    <w:aliases w:val="Outline2 Char"/>
    <w:basedOn w:val="DefaultParagraphFont"/>
    <w:link w:val="Heading2"/>
    <w:rsid w:val="00C17EE7"/>
    <w:rPr>
      <w:rFonts w:ascii="Arial" w:eastAsia="Times New Roman" w:hAnsi="Arial" w:cs="Arial"/>
      <w:b/>
      <w:bCs/>
      <w:iCs/>
      <w:sz w:val="28"/>
      <w:szCs w:val="28"/>
      <w:lang w:eastAsia="zh-CN"/>
    </w:rPr>
  </w:style>
  <w:style w:type="character" w:customStyle="1" w:styleId="Heading3Char">
    <w:name w:val="Heading 3 Char"/>
    <w:aliases w:val="Outline3 Char"/>
    <w:basedOn w:val="DefaultParagraphFont"/>
    <w:link w:val="Heading3"/>
    <w:rsid w:val="00C17EE7"/>
    <w:rPr>
      <w:rFonts w:ascii="Arial" w:eastAsia="Times New Roman" w:hAnsi="Arial" w:cs="Arial"/>
      <w:b/>
      <w:bCs/>
      <w:sz w:val="24"/>
      <w:szCs w:val="24"/>
      <w:lang w:eastAsia="zh-CN"/>
    </w:rPr>
  </w:style>
  <w:style w:type="character" w:customStyle="1" w:styleId="Heading4Char">
    <w:name w:val="Heading 4 Char"/>
    <w:basedOn w:val="DefaultParagraphFont"/>
    <w:link w:val="Heading4"/>
    <w:rsid w:val="00C17EE7"/>
    <w:rPr>
      <w:rFonts w:ascii="Arial" w:eastAsia="Times New Roman" w:hAnsi="Arial" w:cs="Arial"/>
      <w:b/>
      <w:sz w:val="28"/>
      <w:szCs w:val="20"/>
      <w:lang w:eastAsia="zh-CN"/>
    </w:rPr>
  </w:style>
  <w:style w:type="character" w:styleId="UnresolvedMention">
    <w:name w:val="Unresolved Mention"/>
    <w:basedOn w:val="DefaultParagraphFont"/>
    <w:uiPriority w:val="99"/>
    <w:semiHidden/>
    <w:unhideWhenUsed/>
    <w:rsid w:val="00C17EE7"/>
    <w:rPr>
      <w:color w:val="605E5C"/>
      <w:shd w:val="clear" w:color="auto" w:fill="E1DFDD"/>
    </w:rPr>
  </w:style>
  <w:style w:type="table" w:customStyle="1" w:styleId="TableGrid1">
    <w:name w:val="Table Grid1"/>
    <w:basedOn w:val="TableNormal"/>
    <w:next w:val="TableGrid"/>
    <w:uiPriority w:val="39"/>
    <w:rsid w:val="00C17EE7"/>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7EE7"/>
    <w:rPr>
      <w:color w:val="954F72" w:themeColor="followedHyperlink"/>
      <w:u w:val="single"/>
    </w:rPr>
  </w:style>
  <w:style w:type="paragraph" w:styleId="TOC3">
    <w:name w:val="toc 3"/>
    <w:basedOn w:val="Normal"/>
    <w:next w:val="Normal"/>
    <w:autoRedefine/>
    <w:uiPriority w:val="39"/>
    <w:unhideWhenUsed/>
    <w:rsid w:val="00C17EE7"/>
    <w:pPr>
      <w:spacing w:after="100"/>
      <w:ind w:left="440"/>
    </w:pPr>
  </w:style>
  <w:style w:type="paragraph" w:customStyle="1" w:styleId="StyleLeft1cm">
    <w:name w:val="Style Left:  1 cm"/>
    <w:basedOn w:val="Normal"/>
    <w:link w:val="StyleLeft1cmChar"/>
    <w:rsid w:val="00C17EE7"/>
    <w:pPr>
      <w:numPr>
        <w:numId w:val="50"/>
      </w:numPr>
      <w:suppressAutoHyphens/>
      <w:spacing w:line="300" w:lineRule="auto"/>
      <w:jc w:val="both"/>
    </w:pPr>
    <w:rPr>
      <w:rFonts w:ascii="Arial" w:eastAsia="Times New Roman" w:hAnsi="Arial" w:cs="Arial"/>
      <w:szCs w:val="24"/>
      <w:lang w:eastAsia="zh-CN"/>
    </w:rPr>
  </w:style>
  <w:style w:type="character" w:customStyle="1" w:styleId="StyleLeft1cmChar">
    <w:name w:val="Style Left:  1 cm Char"/>
    <w:link w:val="StyleLeft1cm"/>
    <w:locked/>
    <w:rsid w:val="00C17EE7"/>
    <w:rPr>
      <w:rFonts w:ascii="Arial" w:eastAsia="Times New Roman" w:hAnsi="Arial" w:cs="Arial"/>
      <w:szCs w:val="24"/>
      <w:lang w:eastAsia="zh-CN"/>
    </w:rPr>
  </w:style>
  <w:style w:type="numbering" w:customStyle="1" w:styleId="StyleNumberedArial11pt">
    <w:name w:val="Style Numbered Arial 11 pt"/>
    <w:basedOn w:val="NoList"/>
    <w:rsid w:val="00C17EE7"/>
    <w:pPr>
      <w:numPr>
        <w:numId w:val="51"/>
      </w:numPr>
    </w:pPr>
  </w:style>
  <w:style w:type="character" w:styleId="PageNumber">
    <w:name w:val="page number"/>
    <w:basedOn w:val="DefaultParagraphFont"/>
    <w:rsid w:val="00C17EE7"/>
  </w:style>
  <w:style w:type="paragraph" w:styleId="NormalWeb">
    <w:name w:val="Normal (Web)"/>
    <w:basedOn w:val="Normal"/>
    <w:uiPriority w:val="99"/>
    <w:semiHidden/>
    <w:unhideWhenUsed/>
    <w:rsid w:val="00C17E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unhideWhenUsed/>
    <w:rsid w:val="00C17EE7"/>
    <w:rPr>
      <w:sz w:val="16"/>
      <w:szCs w:val="16"/>
    </w:rPr>
  </w:style>
  <w:style w:type="paragraph" w:styleId="CommentText">
    <w:name w:val="annotation text"/>
    <w:basedOn w:val="Normal"/>
    <w:link w:val="CommentTextChar"/>
    <w:uiPriority w:val="99"/>
    <w:unhideWhenUsed/>
    <w:rsid w:val="00C17EE7"/>
    <w:pPr>
      <w:spacing w:line="240" w:lineRule="auto"/>
    </w:pPr>
    <w:rPr>
      <w:sz w:val="20"/>
      <w:szCs w:val="20"/>
    </w:rPr>
  </w:style>
  <w:style w:type="character" w:customStyle="1" w:styleId="CommentTextChar">
    <w:name w:val="Comment Text Char"/>
    <w:basedOn w:val="DefaultParagraphFont"/>
    <w:link w:val="CommentText"/>
    <w:uiPriority w:val="99"/>
    <w:rsid w:val="00C17EE7"/>
    <w:rPr>
      <w:sz w:val="20"/>
      <w:szCs w:val="20"/>
    </w:rPr>
  </w:style>
  <w:style w:type="paragraph" w:styleId="CommentSubject">
    <w:name w:val="annotation subject"/>
    <w:basedOn w:val="CommentText"/>
    <w:next w:val="CommentText"/>
    <w:link w:val="CommentSubjectChar"/>
    <w:uiPriority w:val="99"/>
    <w:semiHidden/>
    <w:unhideWhenUsed/>
    <w:rsid w:val="00C17EE7"/>
    <w:rPr>
      <w:b/>
      <w:bCs/>
    </w:rPr>
  </w:style>
  <w:style w:type="character" w:customStyle="1" w:styleId="CommentSubjectChar">
    <w:name w:val="Comment Subject Char"/>
    <w:basedOn w:val="CommentTextChar"/>
    <w:link w:val="CommentSubject"/>
    <w:uiPriority w:val="99"/>
    <w:semiHidden/>
    <w:rsid w:val="00C17EE7"/>
    <w:rPr>
      <w:b/>
      <w:bCs/>
      <w:sz w:val="20"/>
      <w:szCs w:val="20"/>
    </w:rPr>
  </w:style>
  <w:style w:type="paragraph" w:styleId="BalloonText">
    <w:name w:val="Balloon Text"/>
    <w:basedOn w:val="Normal"/>
    <w:link w:val="BalloonTextChar"/>
    <w:uiPriority w:val="99"/>
    <w:semiHidden/>
    <w:unhideWhenUsed/>
    <w:rsid w:val="00C17E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EE7"/>
    <w:rPr>
      <w:rFonts w:ascii="Segoe UI" w:hAnsi="Segoe UI" w:cs="Segoe UI"/>
      <w:sz w:val="18"/>
      <w:szCs w:val="18"/>
    </w:rPr>
  </w:style>
  <w:style w:type="paragraph" w:styleId="TOC4">
    <w:name w:val="toc 4"/>
    <w:basedOn w:val="Normal"/>
    <w:next w:val="Normal"/>
    <w:autoRedefine/>
    <w:uiPriority w:val="39"/>
    <w:unhideWhenUsed/>
    <w:rsid w:val="00642A4C"/>
    <w:pPr>
      <w:spacing w:after="100"/>
      <w:ind w:left="660"/>
    </w:pPr>
    <w:rPr>
      <w:rFonts w:eastAsiaTheme="minorEastAsia"/>
      <w:lang w:eastAsia="en-GB"/>
    </w:rPr>
  </w:style>
  <w:style w:type="paragraph" w:styleId="TOC5">
    <w:name w:val="toc 5"/>
    <w:basedOn w:val="Normal"/>
    <w:next w:val="Normal"/>
    <w:autoRedefine/>
    <w:uiPriority w:val="39"/>
    <w:unhideWhenUsed/>
    <w:rsid w:val="00642A4C"/>
    <w:pPr>
      <w:spacing w:after="100"/>
      <w:ind w:left="880"/>
    </w:pPr>
    <w:rPr>
      <w:rFonts w:eastAsiaTheme="minorEastAsia"/>
      <w:lang w:eastAsia="en-GB"/>
    </w:rPr>
  </w:style>
  <w:style w:type="paragraph" w:styleId="TOC6">
    <w:name w:val="toc 6"/>
    <w:basedOn w:val="Normal"/>
    <w:next w:val="Normal"/>
    <w:autoRedefine/>
    <w:uiPriority w:val="39"/>
    <w:unhideWhenUsed/>
    <w:rsid w:val="00642A4C"/>
    <w:pPr>
      <w:spacing w:after="100"/>
      <w:ind w:left="1100"/>
    </w:pPr>
    <w:rPr>
      <w:rFonts w:eastAsiaTheme="minorEastAsia"/>
      <w:lang w:eastAsia="en-GB"/>
    </w:rPr>
  </w:style>
  <w:style w:type="paragraph" w:styleId="TOC7">
    <w:name w:val="toc 7"/>
    <w:basedOn w:val="Normal"/>
    <w:next w:val="Normal"/>
    <w:autoRedefine/>
    <w:uiPriority w:val="39"/>
    <w:unhideWhenUsed/>
    <w:rsid w:val="00642A4C"/>
    <w:pPr>
      <w:spacing w:after="100"/>
      <w:ind w:left="1320"/>
    </w:pPr>
    <w:rPr>
      <w:rFonts w:eastAsiaTheme="minorEastAsia"/>
      <w:lang w:eastAsia="en-GB"/>
    </w:rPr>
  </w:style>
  <w:style w:type="paragraph" w:styleId="TOC8">
    <w:name w:val="toc 8"/>
    <w:basedOn w:val="Normal"/>
    <w:next w:val="Normal"/>
    <w:autoRedefine/>
    <w:uiPriority w:val="39"/>
    <w:unhideWhenUsed/>
    <w:rsid w:val="00642A4C"/>
    <w:pPr>
      <w:spacing w:after="100"/>
      <w:ind w:left="1540"/>
    </w:pPr>
    <w:rPr>
      <w:rFonts w:eastAsiaTheme="minorEastAsia"/>
      <w:lang w:eastAsia="en-GB"/>
    </w:rPr>
  </w:style>
  <w:style w:type="paragraph" w:styleId="TOC9">
    <w:name w:val="toc 9"/>
    <w:basedOn w:val="Normal"/>
    <w:next w:val="Normal"/>
    <w:autoRedefine/>
    <w:uiPriority w:val="39"/>
    <w:unhideWhenUsed/>
    <w:rsid w:val="00642A4C"/>
    <w:pPr>
      <w:spacing w:after="100"/>
      <w:ind w:left="1760"/>
    </w:pPr>
    <w:rPr>
      <w:rFonts w:eastAsiaTheme="minorEastAsia"/>
      <w:lang w:eastAsia="en-GB"/>
    </w:rPr>
  </w:style>
  <w:style w:type="character" w:customStyle="1" w:styleId="fontstyle01">
    <w:name w:val="fontstyle01"/>
    <w:basedOn w:val="DefaultParagraphFont"/>
    <w:rsid w:val="002A1A9F"/>
    <w:rPr>
      <w:rFonts w:ascii="Tahoma" w:hAnsi="Tahoma" w:cs="Tahoma" w:hint="default"/>
      <w:b w:val="0"/>
      <w:bCs w:val="0"/>
      <w:i w:val="0"/>
      <w:iCs w:val="0"/>
      <w:color w:val="000000"/>
      <w:sz w:val="24"/>
      <w:szCs w:val="24"/>
    </w:rPr>
  </w:style>
  <w:style w:type="character" w:customStyle="1" w:styleId="fontstyle21">
    <w:name w:val="fontstyle21"/>
    <w:basedOn w:val="DefaultParagraphFont"/>
    <w:rsid w:val="001E1756"/>
    <w:rPr>
      <w:rFonts w:ascii="TimesNewRomanPSMT" w:hAnsi="TimesNewRomanPSMT" w:hint="default"/>
      <w:b w:val="0"/>
      <w:bCs w:val="0"/>
      <w:i w:val="0"/>
      <w:iCs w:val="0"/>
      <w:color w:val="000000"/>
      <w:sz w:val="24"/>
      <w:szCs w:val="24"/>
    </w:rPr>
  </w:style>
  <w:style w:type="character" w:customStyle="1" w:styleId="fontstyle31">
    <w:name w:val="fontstyle31"/>
    <w:basedOn w:val="DefaultParagraphFont"/>
    <w:rsid w:val="001E1756"/>
    <w:rPr>
      <w:rFonts w:ascii="ArialMT" w:hAnsi="ArialMT" w:hint="default"/>
      <w:b w:val="0"/>
      <w:bCs w:val="0"/>
      <w:i w:val="0"/>
      <w:iCs w:val="0"/>
      <w:color w:val="000000"/>
      <w:sz w:val="24"/>
      <w:szCs w:val="24"/>
    </w:rPr>
  </w:style>
  <w:style w:type="paragraph" w:styleId="Revision">
    <w:name w:val="Revision"/>
    <w:hidden/>
    <w:uiPriority w:val="99"/>
    <w:semiHidden/>
    <w:rsid w:val="00A67A2F"/>
    <w:pPr>
      <w:spacing w:after="0" w:line="240" w:lineRule="auto"/>
    </w:pPr>
  </w:style>
  <w:style w:type="character" w:customStyle="1" w:styleId="ui-provider">
    <w:name w:val="ui-provider"/>
    <w:basedOn w:val="DefaultParagraphFont"/>
    <w:rsid w:val="005F4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008635">
      <w:bodyDiv w:val="1"/>
      <w:marLeft w:val="0"/>
      <w:marRight w:val="0"/>
      <w:marTop w:val="0"/>
      <w:marBottom w:val="0"/>
      <w:divBdr>
        <w:top w:val="none" w:sz="0" w:space="0" w:color="auto"/>
        <w:left w:val="none" w:sz="0" w:space="0" w:color="auto"/>
        <w:bottom w:val="none" w:sz="0" w:space="0" w:color="auto"/>
        <w:right w:val="none" w:sz="0" w:space="0" w:color="auto"/>
      </w:divBdr>
    </w:div>
    <w:div w:id="1178689596">
      <w:bodyDiv w:val="1"/>
      <w:marLeft w:val="0"/>
      <w:marRight w:val="0"/>
      <w:marTop w:val="0"/>
      <w:marBottom w:val="0"/>
      <w:divBdr>
        <w:top w:val="none" w:sz="0" w:space="0" w:color="auto"/>
        <w:left w:val="none" w:sz="0" w:space="0" w:color="auto"/>
        <w:bottom w:val="none" w:sz="0" w:space="0" w:color="auto"/>
        <w:right w:val="none" w:sz="0" w:space="0" w:color="auto"/>
      </w:divBdr>
    </w:div>
    <w:div w:id="127409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martsurvey.co.uk/s/8YSFDI/" TargetMode="External"/><Relationship Id="rId21" Type="http://schemas.openxmlformats.org/officeDocument/2006/relationships/hyperlink" Target="https://www.ethicalstandards.org.uk/whistleblowing" TargetMode="External"/><Relationship Id="rId42" Type="http://schemas.openxmlformats.org/officeDocument/2006/relationships/hyperlink" Target="https://www.standardscommissionscotland.org.uk/uploads/files/1652794212220517SCS_Councillors_Code_Conduct_Guidance_May_2022.pdf" TargetMode="External"/><Relationship Id="rId63" Type="http://schemas.openxmlformats.org/officeDocument/2006/relationships/hyperlink" Target="https://www.ethicalstandards.org.uk/privacy-policy-collecting-your-personal-information" TargetMode="External"/><Relationship Id="rId84" Type="http://schemas.openxmlformats.org/officeDocument/2006/relationships/hyperlink" Target="mailto:investigations@ethicalstandards.org.uk" TargetMode="External"/><Relationship Id="rId138" Type="http://schemas.openxmlformats.org/officeDocument/2006/relationships/hyperlink" Target="https://www.ethicalstandards.org.uk/privacy-policy-collecting-your-personal-information" TargetMode="External"/><Relationship Id="rId159" Type="http://schemas.openxmlformats.org/officeDocument/2006/relationships/image" Target="media/image7.jpeg"/><Relationship Id="rId170" Type="http://schemas.openxmlformats.org/officeDocument/2006/relationships/hyperlink" Target="mailto:investigations@ethicalstandards.org.uk" TargetMode="External"/><Relationship Id="rId191" Type="http://schemas.openxmlformats.org/officeDocument/2006/relationships/hyperlink" Target="mailto:investigations@ethicalstandards.org.uk" TargetMode="External"/><Relationship Id="rId205" Type="http://schemas.openxmlformats.org/officeDocument/2006/relationships/hyperlink" Target="http://www.ethicalstandards.org.uk/privacy-policy" TargetMode="External"/><Relationship Id="rId16" Type="http://schemas.openxmlformats.org/officeDocument/2006/relationships/hyperlink" Target="http://www.parliament.uk/pcs" TargetMode="External"/><Relationship Id="rId107" Type="http://schemas.openxmlformats.org/officeDocument/2006/relationships/hyperlink" Target="http://www.standardscommission.org.uk" TargetMode="External"/><Relationship Id="rId11" Type="http://schemas.openxmlformats.org/officeDocument/2006/relationships/footer" Target="footer2.xml"/><Relationship Id="rId32" Type="http://schemas.openxmlformats.org/officeDocument/2006/relationships/hyperlink" Target="https://www.ethicalstandards.org.uk/privacy-notice-those-complaining-about-councillors-or-board-members" TargetMode="External"/><Relationship Id="rId37" Type="http://schemas.openxmlformats.org/officeDocument/2006/relationships/hyperlink" Target="https://www.ethicalstandards.org.uk/privacy-policy" TargetMode="External"/><Relationship Id="rId53" Type="http://schemas.openxmlformats.org/officeDocument/2006/relationships/hyperlink" Target="https://www.ethicalstandards.org.uk/privacy-notice-those-complaining-about-councillors-or-board-members" TargetMode="External"/><Relationship Id="rId58" Type="http://schemas.openxmlformats.org/officeDocument/2006/relationships/hyperlink" Target="https://www.ethicalstandards.org.uk/privacy-policy-collecting-your-personal-information" TargetMode="External"/><Relationship Id="rId74" Type="http://schemas.openxmlformats.org/officeDocument/2006/relationships/hyperlink" Target="https://www.ethicalstandards.org.uk/privacy-notice-those-complaining-about-councillors-or-board-members" TargetMode="External"/><Relationship Id="rId79" Type="http://schemas.openxmlformats.org/officeDocument/2006/relationships/hyperlink" Target="mailto:investigations@ethicalstandards.org.uk" TargetMode="External"/><Relationship Id="rId102" Type="http://schemas.openxmlformats.org/officeDocument/2006/relationships/hyperlink" Target="https://www.ethicalstandards.org.uk/privacy-notice-those-complaining-about-councillors-or-board-members" TargetMode="External"/><Relationship Id="rId123" Type="http://schemas.openxmlformats.org/officeDocument/2006/relationships/hyperlink" Target="http://www.standardscommission.org.uk" TargetMode="External"/><Relationship Id="rId128" Type="http://schemas.openxmlformats.org/officeDocument/2006/relationships/hyperlink" Target="https://www.ethicalstandards.org.uk/privacy-notice-those-complaining-about-councillors-or-board-members" TargetMode="External"/><Relationship Id="rId144" Type="http://schemas.openxmlformats.org/officeDocument/2006/relationships/hyperlink" Target="https://www.ethicalstandards.org.uk/publication/unacceptable-behaviour-policy" TargetMode="External"/><Relationship Id="rId149" Type="http://schemas.openxmlformats.org/officeDocument/2006/relationships/hyperlink" Target="file:///\\cessrv01\Standards\Complaints\Procedures%20(Live%20and%20archived)\Approved%20procedures%20(live)\Witness%20policy%20-%20external%20(live)\Witness%20Policy%20and%20Guidance%20-%20FINAL%202017-10-31.docx" TargetMode="External"/><Relationship Id="rId5" Type="http://schemas.openxmlformats.org/officeDocument/2006/relationships/webSettings" Target="webSettings.xml"/><Relationship Id="rId90" Type="http://schemas.openxmlformats.org/officeDocument/2006/relationships/hyperlink" Target="https://www.ethicalstandards.org.uk/witnesses" TargetMode="External"/><Relationship Id="rId95" Type="http://schemas.openxmlformats.org/officeDocument/2006/relationships/hyperlink" Target="https://www.ethicalstandards.org.uk/privacy-notice-councillors-or-board-members-being-complained-about" TargetMode="External"/><Relationship Id="rId160" Type="http://schemas.openxmlformats.org/officeDocument/2006/relationships/hyperlink" Target="https://www.parliament.scot/msps/-/media/c160dbee10264603aafe30f11d3ffaed.ashx" TargetMode="External"/><Relationship Id="rId165" Type="http://schemas.openxmlformats.org/officeDocument/2006/relationships/hyperlink" Target="https://www.parliament.scot/msps/-/media/c160dbee10264603aafe30f11d3ffaed.ashx" TargetMode="External"/><Relationship Id="rId181" Type="http://schemas.openxmlformats.org/officeDocument/2006/relationships/hyperlink" Target="http://www.ethicalstandards.org.uk/privacy-policy" TargetMode="External"/><Relationship Id="rId186" Type="http://schemas.openxmlformats.org/officeDocument/2006/relationships/hyperlink" Target="https://www.gov.scot/publications/scottish-ministerial-code-2018-edition/" TargetMode="External"/><Relationship Id="rId22" Type="http://schemas.openxmlformats.org/officeDocument/2006/relationships/hyperlink" Target="https://www.ethicalstandards.org.uk/sites/default/files/publications/Investigations%20Manual%20Final.pdf" TargetMode="External"/><Relationship Id="rId27" Type="http://schemas.openxmlformats.org/officeDocument/2006/relationships/hyperlink" Target="https://www.ethicalstandards.org.uk/privacy-notice-those-complaining-about-councillors-or-board-members" TargetMode="External"/><Relationship Id="rId43" Type="http://schemas.openxmlformats.org/officeDocument/2006/relationships/hyperlink" Target="https://www.ethicalstandards.org.uk/privacy-policy" TargetMode="External"/><Relationship Id="rId48" Type="http://schemas.openxmlformats.org/officeDocument/2006/relationships/hyperlink" Target="https://www.ethicalstandards.org.uk/privacy-policy-collecting-your-personal-information" TargetMode="External"/><Relationship Id="rId64" Type="http://schemas.openxmlformats.org/officeDocument/2006/relationships/hyperlink" Target="https://www.ethicalstandards.org.uk/privacy-notice-those-complaining-about-councillors-or-board-members" TargetMode="External"/><Relationship Id="rId69" Type="http://schemas.openxmlformats.org/officeDocument/2006/relationships/hyperlink" Target="https://www.ethicalstandards.org.uk/privacy-notice-those-complaining-about-councillors-or-board-members" TargetMode="External"/><Relationship Id="rId113" Type="http://schemas.openxmlformats.org/officeDocument/2006/relationships/hyperlink" Target="https://www.ethicalstandards.org.uk/privacy-notice-councillors-or-board-members-being-complained-about" TargetMode="External"/><Relationship Id="rId118" Type="http://schemas.openxmlformats.org/officeDocument/2006/relationships/hyperlink" Target="https://www.ethicalstandards.org.uk/privacy-policy" TargetMode="External"/><Relationship Id="rId134" Type="http://schemas.openxmlformats.org/officeDocument/2006/relationships/hyperlink" Target="https://www.ethicalstandards.org.uk/privacy-notice-those-complaining-about-councillors-or-board-members" TargetMode="External"/><Relationship Id="rId139" Type="http://schemas.openxmlformats.org/officeDocument/2006/relationships/hyperlink" Target="https://www.ethicalstandards.org.uk/privacy-notice-those-complaining-about-councillors-or-board-members" TargetMode="External"/><Relationship Id="rId80" Type="http://schemas.openxmlformats.org/officeDocument/2006/relationships/hyperlink" Target="https://www.ethicalstandards.org.uk/privacy-policy" TargetMode="External"/><Relationship Id="rId85" Type="http://schemas.openxmlformats.org/officeDocument/2006/relationships/hyperlink" Target="http://www.ethicalstandards.org.uk/privacy-policy/" TargetMode="External"/><Relationship Id="rId150" Type="http://schemas.openxmlformats.org/officeDocument/2006/relationships/hyperlink" Target="file:///\\cessrv01\Standards\Complaints\Procedures%20(Live%20and%20archived)\Approved%20procedures%20(live)\Witness%20policy%20-%20external%20(live)\Witness%20Policy%20and%20Guidance%20-%20FINAL%202017-10-31.docx" TargetMode="External"/><Relationship Id="rId155" Type="http://schemas.openxmlformats.org/officeDocument/2006/relationships/hyperlink" Target="mailto:PresidingOfficers@parliament.scot" TargetMode="External"/><Relationship Id="rId171" Type="http://schemas.openxmlformats.org/officeDocument/2006/relationships/hyperlink" Target="https://www.gov.scot/publications/scottish-ministerial-code-2018-edition/" TargetMode="External"/><Relationship Id="rId176" Type="http://schemas.openxmlformats.org/officeDocument/2006/relationships/hyperlink" Target="mailto:investigations@ethicalstandards.org.uk" TargetMode="External"/><Relationship Id="rId192" Type="http://schemas.openxmlformats.org/officeDocument/2006/relationships/hyperlink" Target="https://www.parliament.scot/msps/-/media/c160dbee10264603aafe30f11d3ffaed.ashx" TargetMode="External"/><Relationship Id="rId197" Type="http://schemas.openxmlformats.org/officeDocument/2006/relationships/hyperlink" Target="https://www.ethicalstandards.org.uk/privacy-policy-collecting-your-personal-information" TargetMode="External"/><Relationship Id="rId206" Type="http://schemas.openxmlformats.org/officeDocument/2006/relationships/hyperlink" Target="mailto:investigations@ethicalstandards.org.uk" TargetMode="External"/><Relationship Id="rId201" Type="http://schemas.openxmlformats.org/officeDocument/2006/relationships/header" Target="header5.xml"/><Relationship Id="rId12" Type="http://schemas.openxmlformats.org/officeDocument/2006/relationships/header" Target="header3.xml"/><Relationship Id="rId17" Type="http://schemas.openxmlformats.org/officeDocument/2006/relationships/hyperlink" Target="mailto:standardscommissioner@parliament.uk" TargetMode="External"/><Relationship Id="rId33" Type="http://schemas.openxmlformats.org/officeDocument/2006/relationships/hyperlink" Target="https://www.ethicalstandards.org.uk/privacy-notice-councillors-or-board-members-being-complained-about" TargetMode="External"/><Relationship Id="rId38" Type="http://schemas.openxmlformats.org/officeDocument/2006/relationships/hyperlink" Target="https://www.ethicalstandards.org.uk/privacy-policy-collecting-your-personal-information" TargetMode="External"/><Relationship Id="rId59" Type="http://schemas.openxmlformats.org/officeDocument/2006/relationships/hyperlink" Target="https://www.ethicalstandards.org.uk/privacy-notice-those-complaining-about-councillors-or-board-members" TargetMode="External"/><Relationship Id="rId103" Type="http://schemas.openxmlformats.org/officeDocument/2006/relationships/hyperlink" Target="https://www.ethicalstandards.org.uk/privacy-notice-councillors-or-board-members-being-complained-about" TargetMode="External"/><Relationship Id="rId108" Type="http://schemas.openxmlformats.org/officeDocument/2006/relationships/hyperlink" Target="mailto:enquiries@standardscommission.org.uk" TargetMode="External"/><Relationship Id="rId124" Type="http://schemas.openxmlformats.org/officeDocument/2006/relationships/hyperlink" Target="mailto:enquiries@standardscommission.org.uk" TargetMode="External"/><Relationship Id="rId129" Type="http://schemas.openxmlformats.org/officeDocument/2006/relationships/hyperlink" Target="https://www.ethicalstandards.org.uk/privacy-notice-councillors-or-board-members-being-complained-about" TargetMode="External"/><Relationship Id="rId54" Type="http://schemas.openxmlformats.org/officeDocument/2006/relationships/hyperlink" Target="https://www.ethicalstandards.org.uk/privacy-notice-councillors-or-board-members-being-complained-about" TargetMode="External"/><Relationship Id="rId70" Type="http://schemas.openxmlformats.org/officeDocument/2006/relationships/hyperlink" Target="https://www.ethicalstandards.org.uk/privacy-notice-councillors-or-board-members-being-complained-about" TargetMode="External"/><Relationship Id="rId75" Type="http://schemas.openxmlformats.org/officeDocument/2006/relationships/hyperlink" Target="https://www.ethicalstandards.org.uk/privacy-notice-councillors-or-board-members-being-complained-about" TargetMode="External"/><Relationship Id="rId91" Type="http://schemas.openxmlformats.org/officeDocument/2006/relationships/hyperlink" Target="https://www.ethicalstandards.org.uk/publication/guidance-how-we-consider-requests-extensions-time" TargetMode="External"/><Relationship Id="rId96" Type="http://schemas.openxmlformats.org/officeDocument/2006/relationships/hyperlink" Target="https://www.ethicalstandards.org.uk/privacy-policy" TargetMode="External"/><Relationship Id="rId140" Type="http://schemas.openxmlformats.org/officeDocument/2006/relationships/hyperlink" Target="https://www.ethicalstandards.org.uk/privacy-notice-councillors-or-board-members-being-complained-about" TargetMode="External"/><Relationship Id="rId145" Type="http://schemas.openxmlformats.org/officeDocument/2006/relationships/hyperlink" Target="https://www.ethicalstandards.org.uk/publication/post-decision-factsheet" TargetMode="External"/><Relationship Id="rId161" Type="http://schemas.openxmlformats.org/officeDocument/2006/relationships/hyperlink" Target="mailto:PresidingOfficers@parliament.scot" TargetMode="External"/><Relationship Id="rId166" Type="http://schemas.openxmlformats.org/officeDocument/2006/relationships/hyperlink" Target="https://www.parliament.scot/msps/code-of-conduct/-/media/c160dbee10264603aafe30f11d3ffaed.ashx" TargetMode="External"/><Relationship Id="rId182" Type="http://schemas.openxmlformats.org/officeDocument/2006/relationships/hyperlink" Target="mailto:investigations@ethicalstandards.org.uk" TargetMode="External"/><Relationship Id="rId187" Type="http://schemas.openxmlformats.org/officeDocument/2006/relationships/hyperlink" Target="mailto:scottish.ministers@gov.scot"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otect-advice.org.uk/contact-protect-advice-line/" TargetMode="External"/><Relationship Id="rId28" Type="http://schemas.openxmlformats.org/officeDocument/2006/relationships/hyperlink" Target="https://www.ethicalstandards.org.uk/privacy-notice-councillors-or-board-members-being-complained-about" TargetMode="External"/><Relationship Id="rId49" Type="http://schemas.openxmlformats.org/officeDocument/2006/relationships/hyperlink" Target="https://www.ethicalstandards.org.uk/privacy-notice-those-complaining-about-councillors-or-board-members" TargetMode="External"/><Relationship Id="rId114" Type="http://schemas.openxmlformats.org/officeDocument/2006/relationships/hyperlink" Target="mailto:investigations@ethicalstandards.org.uk" TargetMode="External"/><Relationship Id="rId119" Type="http://schemas.openxmlformats.org/officeDocument/2006/relationships/hyperlink" Target="https://www.ethicalstandards.org.uk/privacy-policy-collecting-your-personal-information" TargetMode="External"/><Relationship Id="rId44" Type="http://schemas.openxmlformats.org/officeDocument/2006/relationships/hyperlink" Target="https://www.ethicalstandards.org.uk/privacy-policy-collecting-your-personal-information" TargetMode="External"/><Relationship Id="rId60" Type="http://schemas.openxmlformats.org/officeDocument/2006/relationships/hyperlink" Target="https://www.ethicalstandards.org.uk/privacy-notice-councillors-or-board-members-being-complained-about" TargetMode="External"/><Relationship Id="rId65" Type="http://schemas.openxmlformats.org/officeDocument/2006/relationships/hyperlink" Target="https://www.ethicalstandards.org.uk/privacy-notice-councillors-or-board-members-being-complained-about" TargetMode="External"/><Relationship Id="rId81" Type="http://schemas.openxmlformats.org/officeDocument/2006/relationships/hyperlink" Target="https://www.ethicalstandards.org.uk/privacy-policy-collecting-your-personal-information" TargetMode="External"/><Relationship Id="rId86" Type="http://schemas.openxmlformats.org/officeDocument/2006/relationships/hyperlink" Target="mailto:investigations@ethicalstandards.org.uk" TargetMode="External"/><Relationship Id="rId130" Type="http://schemas.openxmlformats.org/officeDocument/2006/relationships/hyperlink" Target="mailto:investigations@ethicalstandards.org.uk" TargetMode="External"/><Relationship Id="rId135" Type="http://schemas.openxmlformats.org/officeDocument/2006/relationships/hyperlink" Target="https://www.ethicalstandards.org.uk/privacy-notice-councillors-or-board-members-being-complained-about" TargetMode="External"/><Relationship Id="rId151" Type="http://schemas.openxmlformats.org/officeDocument/2006/relationships/hyperlink" Target="https://ico.org.uk/" TargetMode="External"/><Relationship Id="rId156" Type="http://schemas.openxmlformats.org/officeDocument/2006/relationships/hyperlink" Target="http://www.parliament.scot/about/complaints" TargetMode="External"/><Relationship Id="rId177" Type="http://schemas.openxmlformats.org/officeDocument/2006/relationships/hyperlink" Target="https://www.parliament.scot/msps/-/media/c160dbee10264603aafe30f11d3ffaed.ashx" TargetMode="External"/><Relationship Id="rId198" Type="http://schemas.openxmlformats.org/officeDocument/2006/relationships/hyperlink" Target="https://www.ethicalstandards.org.uk/privacy-notice-those-complaining-about-councillors-or-board-members" TargetMode="External"/><Relationship Id="rId172" Type="http://schemas.openxmlformats.org/officeDocument/2006/relationships/hyperlink" Target="mailto:scottish.ministers@gov.scot" TargetMode="External"/><Relationship Id="rId193" Type="http://schemas.openxmlformats.org/officeDocument/2006/relationships/footer" Target="footer4.xml"/><Relationship Id="rId202" Type="http://schemas.openxmlformats.org/officeDocument/2006/relationships/hyperlink" Target="mailto:SPPACommittee@parliament.scot" TargetMode="External"/><Relationship Id="rId207" Type="http://schemas.openxmlformats.org/officeDocument/2006/relationships/hyperlink" Target="https://www.legislation.gov.uk/asp/2016/16" TargetMode="External"/><Relationship Id="rId13" Type="http://schemas.openxmlformats.org/officeDocument/2006/relationships/footer" Target="footer3.xml"/><Relationship Id="rId18" Type="http://schemas.openxmlformats.org/officeDocument/2006/relationships/hyperlink" Target="https://www.ethicalstandards.org.uk/make-complaint" TargetMode="External"/><Relationship Id="rId39" Type="http://schemas.openxmlformats.org/officeDocument/2006/relationships/hyperlink" Target="https://www.ethicalstandards.org.uk/privacy-notice-those-complaining-about-councillors-or-board-members" TargetMode="External"/><Relationship Id="rId109" Type="http://schemas.openxmlformats.org/officeDocument/2006/relationships/hyperlink" Target="https://www.smartsurvey.co.uk/s/8YSFDI/" TargetMode="External"/><Relationship Id="rId34" Type="http://schemas.openxmlformats.org/officeDocument/2006/relationships/hyperlink" Target="mailto:investigations@ethicalstandards.org.uk" TargetMode="External"/><Relationship Id="rId50" Type="http://schemas.openxmlformats.org/officeDocument/2006/relationships/hyperlink" Target="https://www.ethicalstandards.org.uk/privacy-notice-councillors-or-board-members-being-complained-about" TargetMode="External"/><Relationship Id="rId55" Type="http://schemas.openxmlformats.org/officeDocument/2006/relationships/hyperlink" Target="http://www.ethicalstandards.org.uk/" TargetMode="External"/><Relationship Id="rId76" Type="http://schemas.openxmlformats.org/officeDocument/2006/relationships/hyperlink" Target="mailto:investigations@ethicalstandards.org.uk" TargetMode="External"/><Relationship Id="rId97" Type="http://schemas.openxmlformats.org/officeDocument/2006/relationships/hyperlink" Target="https://www.ethicalstandards.org.uk/privacy-policy-collecting-your-personal-information" TargetMode="External"/><Relationship Id="rId104" Type="http://schemas.openxmlformats.org/officeDocument/2006/relationships/hyperlink" Target="mailto:Enquiries@StandardsCommission.org.uk" TargetMode="External"/><Relationship Id="rId120" Type="http://schemas.openxmlformats.org/officeDocument/2006/relationships/hyperlink" Target="https://www.ethicalstandards.org.uk/privacy-notice-those-complaining-about-councillors-or-board-members" TargetMode="External"/><Relationship Id="rId125" Type="http://schemas.openxmlformats.org/officeDocument/2006/relationships/hyperlink" Target="https://www.smartsurvey.co.uk/s/8YSFDI/" TargetMode="External"/><Relationship Id="rId141" Type="http://schemas.openxmlformats.org/officeDocument/2006/relationships/hyperlink" Target="mailto:investigations@ethicalstandards.org.uk" TargetMode="External"/><Relationship Id="rId146" Type="http://schemas.openxmlformats.org/officeDocument/2006/relationships/hyperlink" Target="https://ico.org.uk/for-organisations/guide-to-the-general-data-protection-regulation-gdpr/what-is-personal-data/what-is-personal-data/" TargetMode="External"/><Relationship Id="rId167" Type="http://schemas.openxmlformats.org/officeDocument/2006/relationships/hyperlink" Target="https://www.parliament.scot/msps/complain-about-an-msp" TargetMode="External"/><Relationship Id="rId188" Type="http://schemas.openxmlformats.org/officeDocument/2006/relationships/hyperlink" Target="http://www.ethicalstandards.org.uk/privacy-policy" TargetMode="External"/><Relationship Id="rId7" Type="http://schemas.openxmlformats.org/officeDocument/2006/relationships/endnotes" Target="endnotes.xml"/><Relationship Id="rId71" Type="http://schemas.openxmlformats.org/officeDocument/2006/relationships/hyperlink" Target="mailto:investigations@ethicalstandards.org.uk" TargetMode="External"/><Relationship Id="rId92" Type="http://schemas.openxmlformats.org/officeDocument/2006/relationships/hyperlink" Target="https://www.ethicalstandards.org.uk/privacy-policy" TargetMode="External"/><Relationship Id="rId162" Type="http://schemas.openxmlformats.org/officeDocument/2006/relationships/hyperlink" Target="http://www.parliament.scot/about/complaints" TargetMode="External"/><Relationship Id="rId183" Type="http://schemas.openxmlformats.org/officeDocument/2006/relationships/hyperlink" Target="https://www.parliament.scot/msps/-/media/c160dbee10264603aafe30f11d3ffaed.ashx" TargetMode="External"/><Relationship Id="rId2" Type="http://schemas.openxmlformats.org/officeDocument/2006/relationships/numbering" Target="numbering.xml"/><Relationship Id="rId29" Type="http://schemas.openxmlformats.org/officeDocument/2006/relationships/hyperlink" Target="mailto:investigations@ethicalstandards.org.uk" TargetMode="External"/><Relationship Id="rId24" Type="http://schemas.openxmlformats.org/officeDocument/2006/relationships/hyperlink" Target="https://www.gov.uk/whistleblowing/what-is-a-whistleblower" TargetMode="External"/><Relationship Id="rId40" Type="http://schemas.openxmlformats.org/officeDocument/2006/relationships/hyperlink" Target="https://www.ethicalstandards.org.uk/privacy-notice-councillors-or-board-members-being-complained-about" TargetMode="External"/><Relationship Id="rId45" Type="http://schemas.openxmlformats.org/officeDocument/2006/relationships/hyperlink" Target="https://www.ethicalstandards.org.uk/privacy-notice-those-complaining-about-councillors-or-board-members" TargetMode="External"/><Relationship Id="rId66" Type="http://schemas.openxmlformats.org/officeDocument/2006/relationships/hyperlink" Target="mailto:investigations@ethicalstandards.org.uk" TargetMode="External"/><Relationship Id="rId87" Type="http://schemas.openxmlformats.org/officeDocument/2006/relationships/hyperlink" Target="mailto:investigations@ethicalstandards.org.uk" TargetMode="External"/><Relationship Id="rId110" Type="http://schemas.openxmlformats.org/officeDocument/2006/relationships/hyperlink" Target="https://www.ethicalstandards.org.uk/privacy-policy" TargetMode="External"/><Relationship Id="rId115" Type="http://schemas.openxmlformats.org/officeDocument/2006/relationships/hyperlink" Target="http://www.standardscommission.org.uk" TargetMode="External"/><Relationship Id="rId131" Type="http://schemas.openxmlformats.org/officeDocument/2006/relationships/hyperlink" Target="mailto:investigations@ethicalstandards.org.uk" TargetMode="External"/><Relationship Id="rId136" Type="http://schemas.openxmlformats.org/officeDocument/2006/relationships/hyperlink" Target="mailto:investigations@ethicalstandards.org.uk" TargetMode="External"/><Relationship Id="rId157" Type="http://schemas.openxmlformats.org/officeDocument/2006/relationships/hyperlink" Target="http://www.ethicalstandards.org.uk/privacy-policy" TargetMode="External"/><Relationship Id="rId178" Type="http://schemas.openxmlformats.org/officeDocument/2006/relationships/hyperlink" Target="http://www.ethicalstandards.org.uk/privacy-policy" TargetMode="External"/><Relationship Id="rId61" Type="http://schemas.openxmlformats.org/officeDocument/2006/relationships/hyperlink" Target="mailto:investigations@ethicalstandards.org.uk" TargetMode="External"/><Relationship Id="rId82" Type="http://schemas.openxmlformats.org/officeDocument/2006/relationships/hyperlink" Target="https://www.ethicalstandards.org.uk/privacy-notice-those-complaining-about-councillors-or-board-members" TargetMode="External"/><Relationship Id="rId152" Type="http://schemas.openxmlformats.org/officeDocument/2006/relationships/hyperlink" Target="https://ico.org.uk/for-organisations/guide-to-the-general-data-protection-regulation-gdpr" TargetMode="External"/><Relationship Id="rId173" Type="http://schemas.openxmlformats.org/officeDocument/2006/relationships/hyperlink" Target="http://www.ethicalstandards.org.uk/privacy-policy" TargetMode="External"/><Relationship Id="rId194" Type="http://schemas.openxmlformats.org/officeDocument/2006/relationships/header" Target="header4.xml"/><Relationship Id="rId199" Type="http://schemas.openxmlformats.org/officeDocument/2006/relationships/hyperlink" Target="https://www.ethicalstandards.org.uk/privacy-notice-councillors-or-board-members-being-complained-about" TargetMode="External"/><Relationship Id="rId203" Type="http://schemas.openxmlformats.org/officeDocument/2006/relationships/hyperlink" Target="http://www.ethicalstandards.org.uk/privacy-policy" TargetMode="External"/><Relationship Id="rId208" Type="http://schemas.openxmlformats.org/officeDocument/2006/relationships/hyperlink" Target="https://www.parliament.scot/-/media/files/Lobbying/ParliamentaryGuidance.pdf" TargetMode="External"/><Relationship Id="rId19" Type="http://schemas.openxmlformats.org/officeDocument/2006/relationships/hyperlink" Target="http://www.ethicalstandards.org.uk/" TargetMode="External"/><Relationship Id="rId14" Type="http://schemas.openxmlformats.org/officeDocument/2006/relationships/hyperlink" Target="https://www.standardscommissionscotland.org.uk/cases/hearing-rules" TargetMode="External"/><Relationship Id="rId30" Type="http://schemas.openxmlformats.org/officeDocument/2006/relationships/hyperlink" Target="https://www.ethicalstandards.org.uk/privacy-policy" TargetMode="External"/><Relationship Id="rId35" Type="http://schemas.openxmlformats.org/officeDocument/2006/relationships/image" Target="media/image4.png"/><Relationship Id="rId56" Type="http://schemas.openxmlformats.org/officeDocument/2006/relationships/hyperlink" Target="http://www.ethicalstandards.org.uk/" TargetMode="External"/><Relationship Id="rId77" Type="http://schemas.openxmlformats.org/officeDocument/2006/relationships/image" Target="media/image5.png"/><Relationship Id="rId100" Type="http://schemas.openxmlformats.org/officeDocument/2006/relationships/hyperlink" Target="https://www.ethicalstandards.org.uk/privacy-policy" TargetMode="External"/><Relationship Id="rId105" Type="http://schemas.openxmlformats.org/officeDocument/2006/relationships/hyperlink" Target="mailto:s.breslin@ethicalstandards.org.uk" TargetMode="External"/><Relationship Id="rId126" Type="http://schemas.openxmlformats.org/officeDocument/2006/relationships/hyperlink" Target="https://www.ethicalstandards.org.uk/privacy-policy" TargetMode="External"/><Relationship Id="rId147" Type="http://schemas.openxmlformats.org/officeDocument/2006/relationships/hyperlink" Target="file:///C:\Users\s.scott\AppData\Roaming\Approved%20procedures%20(live)\Witness%20policy%20-%20external%20(live)\Witness%20Policy%20and%20Guidance%20-%20FINAL%202017-10-31.docx" TargetMode="External"/><Relationship Id="rId168" Type="http://schemas.openxmlformats.org/officeDocument/2006/relationships/hyperlink" Target="http://www.parliament.scot/about/complaints" TargetMode="External"/><Relationship Id="rId8" Type="http://schemas.openxmlformats.org/officeDocument/2006/relationships/header" Target="header1.xml"/><Relationship Id="rId51" Type="http://schemas.openxmlformats.org/officeDocument/2006/relationships/hyperlink" Target="https://www.ethicalstandards.org.uk/privacy-policy" TargetMode="External"/><Relationship Id="rId72" Type="http://schemas.openxmlformats.org/officeDocument/2006/relationships/hyperlink" Target="https://www.ethicalstandards.org.uk/privacy-policy" TargetMode="External"/><Relationship Id="rId93" Type="http://schemas.openxmlformats.org/officeDocument/2006/relationships/hyperlink" Target="https://www.ethicalstandards.org.uk/privacy-policy-collecting-your-personal-information" TargetMode="External"/><Relationship Id="rId98" Type="http://schemas.openxmlformats.org/officeDocument/2006/relationships/hyperlink" Target="https://www.ethicalstandards.org.uk/privacy-notice-those-complaining-about-councillors-or-board-members" TargetMode="External"/><Relationship Id="rId121" Type="http://schemas.openxmlformats.org/officeDocument/2006/relationships/hyperlink" Target="https://www.ethicalstandards.org.uk/privacy-notice-councillors-or-board-members-being-complained-about" TargetMode="External"/><Relationship Id="rId142" Type="http://schemas.openxmlformats.org/officeDocument/2006/relationships/hyperlink" Target="https://www.ethicalstandards.org.uk/investigation-process-councillors-and-board-members-public-bodies" TargetMode="External"/><Relationship Id="rId163" Type="http://schemas.openxmlformats.org/officeDocument/2006/relationships/hyperlink" Target="http://www.ethicalstandards.org.uk/privacy-policy" TargetMode="External"/><Relationship Id="rId184" Type="http://schemas.openxmlformats.org/officeDocument/2006/relationships/hyperlink" Target="mailto:PresidingOfficers@parliament.scot" TargetMode="External"/><Relationship Id="rId189" Type="http://schemas.openxmlformats.org/officeDocument/2006/relationships/hyperlink" Target="mailto:investigations@ethicalstandards.org.uk" TargetMode="External"/><Relationship Id="rId3" Type="http://schemas.openxmlformats.org/officeDocument/2006/relationships/styles" Target="styles.xml"/><Relationship Id="rId25" Type="http://schemas.openxmlformats.org/officeDocument/2006/relationships/hyperlink" Target="https://www.ethicalstandards.org.uk/privacy-policy" TargetMode="External"/><Relationship Id="rId46" Type="http://schemas.openxmlformats.org/officeDocument/2006/relationships/hyperlink" Target="https://www.ethicalstandards.org.uk/privacy-notice-councillors-or-board-members-being-complained-about" TargetMode="External"/><Relationship Id="rId67" Type="http://schemas.openxmlformats.org/officeDocument/2006/relationships/hyperlink" Target="https://www.ethicalstandards.org.uk/privacy-policy" TargetMode="External"/><Relationship Id="rId116" Type="http://schemas.openxmlformats.org/officeDocument/2006/relationships/hyperlink" Target="mailto:enquiries@standardscommission.org.uk" TargetMode="External"/><Relationship Id="rId137" Type="http://schemas.openxmlformats.org/officeDocument/2006/relationships/hyperlink" Target="https://www.ethicalstandards.org.uk/privacy-policy" TargetMode="External"/><Relationship Id="rId158" Type="http://schemas.openxmlformats.org/officeDocument/2006/relationships/hyperlink" Target="mailto:investigations@ethicalstandards.org.uk" TargetMode="External"/><Relationship Id="rId20" Type="http://schemas.openxmlformats.org/officeDocument/2006/relationships/hyperlink" Target="http://www.ethicalstandards.org.uk/privacy-policy" TargetMode="External"/><Relationship Id="rId41" Type="http://schemas.openxmlformats.org/officeDocument/2006/relationships/hyperlink" Target="mailto:investigations@ethicalstandards.org.uk" TargetMode="External"/><Relationship Id="rId62" Type="http://schemas.openxmlformats.org/officeDocument/2006/relationships/hyperlink" Target="https://www.ethicalstandards.org.uk/privacy-policy" TargetMode="External"/><Relationship Id="rId83" Type="http://schemas.openxmlformats.org/officeDocument/2006/relationships/hyperlink" Target="https://www.ethicalstandards.org.uk/privacy-notice-councillors-or-board-members-being-complained-about" TargetMode="External"/><Relationship Id="rId88" Type="http://schemas.openxmlformats.org/officeDocument/2006/relationships/hyperlink" Target="mailto:investigations@standardscommission.org.uk" TargetMode="External"/><Relationship Id="rId111" Type="http://schemas.openxmlformats.org/officeDocument/2006/relationships/hyperlink" Target="https://www.ethicalstandards.org.uk/privacy-policy-collecting-your-personal-information" TargetMode="External"/><Relationship Id="rId132" Type="http://schemas.openxmlformats.org/officeDocument/2006/relationships/hyperlink" Target="https://www.ethicalstandards.org.uk/privacy-policy" TargetMode="External"/><Relationship Id="rId153" Type="http://schemas.openxmlformats.org/officeDocument/2006/relationships/hyperlink" Target="https://www.parliament.scot/msps/-/media/c160dbee10264603aafe30f11d3ffaed.ashx" TargetMode="External"/><Relationship Id="rId174" Type="http://schemas.openxmlformats.org/officeDocument/2006/relationships/hyperlink" Target="mailto:investigations@ethicalstandards.org.uk" TargetMode="External"/><Relationship Id="rId179" Type="http://schemas.openxmlformats.org/officeDocument/2006/relationships/hyperlink" Target="mailto:investigations@ethicalstandards.org.uk" TargetMode="External"/><Relationship Id="rId195" Type="http://schemas.openxmlformats.org/officeDocument/2006/relationships/footer" Target="footer5.xml"/><Relationship Id="rId209" Type="http://schemas.openxmlformats.org/officeDocument/2006/relationships/fontTable" Target="fontTable.xml"/><Relationship Id="rId190" Type="http://schemas.openxmlformats.org/officeDocument/2006/relationships/hyperlink" Target="http://www.ethicalstandards.org.uk/privacy-policy" TargetMode="External"/><Relationship Id="rId204" Type="http://schemas.openxmlformats.org/officeDocument/2006/relationships/hyperlink" Target="mailto:investigations@ethicalstandards.org.uk" TargetMode="External"/><Relationship Id="rId15" Type="http://schemas.openxmlformats.org/officeDocument/2006/relationships/hyperlink" Target="http://www.scotland.gov.uk/Topics/Government/local-government/CommunityCouncils/CCllrCodeOfConduct" TargetMode="External"/><Relationship Id="rId36" Type="http://schemas.openxmlformats.org/officeDocument/2006/relationships/hyperlink" Target="https://www.ethicalstandards.org.uk/sites/default/files/publications/Revised%20Investigations%20Manual_0.pdf" TargetMode="External"/><Relationship Id="rId57" Type="http://schemas.openxmlformats.org/officeDocument/2006/relationships/hyperlink" Target="https://www.ethicalstandards.org.uk/privacy-policy" TargetMode="External"/><Relationship Id="rId106" Type="http://schemas.openxmlformats.org/officeDocument/2006/relationships/image" Target="media/image6.png"/><Relationship Id="rId127" Type="http://schemas.openxmlformats.org/officeDocument/2006/relationships/hyperlink" Target="https://www.ethicalstandards.org.uk/privacy-policy-collecting-your-personal-information" TargetMode="External"/><Relationship Id="rId10" Type="http://schemas.openxmlformats.org/officeDocument/2006/relationships/header" Target="header2.xml"/><Relationship Id="rId31" Type="http://schemas.openxmlformats.org/officeDocument/2006/relationships/hyperlink" Target="https://www.ethicalstandards.org.uk/privacy-policy-collecting-your-personal-information" TargetMode="External"/><Relationship Id="rId52" Type="http://schemas.openxmlformats.org/officeDocument/2006/relationships/hyperlink" Target="https://www.ethicalstandards.org.uk/privacy-policy-collecting-your-personal-information" TargetMode="External"/><Relationship Id="rId73" Type="http://schemas.openxmlformats.org/officeDocument/2006/relationships/hyperlink" Target="https://www.ethicalstandards.org.uk/privacy-policy-collecting-your-personal-information" TargetMode="External"/><Relationship Id="rId78" Type="http://schemas.openxmlformats.org/officeDocument/2006/relationships/hyperlink" Target="http://www.ethicalstandards.org.uk/privacy-policy/" TargetMode="External"/><Relationship Id="rId94" Type="http://schemas.openxmlformats.org/officeDocument/2006/relationships/hyperlink" Target="https://www.ethicalstandards.org.uk/privacy-notice-those-complaining-about-councillors-or-board-members" TargetMode="External"/><Relationship Id="rId99" Type="http://schemas.openxmlformats.org/officeDocument/2006/relationships/hyperlink" Target="https://www.ethicalstandards.org.uk/privacy-notice-councillors-or-board-members-being-complained-about" TargetMode="External"/><Relationship Id="rId101" Type="http://schemas.openxmlformats.org/officeDocument/2006/relationships/hyperlink" Target="https://www.ethicalstandards.org.uk/privacy-policy-collecting-your-personal-information" TargetMode="External"/><Relationship Id="rId122" Type="http://schemas.openxmlformats.org/officeDocument/2006/relationships/hyperlink" Target="mailto:investigations@ethicalstandards.org.uk" TargetMode="External"/><Relationship Id="rId143" Type="http://schemas.openxmlformats.org/officeDocument/2006/relationships/hyperlink" Target="https://www.ethicalstandards.org.uk/investigation-process-councillors-and-board-members-public-bodies" TargetMode="External"/><Relationship Id="rId148" Type="http://schemas.openxmlformats.org/officeDocument/2006/relationships/hyperlink" Target="https://ico.org.uk/for-organisations/guide-to-the-general-data-protection-regulation-gdpr/lawful-basis-for-processing/special-category-data/" TargetMode="External"/><Relationship Id="rId164" Type="http://schemas.openxmlformats.org/officeDocument/2006/relationships/hyperlink" Target="mailto:investigations@ethicalstandards.org.uk" TargetMode="External"/><Relationship Id="rId169" Type="http://schemas.openxmlformats.org/officeDocument/2006/relationships/hyperlink" Target="http://www.ethicalstandards.org.uk/privacy-policy" TargetMode="External"/><Relationship Id="rId185" Type="http://schemas.openxmlformats.org/officeDocument/2006/relationships/hyperlink" Target="http://www.parliament.scot/about/complaints"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parliament.scot/msps/-/media/c160dbee10264603aafe30f11d3ffaed.ashx" TargetMode="External"/><Relationship Id="rId210" Type="http://schemas.openxmlformats.org/officeDocument/2006/relationships/theme" Target="theme/theme1.xml"/><Relationship Id="rId26" Type="http://schemas.openxmlformats.org/officeDocument/2006/relationships/hyperlink" Target="https://www.ethicalstandards.org.uk/privacy-policy-collecting-your-personal-information" TargetMode="External"/><Relationship Id="rId47" Type="http://schemas.openxmlformats.org/officeDocument/2006/relationships/hyperlink" Target="https://www.ethicalstandards.org.uk/privacy-policy" TargetMode="External"/><Relationship Id="rId68" Type="http://schemas.openxmlformats.org/officeDocument/2006/relationships/hyperlink" Target="https://www.ethicalstandards.org.uk/privacy-policy-collecting-your-personal-information" TargetMode="External"/><Relationship Id="rId89" Type="http://schemas.openxmlformats.org/officeDocument/2006/relationships/hyperlink" Target="https://www.ethicalstandards.org.uk/publication/fact-sheet-information-or-interview-request" TargetMode="External"/><Relationship Id="rId112" Type="http://schemas.openxmlformats.org/officeDocument/2006/relationships/hyperlink" Target="https://www.ethicalstandards.org.uk/privacy-notice-those-complaining-about-councillors-or-board-members" TargetMode="External"/><Relationship Id="rId133" Type="http://schemas.openxmlformats.org/officeDocument/2006/relationships/hyperlink" Target="https://www.ethicalstandards.org.uk/privacy-policy-collecting-your-personal-information" TargetMode="External"/><Relationship Id="rId154" Type="http://schemas.openxmlformats.org/officeDocument/2006/relationships/hyperlink" Target="https://www.parliament.scot/msps/code-of-conduct/-/media/c160dbee10264603aafe30f11d3ffaed.ashx" TargetMode="External"/><Relationship Id="rId175" Type="http://schemas.openxmlformats.org/officeDocument/2006/relationships/hyperlink" Target="http://www.ethicalstandards.org.uk/privacy-policy" TargetMode="External"/><Relationship Id="rId196" Type="http://schemas.openxmlformats.org/officeDocument/2006/relationships/hyperlink" Target="https://www.ethicalstandards.org.uk/privacy-policy" TargetMode="External"/><Relationship Id="rId200" Type="http://schemas.openxmlformats.org/officeDocument/2006/relationships/hyperlink" Target="mailto:investigations@ethicalstandards.org.uk"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3" Type="http://schemas.openxmlformats.org/officeDocument/2006/relationships/hyperlink" Target="http://www.ethicalstandards.org.uk" TargetMode="External"/><Relationship Id="rId2" Type="http://schemas.openxmlformats.org/officeDocument/2006/relationships/hyperlink" Target="mailto:info@ethicalstandards.org.uk" TargetMode="External"/><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823BB-BE82-4ADD-BC42-E9C012318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159</Pages>
  <Words>34122</Words>
  <Characters>194499</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Ormerod</dc:creator>
  <cp:keywords/>
  <dc:description/>
  <cp:lastModifiedBy>Angela Glen</cp:lastModifiedBy>
  <cp:revision>15</cp:revision>
  <dcterms:created xsi:type="dcterms:W3CDTF">2023-12-14T15:25:00Z</dcterms:created>
  <dcterms:modified xsi:type="dcterms:W3CDTF">2024-04-19T08:25:00Z</dcterms:modified>
</cp:coreProperties>
</file>